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E93D4A" w14:textId="77777777" w:rsidR="0083487B" w:rsidRPr="009E1982" w:rsidRDefault="000A7F75">
      <w:pPr>
        <w:widowControl w:val="0"/>
        <w:spacing w:line="276" w:lineRule="auto"/>
        <w:ind w:firstLine="0"/>
        <w:jc w:val="left"/>
        <w:rPr>
          <w:rFonts w:ascii="Arial" w:eastAsia="Arial" w:hAnsi="Arial" w:cs="Arial"/>
          <w:color w:val="000000"/>
          <w:sz w:val="22"/>
        </w:rPr>
      </w:pPr>
      <w:r w:rsidRPr="009E1982">
        <w:rPr>
          <w:rFonts w:ascii="Arial" w:eastAsia="Arial" w:hAnsi="Arial" w:cs="Arial"/>
          <w:noProof/>
          <w:color w:val="000000"/>
          <w:sz w:val="22"/>
        </w:rPr>
        <mc:AlternateContent>
          <mc:Choice Requires="wps">
            <w:drawing>
              <wp:anchor distT="0" distB="0" distL="0" distR="0" simplePos="0" relativeHeight="251659264" behindDoc="0" locked="0" layoutInCell="0" allowOverlap="1" wp14:anchorId="7DE1185F" wp14:editId="3F70E235">
                <wp:simplePos x="0" y="0"/>
                <wp:positionH relativeFrom="column">
                  <wp:posOffset>-1080135</wp:posOffset>
                </wp:positionH>
                <wp:positionV relativeFrom="paragraph">
                  <wp:posOffset>-706120</wp:posOffset>
                </wp:positionV>
                <wp:extent cx="7611110" cy="13207365"/>
                <wp:effectExtent l="0" t="0" r="9525" b="0"/>
                <wp:wrapNone/>
                <wp:docPr id="1292127827" name="Прямоугольник 78"/>
                <wp:cNvGraphicFramePr/>
                <a:graphic xmlns:a="http://schemas.openxmlformats.org/drawingml/2006/main">
                  <a:graphicData uri="http://schemas.microsoft.com/office/word/2010/wordprocessingShape">
                    <wps:wsp>
                      <wps:cNvSpPr/>
                      <wps:spPr>
                        <a:xfrm>
                          <a:off x="0" y="0"/>
                          <a:ext cx="7610400" cy="13206600"/>
                        </a:xfrm>
                        <a:prstGeom prst="rect">
                          <a:avLst/>
                        </a:prstGeom>
                        <a:solidFill>
                          <a:srgbClr val="0B595D">
                            <a:alpha val="10000"/>
                          </a:srgbClr>
                        </a:solidFill>
                        <a:ln w="0">
                          <a:noFill/>
                        </a:ln>
                      </wps:spPr>
                      <wps:style>
                        <a:lnRef idx="0">
                          <a:scrgbClr r="0" g="0" b="0"/>
                        </a:lnRef>
                        <a:fillRef idx="0">
                          <a:scrgbClr r="0" g="0" b="0"/>
                        </a:fillRef>
                        <a:effectRef idx="0">
                          <a:scrgbClr r="0" g="0" b="0"/>
                        </a:effectRef>
                        <a:fontRef idx="minor"/>
                      </wps:style>
                      <wps:txbx>
                        <w:txbxContent>
                          <w:p w14:paraId="46B5CB02" w14:textId="77777777" w:rsidR="00D94907" w:rsidRDefault="00D94907">
                            <w:pPr>
                              <w:pStyle w:val="affe"/>
                              <w:spacing w:line="240" w:lineRule="auto"/>
                              <w:ind w:firstLine="0"/>
                              <w:jc w:val="left"/>
                            </w:pPr>
                          </w:p>
                        </w:txbxContent>
                      </wps:txbx>
                      <wps:bodyPr lIns="91440" tIns="91440" rIns="91440" bIns="91440" anchor="ctr">
                        <a:noAutofit/>
                      </wps:bodyPr>
                    </wps:wsp>
                  </a:graphicData>
                </a:graphic>
              </wp:anchor>
            </w:drawing>
          </mc:Choice>
          <mc:Fallback>
            <w:pict>
              <v:rect w14:anchorId="7DE1185F" id="Прямоугольник 78" o:spid="_x0000_s1026" style="position:absolute;margin-left:-85.05pt;margin-top:-55.6pt;width:599.3pt;height:1039.95pt;z-index:2516592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" o:allowincell="f" fillcolor="#0b595d" stroked="f" strokeweight="0">
                <v:fill opacity="6682f"/>
                <v:textbox inset=",7.2pt,,7.2pt">
                  <w:txbxContent>
                    <w:p w14:paraId="46B5CB02" w14:textId="77777777" w:rsidR="00D94907" w:rsidRDefault="00D94907">
                      <w:pPr>
                        <w:pStyle w:val="affe"/>
                        <w:spacing w:line="240" w:lineRule="auto"/>
                        <w:ind w:firstLine="0"/>
                        <w:jc w:val="left"/>
                      </w:pPr>
                    </w:p>
                  </w:txbxContent>
                </v:textbox>
              </v:rect>
            </w:pict>
          </mc:Fallback>
        </mc:AlternateContent>
      </w:r>
      <w:r w:rsidRPr="009E1982">
        <w:rPr>
          <w:rFonts w:ascii="Arial" w:eastAsia="Arial" w:hAnsi="Arial" w:cs="Arial"/>
          <w:noProof/>
          <w:color w:val="000000"/>
          <w:sz w:val="22"/>
        </w:rPr>
        <mc:AlternateContent>
          <mc:Choice Requires="wps">
            <w:drawing>
              <wp:anchor distT="0" distB="0" distL="0" distR="0" simplePos="0" relativeHeight="251660288" behindDoc="0" locked="0" layoutInCell="0" allowOverlap="0" wp14:anchorId="68A2E218" wp14:editId="4BC8A090">
                <wp:simplePos x="0" y="0"/>
                <wp:positionH relativeFrom="column">
                  <wp:posOffset>-754380</wp:posOffset>
                </wp:positionH>
                <wp:positionV relativeFrom="page">
                  <wp:posOffset>309880</wp:posOffset>
                </wp:positionV>
                <wp:extent cx="6904990" cy="10043160"/>
                <wp:effectExtent l="0" t="0" r="0" b="0"/>
                <wp:wrapNone/>
                <wp:docPr id="671534143" name="Прямоугольник 79"/>
                <wp:cNvGraphicFramePr/>
                <a:graphic xmlns:a="http://schemas.openxmlformats.org/drawingml/2006/main">
                  <a:graphicData uri="http://schemas.microsoft.com/office/word/2010/wordprocessingShape">
                    <wps:wsp>
                      <wps:cNvSpPr/>
                      <wps:spPr>
                        <a:xfrm>
                          <a:off x="0" y="0"/>
                          <a:ext cx="6904440" cy="1004256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tbl>
                            <w:tblPr>
                              <w:tblW w:w="10547" w:type="dxa"/>
                              <w:tblLayout w:type="fixed"/>
                              <w:tblLook w:val="04A0" w:firstRow="1" w:lastRow="0" w:firstColumn="1" w:lastColumn="0" w:noHBand="0" w:noVBand="1"/>
                            </w:tblPr>
                            <w:tblGrid>
                              <w:gridCol w:w="2554"/>
                              <w:gridCol w:w="2175"/>
                              <w:gridCol w:w="25"/>
                              <w:gridCol w:w="2700"/>
                              <w:gridCol w:w="3036"/>
                              <w:gridCol w:w="57"/>
                            </w:tblGrid>
                            <w:tr w:rsidR="00D94907" w14:paraId="60E7CC2C" w14:textId="77777777">
                              <w:trPr>
                                <w:trHeight w:val="2539"/>
                              </w:trPr>
                              <w:tc>
                                <w:tcPr>
                                  <w:tcW w:w="2554" w:type="dxa"/>
                                </w:tcPr>
                                <w:p w14:paraId="1176B0E1" w14:textId="77777777" w:rsidR="00D94907" w:rsidRDefault="00D94907">
                                  <w:pPr>
                                    <w:pStyle w:val="affe"/>
                                    <w:widowControl w:val="0"/>
                                    <w:ind w:firstLine="0"/>
                                    <w:jc w:val="right"/>
                                    <w:rPr>
                                      <w:b/>
                                      <w:sz w:val="16"/>
                                      <w:szCs w:val="16"/>
                                    </w:rPr>
                                  </w:pPr>
                                  <w:r>
                                    <w:rPr>
                                      <w:b/>
                                      <w:sz w:val="16"/>
                                      <w:szCs w:val="16"/>
                                    </w:rPr>
                                    <w:t>Утверждено:</w:t>
                                  </w:r>
                                </w:p>
                                <w:p w14:paraId="116C633C" w14:textId="77777777" w:rsidR="00D94907" w:rsidRDefault="00D94907">
                                  <w:pPr>
                                    <w:pStyle w:val="affe"/>
                                    <w:widowControl w:val="0"/>
                                    <w:ind w:firstLine="0"/>
                                    <w:jc w:val="right"/>
                                    <w:rPr>
                                      <w:sz w:val="16"/>
                                      <w:szCs w:val="16"/>
                                    </w:rPr>
                                  </w:pPr>
                                  <w:r>
                                    <w:rPr>
                                      <w:sz w:val="16"/>
                                      <w:szCs w:val="16"/>
                                    </w:rPr>
                                    <w:t xml:space="preserve">Общероссийская общественная организация «Ассоциация </w:t>
                                  </w:r>
                                </w:p>
                                <w:p w14:paraId="0627B0D1" w14:textId="77777777" w:rsidR="00D94907" w:rsidRDefault="00D94907">
                                  <w:pPr>
                                    <w:pStyle w:val="affe"/>
                                    <w:widowControl w:val="0"/>
                                    <w:ind w:firstLine="0"/>
                                    <w:jc w:val="right"/>
                                    <w:rPr>
                                      <w:sz w:val="16"/>
                                      <w:szCs w:val="16"/>
                                    </w:rPr>
                                  </w:pPr>
                                  <w:r>
                                    <w:rPr>
                                      <w:sz w:val="16"/>
                                      <w:szCs w:val="16"/>
                                    </w:rPr>
                                    <w:t>колопроктологов России»</w:t>
                                  </w:r>
                                </w:p>
                                <w:p w14:paraId="3BB7085C" w14:textId="77777777" w:rsidR="00D94907" w:rsidRDefault="00D94907">
                                  <w:pPr>
                                    <w:pStyle w:val="affe"/>
                                    <w:widowControl w:val="0"/>
                                    <w:ind w:firstLine="0"/>
                                    <w:jc w:val="right"/>
                                    <w:rPr>
                                      <w:sz w:val="16"/>
                                      <w:szCs w:val="16"/>
                                    </w:rPr>
                                  </w:pPr>
                                </w:p>
                                <w:p w14:paraId="77C8815E" w14:textId="77777777" w:rsidR="00D94907" w:rsidRDefault="00D94907">
                                  <w:pPr>
                                    <w:pStyle w:val="affe"/>
                                    <w:widowControl w:val="0"/>
                                    <w:ind w:firstLine="0"/>
                                    <w:jc w:val="right"/>
                                    <w:rPr>
                                      <w:sz w:val="16"/>
                                      <w:szCs w:val="16"/>
                                    </w:rPr>
                                  </w:pPr>
                                </w:p>
                                <w:p w14:paraId="6217EC15" w14:textId="77777777" w:rsidR="00D94907" w:rsidRDefault="00D94907">
                                  <w:pPr>
                                    <w:pStyle w:val="affe"/>
                                    <w:widowControl w:val="0"/>
                                    <w:ind w:firstLine="0"/>
                                    <w:jc w:val="right"/>
                                    <w:rPr>
                                      <w:sz w:val="16"/>
                                      <w:szCs w:val="16"/>
                                    </w:rPr>
                                  </w:pPr>
                                </w:p>
                                <w:p w14:paraId="4AC8C210" w14:textId="77777777" w:rsidR="00D94907" w:rsidRDefault="00D94907">
                                  <w:pPr>
                                    <w:pStyle w:val="affe"/>
                                    <w:widowControl w:val="0"/>
                                    <w:tabs>
                                      <w:tab w:val="center" w:pos="4677"/>
                                    </w:tabs>
                                    <w:ind w:firstLine="0"/>
                                    <w:jc w:val="right"/>
                                    <w:rPr>
                                      <w:sz w:val="16"/>
                                      <w:szCs w:val="16"/>
                                    </w:rPr>
                                  </w:pPr>
                                  <w:r>
                                    <w:rPr>
                                      <w:sz w:val="16"/>
                                      <w:szCs w:val="16"/>
                                    </w:rPr>
                                    <w:t>_________________________</w:t>
                                  </w:r>
                                </w:p>
                                <w:p w14:paraId="12C9B0E3" w14:textId="77777777" w:rsidR="00D94907" w:rsidRDefault="00D94907">
                                  <w:pPr>
                                    <w:pStyle w:val="affe"/>
                                    <w:widowControl w:val="0"/>
                                    <w:tabs>
                                      <w:tab w:val="center" w:pos="4677"/>
                                    </w:tabs>
                                    <w:ind w:firstLine="0"/>
                                    <w:jc w:val="left"/>
                                    <w:rPr>
                                      <w:sz w:val="16"/>
                                      <w:szCs w:val="16"/>
                                    </w:rPr>
                                  </w:pPr>
                                  <w:r>
                                    <w:rPr>
                                      <w:b/>
                                      <w:sz w:val="16"/>
                                      <w:szCs w:val="16"/>
                                    </w:rPr>
                                    <w:t xml:space="preserve"> м.п.</w:t>
                                  </w:r>
                                </w:p>
                              </w:tc>
                              <w:tc>
                                <w:tcPr>
                                  <w:tcW w:w="2175" w:type="dxa"/>
                                </w:tcPr>
                                <w:p w14:paraId="5E93BC78" w14:textId="77777777" w:rsidR="00D94907" w:rsidRDefault="00D94907">
                                  <w:pPr>
                                    <w:pStyle w:val="affe"/>
                                    <w:widowControl w:val="0"/>
                                    <w:ind w:firstLine="0"/>
                                    <w:jc w:val="right"/>
                                    <w:rPr>
                                      <w:b/>
                                      <w:sz w:val="16"/>
                                      <w:szCs w:val="16"/>
                                    </w:rPr>
                                  </w:pPr>
                                  <w:r>
                                    <w:rPr>
                                      <w:b/>
                                      <w:sz w:val="16"/>
                                      <w:szCs w:val="16"/>
                                    </w:rPr>
                                    <w:t>Утверждено:</w:t>
                                  </w:r>
                                </w:p>
                                <w:p w14:paraId="64B236C9" w14:textId="77777777" w:rsidR="00D94907" w:rsidRDefault="00D94907">
                                  <w:pPr>
                                    <w:pStyle w:val="affe"/>
                                    <w:widowControl w:val="0"/>
                                    <w:ind w:firstLine="0"/>
                                    <w:jc w:val="right"/>
                                    <w:rPr>
                                      <w:sz w:val="16"/>
                                      <w:szCs w:val="16"/>
                                    </w:rPr>
                                  </w:pPr>
                                  <w:r>
                                    <w:rPr>
                                      <w:sz w:val="16"/>
                                      <w:szCs w:val="16"/>
                                    </w:rPr>
                                    <w:t xml:space="preserve">Общероссийская </w:t>
                                  </w:r>
                                </w:p>
                                <w:p w14:paraId="23ECAC24" w14:textId="77777777" w:rsidR="00D94907" w:rsidRDefault="00D94907">
                                  <w:pPr>
                                    <w:pStyle w:val="affe"/>
                                    <w:widowControl w:val="0"/>
                                    <w:ind w:firstLine="0"/>
                                    <w:jc w:val="right"/>
                                    <w:rPr>
                                      <w:sz w:val="16"/>
                                      <w:szCs w:val="16"/>
                                    </w:rPr>
                                  </w:pPr>
                                  <w:r>
                                    <w:rPr>
                                      <w:sz w:val="16"/>
                                      <w:szCs w:val="16"/>
                                    </w:rPr>
                                    <w:t xml:space="preserve">общественная организация «Российское общество </w:t>
                                  </w:r>
                                </w:p>
                                <w:p w14:paraId="4994A2DD" w14:textId="77777777" w:rsidR="00D94907" w:rsidRDefault="00D94907">
                                  <w:pPr>
                                    <w:pStyle w:val="affe"/>
                                    <w:widowControl w:val="0"/>
                                    <w:ind w:firstLine="0"/>
                                    <w:jc w:val="right"/>
                                    <w:rPr>
                                      <w:sz w:val="16"/>
                                      <w:szCs w:val="16"/>
                                    </w:rPr>
                                  </w:pPr>
                                  <w:r>
                                    <w:rPr>
                                      <w:sz w:val="16"/>
                                      <w:szCs w:val="16"/>
                                    </w:rPr>
                                    <w:t>клинической онкологии»</w:t>
                                  </w:r>
                                </w:p>
                                <w:p w14:paraId="6638E48E" w14:textId="77777777" w:rsidR="00D94907" w:rsidRDefault="00D94907">
                                  <w:pPr>
                                    <w:pStyle w:val="affe"/>
                                    <w:widowControl w:val="0"/>
                                    <w:ind w:firstLine="0"/>
                                    <w:jc w:val="right"/>
                                    <w:rPr>
                                      <w:sz w:val="16"/>
                                      <w:szCs w:val="16"/>
                                    </w:rPr>
                                  </w:pPr>
                                </w:p>
                                <w:p w14:paraId="2FA5077C" w14:textId="77777777" w:rsidR="00D94907" w:rsidRDefault="00D94907">
                                  <w:pPr>
                                    <w:pStyle w:val="affe"/>
                                    <w:widowControl w:val="0"/>
                                    <w:ind w:firstLine="0"/>
                                    <w:rPr>
                                      <w:b/>
                                      <w:sz w:val="16"/>
                                      <w:szCs w:val="16"/>
                                    </w:rPr>
                                  </w:pPr>
                                </w:p>
                                <w:p w14:paraId="691CE91A" w14:textId="77777777" w:rsidR="00D94907" w:rsidRDefault="00D94907">
                                  <w:pPr>
                                    <w:pStyle w:val="affe"/>
                                    <w:widowControl w:val="0"/>
                                    <w:ind w:firstLine="0"/>
                                    <w:rPr>
                                      <w:b/>
                                      <w:sz w:val="16"/>
                                      <w:szCs w:val="16"/>
                                    </w:rPr>
                                  </w:pPr>
                                  <w:r>
                                    <w:rPr>
                                      <w:b/>
                                      <w:sz w:val="16"/>
                                      <w:szCs w:val="16"/>
                                    </w:rPr>
                                    <w:t>________________________</w:t>
                                  </w:r>
                                </w:p>
                                <w:p w14:paraId="1527681C" w14:textId="77777777" w:rsidR="00D94907" w:rsidRDefault="00D94907">
                                  <w:pPr>
                                    <w:pStyle w:val="affe"/>
                                    <w:widowControl w:val="0"/>
                                    <w:ind w:firstLine="0"/>
                                    <w:rPr>
                                      <w:b/>
                                      <w:sz w:val="16"/>
                                      <w:szCs w:val="16"/>
                                    </w:rPr>
                                  </w:pPr>
                                  <w:r>
                                    <w:rPr>
                                      <w:b/>
                                      <w:sz w:val="16"/>
                                      <w:szCs w:val="16"/>
                                    </w:rPr>
                                    <w:t xml:space="preserve"> м.п.</w:t>
                                  </w:r>
                                </w:p>
                              </w:tc>
                              <w:tc>
                                <w:tcPr>
                                  <w:tcW w:w="2725" w:type="dxa"/>
                                  <w:gridSpan w:val="2"/>
                                </w:tcPr>
                                <w:p w14:paraId="23D1AF99" w14:textId="77777777" w:rsidR="00D94907" w:rsidRDefault="00D94907">
                                  <w:pPr>
                                    <w:pStyle w:val="affe"/>
                                    <w:widowControl w:val="0"/>
                                    <w:ind w:firstLine="0"/>
                                    <w:jc w:val="right"/>
                                    <w:rPr>
                                      <w:b/>
                                      <w:sz w:val="16"/>
                                      <w:szCs w:val="16"/>
                                    </w:rPr>
                                  </w:pPr>
                                  <w:r>
                                    <w:rPr>
                                      <w:b/>
                                      <w:sz w:val="16"/>
                                      <w:szCs w:val="16"/>
                                    </w:rPr>
                                    <w:t>Утверждено:</w:t>
                                  </w:r>
                                </w:p>
                                <w:p w14:paraId="3E4A479D" w14:textId="77777777" w:rsidR="00D94907" w:rsidRDefault="00D94907">
                                  <w:pPr>
                                    <w:pStyle w:val="affe"/>
                                    <w:widowControl w:val="0"/>
                                    <w:ind w:firstLine="0"/>
                                    <w:jc w:val="right"/>
                                    <w:rPr>
                                      <w:sz w:val="16"/>
                                      <w:szCs w:val="16"/>
                                    </w:rPr>
                                  </w:pPr>
                                  <w:r>
                                    <w:rPr>
                                      <w:sz w:val="16"/>
                                      <w:szCs w:val="16"/>
                                    </w:rPr>
                                    <w:t xml:space="preserve">Общероссийская общественная </w:t>
                                  </w:r>
                                </w:p>
                                <w:p w14:paraId="42AA335E" w14:textId="77777777" w:rsidR="00D94907" w:rsidRDefault="00D94907">
                                  <w:pPr>
                                    <w:pStyle w:val="affe"/>
                                    <w:widowControl w:val="0"/>
                                    <w:ind w:firstLine="0"/>
                                    <w:jc w:val="right"/>
                                    <w:rPr>
                                      <w:sz w:val="16"/>
                                      <w:szCs w:val="16"/>
                                    </w:rPr>
                                  </w:pPr>
                                  <w:r>
                                    <w:rPr>
                                      <w:sz w:val="16"/>
                                      <w:szCs w:val="16"/>
                                    </w:rPr>
                                    <w:t xml:space="preserve">организация «Российское общество специалистов по </w:t>
                                  </w:r>
                                </w:p>
                                <w:p w14:paraId="1681751E" w14:textId="77777777" w:rsidR="00D94907" w:rsidRDefault="00D94907">
                                  <w:pPr>
                                    <w:pStyle w:val="affe"/>
                                    <w:widowControl w:val="0"/>
                                    <w:ind w:firstLine="0"/>
                                    <w:jc w:val="right"/>
                                    <w:rPr>
                                      <w:sz w:val="16"/>
                                      <w:szCs w:val="16"/>
                                    </w:rPr>
                                  </w:pPr>
                                  <w:r>
                                    <w:rPr>
                                      <w:sz w:val="16"/>
                                      <w:szCs w:val="16"/>
                                    </w:rPr>
                                    <w:t>колоректальному раку»</w:t>
                                  </w:r>
                                </w:p>
                                <w:p w14:paraId="7F76BCD0" w14:textId="77777777" w:rsidR="00D94907" w:rsidRDefault="00D94907">
                                  <w:pPr>
                                    <w:pStyle w:val="affe"/>
                                    <w:widowControl w:val="0"/>
                                    <w:ind w:firstLine="0"/>
                                    <w:jc w:val="right"/>
                                    <w:rPr>
                                      <w:sz w:val="16"/>
                                      <w:szCs w:val="16"/>
                                    </w:rPr>
                                  </w:pPr>
                                </w:p>
                                <w:p w14:paraId="09366B41" w14:textId="77777777" w:rsidR="00D94907" w:rsidRDefault="00D94907">
                                  <w:pPr>
                                    <w:pStyle w:val="affe"/>
                                    <w:widowControl w:val="0"/>
                                    <w:ind w:firstLine="0"/>
                                    <w:jc w:val="right"/>
                                    <w:rPr>
                                      <w:sz w:val="16"/>
                                      <w:szCs w:val="16"/>
                                    </w:rPr>
                                  </w:pPr>
                                </w:p>
                                <w:p w14:paraId="07BD617A" w14:textId="77777777" w:rsidR="00D94907" w:rsidRDefault="00D94907">
                                  <w:pPr>
                                    <w:pStyle w:val="affe"/>
                                    <w:widowControl w:val="0"/>
                                    <w:ind w:firstLine="0"/>
                                    <w:jc w:val="right"/>
                                    <w:rPr>
                                      <w:sz w:val="16"/>
                                      <w:szCs w:val="16"/>
                                    </w:rPr>
                                  </w:pPr>
                                  <w:r>
                                    <w:rPr>
                                      <w:sz w:val="16"/>
                                      <w:szCs w:val="16"/>
                                    </w:rPr>
                                    <w:t>______________________________</w:t>
                                  </w:r>
                                </w:p>
                                <w:p w14:paraId="07513607" w14:textId="77777777" w:rsidR="00D94907" w:rsidRDefault="00D94907">
                                  <w:pPr>
                                    <w:pStyle w:val="affe"/>
                                    <w:widowControl w:val="0"/>
                                    <w:ind w:firstLine="0"/>
                                    <w:jc w:val="center"/>
                                    <w:rPr>
                                      <w:sz w:val="16"/>
                                      <w:szCs w:val="16"/>
                                    </w:rPr>
                                  </w:pPr>
                                  <w:r>
                                    <w:rPr>
                                      <w:b/>
                                      <w:sz w:val="16"/>
                                      <w:szCs w:val="16"/>
                                    </w:rPr>
                                    <w:t xml:space="preserve"> м.п.</w:t>
                                  </w:r>
                                </w:p>
                              </w:tc>
                              <w:tc>
                                <w:tcPr>
                                  <w:tcW w:w="3093" w:type="dxa"/>
                                  <w:gridSpan w:val="2"/>
                                </w:tcPr>
                                <w:p w14:paraId="51926091" w14:textId="77777777" w:rsidR="00D94907" w:rsidRDefault="00D94907">
                                  <w:pPr>
                                    <w:pStyle w:val="affe"/>
                                    <w:widowControl w:val="0"/>
                                    <w:ind w:firstLine="0"/>
                                    <w:jc w:val="right"/>
                                    <w:rPr>
                                      <w:b/>
                                      <w:sz w:val="16"/>
                                      <w:szCs w:val="16"/>
                                    </w:rPr>
                                  </w:pPr>
                                  <w:r>
                                    <w:rPr>
                                      <w:b/>
                                      <w:sz w:val="16"/>
                                      <w:szCs w:val="16"/>
                                    </w:rPr>
                                    <w:t>Утверждено:</w:t>
                                  </w:r>
                                </w:p>
                                <w:p w14:paraId="778F7317" w14:textId="77777777" w:rsidR="00D94907" w:rsidRDefault="00D94907">
                                  <w:pPr>
                                    <w:pStyle w:val="affe"/>
                                    <w:widowControl w:val="0"/>
                                    <w:ind w:firstLine="0"/>
                                    <w:jc w:val="right"/>
                                    <w:rPr>
                                      <w:sz w:val="16"/>
                                      <w:szCs w:val="16"/>
                                    </w:rPr>
                                  </w:pPr>
                                  <w:r>
                                    <w:rPr>
                                      <w:sz w:val="16"/>
                                      <w:szCs w:val="16"/>
                                    </w:rPr>
                                    <w:t>Общероссийский национальный союз</w:t>
                                  </w:r>
                                </w:p>
                                <w:p w14:paraId="553F2015" w14:textId="77777777" w:rsidR="00D94907" w:rsidRDefault="00D94907">
                                  <w:pPr>
                                    <w:pStyle w:val="affe"/>
                                    <w:widowControl w:val="0"/>
                                    <w:ind w:left="177" w:hanging="177"/>
                                    <w:jc w:val="right"/>
                                    <w:rPr>
                                      <w:sz w:val="16"/>
                                      <w:szCs w:val="16"/>
                                    </w:rPr>
                                  </w:pPr>
                                  <w:r>
                                    <w:rPr>
                                      <w:sz w:val="16"/>
                                      <w:szCs w:val="16"/>
                                    </w:rPr>
                                    <w:t>«Ассоциация онкологов России»</w:t>
                                  </w:r>
                                </w:p>
                                <w:p w14:paraId="1729F87F" w14:textId="77777777" w:rsidR="00D94907" w:rsidRDefault="00D94907">
                                  <w:pPr>
                                    <w:pStyle w:val="affe"/>
                                    <w:widowControl w:val="0"/>
                                    <w:ind w:firstLine="0"/>
                                    <w:jc w:val="right"/>
                                    <w:rPr>
                                      <w:sz w:val="16"/>
                                      <w:szCs w:val="16"/>
                                    </w:rPr>
                                  </w:pPr>
                                </w:p>
                                <w:p w14:paraId="1B67D28A" w14:textId="77777777" w:rsidR="0097016F" w:rsidRDefault="0097016F">
                                  <w:pPr>
                                    <w:pStyle w:val="affe"/>
                                    <w:widowControl w:val="0"/>
                                    <w:ind w:firstLine="0"/>
                                    <w:jc w:val="right"/>
                                    <w:rPr>
                                      <w:sz w:val="16"/>
                                      <w:szCs w:val="16"/>
                                    </w:rPr>
                                  </w:pPr>
                                </w:p>
                                <w:p w14:paraId="445EF416" w14:textId="77777777" w:rsidR="0097016F" w:rsidRDefault="0097016F">
                                  <w:pPr>
                                    <w:pStyle w:val="affe"/>
                                    <w:widowControl w:val="0"/>
                                    <w:ind w:firstLine="0"/>
                                    <w:jc w:val="right"/>
                                    <w:rPr>
                                      <w:sz w:val="16"/>
                                      <w:szCs w:val="16"/>
                                    </w:rPr>
                                  </w:pPr>
                                </w:p>
                                <w:p w14:paraId="402EDBEE" w14:textId="77777777" w:rsidR="00D94907" w:rsidRDefault="00D94907">
                                  <w:pPr>
                                    <w:pStyle w:val="affe"/>
                                    <w:widowControl w:val="0"/>
                                    <w:ind w:firstLine="0"/>
                                    <w:jc w:val="right"/>
                                    <w:rPr>
                                      <w:b/>
                                      <w:sz w:val="16"/>
                                      <w:szCs w:val="16"/>
                                    </w:rPr>
                                  </w:pPr>
                                </w:p>
                                <w:p w14:paraId="60B8115A" w14:textId="77777777" w:rsidR="00D94907" w:rsidRDefault="00D94907">
                                  <w:pPr>
                                    <w:pStyle w:val="affe"/>
                                    <w:widowControl w:val="0"/>
                                    <w:ind w:firstLine="0"/>
                                    <w:jc w:val="right"/>
                                    <w:rPr>
                                      <w:b/>
                                      <w:sz w:val="16"/>
                                      <w:szCs w:val="16"/>
                                    </w:rPr>
                                  </w:pPr>
                                  <w:r>
                                    <w:rPr>
                                      <w:b/>
                                      <w:sz w:val="16"/>
                                      <w:szCs w:val="16"/>
                                    </w:rPr>
                                    <w:t>_______________________________</w:t>
                                  </w:r>
                                </w:p>
                                <w:p w14:paraId="107E8603" w14:textId="77777777" w:rsidR="00D94907" w:rsidRDefault="00D94907">
                                  <w:pPr>
                                    <w:pStyle w:val="affe"/>
                                    <w:widowControl w:val="0"/>
                                    <w:ind w:firstLine="0"/>
                                    <w:rPr>
                                      <w:b/>
                                      <w:sz w:val="16"/>
                                      <w:szCs w:val="16"/>
                                    </w:rPr>
                                  </w:pPr>
                                  <w:r>
                                    <w:rPr>
                                      <w:b/>
                                      <w:sz w:val="16"/>
                                      <w:szCs w:val="16"/>
                                    </w:rPr>
                                    <w:t xml:space="preserve"> м.п.</w:t>
                                  </w:r>
                                </w:p>
                              </w:tc>
                            </w:tr>
                            <w:tr w:rsidR="00D94907" w14:paraId="47F92221" w14:textId="77777777" w:rsidTr="00244DC5">
                              <w:trPr>
                                <w:gridAfter w:val="1"/>
                                <w:wAfter w:w="57" w:type="dxa"/>
                                <w:trHeight w:val="160"/>
                              </w:trPr>
                              <w:tc>
                                <w:tcPr>
                                  <w:tcW w:w="10490" w:type="dxa"/>
                                  <w:gridSpan w:val="5"/>
                                </w:tcPr>
                                <w:p w14:paraId="37909ED5" w14:textId="77777777" w:rsidR="00D94907" w:rsidRDefault="00D94907">
                                  <w:pPr>
                                    <w:pStyle w:val="affe"/>
                                    <w:widowControl w:val="0"/>
                                    <w:tabs>
                                      <w:tab w:val="left" w:pos="6135"/>
                                    </w:tabs>
                                    <w:ind w:firstLine="0"/>
                                    <w:jc w:val="center"/>
                                    <w:rPr>
                                      <w:b/>
                                      <w:color w:val="808080"/>
                                    </w:rPr>
                                  </w:pPr>
                                </w:p>
                                <w:p w14:paraId="422A2BF8" w14:textId="77777777" w:rsidR="00D94907" w:rsidRDefault="00D94907">
                                  <w:pPr>
                                    <w:pStyle w:val="affe"/>
                                    <w:widowControl w:val="0"/>
                                    <w:tabs>
                                      <w:tab w:val="left" w:pos="6135"/>
                                    </w:tabs>
                                    <w:ind w:firstLine="0"/>
                                    <w:jc w:val="center"/>
                                    <w:rPr>
                                      <w:b/>
                                      <w:color w:val="808080"/>
                                    </w:rPr>
                                  </w:pPr>
                                </w:p>
                                <w:p w14:paraId="66E593B8" w14:textId="77777777" w:rsidR="00D94907" w:rsidRDefault="00D94907">
                                  <w:pPr>
                                    <w:pStyle w:val="affe"/>
                                    <w:widowControl w:val="0"/>
                                    <w:tabs>
                                      <w:tab w:val="left" w:pos="6135"/>
                                    </w:tabs>
                                    <w:ind w:firstLine="0"/>
                                    <w:jc w:val="center"/>
                                    <w:rPr>
                                      <w:b/>
                                      <w:color w:val="808080"/>
                                    </w:rPr>
                                  </w:pPr>
                                </w:p>
                                <w:p w14:paraId="1060F6C1" w14:textId="77777777" w:rsidR="00D94907" w:rsidRDefault="00D94907">
                                  <w:pPr>
                                    <w:pStyle w:val="affe"/>
                                    <w:widowControl w:val="0"/>
                                    <w:tabs>
                                      <w:tab w:val="left" w:pos="6135"/>
                                    </w:tabs>
                                    <w:ind w:firstLine="0"/>
                                    <w:jc w:val="center"/>
                                    <w:rPr>
                                      <w:b/>
                                      <w:color w:val="808080"/>
                                    </w:rPr>
                                  </w:pPr>
                                </w:p>
                                <w:p w14:paraId="72E6F5B8" w14:textId="77777777" w:rsidR="00D94907" w:rsidRDefault="00D94907">
                                  <w:pPr>
                                    <w:pStyle w:val="affe"/>
                                    <w:widowControl w:val="0"/>
                                    <w:tabs>
                                      <w:tab w:val="left" w:pos="6135"/>
                                    </w:tabs>
                                    <w:ind w:firstLine="0"/>
                                    <w:jc w:val="center"/>
                                    <w:rPr>
                                      <w:b/>
                                      <w:color w:val="808080"/>
                                    </w:rPr>
                                  </w:pPr>
                                </w:p>
                                <w:p w14:paraId="216D891C" w14:textId="77777777" w:rsidR="00D94907" w:rsidRDefault="00D94907">
                                  <w:pPr>
                                    <w:pStyle w:val="affe"/>
                                    <w:widowControl w:val="0"/>
                                    <w:tabs>
                                      <w:tab w:val="left" w:pos="6135"/>
                                    </w:tabs>
                                    <w:ind w:firstLine="0"/>
                                    <w:jc w:val="center"/>
                                    <w:rPr>
                                      <w:b/>
                                      <w:color w:val="808080"/>
                                    </w:rPr>
                                  </w:pPr>
                                </w:p>
                                <w:p w14:paraId="0231B4FE" w14:textId="77777777" w:rsidR="00D94907" w:rsidRDefault="00D94907">
                                  <w:pPr>
                                    <w:pStyle w:val="affe"/>
                                    <w:widowControl w:val="0"/>
                                    <w:tabs>
                                      <w:tab w:val="left" w:pos="6135"/>
                                    </w:tabs>
                                    <w:ind w:firstLine="0"/>
                                    <w:jc w:val="center"/>
                                    <w:rPr>
                                      <w:b/>
                                      <w:sz w:val="28"/>
                                      <w:szCs w:val="28"/>
                                    </w:rPr>
                                  </w:pPr>
                                  <w:r>
                                    <w:rPr>
                                      <w:b/>
                                      <w:color w:val="808080"/>
                                    </w:rPr>
                                    <w:t xml:space="preserve">Клинические </w:t>
                                  </w:r>
                                  <w:r>
                                    <w:rPr>
                                      <w:b/>
                                      <w:color w:val="767171"/>
                                    </w:rPr>
                                    <w:t>рекомендации</w:t>
                                  </w:r>
                                </w:p>
                              </w:tc>
                            </w:tr>
                            <w:tr w:rsidR="00D94907" w14:paraId="346FFB71" w14:textId="77777777" w:rsidTr="00244DC5">
                              <w:trPr>
                                <w:gridAfter w:val="1"/>
                                <w:wAfter w:w="57" w:type="dxa"/>
                                <w:trHeight w:val="436"/>
                              </w:trPr>
                              <w:tc>
                                <w:tcPr>
                                  <w:tcW w:w="10490" w:type="dxa"/>
                                  <w:gridSpan w:val="5"/>
                                </w:tcPr>
                                <w:p w14:paraId="3B9F2C20" w14:textId="77777777" w:rsidR="00D94907" w:rsidRDefault="00D94907">
                                  <w:pPr>
                                    <w:pStyle w:val="affe"/>
                                    <w:widowControl w:val="0"/>
                                    <w:ind w:firstLine="0"/>
                                    <w:jc w:val="center"/>
                                    <w:rPr>
                                      <w:color w:val="000000"/>
                                      <w:sz w:val="44"/>
                                      <w:szCs w:val="44"/>
                                    </w:rPr>
                                  </w:pPr>
                                  <w:r>
                                    <w:rPr>
                                      <w:b/>
                                      <w:color w:val="000000"/>
                                      <w:sz w:val="44"/>
                                      <w:szCs w:val="44"/>
                                    </w:rPr>
                                    <w:t>Рак прямой кишки</w:t>
                                  </w:r>
                                </w:p>
                                <w:p w14:paraId="646C93D3" w14:textId="77777777" w:rsidR="00D94907" w:rsidRDefault="00D94907">
                                  <w:pPr>
                                    <w:pStyle w:val="affe"/>
                                    <w:widowControl w:val="0"/>
                                    <w:tabs>
                                      <w:tab w:val="left" w:pos="6135"/>
                                    </w:tabs>
                                    <w:ind w:firstLine="0"/>
                                    <w:jc w:val="center"/>
                                    <w:rPr>
                                      <w:sz w:val="28"/>
                                      <w:szCs w:val="28"/>
                                    </w:rPr>
                                  </w:pPr>
                                </w:p>
                              </w:tc>
                            </w:tr>
                            <w:tr w:rsidR="00D94907" w14:paraId="73B4C0A0" w14:textId="77777777" w:rsidTr="00244DC5">
                              <w:trPr>
                                <w:gridAfter w:val="1"/>
                                <w:wAfter w:w="57" w:type="dxa"/>
                                <w:trHeight w:val="312"/>
                              </w:trPr>
                              <w:tc>
                                <w:tcPr>
                                  <w:tcW w:w="4754" w:type="dxa"/>
                                  <w:gridSpan w:val="3"/>
                                </w:tcPr>
                                <w:p w14:paraId="470DE635" w14:textId="77777777" w:rsidR="00D94907" w:rsidRDefault="00D94907">
                                  <w:pPr>
                                    <w:pStyle w:val="affe"/>
                                    <w:widowControl w:val="0"/>
                                    <w:tabs>
                                      <w:tab w:val="left" w:pos="6135"/>
                                    </w:tabs>
                                    <w:spacing w:line="276" w:lineRule="auto"/>
                                    <w:ind w:firstLine="0"/>
                                    <w:jc w:val="right"/>
                                    <w:rPr>
                                      <w:color w:val="808080"/>
                                    </w:rPr>
                                  </w:pPr>
                                  <w:r>
                                    <w:rPr>
                                      <w:color w:val="808080"/>
                                    </w:rPr>
                                    <w:t xml:space="preserve">Кодирование по Международной </w:t>
                                  </w:r>
                                </w:p>
                                <w:p w14:paraId="7B455604" w14:textId="77777777" w:rsidR="00D94907" w:rsidRDefault="00D94907">
                                  <w:pPr>
                                    <w:pStyle w:val="affe"/>
                                    <w:widowControl w:val="0"/>
                                    <w:tabs>
                                      <w:tab w:val="left" w:pos="6135"/>
                                    </w:tabs>
                                    <w:spacing w:line="276" w:lineRule="auto"/>
                                    <w:ind w:firstLine="0"/>
                                    <w:jc w:val="right"/>
                                  </w:pPr>
                                  <w:r>
                                    <w:rPr>
                                      <w:color w:val="808080"/>
                                    </w:rPr>
                                    <w:t xml:space="preserve">статистической классификации болезней и проблем, связанных со здоровьем: </w:t>
                                  </w:r>
                                </w:p>
                                <w:p w14:paraId="2E01E4B2" w14:textId="77777777" w:rsidR="00D94907" w:rsidRDefault="00D94907">
                                  <w:pPr>
                                    <w:pStyle w:val="affe"/>
                                    <w:widowControl w:val="0"/>
                                    <w:spacing w:line="276" w:lineRule="auto"/>
                                    <w:ind w:firstLine="0"/>
                                    <w:jc w:val="right"/>
                                    <w:rPr>
                                      <w:color w:val="000000"/>
                                      <w:szCs w:val="24"/>
                                    </w:rPr>
                                  </w:pPr>
                                </w:p>
                              </w:tc>
                              <w:tc>
                                <w:tcPr>
                                  <w:tcW w:w="5736" w:type="dxa"/>
                                  <w:gridSpan w:val="2"/>
                                </w:tcPr>
                                <w:p w14:paraId="19AF4347" w14:textId="6900D1F0" w:rsidR="00D94907" w:rsidRPr="009E1982" w:rsidRDefault="00D94907">
                                  <w:pPr>
                                    <w:pStyle w:val="affe"/>
                                    <w:widowControl w:val="0"/>
                                    <w:tabs>
                                      <w:tab w:val="left" w:pos="6135"/>
                                    </w:tabs>
                                    <w:spacing w:line="276" w:lineRule="auto"/>
                                    <w:ind w:firstLine="0"/>
                                    <w:jc w:val="left"/>
                                  </w:pPr>
                                  <w:r>
                                    <w:rPr>
                                      <w:color w:val="000000"/>
                                    </w:rPr>
                                    <w:t>C20</w:t>
                                  </w:r>
                                  <w:r>
                                    <w:rPr>
                                      <w:color w:val="000000"/>
                                      <w:lang w:val="en-US"/>
                                    </w:rPr>
                                    <w:t xml:space="preserve">, </w:t>
                                  </w:r>
                                  <w:r w:rsidRPr="003758DE">
                                    <w:rPr>
                                      <w:color w:val="000000"/>
                                      <w:lang w:val="en-US"/>
                                    </w:rPr>
                                    <w:t>D01.2</w:t>
                                  </w:r>
                                  <w:r w:rsidR="00807DA1">
                                    <w:rPr>
                                      <w:color w:val="000000"/>
                                    </w:rPr>
                                    <w:t xml:space="preserve">, </w:t>
                                  </w:r>
                                  <w:r w:rsidR="00807DA1" w:rsidRPr="00807DA1">
                                    <w:rPr>
                                      <w:color w:val="000000"/>
                                    </w:rPr>
                                    <w:t>D 37.5</w:t>
                                  </w:r>
                                </w:p>
                              </w:tc>
                            </w:tr>
                            <w:tr w:rsidR="00D94907" w14:paraId="47C52C92" w14:textId="77777777" w:rsidTr="00244DC5">
                              <w:trPr>
                                <w:gridAfter w:val="1"/>
                                <w:wAfter w:w="57" w:type="dxa"/>
                                <w:trHeight w:val="312"/>
                              </w:trPr>
                              <w:tc>
                                <w:tcPr>
                                  <w:tcW w:w="4754" w:type="dxa"/>
                                  <w:gridSpan w:val="3"/>
                                </w:tcPr>
                                <w:p w14:paraId="784E9F0D" w14:textId="77777777" w:rsidR="00D94907" w:rsidRDefault="00D94907">
                                  <w:pPr>
                                    <w:pStyle w:val="affe"/>
                                    <w:widowControl w:val="0"/>
                                    <w:tabs>
                                      <w:tab w:val="left" w:pos="6135"/>
                                    </w:tabs>
                                    <w:spacing w:line="276" w:lineRule="auto"/>
                                    <w:ind w:firstLine="0"/>
                                    <w:jc w:val="right"/>
                                    <w:rPr>
                                      <w:color w:val="808080"/>
                                    </w:rPr>
                                  </w:pPr>
                                  <w:r>
                                    <w:rPr>
                                      <w:color w:val="767171"/>
                                    </w:rPr>
                                    <w:t>Возрастная группа:</w:t>
                                  </w:r>
                                  <w:r>
                                    <w:rPr>
                                      <w:b/>
                                      <w:color w:val="767171"/>
                                    </w:rPr>
                                    <w:t xml:space="preserve"> </w:t>
                                  </w:r>
                                </w:p>
                              </w:tc>
                              <w:tc>
                                <w:tcPr>
                                  <w:tcW w:w="5736" w:type="dxa"/>
                                  <w:gridSpan w:val="2"/>
                                </w:tcPr>
                                <w:p w14:paraId="7B38A955" w14:textId="77777777" w:rsidR="00D94907" w:rsidRDefault="00D94907">
                                  <w:pPr>
                                    <w:pStyle w:val="affe"/>
                                    <w:widowControl w:val="0"/>
                                    <w:tabs>
                                      <w:tab w:val="left" w:pos="6135"/>
                                    </w:tabs>
                                    <w:spacing w:line="276" w:lineRule="auto"/>
                                    <w:ind w:firstLine="0"/>
                                    <w:jc w:val="left"/>
                                    <w:rPr>
                                      <w:color w:val="808080"/>
                                    </w:rPr>
                                  </w:pPr>
                                  <w:r>
                                    <w:t>взрослые</w:t>
                                  </w:r>
                                </w:p>
                              </w:tc>
                            </w:tr>
                            <w:tr w:rsidR="00D94907" w14:paraId="0EF89471" w14:textId="77777777" w:rsidTr="00244DC5">
                              <w:trPr>
                                <w:gridAfter w:val="1"/>
                                <w:wAfter w:w="57" w:type="dxa"/>
                                <w:trHeight w:val="312"/>
                              </w:trPr>
                              <w:tc>
                                <w:tcPr>
                                  <w:tcW w:w="4754" w:type="dxa"/>
                                  <w:gridSpan w:val="3"/>
                                </w:tcPr>
                                <w:p w14:paraId="724BBF44" w14:textId="77777777" w:rsidR="00D94907" w:rsidRDefault="00D94907">
                                  <w:pPr>
                                    <w:pStyle w:val="affe"/>
                                    <w:widowControl w:val="0"/>
                                    <w:tabs>
                                      <w:tab w:val="left" w:pos="6135"/>
                                    </w:tabs>
                                    <w:spacing w:line="276" w:lineRule="auto"/>
                                    <w:ind w:firstLine="0"/>
                                    <w:jc w:val="right"/>
                                    <w:rPr>
                                      <w:color w:val="808080"/>
                                    </w:rPr>
                                  </w:pPr>
                                  <w:r>
                                    <w:rPr>
                                      <w:color w:val="808080"/>
                                    </w:rPr>
                                    <w:t>Год утверждения:</w:t>
                                  </w:r>
                                </w:p>
                              </w:tc>
                              <w:tc>
                                <w:tcPr>
                                  <w:tcW w:w="5736" w:type="dxa"/>
                                  <w:gridSpan w:val="2"/>
                                </w:tcPr>
                                <w:p w14:paraId="5EF598ED" w14:textId="2D4AF3E7" w:rsidR="00D94907" w:rsidRDefault="00D94907">
                                  <w:pPr>
                                    <w:pStyle w:val="affe"/>
                                    <w:widowControl w:val="0"/>
                                    <w:tabs>
                                      <w:tab w:val="left" w:pos="6135"/>
                                    </w:tabs>
                                    <w:spacing w:line="276" w:lineRule="auto"/>
                                    <w:ind w:firstLine="0"/>
                                    <w:jc w:val="left"/>
                                    <w:rPr>
                                      <w:bCs/>
                                    </w:rPr>
                                  </w:pPr>
                                  <w:r>
                                    <w:rPr>
                                      <w:bCs/>
                                    </w:rPr>
                                    <w:t>202</w:t>
                                  </w:r>
                                  <w:r w:rsidR="00113E40">
                                    <w:rPr>
                                      <w:bCs/>
                                    </w:rPr>
                                    <w:t>5</w:t>
                                  </w:r>
                                </w:p>
                              </w:tc>
                            </w:tr>
                            <w:tr w:rsidR="00D94907" w14:paraId="0F0C5421" w14:textId="77777777" w:rsidTr="00244DC5">
                              <w:trPr>
                                <w:gridAfter w:val="1"/>
                                <w:wAfter w:w="57" w:type="dxa"/>
                                <w:trHeight w:val="170"/>
                              </w:trPr>
                              <w:tc>
                                <w:tcPr>
                                  <w:tcW w:w="4754" w:type="dxa"/>
                                  <w:gridSpan w:val="3"/>
                                </w:tcPr>
                                <w:p w14:paraId="71636C71" w14:textId="77777777" w:rsidR="00D94907" w:rsidRDefault="00D94907">
                                  <w:pPr>
                                    <w:pStyle w:val="affe"/>
                                    <w:widowControl w:val="0"/>
                                    <w:tabs>
                                      <w:tab w:val="left" w:pos="6135"/>
                                    </w:tabs>
                                    <w:spacing w:line="276" w:lineRule="auto"/>
                                    <w:ind w:firstLine="0"/>
                                    <w:jc w:val="right"/>
                                    <w:rPr>
                                      <w:color w:val="808080"/>
                                    </w:rPr>
                                  </w:pPr>
                                </w:p>
                                <w:p w14:paraId="0E443080" w14:textId="77777777" w:rsidR="00D94907" w:rsidRDefault="00D94907">
                                  <w:pPr>
                                    <w:pStyle w:val="affe"/>
                                    <w:widowControl w:val="0"/>
                                    <w:tabs>
                                      <w:tab w:val="left" w:pos="6135"/>
                                    </w:tabs>
                                    <w:spacing w:line="276" w:lineRule="auto"/>
                                    <w:ind w:firstLine="0"/>
                                    <w:jc w:val="right"/>
                                    <w:rPr>
                                      <w:color w:val="FF0000"/>
                                      <w:sz w:val="20"/>
                                      <w:szCs w:val="20"/>
                                    </w:rPr>
                                  </w:pPr>
                                  <w:r>
                                    <w:rPr>
                                      <w:color w:val="808080"/>
                                    </w:rPr>
                                    <w:t xml:space="preserve">Разработчики клинических </w:t>
                                  </w:r>
                                  <w:r>
                                    <w:rPr>
                                      <w:color w:val="767171"/>
                                    </w:rPr>
                                    <w:t>рекомендаций</w:t>
                                  </w:r>
                                  <w:r>
                                    <w:rPr>
                                      <w:color w:val="808080"/>
                                    </w:rPr>
                                    <w:t>:</w:t>
                                  </w:r>
                                  <w:r>
                                    <w:rPr>
                                      <w:color w:val="FF0000"/>
                                      <w:sz w:val="20"/>
                                      <w:szCs w:val="20"/>
                                    </w:rPr>
                                    <w:t xml:space="preserve"> </w:t>
                                  </w:r>
                                </w:p>
                              </w:tc>
                              <w:tc>
                                <w:tcPr>
                                  <w:tcW w:w="5736" w:type="dxa"/>
                                  <w:gridSpan w:val="2"/>
                                </w:tcPr>
                                <w:p w14:paraId="6905654E" w14:textId="77777777" w:rsidR="00D94907" w:rsidRDefault="00D94907">
                                  <w:pPr>
                                    <w:pStyle w:val="affe"/>
                                    <w:widowControl w:val="0"/>
                                    <w:tabs>
                                      <w:tab w:val="left" w:pos="6135"/>
                                    </w:tabs>
                                    <w:spacing w:line="240" w:lineRule="auto"/>
                                    <w:ind w:left="360" w:firstLine="0"/>
                                    <w:rPr>
                                      <w:color w:val="FF0000"/>
                                      <w:sz w:val="16"/>
                                      <w:szCs w:val="16"/>
                                    </w:rPr>
                                  </w:pPr>
                                </w:p>
                              </w:tc>
                            </w:tr>
                            <w:tr w:rsidR="00D94907" w14:paraId="70560E69" w14:textId="77777777" w:rsidTr="00244DC5">
                              <w:trPr>
                                <w:gridAfter w:val="1"/>
                                <w:wAfter w:w="57" w:type="dxa"/>
                                <w:trHeight w:val="3273"/>
                              </w:trPr>
                              <w:tc>
                                <w:tcPr>
                                  <w:tcW w:w="10490" w:type="dxa"/>
                                  <w:gridSpan w:val="5"/>
                                </w:tcPr>
                                <w:p w14:paraId="670433F4" w14:textId="77777777" w:rsidR="00D94907" w:rsidRDefault="00D94907">
                                  <w:pPr>
                                    <w:pStyle w:val="affe"/>
                                    <w:widowControl w:val="0"/>
                                    <w:numPr>
                                      <w:ilvl w:val="0"/>
                                      <w:numId w:val="7"/>
                                    </w:numPr>
                                    <w:tabs>
                                      <w:tab w:val="left" w:pos="0"/>
                                    </w:tabs>
                                    <w:ind w:left="1156" w:hanging="268"/>
                                    <w:jc w:val="left"/>
                                  </w:pPr>
                                  <w:r>
                                    <w:rPr>
                                      <w:color w:val="000000"/>
                                      <w:szCs w:val="24"/>
                                    </w:rPr>
                                    <w:t>Общероссийский национальный союз «Ассоциация онкологов России»</w:t>
                                  </w:r>
                                </w:p>
                                <w:p w14:paraId="2749F9CC" w14:textId="77777777" w:rsidR="00D94907" w:rsidRDefault="00D94907">
                                  <w:pPr>
                                    <w:pStyle w:val="affe"/>
                                    <w:widowControl w:val="0"/>
                                    <w:numPr>
                                      <w:ilvl w:val="0"/>
                                      <w:numId w:val="7"/>
                                    </w:numPr>
                                    <w:tabs>
                                      <w:tab w:val="left" w:pos="0"/>
                                    </w:tabs>
                                    <w:ind w:left="1156" w:hanging="268"/>
                                    <w:jc w:val="left"/>
                                    <w:rPr>
                                      <w:color w:val="000000"/>
                                      <w:szCs w:val="24"/>
                                    </w:rPr>
                                  </w:pPr>
                                  <w:r>
                                    <w:rPr>
                                      <w:color w:val="000000"/>
                                      <w:szCs w:val="24"/>
                                    </w:rPr>
                                    <w:t>Общероссийская общественная организация «Российское общество</w:t>
                                  </w:r>
                                  <w:r>
                                    <w:rPr>
                                      <w:color w:val="000000"/>
                                      <w:szCs w:val="24"/>
                                    </w:rPr>
                                    <w:br/>
                                    <w:t>клинической онкологии»</w:t>
                                  </w:r>
                                </w:p>
                                <w:p w14:paraId="5C00DF00" w14:textId="77777777" w:rsidR="00D94907" w:rsidRDefault="00D94907">
                                  <w:pPr>
                                    <w:pStyle w:val="affe"/>
                                    <w:widowControl w:val="0"/>
                                    <w:numPr>
                                      <w:ilvl w:val="0"/>
                                      <w:numId w:val="7"/>
                                    </w:numPr>
                                    <w:tabs>
                                      <w:tab w:val="left" w:pos="0"/>
                                    </w:tabs>
                                    <w:ind w:left="1156" w:hanging="268"/>
                                    <w:jc w:val="left"/>
                                  </w:pPr>
                                  <w:r>
                                    <w:rPr>
                                      <w:color w:val="000000"/>
                                      <w:szCs w:val="24"/>
                                    </w:rPr>
                                    <w:t>Общероссийская общественная организация «Российское общество</w:t>
                                  </w:r>
                                  <w:r>
                                    <w:rPr>
                                      <w:color w:val="000000"/>
                                      <w:szCs w:val="24"/>
                                    </w:rPr>
                                    <w:br/>
                                    <w:t>специалистов по колоректальному раку»</w:t>
                                  </w:r>
                                </w:p>
                                <w:p w14:paraId="2877DF50" w14:textId="77777777" w:rsidR="00D94907" w:rsidRDefault="00D94907">
                                  <w:pPr>
                                    <w:pStyle w:val="affe"/>
                                    <w:widowControl w:val="0"/>
                                    <w:numPr>
                                      <w:ilvl w:val="0"/>
                                      <w:numId w:val="7"/>
                                    </w:numPr>
                                    <w:tabs>
                                      <w:tab w:val="left" w:pos="0"/>
                                    </w:tabs>
                                    <w:ind w:left="1156" w:right="-538" w:hanging="268"/>
                                    <w:jc w:val="left"/>
                                    <w:rPr>
                                      <w:color w:val="000000"/>
                                      <w:szCs w:val="24"/>
                                    </w:rPr>
                                  </w:pPr>
                                  <w:r>
                                    <w:rPr>
                                      <w:color w:val="000000"/>
                                      <w:szCs w:val="24"/>
                                    </w:rPr>
                                    <w:t>Общероссийская общественная организация «Ассоциация колопроктологов России»</w:t>
                                  </w:r>
                                </w:p>
                                <w:p w14:paraId="19BED183" w14:textId="77777777" w:rsidR="00D94907" w:rsidRDefault="00D94907">
                                  <w:pPr>
                                    <w:pStyle w:val="affe"/>
                                    <w:widowControl w:val="0"/>
                                    <w:ind w:left="1156" w:firstLine="0"/>
                                    <w:jc w:val="left"/>
                                    <w:rPr>
                                      <w:color w:val="000000"/>
                                      <w:szCs w:val="24"/>
                                    </w:rPr>
                                  </w:pPr>
                                </w:p>
                                <w:p w14:paraId="48785313" w14:textId="77777777" w:rsidR="00D94907" w:rsidRDefault="00D94907">
                                  <w:pPr>
                                    <w:pStyle w:val="affe"/>
                                    <w:widowControl w:val="0"/>
                                    <w:ind w:left="1156" w:firstLine="0"/>
                                    <w:jc w:val="left"/>
                                    <w:rPr>
                                      <w:color w:val="000000"/>
                                      <w:szCs w:val="24"/>
                                    </w:rPr>
                                  </w:pPr>
                                </w:p>
                                <w:p w14:paraId="4B17DA7E" w14:textId="77777777" w:rsidR="00D94907" w:rsidRDefault="00D94907">
                                  <w:pPr>
                                    <w:pStyle w:val="affe"/>
                                    <w:widowControl w:val="0"/>
                                    <w:ind w:left="1156" w:firstLine="0"/>
                                    <w:jc w:val="left"/>
                                    <w:rPr>
                                      <w:color w:val="000000"/>
                                      <w:szCs w:val="24"/>
                                    </w:rPr>
                                  </w:pPr>
                                </w:p>
                                <w:p w14:paraId="6D25DE66" w14:textId="77777777" w:rsidR="00D94907" w:rsidRDefault="00D94907">
                                  <w:pPr>
                                    <w:pStyle w:val="affe"/>
                                    <w:widowControl w:val="0"/>
                                    <w:ind w:left="1156" w:firstLine="0"/>
                                    <w:jc w:val="left"/>
                                    <w:rPr>
                                      <w:color w:val="000000"/>
                                      <w:szCs w:val="24"/>
                                    </w:rPr>
                                  </w:pPr>
                                </w:p>
                                <w:p w14:paraId="60D1EBF5" w14:textId="77777777" w:rsidR="00D94907" w:rsidRDefault="00D94907">
                                  <w:pPr>
                                    <w:pStyle w:val="affe"/>
                                    <w:widowControl w:val="0"/>
                                    <w:ind w:left="1156" w:firstLine="0"/>
                                    <w:jc w:val="left"/>
                                    <w:rPr>
                                      <w:color w:val="000000"/>
                                      <w:szCs w:val="24"/>
                                    </w:rPr>
                                  </w:pPr>
                                </w:p>
                              </w:tc>
                            </w:tr>
                          </w:tbl>
                          <w:p w14:paraId="3073CE60" w14:textId="19132E4F" w:rsidR="00D94907" w:rsidRDefault="00D94907">
                            <w:pPr>
                              <w:ind w:firstLine="284"/>
                              <w:jc w:val="center"/>
                            </w:pPr>
                            <w:r>
                              <w:rPr>
                                <w:bCs/>
                                <w:sz w:val="20"/>
                                <w:szCs w:val="20"/>
                                <w:lang w:eastAsia="en-US"/>
                              </w:rPr>
                              <w:t>«Одобрено на заседании научно-практического совета</w:t>
                            </w:r>
                            <w:r>
                              <w:rPr>
                                <w:b/>
                                <w:sz w:val="20"/>
                                <w:szCs w:val="20"/>
                                <w:lang w:eastAsia="en-US"/>
                              </w:rPr>
                              <w:t xml:space="preserve"> </w:t>
                            </w:r>
                            <w:r>
                              <w:rPr>
                                <w:bCs/>
                                <w:sz w:val="20"/>
                                <w:szCs w:val="20"/>
                                <w:lang w:eastAsia="en-US"/>
                              </w:rPr>
                              <w:t>Министерства здравоохранения Российской Федерации»</w:t>
                            </w:r>
                          </w:p>
                        </w:txbxContent>
                      </wps:txbx>
                      <wps:bodyPr lIns="91440" tIns="91440" rIns="91440" bIns="91440" anchor="ctr">
                        <a:noAutofit/>
                      </wps:bodyPr>
                    </wps:wsp>
                  </a:graphicData>
                </a:graphic>
              </wp:anchor>
            </w:drawing>
          </mc:Choice>
          <mc:Fallback>
            <w:pict>
              <v:rect w14:anchorId="68A2E218" id="Прямоугольник 79" o:spid="_x0000_s1027" style="position:absolute;margin-left:-59.4pt;margin-top:24.4pt;width:543.7pt;height:790.8pt;z-index:251660288;visibility:visible;mso-wrap-style:square;mso-wrap-distance-left:0;mso-wrap-distance-top:0;mso-wrap-distance-right:0;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" o:allowincell="f" o:allowoverlap="f" stroked="f" strokeweight="0">
                <v:textbox inset=",7.2pt,,7.2pt">
                  <w:txbxContent>
                    <w:tbl>
                      <w:tblPr>
                        <w:tblW w:w="10547" w:type="dxa"/>
                        <w:tblLayout w:type="fixed"/>
                        <w:tblLook w:val="04A0" w:firstRow="1" w:lastRow="0" w:firstColumn="1" w:lastColumn="0" w:noHBand="0" w:noVBand="1"/>
                      </w:tblPr>
                      <w:tblGrid>
                        <w:gridCol w:w="2554"/>
                        <w:gridCol w:w="2175"/>
                        <w:gridCol w:w="25"/>
                        <w:gridCol w:w="2700"/>
                        <w:gridCol w:w="3036"/>
                        <w:gridCol w:w="57"/>
                      </w:tblGrid>
                      <w:tr w:rsidR="00D94907" w14:paraId="60E7CC2C" w14:textId="77777777">
                        <w:trPr>
                          <w:trHeight w:val="2539"/>
                        </w:trPr>
                        <w:tc>
                          <w:tcPr>
                            <w:tcW w:w="2554" w:type="dxa"/>
                          </w:tcPr>
                          <w:p w14:paraId="1176B0E1" w14:textId="77777777" w:rsidR="00D94907" w:rsidRDefault="00D94907">
                            <w:pPr>
                              <w:pStyle w:val="affe"/>
                              <w:widowControl w:val="0"/>
                              <w:ind w:firstLine="0"/>
                              <w:jc w:val="right"/>
                              <w:rPr>
                                <w:b/>
                                <w:sz w:val="16"/>
                                <w:szCs w:val="16"/>
                              </w:rPr>
                            </w:pPr>
                            <w:r>
                              <w:rPr>
                                <w:b/>
                                <w:sz w:val="16"/>
                                <w:szCs w:val="16"/>
                              </w:rPr>
                              <w:t>Утверждено:</w:t>
                            </w:r>
                          </w:p>
                          <w:p w14:paraId="116C633C" w14:textId="77777777" w:rsidR="00D94907" w:rsidRDefault="00D94907">
                            <w:pPr>
                              <w:pStyle w:val="affe"/>
                              <w:widowControl w:val="0"/>
                              <w:ind w:firstLine="0"/>
                              <w:jc w:val="right"/>
                              <w:rPr>
                                <w:sz w:val="16"/>
                                <w:szCs w:val="16"/>
                              </w:rPr>
                            </w:pPr>
                            <w:r>
                              <w:rPr>
                                <w:sz w:val="16"/>
                                <w:szCs w:val="16"/>
                              </w:rPr>
                              <w:t xml:space="preserve">Общероссийская общественная организация «Ассоциация </w:t>
                            </w:r>
                          </w:p>
                          <w:p w14:paraId="0627B0D1" w14:textId="77777777" w:rsidR="00D94907" w:rsidRDefault="00D94907">
                            <w:pPr>
                              <w:pStyle w:val="affe"/>
                              <w:widowControl w:val="0"/>
                              <w:ind w:firstLine="0"/>
                              <w:jc w:val="right"/>
                              <w:rPr>
                                <w:sz w:val="16"/>
                                <w:szCs w:val="16"/>
                              </w:rPr>
                            </w:pPr>
                            <w:r>
                              <w:rPr>
                                <w:sz w:val="16"/>
                                <w:szCs w:val="16"/>
                              </w:rPr>
                              <w:t>колопроктологов России»</w:t>
                            </w:r>
                          </w:p>
                          <w:p w14:paraId="3BB7085C" w14:textId="77777777" w:rsidR="00D94907" w:rsidRDefault="00D94907">
                            <w:pPr>
                              <w:pStyle w:val="affe"/>
                              <w:widowControl w:val="0"/>
                              <w:ind w:firstLine="0"/>
                              <w:jc w:val="right"/>
                              <w:rPr>
                                <w:sz w:val="16"/>
                                <w:szCs w:val="16"/>
                              </w:rPr>
                            </w:pPr>
                          </w:p>
                          <w:p w14:paraId="77C8815E" w14:textId="77777777" w:rsidR="00D94907" w:rsidRDefault="00D94907">
                            <w:pPr>
                              <w:pStyle w:val="affe"/>
                              <w:widowControl w:val="0"/>
                              <w:ind w:firstLine="0"/>
                              <w:jc w:val="right"/>
                              <w:rPr>
                                <w:sz w:val="16"/>
                                <w:szCs w:val="16"/>
                              </w:rPr>
                            </w:pPr>
                          </w:p>
                          <w:p w14:paraId="6217EC15" w14:textId="77777777" w:rsidR="00D94907" w:rsidRDefault="00D94907">
                            <w:pPr>
                              <w:pStyle w:val="affe"/>
                              <w:widowControl w:val="0"/>
                              <w:ind w:firstLine="0"/>
                              <w:jc w:val="right"/>
                              <w:rPr>
                                <w:sz w:val="16"/>
                                <w:szCs w:val="16"/>
                              </w:rPr>
                            </w:pPr>
                          </w:p>
                          <w:p w14:paraId="4AC8C210" w14:textId="77777777" w:rsidR="00D94907" w:rsidRDefault="00D94907">
                            <w:pPr>
                              <w:pStyle w:val="affe"/>
                              <w:widowControl w:val="0"/>
                              <w:tabs>
                                <w:tab w:val="center" w:pos="4677"/>
                              </w:tabs>
                              <w:ind w:firstLine="0"/>
                              <w:jc w:val="right"/>
                              <w:rPr>
                                <w:sz w:val="16"/>
                                <w:szCs w:val="16"/>
                              </w:rPr>
                            </w:pPr>
                            <w:r>
                              <w:rPr>
                                <w:sz w:val="16"/>
                                <w:szCs w:val="16"/>
                              </w:rPr>
                              <w:t>_________________________</w:t>
                            </w:r>
                          </w:p>
                          <w:p w14:paraId="12C9B0E3" w14:textId="77777777" w:rsidR="00D94907" w:rsidRDefault="00D94907">
                            <w:pPr>
                              <w:pStyle w:val="affe"/>
                              <w:widowControl w:val="0"/>
                              <w:tabs>
                                <w:tab w:val="center" w:pos="4677"/>
                              </w:tabs>
                              <w:ind w:firstLine="0"/>
                              <w:jc w:val="left"/>
                              <w:rPr>
                                <w:sz w:val="16"/>
                                <w:szCs w:val="16"/>
                              </w:rPr>
                            </w:pPr>
                            <w:r>
                              <w:rPr>
                                <w:b/>
                                <w:sz w:val="16"/>
                                <w:szCs w:val="16"/>
                              </w:rPr>
                              <w:t xml:space="preserve"> м.п.</w:t>
                            </w:r>
                          </w:p>
                        </w:tc>
                        <w:tc>
                          <w:tcPr>
                            <w:tcW w:w="2175" w:type="dxa"/>
                          </w:tcPr>
                          <w:p w14:paraId="5E93BC78" w14:textId="77777777" w:rsidR="00D94907" w:rsidRDefault="00D94907">
                            <w:pPr>
                              <w:pStyle w:val="affe"/>
                              <w:widowControl w:val="0"/>
                              <w:ind w:firstLine="0"/>
                              <w:jc w:val="right"/>
                              <w:rPr>
                                <w:b/>
                                <w:sz w:val="16"/>
                                <w:szCs w:val="16"/>
                              </w:rPr>
                            </w:pPr>
                            <w:r>
                              <w:rPr>
                                <w:b/>
                                <w:sz w:val="16"/>
                                <w:szCs w:val="16"/>
                              </w:rPr>
                              <w:t>Утверждено:</w:t>
                            </w:r>
                          </w:p>
                          <w:p w14:paraId="64B236C9" w14:textId="77777777" w:rsidR="00D94907" w:rsidRDefault="00D94907">
                            <w:pPr>
                              <w:pStyle w:val="affe"/>
                              <w:widowControl w:val="0"/>
                              <w:ind w:firstLine="0"/>
                              <w:jc w:val="right"/>
                              <w:rPr>
                                <w:sz w:val="16"/>
                                <w:szCs w:val="16"/>
                              </w:rPr>
                            </w:pPr>
                            <w:r>
                              <w:rPr>
                                <w:sz w:val="16"/>
                                <w:szCs w:val="16"/>
                              </w:rPr>
                              <w:t xml:space="preserve">Общероссийская </w:t>
                            </w:r>
                          </w:p>
                          <w:p w14:paraId="23ECAC24" w14:textId="77777777" w:rsidR="00D94907" w:rsidRDefault="00D94907">
                            <w:pPr>
                              <w:pStyle w:val="affe"/>
                              <w:widowControl w:val="0"/>
                              <w:ind w:firstLine="0"/>
                              <w:jc w:val="right"/>
                              <w:rPr>
                                <w:sz w:val="16"/>
                                <w:szCs w:val="16"/>
                              </w:rPr>
                            </w:pPr>
                            <w:r>
                              <w:rPr>
                                <w:sz w:val="16"/>
                                <w:szCs w:val="16"/>
                              </w:rPr>
                              <w:t xml:space="preserve">общественная организация «Российское общество </w:t>
                            </w:r>
                          </w:p>
                          <w:p w14:paraId="4994A2DD" w14:textId="77777777" w:rsidR="00D94907" w:rsidRDefault="00D94907">
                            <w:pPr>
                              <w:pStyle w:val="affe"/>
                              <w:widowControl w:val="0"/>
                              <w:ind w:firstLine="0"/>
                              <w:jc w:val="right"/>
                              <w:rPr>
                                <w:sz w:val="16"/>
                                <w:szCs w:val="16"/>
                              </w:rPr>
                            </w:pPr>
                            <w:r>
                              <w:rPr>
                                <w:sz w:val="16"/>
                                <w:szCs w:val="16"/>
                              </w:rPr>
                              <w:t>клинической онкологии»</w:t>
                            </w:r>
                          </w:p>
                          <w:p w14:paraId="6638E48E" w14:textId="77777777" w:rsidR="00D94907" w:rsidRDefault="00D94907">
                            <w:pPr>
                              <w:pStyle w:val="affe"/>
                              <w:widowControl w:val="0"/>
                              <w:ind w:firstLine="0"/>
                              <w:jc w:val="right"/>
                              <w:rPr>
                                <w:sz w:val="16"/>
                                <w:szCs w:val="16"/>
                              </w:rPr>
                            </w:pPr>
                          </w:p>
                          <w:p w14:paraId="2FA5077C" w14:textId="77777777" w:rsidR="00D94907" w:rsidRDefault="00D94907">
                            <w:pPr>
                              <w:pStyle w:val="affe"/>
                              <w:widowControl w:val="0"/>
                              <w:ind w:firstLine="0"/>
                              <w:rPr>
                                <w:b/>
                                <w:sz w:val="16"/>
                                <w:szCs w:val="16"/>
                              </w:rPr>
                            </w:pPr>
                          </w:p>
                          <w:p w14:paraId="691CE91A" w14:textId="77777777" w:rsidR="00D94907" w:rsidRDefault="00D94907">
                            <w:pPr>
                              <w:pStyle w:val="affe"/>
                              <w:widowControl w:val="0"/>
                              <w:ind w:firstLine="0"/>
                              <w:rPr>
                                <w:b/>
                                <w:sz w:val="16"/>
                                <w:szCs w:val="16"/>
                              </w:rPr>
                            </w:pPr>
                            <w:r>
                              <w:rPr>
                                <w:b/>
                                <w:sz w:val="16"/>
                                <w:szCs w:val="16"/>
                              </w:rPr>
                              <w:t>________________________</w:t>
                            </w:r>
                          </w:p>
                          <w:p w14:paraId="1527681C" w14:textId="77777777" w:rsidR="00D94907" w:rsidRDefault="00D94907">
                            <w:pPr>
                              <w:pStyle w:val="affe"/>
                              <w:widowControl w:val="0"/>
                              <w:ind w:firstLine="0"/>
                              <w:rPr>
                                <w:b/>
                                <w:sz w:val="16"/>
                                <w:szCs w:val="16"/>
                              </w:rPr>
                            </w:pPr>
                            <w:r>
                              <w:rPr>
                                <w:b/>
                                <w:sz w:val="16"/>
                                <w:szCs w:val="16"/>
                              </w:rPr>
                              <w:t xml:space="preserve"> м.п.</w:t>
                            </w:r>
                          </w:p>
                        </w:tc>
                        <w:tc>
                          <w:tcPr>
                            <w:tcW w:w="2725" w:type="dxa"/>
                            <w:gridSpan w:val="2"/>
                          </w:tcPr>
                          <w:p w14:paraId="23D1AF99" w14:textId="77777777" w:rsidR="00D94907" w:rsidRDefault="00D94907">
                            <w:pPr>
                              <w:pStyle w:val="affe"/>
                              <w:widowControl w:val="0"/>
                              <w:ind w:firstLine="0"/>
                              <w:jc w:val="right"/>
                              <w:rPr>
                                <w:b/>
                                <w:sz w:val="16"/>
                                <w:szCs w:val="16"/>
                              </w:rPr>
                            </w:pPr>
                            <w:r>
                              <w:rPr>
                                <w:b/>
                                <w:sz w:val="16"/>
                                <w:szCs w:val="16"/>
                              </w:rPr>
                              <w:t>Утверждено:</w:t>
                            </w:r>
                          </w:p>
                          <w:p w14:paraId="3E4A479D" w14:textId="77777777" w:rsidR="00D94907" w:rsidRDefault="00D94907">
                            <w:pPr>
                              <w:pStyle w:val="affe"/>
                              <w:widowControl w:val="0"/>
                              <w:ind w:firstLine="0"/>
                              <w:jc w:val="right"/>
                              <w:rPr>
                                <w:sz w:val="16"/>
                                <w:szCs w:val="16"/>
                              </w:rPr>
                            </w:pPr>
                            <w:r>
                              <w:rPr>
                                <w:sz w:val="16"/>
                                <w:szCs w:val="16"/>
                              </w:rPr>
                              <w:t xml:space="preserve">Общероссийская общественная </w:t>
                            </w:r>
                          </w:p>
                          <w:p w14:paraId="42AA335E" w14:textId="77777777" w:rsidR="00D94907" w:rsidRDefault="00D94907">
                            <w:pPr>
                              <w:pStyle w:val="affe"/>
                              <w:widowControl w:val="0"/>
                              <w:ind w:firstLine="0"/>
                              <w:jc w:val="right"/>
                              <w:rPr>
                                <w:sz w:val="16"/>
                                <w:szCs w:val="16"/>
                              </w:rPr>
                            </w:pPr>
                            <w:r>
                              <w:rPr>
                                <w:sz w:val="16"/>
                                <w:szCs w:val="16"/>
                              </w:rPr>
                              <w:t xml:space="preserve">организация «Российское общество специалистов по </w:t>
                            </w:r>
                          </w:p>
                          <w:p w14:paraId="1681751E" w14:textId="77777777" w:rsidR="00D94907" w:rsidRDefault="00D94907">
                            <w:pPr>
                              <w:pStyle w:val="affe"/>
                              <w:widowControl w:val="0"/>
                              <w:ind w:firstLine="0"/>
                              <w:jc w:val="right"/>
                              <w:rPr>
                                <w:sz w:val="16"/>
                                <w:szCs w:val="16"/>
                              </w:rPr>
                            </w:pPr>
                            <w:r>
                              <w:rPr>
                                <w:sz w:val="16"/>
                                <w:szCs w:val="16"/>
                              </w:rPr>
                              <w:t>колоректальному раку»</w:t>
                            </w:r>
                          </w:p>
                          <w:p w14:paraId="7F76BCD0" w14:textId="77777777" w:rsidR="00D94907" w:rsidRDefault="00D94907">
                            <w:pPr>
                              <w:pStyle w:val="affe"/>
                              <w:widowControl w:val="0"/>
                              <w:ind w:firstLine="0"/>
                              <w:jc w:val="right"/>
                              <w:rPr>
                                <w:sz w:val="16"/>
                                <w:szCs w:val="16"/>
                              </w:rPr>
                            </w:pPr>
                          </w:p>
                          <w:p w14:paraId="09366B41" w14:textId="77777777" w:rsidR="00D94907" w:rsidRDefault="00D94907">
                            <w:pPr>
                              <w:pStyle w:val="affe"/>
                              <w:widowControl w:val="0"/>
                              <w:ind w:firstLine="0"/>
                              <w:jc w:val="right"/>
                              <w:rPr>
                                <w:sz w:val="16"/>
                                <w:szCs w:val="16"/>
                              </w:rPr>
                            </w:pPr>
                          </w:p>
                          <w:p w14:paraId="07BD617A" w14:textId="77777777" w:rsidR="00D94907" w:rsidRDefault="00D94907">
                            <w:pPr>
                              <w:pStyle w:val="affe"/>
                              <w:widowControl w:val="0"/>
                              <w:ind w:firstLine="0"/>
                              <w:jc w:val="right"/>
                              <w:rPr>
                                <w:sz w:val="16"/>
                                <w:szCs w:val="16"/>
                              </w:rPr>
                            </w:pPr>
                            <w:r>
                              <w:rPr>
                                <w:sz w:val="16"/>
                                <w:szCs w:val="16"/>
                              </w:rPr>
                              <w:t>______________________________</w:t>
                            </w:r>
                          </w:p>
                          <w:p w14:paraId="07513607" w14:textId="77777777" w:rsidR="00D94907" w:rsidRDefault="00D94907">
                            <w:pPr>
                              <w:pStyle w:val="affe"/>
                              <w:widowControl w:val="0"/>
                              <w:ind w:firstLine="0"/>
                              <w:jc w:val="center"/>
                              <w:rPr>
                                <w:sz w:val="16"/>
                                <w:szCs w:val="16"/>
                              </w:rPr>
                            </w:pPr>
                            <w:r>
                              <w:rPr>
                                <w:b/>
                                <w:sz w:val="16"/>
                                <w:szCs w:val="16"/>
                              </w:rPr>
                              <w:t xml:space="preserve"> м.п.</w:t>
                            </w:r>
                          </w:p>
                        </w:tc>
                        <w:tc>
                          <w:tcPr>
                            <w:tcW w:w="3093" w:type="dxa"/>
                            <w:gridSpan w:val="2"/>
                          </w:tcPr>
                          <w:p w14:paraId="51926091" w14:textId="77777777" w:rsidR="00D94907" w:rsidRDefault="00D94907">
                            <w:pPr>
                              <w:pStyle w:val="affe"/>
                              <w:widowControl w:val="0"/>
                              <w:ind w:firstLine="0"/>
                              <w:jc w:val="right"/>
                              <w:rPr>
                                <w:b/>
                                <w:sz w:val="16"/>
                                <w:szCs w:val="16"/>
                              </w:rPr>
                            </w:pPr>
                            <w:r>
                              <w:rPr>
                                <w:b/>
                                <w:sz w:val="16"/>
                                <w:szCs w:val="16"/>
                              </w:rPr>
                              <w:t>Утверждено:</w:t>
                            </w:r>
                          </w:p>
                          <w:p w14:paraId="778F7317" w14:textId="77777777" w:rsidR="00D94907" w:rsidRDefault="00D94907">
                            <w:pPr>
                              <w:pStyle w:val="affe"/>
                              <w:widowControl w:val="0"/>
                              <w:ind w:firstLine="0"/>
                              <w:jc w:val="right"/>
                              <w:rPr>
                                <w:sz w:val="16"/>
                                <w:szCs w:val="16"/>
                              </w:rPr>
                            </w:pPr>
                            <w:r>
                              <w:rPr>
                                <w:sz w:val="16"/>
                                <w:szCs w:val="16"/>
                              </w:rPr>
                              <w:t>Общероссийский национальный союз</w:t>
                            </w:r>
                          </w:p>
                          <w:p w14:paraId="553F2015" w14:textId="77777777" w:rsidR="00D94907" w:rsidRDefault="00D94907">
                            <w:pPr>
                              <w:pStyle w:val="affe"/>
                              <w:widowControl w:val="0"/>
                              <w:ind w:left="177" w:hanging="177"/>
                              <w:jc w:val="right"/>
                              <w:rPr>
                                <w:sz w:val="16"/>
                                <w:szCs w:val="16"/>
                              </w:rPr>
                            </w:pPr>
                            <w:r>
                              <w:rPr>
                                <w:sz w:val="16"/>
                                <w:szCs w:val="16"/>
                              </w:rPr>
                              <w:t>«Ассоциация онкологов России»</w:t>
                            </w:r>
                          </w:p>
                          <w:p w14:paraId="1729F87F" w14:textId="77777777" w:rsidR="00D94907" w:rsidRDefault="00D94907">
                            <w:pPr>
                              <w:pStyle w:val="affe"/>
                              <w:widowControl w:val="0"/>
                              <w:ind w:firstLine="0"/>
                              <w:jc w:val="right"/>
                              <w:rPr>
                                <w:sz w:val="16"/>
                                <w:szCs w:val="16"/>
                              </w:rPr>
                            </w:pPr>
                          </w:p>
                          <w:p w14:paraId="1B67D28A" w14:textId="77777777" w:rsidR="0097016F" w:rsidRDefault="0097016F">
                            <w:pPr>
                              <w:pStyle w:val="affe"/>
                              <w:widowControl w:val="0"/>
                              <w:ind w:firstLine="0"/>
                              <w:jc w:val="right"/>
                              <w:rPr>
                                <w:sz w:val="16"/>
                                <w:szCs w:val="16"/>
                              </w:rPr>
                            </w:pPr>
                          </w:p>
                          <w:p w14:paraId="445EF416" w14:textId="77777777" w:rsidR="0097016F" w:rsidRDefault="0097016F">
                            <w:pPr>
                              <w:pStyle w:val="affe"/>
                              <w:widowControl w:val="0"/>
                              <w:ind w:firstLine="0"/>
                              <w:jc w:val="right"/>
                              <w:rPr>
                                <w:sz w:val="16"/>
                                <w:szCs w:val="16"/>
                              </w:rPr>
                            </w:pPr>
                          </w:p>
                          <w:p w14:paraId="402EDBEE" w14:textId="77777777" w:rsidR="00D94907" w:rsidRDefault="00D94907">
                            <w:pPr>
                              <w:pStyle w:val="affe"/>
                              <w:widowControl w:val="0"/>
                              <w:ind w:firstLine="0"/>
                              <w:jc w:val="right"/>
                              <w:rPr>
                                <w:b/>
                                <w:sz w:val="16"/>
                                <w:szCs w:val="16"/>
                              </w:rPr>
                            </w:pPr>
                          </w:p>
                          <w:p w14:paraId="60B8115A" w14:textId="77777777" w:rsidR="00D94907" w:rsidRDefault="00D94907">
                            <w:pPr>
                              <w:pStyle w:val="affe"/>
                              <w:widowControl w:val="0"/>
                              <w:ind w:firstLine="0"/>
                              <w:jc w:val="right"/>
                              <w:rPr>
                                <w:b/>
                                <w:sz w:val="16"/>
                                <w:szCs w:val="16"/>
                              </w:rPr>
                            </w:pPr>
                            <w:r>
                              <w:rPr>
                                <w:b/>
                                <w:sz w:val="16"/>
                                <w:szCs w:val="16"/>
                              </w:rPr>
                              <w:t>_______________________________</w:t>
                            </w:r>
                          </w:p>
                          <w:p w14:paraId="107E8603" w14:textId="77777777" w:rsidR="00D94907" w:rsidRDefault="00D94907">
                            <w:pPr>
                              <w:pStyle w:val="affe"/>
                              <w:widowControl w:val="0"/>
                              <w:ind w:firstLine="0"/>
                              <w:rPr>
                                <w:b/>
                                <w:sz w:val="16"/>
                                <w:szCs w:val="16"/>
                              </w:rPr>
                            </w:pPr>
                            <w:r>
                              <w:rPr>
                                <w:b/>
                                <w:sz w:val="16"/>
                                <w:szCs w:val="16"/>
                              </w:rPr>
                              <w:t xml:space="preserve"> м.п.</w:t>
                            </w:r>
                          </w:p>
                        </w:tc>
                      </w:tr>
                      <w:tr w:rsidR="00D94907" w14:paraId="47F92221" w14:textId="77777777" w:rsidTr="00244DC5">
                        <w:trPr>
                          <w:gridAfter w:val="1"/>
                          <w:wAfter w:w="57" w:type="dxa"/>
                          <w:trHeight w:val="160"/>
                        </w:trPr>
                        <w:tc>
                          <w:tcPr>
                            <w:tcW w:w="10490" w:type="dxa"/>
                            <w:gridSpan w:val="5"/>
                          </w:tcPr>
                          <w:p w14:paraId="37909ED5" w14:textId="77777777" w:rsidR="00D94907" w:rsidRDefault="00D94907">
                            <w:pPr>
                              <w:pStyle w:val="affe"/>
                              <w:widowControl w:val="0"/>
                              <w:tabs>
                                <w:tab w:val="left" w:pos="6135"/>
                              </w:tabs>
                              <w:ind w:firstLine="0"/>
                              <w:jc w:val="center"/>
                              <w:rPr>
                                <w:b/>
                                <w:color w:val="808080"/>
                              </w:rPr>
                            </w:pPr>
                          </w:p>
                          <w:p w14:paraId="422A2BF8" w14:textId="77777777" w:rsidR="00D94907" w:rsidRDefault="00D94907">
                            <w:pPr>
                              <w:pStyle w:val="affe"/>
                              <w:widowControl w:val="0"/>
                              <w:tabs>
                                <w:tab w:val="left" w:pos="6135"/>
                              </w:tabs>
                              <w:ind w:firstLine="0"/>
                              <w:jc w:val="center"/>
                              <w:rPr>
                                <w:b/>
                                <w:color w:val="808080"/>
                              </w:rPr>
                            </w:pPr>
                          </w:p>
                          <w:p w14:paraId="66E593B8" w14:textId="77777777" w:rsidR="00D94907" w:rsidRDefault="00D94907">
                            <w:pPr>
                              <w:pStyle w:val="affe"/>
                              <w:widowControl w:val="0"/>
                              <w:tabs>
                                <w:tab w:val="left" w:pos="6135"/>
                              </w:tabs>
                              <w:ind w:firstLine="0"/>
                              <w:jc w:val="center"/>
                              <w:rPr>
                                <w:b/>
                                <w:color w:val="808080"/>
                              </w:rPr>
                            </w:pPr>
                          </w:p>
                          <w:p w14:paraId="1060F6C1" w14:textId="77777777" w:rsidR="00D94907" w:rsidRDefault="00D94907">
                            <w:pPr>
                              <w:pStyle w:val="affe"/>
                              <w:widowControl w:val="0"/>
                              <w:tabs>
                                <w:tab w:val="left" w:pos="6135"/>
                              </w:tabs>
                              <w:ind w:firstLine="0"/>
                              <w:jc w:val="center"/>
                              <w:rPr>
                                <w:b/>
                                <w:color w:val="808080"/>
                              </w:rPr>
                            </w:pPr>
                          </w:p>
                          <w:p w14:paraId="72E6F5B8" w14:textId="77777777" w:rsidR="00D94907" w:rsidRDefault="00D94907">
                            <w:pPr>
                              <w:pStyle w:val="affe"/>
                              <w:widowControl w:val="0"/>
                              <w:tabs>
                                <w:tab w:val="left" w:pos="6135"/>
                              </w:tabs>
                              <w:ind w:firstLine="0"/>
                              <w:jc w:val="center"/>
                              <w:rPr>
                                <w:b/>
                                <w:color w:val="808080"/>
                              </w:rPr>
                            </w:pPr>
                          </w:p>
                          <w:p w14:paraId="216D891C" w14:textId="77777777" w:rsidR="00D94907" w:rsidRDefault="00D94907">
                            <w:pPr>
                              <w:pStyle w:val="affe"/>
                              <w:widowControl w:val="0"/>
                              <w:tabs>
                                <w:tab w:val="left" w:pos="6135"/>
                              </w:tabs>
                              <w:ind w:firstLine="0"/>
                              <w:jc w:val="center"/>
                              <w:rPr>
                                <w:b/>
                                <w:color w:val="808080"/>
                              </w:rPr>
                            </w:pPr>
                          </w:p>
                          <w:p w14:paraId="0231B4FE" w14:textId="77777777" w:rsidR="00D94907" w:rsidRDefault="00D94907">
                            <w:pPr>
                              <w:pStyle w:val="affe"/>
                              <w:widowControl w:val="0"/>
                              <w:tabs>
                                <w:tab w:val="left" w:pos="6135"/>
                              </w:tabs>
                              <w:ind w:firstLine="0"/>
                              <w:jc w:val="center"/>
                              <w:rPr>
                                <w:b/>
                                <w:sz w:val="28"/>
                                <w:szCs w:val="28"/>
                              </w:rPr>
                            </w:pPr>
                            <w:r>
                              <w:rPr>
                                <w:b/>
                                <w:color w:val="808080"/>
                              </w:rPr>
                              <w:t xml:space="preserve">Клинические </w:t>
                            </w:r>
                            <w:r>
                              <w:rPr>
                                <w:b/>
                                <w:color w:val="767171"/>
                              </w:rPr>
                              <w:t>рекомендации</w:t>
                            </w:r>
                          </w:p>
                        </w:tc>
                      </w:tr>
                      <w:tr w:rsidR="00D94907" w14:paraId="346FFB71" w14:textId="77777777" w:rsidTr="00244DC5">
                        <w:trPr>
                          <w:gridAfter w:val="1"/>
                          <w:wAfter w:w="57" w:type="dxa"/>
                          <w:trHeight w:val="436"/>
                        </w:trPr>
                        <w:tc>
                          <w:tcPr>
                            <w:tcW w:w="10490" w:type="dxa"/>
                            <w:gridSpan w:val="5"/>
                          </w:tcPr>
                          <w:p w14:paraId="3B9F2C20" w14:textId="77777777" w:rsidR="00D94907" w:rsidRDefault="00D94907">
                            <w:pPr>
                              <w:pStyle w:val="affe"/>
                              <w:widowControl w:val="0"/>
                              <w:ind w:firstLine="0"/>
                              <w:jc w:val="center"/>
                              <w:rPr>
                                <w:color w:val="000000"/>
                                <w:sz w:val="44"/>
                                <w:szCs w:val="44"/>
                              </w:rPr>
                            </w:pPr>
                            <w:r>
                              <w:rPr>
                                <w:b/>
                                <w:color w:val="000000"/>
                                <w:sz w:val="44"/>
                                <w:szCs w:val="44"/>
                              </w:rPr>
                              <w:t>Рак прямой кишки</w:t>
                            </w:r>
                          </w:p>
                          <w:p w14:paraId="646C93D3" w14:textId="77777777" w:rsidR="00D94907" w:rsidRDefault="00D94907">
                            <w:pPr>
                              <w:pStyle w:val="affe"/>
                              <w:widowControl w:val="0"/>
                              <w:tabs>
                                <w:tab w:val="left" w:pos="6135"/>
                              </w:tabs>
                              <w:ind w:firstLine="0"/>
                              <w:jc w:val="center"/>
                              <w:rPr>
                                <w:sz w:val="28"/>
                                <w:szCs w:val="28"/>
                              </w:rPr>
                            </w:pPr>
                          </w:p>
                        </w:tc>
                      </w:tr>
                      <w:tr w:rsidR="00D94907" w14:paraId="73B4C0A0" w14:textId="77777777" w:rsidTr="00244DC5">
                        <w:trPr>
                          <w:gridAfter w:val="1"/>
                          <w:wAfter w:w="57" w:type="dxa"/>
                          <w:trHeight w:val="312"/>
                        </w:trPr>
                        <w:tc>
                          <w:tcPr>
                            <w:tcW w:w="4754" w:type="dxa"/>
                            <w:gridSpan w:val="3"/>
                          </w:tcPr>
                          <w:p w14:paraId="470DE635" w14:textId="77777777" w:rsidR="00D94907" w:rsidRDefault="00D94907">
                            <w:pPr>
                              <w:pStyle w:val="affe"/>
                              <w:widowControl w:val="0"/>
                              <w:tabs>
                                <w:tab w:val="left" w:pos="6135"/>
                              </w:tabs>
                              <w:spacing w:line="276" w:lineRule="auto"/>
                              <w:ind w:firstLine="0"/>
                              <w:jc w:val="right"/>
                              <w:rPr>
                                <w:color w:val="808080"/>
                              </w:rPr>
                            </w:pPr>
                            <w:r>
                              <w:rPr>
                                <w:color w:val="808080"/>
                              </w:rPr>
                              <w:t xml:space="preserve">Кодирование по Международной </w:t>
                            </w:r>
                          </w:p>
                          <w:p w14:paraId="7B455604" w14:textId="77777777" w:rsidR="00D94907" w:rsidRDefault="00D94907">
                            <w:pPr>
                              <w:pStyle w:val="affe"/>
                              <w:widowControl w:val="0"/>
                              <w:tabs>
                                <w:tab w:val="left" w:pos="6135"/>
                              </w:tabs>
                              <w:spacing w:line="276" w:lineRule="auto"/>
                              <w:ind w:firstLine="0"/>
                              <w:jc w:val="right"/>
                            </w:pPr>
                            <w:r>
                              <w:rPr>
                                <w:color w:val="808080"/>
                              </w:rPr>
                              <w:t xml:space="preserve">статистической классификации болезней и проблем, связанных со здоровьем: </w:t>
                            </w:r>
                          </w:p>
                          <w:p w14:paraId="2E01E4B2" w14:textId="77777777" w:rsidR="00D94907" w:rsidRDefault="00D94907">
                            <w:pPr>
                              <w:pStyle w:val="affe"/>
                              <w:widowControl w:val="0"/>
                              <w:spacing w:line="276" w:lineRule="auto"/>
                              <w:ind w:firstLine="0"/>
                              <w:jc w:val="right"/>
                              <w:rPr>
                                <w:color w:val="000000"/>
                                <w:szCs w:val="24"/>
                              </w:rPr>
                            </w:pPr>
                          </w:p>
                        </w:tc>
                        <w:tc>
                          <w:tcPr>
                            <w:tcW w:w="5736" w:type="dxa"/>
                            <w:gridSpan w:val="2"/>
                          </w:tcPr>
                          <w:p w14:paraId="19AF4347" w14:textId="6900D1F0" w:rsidR="00D94907" w:rsidRPr="009E1982" w:rsidRDefault="00D94907">
                            <w:pPr>
                              <w:pStyle w:val="affe"/>
                              <w:widowControl w:val="0"/>
                              <w:tabs>
                                <w:tab w:val="left" w:pos="6135"/>
                              </w:tabs>
                              <w:spacing w:line="276" w:lineRule="auto"/>
                              <w:ind w:firstLine="0"/>
                              <w:jc w:val="left"/>
                            </w:pPr>
                            <w:r>
                              <w:rPr>
                                <w:color w:val="000000"/>
                              </w:rPr>
                              <w:t>C20</w:t>
                            </w:r>
                            <w:r>
                              <w:rPr>
                                <w:color w:val="000000"/>
                                <w:lang w:val="en-US"/>
                              </w:rPr>
                              <w:t xml:space="preserve">, </w:t>
                            </w:r>
                            <w:r w:rsidRPr="003758DE">
                              <w:rPr>
                                <w:color w:val="000000"/>
                                <w:lang w:val="en-US"/>
                              </w:rPr>
                              <w:t>D01.2</w:t>
                            </w:r>
                            <w:r w:rsidR="00807DA1">
                              <w:rPr>
                                <w:color w:val="000000"/>
                              </w:rPr>
                              <w:t xml:space="preserve">, </w:t>
                            </w:r>
                            <w:r w:rsidR="00807DA1" w:rsidRPr="00807DA1">
                              <w:rPr>
                                <w:color w:val="000000"/>
                              </w:rPr>
                              <w:t>D 37.5</w:t>
                            </w:r>
                          </w:p>
                        </w:tc>
                      </w:tr>
                      <w:tr w:rsidR="00D94907" w14:paraId="47C52C92" w14:textId="77777777" w:rsidTr="00244DC5">
                        <w:trPr>
                          <w:gridAfter w:val="1"/>
                          <w:wAfter w:w="57" w:type="dxa"/>
                          <w:trHeight w:val="312"/>
                        </w:trPr>
                        <w:tc>
                          <w:tcPr>
                            <w:tcW w:w="4754" w:type="dxa"/>
                            <w:gridSpan w:val="3"/>
                          </w:tcPr>
                          <w:p w14:paraId="784E9F0D" w14:textId="77777777" w:rsidR="00D94907" w:rsidRDefault="00D94907">
                            <w:pPr>
                              <w:pStyle w:val="affe"/>
                              <w:widowControl w:val="0"/>
                              <w:tabs>
                                <w:tab w:val="left" w:pos="6135"/>
                              </w:tabs>
                              <w:spacing w:line="276" w:lineRule="auto"/>
                              <w:ind w:firstLine="0"/>
                              <w:jc w:val="right"/>
                              <w:rPr>
                                <w:color w:val="808080"/>
                              </w:rPr>
                            </w:pPr>
                            <w:r>
                              <w:rPr>
                                <w:color w:val="767171"/>
                              </w:rPr>
                              <w:t>Возрастная группа:</w:t>
                            </w:r>
                            <w:r>
                              <w:rPr>
                                <w:b/>
                                <w:color w:val="767171"/>
                              </w:rPr>
                              <w:t xml:space="preserve"> </w:t>
                            </w:r>
                          </w:p>
                        </w:tc>
                        <w:tc>
                          <w:tcPr>
                            <w:tcW w:w="5736" w:type="dxa"/>
                            <w:gridSpan w:val="2"/>
                          </w:tcPr>
                          <w:p w14:paraId="7B38A955" w14:textId="77777777" w:rsidR="00D94907" w:rsidRDefault="00D94907">
                            <w:pPr>
                              <w:pStyle w:val="affe"/>
                              <w:widowControl w:val="0"/>
                              <w:tabs>
                                <w:tab w:val="left" w:pos="6135"/>
                              </w:tabs>
                              <w:spacing w:line="276" w:lineRule="auto"/>
                              <w:ind w:firstLine="0"/>
                              <w:jc w:val="left"/>
                              <w:rPr>
                                <w:color w:val="808080"/>
                              </w:rPr>
                            </w:pPr>
                            <w:r>
                              <w:t>взрослые</w:t>
                            </w:r>
                          </w:p>
                        </w:tc>
                      </w:tr>
                      <w:tr w:rsidR="00D94907" w14:paraId="0EF89471" w14:textId="77777777" w:rsidTr="00244DC5">
                        <w:trPr>
                          <w:gridAfter w:val="1"/>
                          <w:wAfter w:w="57" w:type="dxa"/>
                          <w:trHeight w:val="312"/>
                        </w:trPr>
                        <w:tc>
                          <w:tcPr>
                            <w:tcW w:w="4754" w:type="dxa"/>
                            <w:gridSpan w:val="3"/>
                          </w:tcPr>
                          <w:p w14:paraId="724BBF44" w14:textId="77777777" w:rsidR="00D94907" w:rsidRDefault="00D94907">
                            <w:pPr>
                              <w:pStyle w:val="affe"/>
                              <w:widowControl w:val="0"/>
                              <w:tabs>
                                <w:tab w:val="left" w:pos="6135"/>
                              </w:tabs>
                              <w:spacing w:line="276" w:lineRule="auto"/>
                              <w:ind w:firstLine="0"/>
                              <w:jc w:val="right"/>
                              <w:rPr>
                                <w:color w:val="808080"/>
                              </w:rPr>
                            </w:pPr>
                            <w:r>
                              <w:rPr>
                                <w:color w:val="808080"/>
                              </w:rPr>
                              <w:t>Год утверждения:</w:t>
                            </w:r>
                          </w:p>
                        </w:tc>
                        <w:tc>
                          <w:tcPr>
                            <w:tcW w:w="5736" w:type="dxa"/>
                            <w:gridSpan w:val="2"/>
                          </w:tcPr>
                          <w:p w14:paraId="5EF598ED" w14:textId="2D4AF3E7" w:rsidR="00D94907" w:rsidRDefault="00D94907">
                            <w:pPr>
                              <w:pStyle w:val="affe"/>
                              <w:widowControl w:val="0"/>
                              <w:tabs>
                                <w:tab w:val="left" w:pos="6135"/>
                              </w:tabs>
                              <w:spacing w:line="276" w:lineRule="auto"/>
                              <w:ind w:firstLine="0"/>
                              <w:jc w:val="left"/>
                              <w:rPr>
                                <w:bCs/>
                              </w:rPr>
                            </w:pPr>
                            <w:r>
                              <w:rPr>
                                <w:bCs/>
                              </w:rPr>
                              <w:t>202</w:t>
                            </w:r>
                            <w:r w:rsidR="00113E40">
                              <w:rPr>
                                <w:bCs/>
                              </w:rPr>
                              <w:t>5</w:t>
                            </w:r>
                          </w:p>
                        </w:tc>
                      </w:tr>
                      <w:tr w:rsidR="00D94907" w14:paraId="0F0C5421" w14:textId="77777777" w:rsidTr="00244DC5">
                        <w:trPr>
                          <w:gridAfter w:val="1"/>
                          <w:wAfter w:w="57" w:type="dxa"/>
                          <w:trHeight w:val="170"/>
                        </w:trPr>
                        <w:tc>
                          <w:tcPr>
                            <w:tcW w:w="4754" w:type="dxa"/>
                            <w:gridSpan w:val="3"/>
                          </w:tcPr>
                          <w:p w14:paraId="71636C71" w14:textId="77777777" w:rsidR="00D94907" w:rsidRDefault="00D94907">
                            <w:pPr>
                              <w:pStyle w:val="affe"/>
                              <w:widowControl w:val="0"/>
                              <w:tabs>
                                <w:tab w:val="left" w:pos="6135"/>
                              </w:tabs>
                              <w:spacing w:line="276" w:lineRule="auto"/>
                              <w:ind w:firstLine="0"/>
                              <w:jc w:val="right"/>
                              <w:rPr>
                                <w:color w:val="808080"/>
                              </w:rPr>
                            </w:pPr>
                          </w:p>
                          <w:p w14:paraId="0E443080" w14:textId="77777777" w:rsidR="00D94907" w:rsidRDefault="00D94907">
                            <w:pPr>
                              <w:pStyle w:val="affe"/>
                              <w:widowControl w:val="0"/>
                              <w:tabs>
                                <w:tab w:val="left" w:pos="6135"/>
                              </w:tabs>
                              <w:spacing w:line="276" w:lineRule="auto"/>
                              <w:ind w:firstLine="0"/>
                              <w:jc w:val="right"/>
                              <w:rPr>
                                <w:color w:val="FF0000"/>
                                <w:sz w:val="20"/>
                                <w:szCs w:val="20"/>
                              </w:rPr>
                            </w:pPr>
                            <w:r>
                              <w:rPr>
                                <w:color w:val="808080"/>
                              </w:rPr>
                              <w:t xml:space="preserve">Разработчики клинических </w:t>
                            </w:r>
                            <w:r>
                              <w:rPr>
                                <w:color w:val="767171"/>
                              </w:rPr>
                              <w:t>рекомендаций</w:t>
                            </w:r>
                            <w:r>
                              <w:rPr>
                                <w:color w:val="808080"/>
                              </w:rPr>
                              <w:t>:</w:t>
                            </w:r>
                            <w:r>
                              <w:rPr>
                                <w:color w:val="FF0000"/>
                                <w:sz w:val="20"/>
                                <w:szCs w:val="20"/>
                              </w:rPr>
                              <w:t xml:space="preserve"> </w:t>
                            </w:r>
                          </w:p>
                        </w:tc>
                        <w:tc>
                          <w:tcPr>
                            <w:tcW w:w="5736" w:type="dxa"/>
                            <w:gridSpan w:val="2"/>
                          </w:tcPr>
                          <w:p w14:paraId="6905654E" w14:textId="77777777" w:rsidR="00D94907" w:rsidRDefault="00D94907">
                            <w:pPr>
                              <w:pStyle w:val="affe"/>
                              <w:widowControl w:val="0"/>
                              <w:tabs>
                                <w:tab w:val="left" w:pos="6135"/>
                              </w:tabs>
                              <w:spacing w:line="240" w:lineRule="auto"/>
                              <w:ind w:left="360" w:firstLine="0"/>
                              <w:rPr>
                                <w:color w:val="FF0000"/>
                                <w:sz w:val="16"/>
                                <w:szCs w:val="16"/>
                              </w:rPr>
                            </w:pPr>
                          </w:p>
                        </w:tc>
                      </w:tr>
                      <w:tr w:rsidR="00D94907" w14:paraId="70560E69" w14:textId="77777777" w:rsidTr="00244DC5">
                        <w:trPr>
                          <w:gridAfter w:val="1"/>
                          <w:wAfter w:w="57" w:type="dxa"/>
                          <w:trHeight w:val="3273"/>
                        </w:trPr>
                        <w:tc>
                          <w:tcPr>
                            <w:tcW w:w="10490" w:type="dxa"/>
                            <w:gridSpan w:val="5"/>
                          </w:tcPr>
                          <w:p w14:paraId="670433F4" w14:textId="77777777" w:rsidR="00D94907" w:rsidRDefault="00D94907">
                            <w:pPr>
                              <w:pStyle w:val="affe"/>
                              <w:widowControl w:val="0"/>
                              <w:numPr>
                                <w:ilvl w:val="0"/>
                                <w:numId w:val="7"/>
                              </w:numPr>
                              <w:tabs>
                                <w:tab w:val="left" w:pos="0"/>
                              </w:tabs>
                              <w:ind w:left="1156" w:hanging="268"/>
                              <w:jc w:val="left"/>
                            </w:pPr>
                            <w:r>
                              <w:rPr>
                                <w:color w:val="000000"/>
                                <w:szCs w:val="24"/>
                              </w:rPr>
                              <w:t>Общероссийский национальный союз «Ассоциация онкологов России»</w:t>
                            </w:r>
                          </w:p>
                          <w:p w14:paraId="2749F9CC" w14:textId="77777777" w:rsidR="00D94907" w:rsidRDefault="00D94907">
                            <w:pPr>
                              <w:pStyle w:val="affe"/>
                              <w:widowControl w:val="0"/>
                              <w:numPr>
                                <w:ilvl w:val="0"/>
                                <w:numId w:val="7"/>
                              </w:numPr>
                              <w:tabs>
                                <w:tab w:val="left" w:pos="0"/>
                              </w:tabs>
                              <w:ind w:left="1156" w:hanging="268"/>
                              <w:jc w:val="left"/>
                              <w:rPr>
                                <w:color w:val="000000"/>
                                <w:szCs w:val="24"/>
                              </w:rPr>
                            </w:pPr>
                            <w:r>
                              <w:rPr>
                                <w:color w:val="000000"/>
                                <w:szCs w:val="24"/>
                              </w:rPr>
                              <w:t>Общероссийская общественная организация «Российское общество</w:t>
                            </w:r>
                            <w:r>
                              <w:rPr>
                                <w:color w:val="000000"/>
                                <w:szCs w:val="24"/>
                              </w:rPr>
                              <w:br/>
                              <w:t>клинической онкологии»</w:t>
                            </w:r>
                          </w:p>
                          <w:p w14:paraId="5C00DF00" w14:textId="77777777" w:rsidR="00D94907" w:rsidRDefault="00D94907">
                            <w:pPr>
                              <w:pStyle w:val="affe"/>
                              <w:widowControl w:val="0"/>
                              <w:numPr>
                                <w:ilvl w:val="0"/>
                                <w:numId w:val="7"/>
                              </w:numPr>
                              <w:tabs>
                                <w:tab w:val="left" w:pos="0"/>
                              </w:tabs>
                              <w:ind w:left="1156" w:hanging="268"/>
                              <w:jc w:val="left"/>
                            </w:pPr>
                            <w:r>
                              <w:rPr>
                                <w:color w:val="000000"/>
                                <w:szCs w:val="24"/>
                              </w:rPr>
                              <w:t>Общероссийская общественная организация «Российское общество</w:t>
                            </w:r>
                            <w:r>
                              <w:rPr>
                                <w:color w:val="000000"/>
                                <w:szCs w:val="24"/>
                              </w:rPr>
                              <w:br/>
                              <w:t>специалистов по колоректальному раку»</w:t>
                            </w:r>
                          </w:p>
                          <w:p w14:paraId="2877DF50" w14:textId="77777777" w:rsidR="00D94907" w:rsidRDefault="00D94907">
                            <w:pPr>
                              <w:pStyle w:val="affe"/>
                              <w:widowControl w:val="0"/>
                              <w:numPr>
                                <w:ilvl w:val="0"/>
                                <w:numId w:val="7"/>
                              </w:numPr>
                              <w:tabs>
                                <w:tab w:val="left" w:pos="0"/>
                              </w:tabs>
                              <w:ind w:left="1156" w:right="-538" w:hanging="268"/>
                              <w:jc w:val="left"/>
                              <w:rPr>
                                <w:color w:val="000000"/>
                                <w:szCs w:val="24"/>
                              </w:rPr>
                            </w:pPr>
                            <w:r>
                              <w:rPr>
                                <w:color w:val="000000"/>
                                <w:szCs w:val="24"/>
                              </w:rPr>
                              <w:t>Общероссийская общественная организация «Ассоциация колопроктологов России»</w:t>
                            </w:r>
                          </w:p>
                          <w:p w14:paraId="19BED183" w14:textId="77777777" w:rsidR="00D94907" w:rsidRDefault="00D94907">
                            <w:pPr>
                              <w:pStyle w:val="affe"/>
                              <w:widowControl w:val="0"/>
                              <w:ind w:left="1156" w:firstLine="0"/>
                              <w:jc w:val="left"/>
                              <w:rPr>
                                <w:color w:val="000000"/>
                                <w:szCs w:val="24"/>
                              </w:rPr>
                            </w:pPr>
                          </w:p>
                          <w:p w14:paraId="48785313" w14:textId="77777777" w:rsidR="00D94907" w:rsidRDefault="00D94907">
                            <w:pPr>
                              <w:pStyle w:val="affe"/>
                              <w:widowControl w:val="0"/>
                              <w:ind w:left="1156" w:firstLine="0"/>
                              <w:jc w:val="left"/>
                              <w:rPr>
                                <w:color w:val="000000"/>
                                <w:szCs w:val="24"/>
                              </w:rPr>
                            </w:pPr>
                          </w:p>
                          <w:p w14:paraId="4B17DA7E" w14:textId="77777777" w:rsidR="00D94907" w:rsidRDefault="00D94907">
                            <w:pPr>
                              <w:pStyle w:val="affe"/>
                              <w:widowControl w:val="0"/>
                              <w:ind w:left="1156" w:firstLine="0"/>
                              <w:jc w:val="left"/>
                              <w:rPr>
                                <w:color w:val="000000"/>
                                <w:szCs w:val="24"/>
                              </w:rPr>
                            </w:pPr>
                          </w:p>
                          <w:p w14:paraId="6D25DE66" w14:textId="77777777" w:rsidR="00D94907" w:rsidRDefault="00D94907">
                            <w:pPr>
                              <w:pStyle w:val="affe"/>
                              <w:widowControl w:val="0"/>
                              <w:ind w:left="1156" w:firstLine="0"/>
                              <w:jc w:val="left"/>
                              <w:rPr>
                                <w:color w:val="000000"/>
                                <w:szCs w:val="24"/>
                              </w:rPr>
                            </w:pPr>
                          </w:p>
                          <w:p w14:paraId="60D1EBF5" w14:textId="77777777" w:rsidR="00D94907" w:rsidRDefault="00D94907">
                            <w:pPr>
                              <w:pStyle w:val="affe"/>
                              <w:widowControl w:val="0"/>
                              <w:ind w:left="1156" w:firstLine="0"/>
                              <w:jc w:val="left"/>
                              <w:rPr>
                                <w:color w:val="000000"/>
                                <w:szCs w:val="24"/>
                              </w:rPr>
                            </w:pPr>
                          </w:p>
                        </w:tc>
                      </w:tr>
                    </w:tbl>
                    <w:p w14:paraId="3073CE60" w14:textId="19132E4F" w:rsidR="00D94907" w:rsidRDefault="00D94907">
                      <w:pPr>
                        <w:ind w:firstLine="284"/>
                        <w:jc w:val="center"/>
                      </w:pPr>
                      <w:r>
                        <w:rPr>
                          <w:bCs/>
                          <w:sz w:val="20"/>
                          <w:szCs w:val="20"/>
                          <w:lang w:eastAsia="en-US"/>
                        </w:rPr>
                        <w:t>«Одобрено на заседании научно-практического совета</w:t>
                      </w:r>
                      <w:r>
                        <w:rPr>
                          <w:b/>
                          <w:sz w:val="20"/>
                          <w:szCs w:val="20"/>
                          <w:lang w:eastAsia="en-US"/>
                        </w:rPr>
                        <w:t xml:space="preserve"> </w:t>
                      </w:r>
                      <w:r>
                        <w:rPr>
                          <w:bCs/>
                          <w:sz w:val="20"/>
                          <w:szCs w:val="20"/>
                          <w:lang w:eastAsia="en-US"/>
                        </w:rPr>
                        <w:t>Министерства здравоохранения Российской Федерации»</w:t>
                      </w:r>
                    </w:p>
                  </w:txbxContent>
                </v:textbox>
                <w10:wrap anchory="page"/>
              </v:rect>
            </w:pict>
          </mc:Fallback>
        </mc:AlternateContent>
      </w:r>
    </w:p>
    <w:p w14:paraId="2C53BCA5" w14:textId="77777777" w:rsidR="00A454A1" w:rsidRPr="009E1982" w:rsidRDefault="00663F6E">
      <w:pPr>
        <w:keepNext/>
        <w:keepLines/>
        <w:tabs>
          <w:tab w:val="left" w:pos="7304"/>
        </w:tabs>
        <w:spacing w:after="240"/>
        <w:ind w:firstLine="0"/>
        <w:jc w:val="center"/>
        <w:rPr>
          <w:b/>
          <w:color w:val="000000"/>
          <w:szCs w:val="24"/>
        </w:rPr>
      </w:pPr>
      <w:bookmarkStart w:id="0" w:name="_heading=h.gjdgxs"/>
      <w:bookmarkEnd w:id="0"/>
      <w:r w:rsidRPr="009E1982">
        <w:rPr>
          <w:b/>
          <w:color w:val="000000"/>
          <w:sz w:val="28"/>
          <w:szCs w:val="28"/>
        </w:rPr>
        <w:lastRenderedPageBreak/>
        <w:t>Оглавление</w:t>
      </w:r>
    </w:p>
    <w:sdt>
      <w:sdtPr>
        <w:rPr>
          <w:bCs/>
          <w:i/>
          <w:iCs/>
        </w:rPr>
        <w:id w:val="635998382"/>
        <w:docPartObj>
          <w:docPartGallery w:val="Table of Contents"/>
          <w:docPartUnique/>
        </w:docPartObj>
      </w:sdtPr>
      <w:sdtEndPr>
        <w:rPr>
          <w:bCs w:val="0"/>
          <w:i w:val="0"/>
          <w:iCs w:val="0"/>
        </w:rPr>
      </w:sdtEndPr>
      <w:sdtContent>
        <w:p w14:paraId="7DF6D5D5" w14:textId="79482CFE" w:rsidR="00F23BD4" w:rsidRPr="009E1982" w:rsidRDefault="000A7F75" w:rsidP="00DA7E15">
          <w:pPr>
            <w:pStyle w:val="15"/>
            <w:spacing w:line="276" w:lineRule="auto"/>
            <w:rPr>
              <w:rFonts w:asciiTheme="minorHAnsi" w:eastAsiaTheme="minorEastAsia" w:hAnsiTheme="minorHAnsi" w:cstheme="minorBidi"/>
              <w:noProof/>
              <w:color w:val="auto"/>
              <w:sz w:val="22"/>
            </w:rPr>
          </w:pPr>
          <w:r w:rsidRPr="009E1982">
            <w:rPr>
              <w:b/>
              <w:sz w:val="28"/>
              <w:szCs w:val="28"/>
            </w:rPr>
            <w:fldChar w:fldCharType="begin"/>
          </w:r>
          <w:r w:rsidRPr="009E1982">
            <w:rPr>
              <w:b/>
              <w:sz w:val="28"/>
              <w:szCs w:val="28"/>
            </w:rPr>
            <w:instrText>TOC \z \o "1-3" \u \h</w:instrText>
          </w:r>
          <w:r w:rsidRPr="009E1982">
            <w:rPr>
              <w:b/>
              <w:sz w:val="28"/>
              <w:szCs w:val="28"/>
            </w:rPr>
            <w:fldChar w:fldCharType="separate"/>
          </w:r>
          <w:bookmarkStart w:id="1" w:name="_Hlk201574453"/>
          <w:r w:rsidR="00F23BD4">
            <w:fldChar w:fldCharType="begin"/>
          </w:r>
          <w:r w:rsidR="00F23BD4">
            <w:instrText>HYPERLINK \l "_Toc166395708"</w:instrText>
          </w:r>
          <w:r w:rsidR="00F23BD4">
            <w:fldChar w:fldCharType="separate"/>
          </w:r>
          <w:r w:rsidR="00F23BD4" w:rsidRPr="009E1982">
            <w:rPr>
              <w:rStyle w:val="afff7"/>
              <w:noProof/>
            </w:rPr>
            <w:t>Список сокращений</w:t>
          </w:r>
          <w:r w:rsidR="00F23BD4" w:rsidRPr="009E1982">
            <w:rPr>
              <w:noProof/>
              <w:webHidden/>
            </w:rPr>
            <w:tab/>
          </w:r>
          <w:r w:rsidR="00DA7E15">
            <w:rPr>
              <w:noProof/>
              <w:webHidden/>
            </w:rPr>
            <w:t>4</w:t>
          </w:r>
          <w:r w:rsidR="00F23BD4">
            <w:fldChar w:fldCharType="end"/>
          </w:r>
        </w:p>
        <w:p w14:paraId="017646E4" w14:textId="63E27C24" w:rsidR="00F23BD4" w:rsidRPr="009E1982" w:rsidRDefault="00F23BD4" w:rsidP="00DA7E15">
          <w:pPr>
            <w:pStyle w:val="15"/>
            <w:spacing w:line="276" w:lineRule="auto"/>
            <w:rPr>
              <w:rFonts w:asciiTheme="minorHAnsi" w:eastAsiaTheme="minorEastAsia" w:hAnsiTheme="minorHAnsi" w:cstheme="minorBidi"/>
              <w:noProof/>
              <w:color w:val="auto"/>
              <w:sz w:val="22"/>
            </w:rPr>
          </w:pPr>
          <w:hyperlink w:anchor="_Toc166395709" w:history="1">
            <w:r w:rsidRPr="009E1982">
              <w:rPr>
                <w:rStyle w:val="afff7"/>
                <w:noProof/>
              </w:rPr>
              <w:t>Термины и определения</w:t>
            </w:r>
            <w:r w:rsidRPr="009E1982">
              <w:rPr>
                <w:noProof/>
                <w:webHidden/>
              </w:rPr>
              <w:tab/>
            </w:r>
            <w:r w:rsidR="00DA7E15">
              <w:rPr>
                <w:noProof/>
                <w:webHidden/>
              </w:rPr>
              <w:t>6</w:t>
            </w:r>
          </w:hyperlink>
        </w:p>
        <w:p w14:paraId="318A4BB5" w14:textId="0780AB11" w:rsidR="00F23BD4" w:rsidRPr="009E1982" w:rsidRDefault="00F23BD4" w:rsidP="00DA7E15">
          <w:pPr>
            <w:pStyle w:val="35"/>
            <w:rPr>
              <w:rFonts w:asciiTheme="minorHAnsi" w:eastAsiaTheme="minorEastAsia" w:hAnsiTheme="minorHAnsi" w:cstheme="minorBidi"/>
              <w:noProof/>
              <w:color w:val="auto"/>
              <w:sz w:val="22"/>
            </w:rPr>
          </w:pPr>
          <w:hyperlink w:anchor="_Toc166395710" w:history="1">
            <w:r w:rsidRPr="009E1982">
              <w:rPr>
                <w:rStyle w:val="afff7"/>
                <w:noProof/>
              </w:rPr>
              <w:t>1.1. Определение заболевания или состояния (группы заболеваний или состояний)</w:t>
            </w:r>
            <w:r w:rsidRPr="009E1982">
              <w:rPr>
                <w:noProof/>
                <w:webHidden/>
              </w:rPr>
              <w:tab/>
            </w:r>
            <w:r w:rsidRPr="009E1982">
              <w:rPr>
                <w:noProof/>
                <w:webHidden/>
              </w:rPr>
              <w:fldChar w:fldCharType="begin"/>
            </w:r>
            <w:r w:rsidRPr="009E1982">
              <w:rPr>
                <w:noProof/>
                <w:webHidden/>
              </w:rPr>
              <w:instrText xml:space="preserve"> PAGEREF _Toc166395710 \h </w:instrText>
            </w:r>
            <w:r w:rsidRPr="009E1982">
              <w:rPr>
                <w:noProof/>
                <w:webHidden/>
              </w:rPr>
            </w:r>
            <w:r w:rsidRPr="009E1982">
              <w:rPr>
                <w:noProof/>
                <w:webHidden/>
              </w:rPr>
              <w:fldChar w:fldCharType="separate"/>
            </w:r>
            <w:r w:rsidR="005A202D">
              <w:rPr>
                <w:noProof/>
                <w:webHidden/>
              </w:rPr>
              <w:t>9</w:t>
            </w:r>
            <w:r w:rsidRPr="009E1982">
              <w:rPr>
                <w:noProof/>
                <w:webHidden/>
              </w:rPr>
              <w:fldChar w:fldCharType="end"/>
            </w:r>
          </w:hyperlink>
        </w:p>
        <w:p w14:paraId="21871F0C" w14:textId="3A3981EE" w:rsidR="00F23BD4" w:rsidRPr="009E1982" w:rsidRDefault="00F23BD4" w:rsidP="00DA7E15">
          <w:pPr>
            <w:pStyle w:val="35"/>
            <w:rPr>
              <w:rFonts w:asciiTheme="minorHAnsi" w:eastAsiaTheme="minorEastAsia" w:hAnsiTheme="minorHAnsi" w:cstheme="minorBidi"/>
              <w:noProof/>
              <w:color w:val="auto"/>
              <w:sz w:val="22"/>
            </w:rPr>
          </w:pPr>
          <w:hyperlink w:anchor="_Toc166395711" w:history="1">
            <w:r w:rsidRPr="009E1982">
              <w:rPr>
                <w:rStyle w:val="afff7"/>
                <w:noProof/>
              </w:rPr>
              <w:t>1.2. Этиология и патогенез заболевания или состояния (группы заболеваний или состояний)</w:t>
            </w:r>
            <w:r w:rsidRPr="009E1982">
              <w:rPr>
                <w:noProof/>
                <w:webHidden/>
              </w:rPr>
              <w:tab/>
            </w:r>
            <w:r w:rsidRPr="009E1982">
              <w:rPr>
                <w:noProof/>
                <w:webHidden/>
              </w:rPr>
              <w:fldChar w:fldCharType="begin"/>
            </w:r>
            <w:r w:rsidRPr="009E1982">
              <w:rPr>
                <w:noProof/>
                <w:webHidden/>
              </w:rPr>
              <w:instrText xml:space="preserve"> PAGEREF _Toc166395711 \h </w:instrText>
            </w:r>
            <w:r w:rsidRPr="009E1982">
              <w:rPr>
                <w:noProof/>
                <w:webHidden/>
              </w:rPr>
            </w:r>
            <w:r w:rsidRPr="009E1982">
              <w:rPr>
                <w:noProof/>
                <w:webHidden/>
              </w:rPr>
              <w:fldChar w:fldCharType="separate"/>
            </w:r>
            <w:r w:rsidR="005A202D">
              <w:rPr>
                <w:noProof/>
                <w:webHidden/>
              </w:rPr>
              <w:t>9</w:t>
            </w:r>
            <w:r w:rsidRPr="009E1982">
              <w:rPr>
                <w:noProof/>
                <w:webHidden/>
              </w:rPr>
              <w:fldChar w:fldCharType="end"/>
            </w:r>
          </w:hyperlink>
        </w:p>
        <w:p w14:paraId="57BEC87E" w14:textId="1AE72ACF" w:rsidR="00F23BD4" w:rsidRPr="009E1982" w:rsidRDefault="00F23BD4" w:rsidP="00DA7E15">
          <w:pPr>
            <w:pStyle w:val="35"/>
            <w:rPr>
              <w:rFonts w:asciiTheme="minorHAnsi" w:eastAsiaTheme="minorEastAsia" w:hAnsiTheme="minorHAnsi" w:cstheme="minorBidi"/>
              <w:noProof/>
              <w:color w:val="auto"/>
              <w:sz w:val="22"/>
            </w:rPr>
          </w:pPr>
          <w:hyperlink w:anchor="_Toc166395712" w:history="1">
            <w:r w:rsidRPr="009E1982">
              <w:rPr>
                <w:rStyle w:val="afff7"/>
                <w:noProof/>
              </w:rPr>
              <w:t>1.3. Эпидемиология заболевания или состояния (группы заболеваний или состояний)</w:t>
            </w:r>
            <w:r w:rsidRPr="009E1982">
              <w:rPr>
                <w:noProof/>
                <w:webHidden/>
              </w:rPr>
              <w:tab/>
            </w:r>
            <w:r w:rsidRPr="009E1982">
              <w:rPr>
                <w:noProof/>
                <w:webHidden/>
              </w:rPr>
              <w:fldChar w:fldCharType="begin"/>
            </w:r>
            <w:r w:rsidRPr="009E1982">
              <w:rPr>
                <w:noProof/>
                <w:webHidden/>
              </w:rPr>
              <w:instrText xml:space="preserve"> PAGEREF _Toc166395712 \h </w:instrText>
            </w:r>
            <w:r w:rsidRPr="009E1982">
              <w:rPr>
                <w:noProof/>
                <w:webHidden/>
              </w:rPr>
            </w:r>
            <w:r w:rsidRPr="009E1982">
              <w:rPr>
                <w:noProof/>
                <w:webHidden/>
              </w:rPr>
              <w:fldChar w:fldCharType="separate"/>
            </w:r>
            <w:r w:rsidR="005A202D">
              <w:rPr>
                <w:noProof/>
                <w:webHidden/>
              </w:rPr>
              <w:t>9</w:t>
            </w:r>
            <w:r w:rsidRPr="009E1982">
              <w:rPr>
                <w:noProof/>
                <w:webHidden/>
              </w:rPr>
              <w:fldChar w:fldCharType="end"/>
            </w:r>
          </w:hyperlink>
        </w:p>
        <w:p w14:paraId="4D1E63A6" w14:textId="19B1CFCD" w:rsidR="00F23BD4" w:rsidRPr="009E1982" w:rsidRDefault="00F23BD4" w:rsidP="00DA7E15">
          <w:pPr>
            <w:pStyle w:val="35"/>
            <w:rPr>
              <w:rFonts w:asciiTheme="minorHAnsi" w:eastAsiaTheme="minorEastAsia" w:hAnsiTheme="minorHAnsi" w:cstheme="minorBidi"/>
              <w:noProof/>
              <w:color w:val="auto"/>
              <w:sz w:val="22"/>
            </w:rPr>
          </w:pPr>
          <w:hyperlink w:anchor="_Toc166395713" w:history="1">
            <w:r w:rsidRPr="009E1982">
              <w:rPr>
                <w:rStyle w:val="afff7"/>
                <w:noProof/>
              </w:rPr>
              <w:t>1.4. 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r w:rsidRPr="009E1982">
              <w:rPr>
                <w:noProof/>
                <w:webHidden/>
              </w:rPr>
              <w:tab/>
            </w:r>
            <w:r w:rsidRPr="009E1982">
              <w:rPr>
                <w:noProof/>
                <w:webHidden/>
              </w:rPr>
              <w:fldChar w:fldCharType="begin"/>
            </w:r>
            <w:r w:rsidRPr="009E1982">
              <w:rPr>
                <w:noProof/>
                <w:webHidden/>
              </w:rPr>
              <w:instrText xml:space="preserve"> PAGEREF _Toc166395713 \h </w:instrText>
            </w:r>
            <w:r w:rsidRPr="009E1982">
              <w:rPr>
                <w:noProof/>
                <w:webHidden/>
              </w:rPr>
            </w:r>
            <w:r w:rsidRPr="009E1982">
              <w:rPr>
                <w:noProof/>
                <w:webHidden/>
              </w:rPr>
              <w:fldChar w:fldCharType="separate"/>
            </w:r>
            <w:r w:rsidR="005A202D">
              <w:rPr>
                <w:noProof/>
                <w:webHidden/>
              </w:rPr>
              <w:t>9</w:t>
            </w:r>
            <w:r w:rsidRPr="009E1982">
              <w:rPr>
                <w:noProof/>
                <w:webHidden/>
              </w:rPr>
              <w:fldChar w:fldCharType="end"/>
            </w:r>
          </w:hyperlink>
        </w:p>
        <w:p w14:paraId="21E1BF9B" w14:textId="53F08C47" w:rsidR="00F23BD4" w:rsidRPr="009E1982" w:rsidRDefault="00F23BD4" w:rsidP="00DA7E15">
          <w:pPr>
            <w:pStyle w:val="35"/>
            <w:rPr>
              <w:rFonts w:asciiTheme="minorHAnsi" w:eastAsiaTheme="minorEastAsia" w:hAnsiTheme="minorHAnsi" w:cstheme="minorBidi"/>
              <w:noProof/>
              <w:color w:val="auto"/>
              <w:sz w:val="22"/>
            </w:rPr>
          </w:pPr>
          <w:hyperlink w:anchor="_Toc166395714" w:history="1">
            <w:r w:rsidRPr="009E1982">
              <w:rPr>
                <w:rStyle w:val="afff7"/>
                <w:noProof/>
              </w:rPr>
              <w:t>1.5. Классификация заболевания или состояния (группы заболеваний или состояний)</w:t>
            </w:r>
            <w:r w:rsidRPr="009E1982">
              <w:rPr>
                <w:noProof/>
                <w:webHidden/>
              </w:rPr>
              <w:tab/>
            </w:r>
            <w:r w:rsidRPr="009E1982">
              <w:rPr>
                <w:noProof/>
                <w:webHidden/>
              </w:rPr>
              <w:fldChar w:fldCharType="begin"/>
            </w:r>
            <w:r w:rsidRPr="009E1982">
              <w:rPr>
                <w:noProof/>
                <w:webHidden/>
              </w:rPr>
              <w:instrText xml:space="preserve"> PAGEREF _Toc166395714 \h </w:instrText>
            </w:r>
            <w:r w:rsidRPr="009E1982">
              <w:rPr>
                <w:noProof/>
                <w:webHidden/>
              </w:rPr>
            </w:r>
            <w:r w:rsidRPr="009E1982">
              <w:rPr>
                <w:noProof/>
                <w:webHidden/>
              </w:rPr>
              <w:fldChar w:fldCharType="separate"/>
            </w:r>
            <w:r w:rsidR="005A202D">
              <w:rPr>
                <w:noProof/>
                <w:webHidden/>
              </w:rPr>
              <w:t>10</w:t>
            </w:r>
            <w:r w:rsidRPr="009E1982">
              <w:rPr>
                <w:noProof/>
                <w:webHidden/>
              </w:rPr>
              <w:fldChar w:fldCharType="end"/>
            </w:r>
          </w:hyperlink>
        </w:p>
        <w:p w14:paraId="6C807127" w14:textId="64CE327E" w:rsidR="00F23BD4" w:rsidRPr="009E1982" w:rsidRDefault="00F23BD4" w:rsidP="00DA7E15">
          <w:pPr>
            <w:pStyle w:val="35"/>
            <w:rPr>
              <w:rFonts w:asciiTheme="minorHAnsi" w:eastAsiaTheme="minorEastAsia" w:hAnsiTheme="minorHAnsi" w:cstheme="minorBidi"/>
              <w:noProof/>
              <w:color w:val="auto"/>
              <w:sz w:val="22"/>
            </w:rPr>
          </w:pPr>
          <w:hyperlink w:anchor="_Toc166395715" w:history="1">
            <w:r w:rsidRPr="009E1982">
              <w:rPr>
                <w:rStyle w:val="afff7"/>
                <w:noProof/>
              </w:rPr>
              <w:t>1.6. Клиническая картина заболевания или состояния (группы заболеваний или состояний)</w:t>
            </w:r>
            <w:r w:rsidRPr="009E1982">
              <w:rPr>
                <w:noProof/>
                <w:webHidden/>
              </w:rPr>
              <w:tab/>
            </w:r>
            <w:r w:rsidRPr="009E1982">
              <w:rPr>
                <w:noProof/>
                <w:webHidden/>
              </w:rPr>
              <w:fldChar w:fldCharType="begin"/>
            </w:r>
            <w:r w:rsidRPr="009E1982">
              <w:rPr>
                <w:noProof/>
                <w:webHidden/>
              </w:rPr>
              <w:instrText xml:space="preserve"> PAGEREF _Toc166395715 \h </w:instrText>
            </w:r>
            <w:r w:rsidRPr="009E1982">
              <w:rPr>
                <w:noProof/>
                <w:webHidden/>
              </w:rPr>
            </w:r>
            <w:r w:rsidRPr="009E1982">
              <w:rPr>
                <w:noProof/>
                <w:webHidden/>
              </w:rPr>
              <w:fldChar w:fldCharType="separate"/>
            </w:r>
            <w:r w:rsidR="005A202D">
              <w:rPr>
                <w:noProof/>
                <w:webHidden/>
              </w:rPr>
              <w:t>12</w:t>
            </w:r>
            <w:r w:rsidRPr="009E1982">
              <w:rPr>
                <w:noProof/>
                <w:webHidden/>
              </w:rPr>
              <w:fldChar w:fldCharType="end"/>
            </w:r>
          </w:hyperlink>
        </w:p>
        <w:p w14:paraId="1681C8D3" w14:textId="5D530624" w:rsidR="00F23BD4" w:rsidRPr="009E1982" w:rsidRDefault="00F23BD4" w:rsidP="00DA7E15">
          <w:pPr>
            <w:pStyle w:val="35"/>
            <w:rPr>
              <w:rFonts w:asciiTheme="minorHAnsi" w:eastAsiaTheme="minorEastAsia" w:hAnsiTheme="minorHAnsi" w:cstheme="minorBidi"/>
              <w:noProof/>
              <w:color w:val="auto"/>
              <w:sz w:val="22"/>
            </w:rPr>
          </w:pPr>
          <w:hyperlink w:anchor="_Toc166395716" w:history="1">
            <w:r w:rsidRPr="009E1982">
              <w:rPr>
                <w:rStyle w:val="afff7"/>
                <w:noProof/>
              </w:rPr>
              <w:t>1.6.1. Стадирование рака прямой кишки по системе TNM-8 (2017)</w:t>
            </w:r>
            <w:r w:rsidRPr="009E1982">
              <w:rPr>
                <w:noProof/>
                <w:webHidden/>
              </w:rPr>
              <w:tab/>
            </w:r>
            <w:r w:rsidRPr="009E1982">
              <w:rPr>
                <w:noProof/>
                <w:webHidden/>
              </w:rPr>
              <w:fldChar w:fldCharType="begin"/>
            </w:r>
            <w:r w:rsidRPr="009E1982">
              <w:rPr>
                <w:noProof/>
                <w:webHidden/>
              </w:rPr>
              <w:instrText xml:space="preserve"> PAGEREF _Toc166395716 \h </w:instrText>
            </w:r>
            <w:r w:rsidRPr="009E1982">
              <w:rPr>
                <w:noProof/>
                <w:webHidden/>
              </w:rPr>
            </w:r>
            <w:r w:rsidRPr="009E1982">
              <w:rPr>
                <w:noProof/>
                <w:webHidden/>
              </w:rPr>
              <w:fldChar w:fldCharType="separate"/>
            </w:r>
            <w:r w:rsidR="005A202D">
              <w:rPr>
                <w:noProof/>
                <w:webHidden/>
              </w:rPr>
              <w:t>12</w:t>
            </w:r>
            <w:r w:rsidRPr="009E1982">
              <w:rPr>
                <w:noProof/>
                <w:webHidden/>
              </w:rPr>
              <w:fldChar w:fldCharType="end"/>
            </w:r>
          </w:hyperlink>
        </w:p>
        <w:p w14:paraId="0C02109C" w14:textId="3434876E" w:rsidR="00F23BD4" w:rsidRPr="009E1982" w:rsidRDefault="00F23BD4" w:rsidP="00DA7E15">
          <w:pPr>
            <w:pStyle w:val="35"/>
            <w:rPr>
              <w:rFonts w:asciiTheme="minorHAnsi" w:eastAsiaTheme="minorEastAsia" w:hAnsiTheme="minorHAnsi" w:cstheme="minorBidi"/>
              <w:noProof/>
              <w:color w:val="auto"/>
              <w:sz w:val="22"/>
            </w:rPr>
          </w:pPr>
          <w:hyperlink w:anchor="_Toc166395717" w:history="1">
            <w:r w:rsidRPr="009E1982">
              <w:rPr>
                <w:rStyle w:val="afff7"/>
                <w:noProof/>
              </w:rPr>
              <w:t>1.6.2. Стадирование по Kikuchi раннего рака прямой кишки</w:t>
            </w:r>
            <w:r w:rsidRPr="009E1982">
              <w:rPr>
                <w:noProof/>
                <w:webHidden/>
              </w:rPr>
              <w:tab/>
            </w:r>
            <w:r w:rsidRPr="009E1982">
              <w:rPr>
                <w:noProof/>
                <w:webHidden/>
              </w:rPr>
              <w:fldChar w:fldCharType="begin"/>
            </w:r>
            <w:r w:rsidRPr="009E1982">
              <w:rPr>
                <w:noProof/>
                <w:webHidden/>
              </w:rPr>
              <w:instrText xml:space="preserve"> PAGEREF _Toc166395717 \h </w:instrText>
            </w:r>
            <w:r w:rsidRPr="009E1982">
              <w:rPr>
                <w:noProof/>
                <w:webHidden/>
              </w:rPr>
            </w:r>
            <w:r w:rsidRPr="009E1982">
              <w:rPr>
                <w:noProof/>
                <w:webHidden/>
              </w:rPr>
              <w:fldChar w:fldCharType="separate"/>
            </w:r>
            <w:r w:rsidR="005A202D">
              <w:rPr>
                <w:noProof/>
                <w:webHidden/>
              </w:rPr>
              <w:t>14</w:t>
            </w:r>
            <w:r w:rsidRPr="009E1982">
              <w:rPr>
                <w:noProof/>
                <w:webHidden/>
              </w:rPr>
              <w:fldChar w:fldCharType="end"/>
            </w:r>
          </w:hyperlink>
        </w:p>
        <w:p w14:paraId="4643EEDD" w14:textId="49D6B2A0" w:rsidR="00F23BD4" w:rsidRDefault="00F23BD4" w:rsidP="00DA7E15">
          <w:pPr>
            <w:pStyle w:val="35"/>
          </w:pPr>
          <w:hyperlink w:anchor="_Toc166395718" w:history="1">
            <w:r w:rsidRPr="009E1982">
              <w:rPr>
                <w:rStyle w:val="afff7"/>
                <w:noProof/>
              </w:rPr>
              <w:t>1.6.3. МРТ-подклассификация Т3 рака прямой кишки</w:t>
            </w:r>
            <w:r w:rsidRPr="009E1982">
              <w:rPr>
                <w:noProof/>
                <w:webHidden/>
              </w:rPr>
              <w:tab/>
            </w:r>
            <w:r w:rsidRPr="009E1982">
              <w:rPr>
                <w:noProof/>
                <w:webHidden/>
              </w:rPr>
              <w:fldChar w:fldCharType="begin"/>
            </w:r>
            <w:r w:rsidRPr="009E1982">
              <w:rPr>
                <w:noProof/>
                <w:webHidden/>
              </w:rPr>
              <w:instrText xml:space="preserve"> PAGEREF _Toc166395718 \h </w:instrText>
            </w:r>
            <w:r w:rsidRPr="009E1982">
              <w:rPr>
                <w:noProof/>
                <w:webHidden/>
              </w:rPr>
            </w:r>
            <w:r w:rsidRPr="009E1982">
              <w:rPr>
                <w:noProof/>
                <w:webHidden/>
              </w:rPr>
              <w:fldChar w:fldCharType="separate"/>
            </w:r>
            <w:r w:rsidR="005A202D">
              <w:rPr>
                <w:noProof/>
                <w:webHidden/>
              </w:rPr>
              <w:t>14</w:t>
            </w:r>
            <w:r w:rsidRPr="009E1982">
              <w:rPr>
                <w:noProof/>
                <w:webHidden/>
              </w:rPr>
              <w:fldChar w:fldCharType="end"/>
            </w:r>
          </w:hyperlink>
        </w:p>
        <w:p w14:paraId="10BF2A23" w14:textId="14FB1C8B" w:rsidR="003F7CF8" w:rsidRPr="003F7CF8" w:rsidRDefault="003F7CF8" w:rsidP="00DA7E15">
          <w:pPr>
            <w:spacing w:line="276" w:lineRule="auto"/>
            <w:ind w:firstLine="0"/>
            <w:rPr>
              <w:rFonts w:eastAsiaTheme="minorEastAsia"/>
            </w:rPr>
          </w:pPr>
          <w:r w:rsidRPr="003F7CF8">
            <w:rPr>
              <w:rFonts w:eastAsiaTheme="minorEastAsia"/>
            </w:rPr>
            <w:t>2. Диагностика заболевания или состояния (группы заболеваний или состояний), медицинские показания и противопоказания к применению методов диагностики</w:t>
          </w:r>
          <w:r>
            <w:rPr>
              <w:rFonts w:eastAsiaTheme="minorEastAsia"/>
            </w:rPr>
            <w:t>………</w:t>
          </w:r>
          <w:r w:rsidRPr="003F7CF8">
            <w:rPr>
              <w:rFonts w:eastAsiaTheme="minorEastAsia"/>
            </w:rPr>
            <w:t>14</w:t>
          </w:r>
        </w:p>
        <w:p w14:paraId="372F64FC" w14:textId="35A43824" w:rsidR="00F23BD4" w:rsidRPr="009E1982" w:rsidRDefault="00F23BD4" w:rsidP="00DA7E15">
          <w:pPr>
            <w:pStyle w:val="35"/>
            <w:rPr>
              <w:rFonts w:asciiTheme="minorHAnsi" w:eastAsiaTheme="minorEastAsia" w:hAnsiTheme="minorHAnsi" w:cstheme="minorBidi"/>
              <w:noProof/>
              <w:color w:val="auto"/>
              <w:sz w:val="22"/>
            </w:rPr>
          </w:pPr>
          <w:hyperlink w:anchor="_Toc166395719" w:history="1">
            <w:r w:rsidRPr="009E1982">
              <w:rPr>
                <w:rStyle w:val="afff7"/>
                <w:noProof/>
              </w:rPr>
              <w:t>2.1. Жалобы и анамнез</w:t>
            </w:r>
            <w:r w:rsidRPr="009E1982">
              <w:rPr>
                <w:noProof/>
                <w:webHidden/>
              </w:rPr>
              <w:tab/>
            </w:r>
            <w:r w:rsidRPr="009E1982">
              <w:rPr>
                <w:noProof/>
                <w:webHidden/>
              </w:rPr>
              <w:fldChar w:fldCharType="begin"/>
            </w:r>
            <w:r w:rsidRPr="009E1982">
              <w:rPr>
                <w:noProof/>
                <w:webHidden/>
              </w:rPr>
              <w:instrText xml:space="preserve"> PAGEREF _Toc166395719 \h </w:instrText>
            </w:r>
            <w:r w:rsidRPr="009E1982">
              <w:rPr>
                <w:noProof/>
                <w:webHidden/>
              </w:rPr>
            </w:r>
            <w:r w:rsidRPr="009E1982">
              <w:rPr>
                <w:noProof/>
                <w:webHidden/>
              </w:rPr>
              <w:fldChar w:fldCharType="separate"/>
            </w:r>
            <w:r w:rsidR="005A202D">
              <w:rPr>
                <w:noProof/>
                <w:webHidden/>
              </w:rPr>
              <w:t>15</w:t>
            </w:r>
            <w:r w:rsidRPr="009E1982">
              <w:rPr>
                <w:noProof/>
                <w:webHidden/>
              </w:rPr>
              <w:fldChar w:fldCharType="end"/>
            </w:r>
          </w:hyperlink>
        </w:p>
        <w:p w14:paraId="3041E313" w14:textId="45A65113" w:rsidR="00F23BD4" w:rsidRPr="009E1982" w:rsidRDefault="00F23BD4" w:rsidP="00DA7E15">
          <w:pPr>
            <w:pStyle w:val="35"/>
            <w:rPr>
              <w:rFonts w:asciiTheme="minorHAnsi" w:eastAsiaTheme="minorEastAsia" w:hAnsiTheme="minorHAnsi" w:cstheme="minorBidi"/>
              <w:noProof/>
              <w:color w:val="auto"/>
              <w:sz w:val="22"/>
            </w:rPr>
          </w:pPr>
          <w:hyperlink w:anchor="_Toc166395720" w:history="1">
            <w:r w:rsidRPr="009E1982">
              <w:rPr>
                <w:rStyle w:val="afff7"/>
                <w:noProof/>
              </w:rPr>
              <w:t>2.2. Физикальное обследование</w:t>
            </w:r>
            <w:r w:rsidRPr="009E1982">
              <w:rPr>
                <w:noProof/>
                <w:webHidden/>
              </w:rPr>
              <w:tab/>
            </w:r>
            <w:r w:rsidRPr="009E1982">
              <w:rPr>
                <w:noProof/>
                <w:webHidden/>
              </w:rPr>
              <w:fldChar w:fldCharType="begin"/>
            </w:r>
            <w:r w:rsidRPr="009E1982">
              <w:rPr>
                <w:noProof/>
                <w:webHidden/>
              </w:rPr>
              <w:instrText xml:space="preserve"> PAGEREF _Toc166395720 \h </w:instrText>
            </w:r>
            <w:r w:rsidRPr="009E1982">
              <w:rPr>
                <w:noProof/>
                <w:webHidden/>
              </w:rPr>
            </w:r>
            <w:r w:rsidRPr="009E1982">
              <w:rPr>
                <w:noProof/>
                <w:webHidden/>
              </w:rPr>
              <w:fldChar w:fldCharType="separate"/>
            </w:r>
            <w:r w:rsidR="005A202D">
              <w:rPr>
                <w:noProof/>
                <w:webHidden/>
              </w:rPr>
              <w:t>16</w:t>
            </w:r>
            <w:r w:rsidRPr="009E1982">
              <w:rPr>
                <w:noProof/>
                <w:webHidden/>
              </w:rPr>
              <w:fldChar w:fldCharType="end"/>
            </w:r>
          </w:hyperlink>
        </w:p>
        <w:p w14:paraId="6AB12D56" w14:textId="2C1BD42A" w:rsidR="00F23BD4" w:rsidRPr="009E1982" w:rsidRDefault="00F23BD4" w:rsidP="00DA7E15">
          <w:pPr>
            <w:pStyle w:val="35"/>
            <w:rPr>
              <w:rFonts w:asciiTheme="minorHAnsi" w:eastAsiaTheme="minorEastAsia" w:hAnsiTheme="minorHAnsi" w:cstheme="minorBidi"/>
              <w:noProof/>
              <w:color w:val="auto"/>
              <w:sz w:val="22"/>
            </w:rPr>
          </w:pPr>
          <w:hyperlink w:anchor="_Toc166395721" w:history="1">
            <w:r w:rsidRPr="009E1982">
              <w:rPr>
                <w:rStyle w:val="afff7"/>
                <w:noProof/>
              </w:rPr>
              <w:t>2.3. Лабораторные диагностические исследования</w:t>
            </w:r>
            <w:r w:rsidRPr="009E1982">
              <w:rPr>
                <w:noProof/>
                <w:webHidden/>
              </w:rPr>
              <w:tab/>
            </w:r>
            <w:r w:rsidRPr="009E1982">
              <w:rPr>
                <w:noProof/>
                <w:webHidden/>
              </w:rPr>
              <w:fldChar w:fldCharType="begin"/>
            </w:r>
            <w:r w:rsidRPr="009E1982">
              <w:rPr>
                <w:noProof/>
                <w:webHidden/>
              </w:rPr>
              <w:instrText xml:space="preserve"> PAGEREF _Toc166395721 \h </w:instrText>
            </w:r>
            <w:r w:rsidRPr="009E1982">
              <w:rPr>
                <w:noProof/>
                <w:webHidden/>
              </w:rPr>
            </w:r>
            <w:r w:rsidRPr="009E1982">
              <w:rPr>
                <w:noProof/>
                <w:webHidden/>
              </w:rPr>
              <w:fldChar w:fldCharType="separate"/>
            </w:r>
            <w:r w:rsidR="005A202D">
              <w:rPr>
                <w:noProof/>
                <w:webHidden/>
              </w:rPr>
              <w:t>16</w:t>
            </w:r>
            <w:r w:rsidRPr="009E1982">
              <w:rPr>
                <w:noProof/>
                <w:webHidden/>
              </w:rPr>
              <w:fldChar w:fldCharType="end"/>
            </w:r>
          </w:hyperlink>
        </w:p>
        <w:p w14:paraId="2A25297D" w14:textId="1E31A02D" w:rsidR="00F23BD4" w:rsidRPr="009E1982" w:rsidRDefault="00F23BD4" w:rsidP="00DA7E15">
          <w:pPr>
            <w:pStyle w:val="35"/>
            <w:rPr>
              <w:rFonts w:asciiTheme="minorHAnsi" w:eastAsiaTheme="minorEastAsia" w:hAnsiTheme="minorHAnsi" w:cstheme="minorBidi"/>
              <w:noProof/>
              <w:color w:val="auto"/>
              <w:sz w:val="22"/>
            </w:rPr>
          </w:pPr>
          <w:hyperlink w:anchor="_Toc166395722" w:history="1">
            <w:r w:rsidRPr="009E1982">
              <w:rPr>
                <w:rStyle w:val="afff7"/>
                <w:noProof/>
              </w:rPr>
              <w:t>2.4. Инструментальные диагностические исследования</w:t>
            </w:r>
            <w:r w:rsidRPr="009E1982">
              <w:rPr>
                <w:noProof/>
                <w:webHidden/>
              </w:rPr>
              <w:tab/>
            </w:r>
            <w:r w:rsidRPr="009E1982">
              <w:rPr>
                <w:noProof/>
                <w:webHidden/>
              </w:rPr>
              <w:fldChar w:fldCharType="begin"/>
            </w:r>
            <w:r w:rsidRPr="009E1982">
              <w:rPr>
                <w:noProof/>
                <w:webHidden/>
              </w:rPr>
              <w:instrText xml:space="preserve"> PAGEREF _Toc166395722 \h </w:instrText>
            </w:r>
            <w:r w:rsidRPr="009E1982">
              <w:rPr>
                <w:noProof/>
                <w:webHidden/>
              </w:rPr>
            </w:r>
            <w:r w:rsidRPr="009E1982">
              <w:rPr>
                <w:noProof/>
                <w:webHidden/>
              </w:rPr>
              <w:fldChar w:fldCharType="separate"/>
            </w:r>
            <w:r w:rsidR="005A202D">
              <w:rPr>
                <w:noProof/>
                <w:webHidden/>
              </w:rPr>
              <w:t>17</w:t>
            </w:r>
            <w:r w:rsidRPr="009E1982">
              <w:rPr>
                <w:noProof/>
                <w:webHidden/>
              </w:rPr>
              <w:fldChar w:fldCharType="end"/>
            </w:r>
          </w:hyperlink>
        </w:p>
        <w:p w14:paraId="6EB573CE" w14:textId="0D60CE96" w:rsidR="00F23BD4" w:rsidRDefault="00F23BD4" w:rsidP="00DA7E15">
          <w:pPr>
            <w:pStyle w:val="35"/>
          </w:pPr>
          <w:hyperlink w:anchor="_Toc166395723" w:history="1">
            <w:r w:rsidRPr="009E1982">
              <w:rPr>
                <w:rStyle w:val="afff7"/>
                <w:noProof/>
              </w:rPr>
              <w:t>2.5. Иные диагностические исследования</w:t>
            </w:r>
            <w:r w:rsidRPr="009E1982">
              <w:rPr>
                <w:noProof/>
                <w:webHidden/>
              </w:rPr>
              <w:tab/>
            </w:r>
            <w:r w:rsidRPr="009E1982">
              <w:rPr>
                <w:noProof/>
                <w:webHidden/>
              </w:rPr>
              <w:fldChar w:fldCharType="begin"/>
            </w:r>
            <w:r w:rsidRPr="009E1982">
              <w:rPr>
                <w:noProof/>
                <w:webHidden/>
              </w:rPr>
              <w:instrText xml:space="preserve"> PAGEREF _Toc166395723 \h </w:instrText>
            </w:r>
            <w:r w:rsidRPr="009E1982">
              <w:rPr>
                <w:noProof/>
                <w:webHidden/>
              </w:rPr>
            </w:r>
            <w:r w:rsidRPr="009E1982">
              <w:rPr>
                <w:noProof/>
                <w:webHidden/>
              </w:rPr>
              <w:fldChar w:fldCharType="separate"/>
            </w:r>
            <w:r w:rsidR="005A202D">
              <w:rPr>
                <w:noProof/>
                <w:webHidden/>
              </w:rPr>
              <w:t>22</w:t>
            </w:r>
            <w:r w:rsidRPr="009E1982">
              <w:rPr>
                <w:noProof/>
                <w:webHidden/>
              </w:rPr>
              <w:fldChar w:fldCharType="end"/>
            </w:r>
          </w:hyperlink>
        </w:p>
        <w:p w14:paraId="77651A4C" w14:textId="5D4542F0" w:rsidR="003F7CF8" w:rsidRPr="003F7CF8" w:rsidRDefault="003F7CF8" w:rsidP="00DA7E15">
          <w:pPr>
            <w:spacing w:line="276" w:lineRule="auto"/>
            <w:ind w:firstLine="0"/>
            <w:rPr>
              <w:rFonts w:eastAsiaTheme="minorEastAsia"/>
            </w:rPr>
          </w:pPr>
          <w:r w:rsidRPr="003F7CF8">
            <w:rPr>
              <w:rFonts w:eastAsiaTheme="minorEastAsia"/>
            </w:rPr>
            <w:t>3. Лечение,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r>
            <w:rPr>
              <w:rFonts w:eastAsiaTheme="minorEastAsia"/>
            </w:rPr>
            <w:t>…………………………………………………………………………………………..</w:t>
          </w:r>
          <w:r w:rsidRPr="003F7CF8">
            <w:rPr>
              <w:rFonts w:eastAsiaTheme="minorEastAsia"/>
            </w:rPr>
            <w:t>30</w:t>
          </w:r>
        </w:p>
        <w:p w14:paraId="4228860B" w14:textId="5943A3D6" w:rsidR="00F23BD4" w:rsidRPr="009E1982" w:rsidRDefault="00F23BD4" w:rsidP="00DA7E15">
          <w:pPr>
            <w:pStyle w:val="35"/>
            <w:rPr>
              <w:rFonts w:asciiTheme="minorHAnsi" w:eastAsiaTheme="minorEastAsia" w:hAnsiTheme="minorHAnsi" w:cstheme="minorBidi"/>
              <w:noProof/>
              <w:color w:val="auto"/>
              <w:sz w:val="22"/>
            </w:rPr>
          </w:pPr>
          <w:hyperlink w:anchor="_Toc166395724" w:history="1">
            <w:r w:rsidRPr="009E1982">
              <w:rPr>
                <w:rStyle w:val="afff7"/>
                <w:noProof/>
              </w:rPr>
              <w:t>3.1. Предоперационное лечение</w:t>
            </w:r>
            <w:r w:rsidRPr="009E1982">
              <w:rPr>
                <w:noProof/>
                <w:webHidden/>
              </w:rPr>
              <w:tab/>
            </w:r>
            <w:r w:rsidRPr="009E1982">
              <w:rPr>
                <w:noProof/>
                <w:webHidden/>
              </w:rPr>
              <w:fldChar w:fldCharType="begin"/>
            </w:r>
            <w:r w:rsidRPr="009E1982">
              <w:rPr>
                <w:noProof/>
                <w:webHidden/>
              </w:rPr>
              <w:instrText xml:space="preserve"> PAGEREF _Toc166395724 \h </w:instrText>
            </w:r>
            <w:r w:rsidRPr="009E1982">
              <w:rPr>
                <w:noProof/>
                <w:webHidden/>
              </w:rPr>
            </w:r>
            <w:r w:rsidRPr="009E1982">
              <w:rPr>
                <w:noProof/>
                <w:webHidden/>
              </w:rPr>
              <w:fldChar w:fldCharType="separate"/>
            </w:r>
            <w:r w:rsidR="005A202D">
              <w:rPr>
                <w:noProof/>
                <w:webHidden/>
              </w:rPr>
              <w:t>31</w:t>
            </w:r>
            <w:r w:rsidRPr="009E1982">
              <w:rPr>
                <w:noProof/>
                <w:webHidden/>
              </w:rPr>
              <w:fldChar w:fldCharType="end"/>
            </w:r>
          </w:hyperlink>
        </w:p>
        <w:p w14:paraId="27AB3687" w14:textId="748A78B2" w:rsidR="00F23BD4" w:rsidRPr="009E1982" w:rsidRDefault="00F23BD4" w:rsidP="00DA7E15">
          <w:pPr>
            <w:pStyle w:val="35"/>
            <w:rPr>
              <w:rFonts w:asciiTheme="minorHAnsi" w:eastAsiaTheme="minorEastAsia" w:hAnsiTheme="minorHAnsi" w:cstheme="minorBidi"/>
              <w:noProof/>
              <w:color w:val="auto"/>
              <w:sz w:val="22"/>
            </w:rPr>
          </w:pPr>
          <w:hyperlink w:anchor="_Toc166395725" w:history="1">
            <w:r w:rsidRPr="009E1982">
              <w:rPr>
                <w:rStyle w:val="afff7"/>
                <w:noProof/>
              </w:rPr>
              <w:t>3.2. Общие принципы хирургического лечения. Хирургическое лечение неметастатического рака прямой кишки</w:t>
            </w:r>
            <w:r w:rsidRPr="009E1982">
              <w:rPr>
                <w:noProof/>
                <w:webHidden/>
              </w:rPr>
              <w:tab/>
            </w:r>
          </w:hyperlink>
          <w:r w:rsidR="003F7CF8">
            <w:t>40</w:t>
          </w:r>
        </w:p>
        <w:p w14:paraId="6E57AD69" w14:textId="48BFB4AE" w:rsidR="00F23BD4" w:rsidRPr="009E1982" w:rsidRDefault="00F23BD4" w:rsidP="00DA7E15">
          <w:pPr>
            <w:pStyle w:val="35"/>
            <w:rPr>
              <w:rFonts w:asciiTheme="minorHAnsi" w:eastAsiaTheme="minorEastAsia" w:hAnsiTheme="minorHAnsi" w:cstheme="minorBidi"/>
              <w:noProof/>
              <w:color w:val="auto"/>
              <w:sz w:val="22"/>
            </w:rPr>
          </w:pPr>
          <w:hyperlink w:anchor="_Toc166395726" w:history="1">
            <w:r w:rsidRPr="009E1982">
              <w:rPr>
                <w:rStyle w:val="afff7"/>
                <w:noProof/>
              </w:rPr>
              <w:t>3.3. Лечение пациентов с резектабельными метастазами</w:t>
            </w:r>
            <w:r w:rsidRPr="009E1982">
              <w:rPr>
                <w:noProof/>
                <w:webHidden/>
              </w:rPr>
              <w:tab/>
            </w:r>
            <w:r w:rsidRPr="009E1982">
              <w:rPr>
                <w:noProof/>
                <w:webHidden/>
              </w:rPr>
              <w:fldChar w:fldCharType="begin"/>
            </w:r>
            <w:r w:rsidRPr="009E1982">
              <w:rPr>
                <w:noProof/>
                <w:webHidden/>
              </w:rPr>
              <w:instrText xml:space="preserve"> PAGEREF _Toc166395726 \h </w:instrText>
            </w:r>
            <w:r w:rsidRPr="009E1982">
              <w:rPr>
                <w:noProof/>
                <w:webHidden/>
              </w:rPr>
            </w:r>
            <w:r w:rsidRPr="009E1982">
              <w:rPr>
                <w:noProof/>
                <w:webHidden/>
              </w:rPr>
              <w:fldChar w:fldCharType="separate"/>
            </w:r>
            <w:r w:rsidR="005A202D">
              <w:rPr>
                <w:noProof/>
                <w:webHidden/>
              </w:rPr>
              <w:t>44</w:t>
            </w:r>
            <w:r w:rsidRPr="009E1982">
              <w:rPr>
                <w:noProof/>
                <w:webHidden/>
              </w:rPr>
              <w:fldChar w:fldCharType="end"/>
            </w:r>
          </w:hyperlink>
        </w:p>
        <w:p w14:paraId="34A48337" w14:textId="365E01C5" w:rsidR="00F23BD4" w:rsidRPr="009E1982" w:rsidRDefault="00F23BD4" w:rsidP="00DA7E15">
          <w:pPr>
            <w:pStyle w:val="35"/>
            <w:rPr>
              <w:rFonts w:asciiTheme="minorHAnsi" w:eastAsiaTheme="minorEastAsia" w:hAnsiTheme="minorHAnsi" w:cstheme="minorBidi"/>
              <w:noProof/>
              <w:color w:val="auto"/>
              <w:sz w:val="22"/>
            </w:rPr>
          </w:pPr>
          <w:hyperlink w:anchor="_Toc166395727" w:history="1">
            <w:r w:rsidRPr="009E1982">
              <w:rPr>
                <w:rStyle w:val="afff7"/>
                <w:noProof/>
              </w:rPr>
              <w:t>3.4. Рак прямой кишки у функционально неоперабельного пациента</w:t>
            </w:r>
            <w:r w:rsidRPr="009E1982">
              <w:rPr>
                <w:noProof/>
                <w:webHidden/>
              </w:rPr>
              <w:tab/>
            </w:r>
          </w:hyperlink>
          <w:r w:rsidR="003F7CF8">
            <w:t>50</w:t>
          </w:r>
        </w:p>
        <w:p w14:paraId="264AA861" w14:textId="305941F3" w:rsidR="00F23BD4" w:rsidRPr="009E1982" w:rsidRDefault="00F23BD4" w:rsidP="00DA7E15">
          <w:pPr>
            <w:pStyle w:val="35"/>
            <w:rPr>
              <w:rFonts w:asciiTheme="minorHAnsi" w:eastAsiaTheme="minorEastAsia" w:hAnsiTheme="minorHAnsi" w:cstheme="minorBidi"/>
              <w:noProof/>
              <w:color w:val="auto"/>
              <w:sz w:val="22"/>
            </w:rPr>
          </w:pPr>
          <w:hyperlink w:anchor="_Toc166395728" w:history="1">
            <w:r w:rsidRPr="009E1982">
              <w:rPr>
                <w:rStyle w:val="afff7"/>
                <w:noProof/>
              </w:rPr>
              <w:t>3.5. Рецидивы рака прямой кишки</w:t>
            </w:r>
            <w:r w:rsidRPr="009E1982">
              <w:rPr>
                <w:noProof/>
                <w:webHidden/>
              </w:rPr>
              <w:tab/>
            </w:r>
            <w:r w:rsidRPr="009E1982">
              <w:rPr>
                <w:noProof/>
                <w:webHidden/>
              </w:rPr>
              <w:fldChar w:fldCharType="begin"/>
            </w:r>
            <w:r w:rsidRPr="009E1982">
              <w:rPr>
                <w:noProof/>
                <w:webHidden/>
              </w:rPr>
              <w:instrText xml:space="preserve"> PAGEREF _Toc166395728 \h </w:instrText>
            </w:r>
            <w:r w:rsidRPr="009E1982">
              <w:rPr>
                <w:noProof/>
                <w:webHidden/>
              </w:rPr>
            </w:r>
            <w:r w:rsidRPr="009E1982">
              <w:rPr>
                <w:noProof/>
                <w:webHidden/>
              </w:rPr>
              <w:fldChar w:fldCharType="separate"/>
            </w:r>
            <w:r w:rsidR="005A202D">
              <w:rPr>
                <w:noProof/>
                <w:webHidden/>
              </w:rPr>
              <w:t>49</w:t>
            </w:r>
            <w:r w:rsidRPr="009E1982">
              <w:rPr>
                <w:noProof/>
                <w:webHidden/>
              </w:rPr>
              <w:fldChar w:fldCharType="end"/>
            </w:r>
          </w:hyperlink>
        </w:p>
        <w:p w14:paraId="192A4B16" w14:textId="24A49EA5" w:rsidR="00F23BD4" w:rsidRPr="009E1982" w:rsidRDefault="00F23BD4" w:rsidP="00DA7E15">
          <w:pPr>
            <w:pStyle w:val="35"/>
            <w:rPr>
              <w:rFonts w:asciiTheme="minorHAnsi" w:eastAsiaTheme="minorEastAsia" w:hAnsiTheme="minorHAnsi" w:cstheme="minorBidi"/>
              <w:noProof/>
              <w:color w:val="auto"/>
              <w:sz w:val="22"/>
            </w:rPr>
          </w:pPr>
          <w:hyperlink w:anchor="_Toc166395729" w:history="1">
            <w:r w:rsidRPr="009E1982">
              <w:rPr>
                <w:rStyle w:val="afff7"/>
                <w:noProof/>
              </w:rPr>
              <w:t>3.6. Адъювантная химиотерапия</w:t>
            </w:r>
            <w:r w:rsidRPr="009E1982">
              <w:rPr>
                <w:noProof/>
                <w:webHidden/>
              </w:rPr>
              <w:tab/>
            </w:r>
            <w:r w:rsidRPr="009E1982">
              <w:rPr>
                <w:noProof/>
                <w:webHidden/>
              </w:rPr>
              <w:fldChar w:fldCharType="begin"/>
            </w:r>
            <w:r w:rsidRPr="009E1982">
              <w:rPr>
                <w:noProof/>
                <w:webHidden/>
              </w:rPr>
              <w:instrText xml:space="preserve"> PAGEREF _Toc166395729 \h </w:instrText>
            </w:r>
            <w:r w:rsidRPr="009E1982">
              <w:rPr>
                <w:noProof/>
                <w:webHidden/>
              </w:rPr>
            </w:r>
            <w:r w:rsidRPr="009E1982">
              <w:rPr>
                <w:noProof/>
                <w:webHidden/>
              </w:rPr>
              <w:fldChar w:fldCharType="separate"/>
            </w:r>
            <w:r w:rsidR="005A202D">
              <w:rPr>
                <w:noProof/>
                <w:webHidden/>
              </w:rPr>
              <w:t>51</w:t>
            </w:r>
            <w:r w:rsidRPr="009E1982">
              <w:rPr>
                <w:noProof/>
                <w:webHidden/>
              </w:rPr>
              <w:fldChar w:fldCharType="end"/>
            </w:r>
          </w:hyperlink>
        </w:p>
        <w:p w14:paraId="068F472A" w14:textId="36C6762A" w:rsidR="00F23BD4" w:rsidRPr="009E1982" w:rsidRDefault="00F23BD4" w:rsidP="00DA7E15">
          <w:pPr>
            <w:pStyle w:val="35"/>
            <w:rPr>
              <w:rFonts w:asciiTheme="minorHAnsi" w:eastAsiaTheme="minorEastAsia" w:hAnsiTheme="minorHAnsi" w:cstheme="minorBidi"/>
              <w:noProof/>
              <w:color w:val="auto"/>
              <w:sz w:val="22"/>
            </w:rPr>
          </w:pPr>
          <w:hyperlink w:anchor="_Toc166395730" w:history="1">
            <w:r w:rsidRPr="009E1982">
              <w:rPr>
                <w:rStyle w:val="afff7"/>
                <w:noProof/>
              </w:rPr>
              <w:t>3.7. Паллиативная химиотерапия</w:t>
            </w:r>
            <w:r w:rsidRPr="009E1982">
              <w:rPr>
                <w:noProof/>
                <w:webHidden/>
              </w:rPr>
              <w:tab/>
            </w:r>
            <w:r w:rsidRPr="009E1982">
              <w:rPr>
                <w:noProof/>
                <w:webHidden/>
              </w:rPr>
              <w:fldChar w:fldCharType="begin"/>
            </w:r>
            <w:r w:rsidRPr="009E1982">
              <w:rPr>
                <w:noProof/>
                <w:webHidden/>
              </w:rPr>
              <w:instrText xml:space="preserve"> PAGEREF _Toc166395730 \h </w:instrText>
            </w:r>
            <w:r w:rsidRPr="009E1982">
              <w:rPr>
                <w:noProof/>
                <w:webHidden/>
              </w:rPr>
            </w:r>
            <w:r w:rsidRPr="009E1982">
              <w:rPr>
                <w:noProof/>
                <w:webHidden/>
              </w:rPr>
              <w:fldChar w:fldCharType="separate"/>
            </w:r>
            <w:r w:rsidR="005A202D">
              <w:rPr>
                <w:noProof/>
                <w:webHidden/>
              </w:rPr>
              <w:t>54</w:t>
            </w:r>
            <w:r w:rsidRPr="009E1982">
              <w:rPr>
                <w:noProof/>
                <w:webHidden/>
              </w:rPr>
              <w:fldChar w:fldCharType="end"/>
            </w:r>
          </w:hyperlink>
        </w:p>
        <w:p w14:paraId="41A9C444" w14:textId="56C78688" w:rsidR="00F23BD4" w:rsidRDefault="00F23BD4" w:rsidP="00DA7E15">
          <w:pPr>
            <w:pStyle w:val="35"/>
          </w:pPr>
          <w:hyperlink w:anchor="_Toc166395731" w:history="1">
            <w:r w:rsidRPr="009E1982">
              <w:rPr>
                <w:rStyle w:val="afff7"/>
                <w:noProof/>
              </w:rPr>
              <w:t>3.8. Профилактика и лечение осложнений злокачественных опухолей и противоопухолевой лекарственной терапии. Симптоматическая терапия.</w:t>
            </w:r>
            <w:r w:rsidRPr="009E1982">
              <w:rPr>
                <w:noProof/>
                <w:webHidden/>
              </w:rPr>
              <w:tab/>
            </w:r>
            <w:r w:rsidRPr="009E1982">
              <w:rPr>
                <w:noProof/>
                <w:webHidden/>
              </w:rPr>
              <w:fldChar w:fldCharType="begin"/>
            </w:r>
            <w:r w:rsidRPr="009E1982">
              <w:rPr>
                <w:noProof/>
                <w:webHidden/>
              </w:rPr>
              <w:instrText xml:space="preserve"> PAGEREF _Toc166395731 \h </w:instrText>
            </w:r>
            <w:r w:rsidRPr="009E1982">
              <w:rPr>
                <w:noProof/>
                <w:webHidden/>
              </w:rPr>
            </w:r>
            <w:r w:rsidRPr="009E1982">
              <w:rPr>
                <w:noProof/>
                <w:webHidden/>
              </w:rPr>
              <w:fldChar w:fldCharType="separate"/>
            </w:r>
            <w:r w:rsidR="005A202D">
              <w:rPr>
                <w:noProof/>
                <w:webHidden/>
              </w:rPr>
              <w:t>69</w:t>
            </w:r>
            <w:r w:rsidRPr="009E1982">
              <w:rPr>
                <w:noProof/>
                <w:webHidden/>
              </w:rPr>
              <w:fldChar w:fldCharType="end"/>
            </w:r>
          </w:hyperlink>
        </w:p>
        <w:p w14:paraId="1729EA59" w14:textId="4A7D8CB5" w:rsidR="003F7CF8" w:rsidRPr="003F7CF8" w:rsidRDefault="003F7CF8" w:rsidP="00DA7E15">
          <w:pPr>
            <w:spacing w:line="276" w:lineRule="auto"/>
            <w:ind w:firstLine="0"/>
            <w:rPr>
              <w:rFonts w:eastAsiaTheme="minorEastAsia"/>
            </w:rPr>
          </w:pPr>
          <w:r w:rsidRPr="003F7CF8">
            <w:rPr>
              <w:rFonts w:eastAsiaTheme="minorEastAsia"/>
            </w:rPr>
            <w:t>4. Медицинская реабилитация и санаторно-курортное лечение, медицинские показания и противопоказания к применению методов медицинской реабилитации</w:t>
          </w:r>
          <w:r>
            <w:rPr>
              <w:rFonts w:eastAsiaTheme="minorEastAsia"/>
            </w:rPr>
            <w:t>……………………</w:t>
          </w:r>
          <w:r w:rsidRPr="003F7CF8">
            <w:rPr>
              <w:rFonts w:eastAsiaTheme="minorEastAsia"/>
            </w:rPr>
            <w:t>77</w:t>
          </w:r>
        </w:p>
        <w:p w14:paraId="28DB2C69" w14:textId="52B142D4" w:rsidR="00F23BD4" w:rsidRPr="009E1982" w:rsidRDefault="00F23BD4" w:rsidP="00DA7E15">
          <w:pPr>
            <w:pStyle w:val="35"/>
            <w:rPr>
              <w:rFonts w:asciiTheme="minorHAnsi" w:eastAsiaTheme="minorEastAsia" w:hAnsiTheme="minorHAnsi" w:cstheme="minorBidi"/>
              <w:noProof/>
              <w:color w:val="auto"/>
              <w:sz w:val="22"/>
            </w:rPr>
          </w:pPr>
          <w:hyperlink w:anchor="_Toc166395732" w:history="1">
            <w:r w:rsidRPr="009E1982">
              <w:rPr>
                <w:rStyle w:val="afff7"/>
                <w:noProof/>
              </w:rPr>
              <w:t>4.1. Предреабилитация</w:t>
            </w:r>
            <w:r w:rsidRPr="009E1982">
              <w:rPr>
                <w:noProof/>
                <w:webHidden/>
              </w:rPr>
              <w:tab/>
            </w:r>
            <w:r w:rsidRPr="009E1982">
              <w:rPr>
                <w:noProof/>
                <w:webHidden/>
              </w:rPr>
              <w:fldChar w:fldCharType="begin"/>
            </w:r>
            <w:r w:rsidRPr="009E1982">
              <w:rPr>
                <w:noProof/>
                <w:webHidden/>
              </w:rPr>
              <w:instrText xml:space="preserve"> PAGEREF _Toc166395732 \h </w:instrText>
            </w:r>
            <w:r w:rsidRPr="009E1982">
              <w:rPr>
                <w:noProof/>
                <w:webHidden/>
              </w:rPr>
            </w:r>
            <w:r w:rsidRPr="009E1982">
              <w:rPr>
                <w:noProof/>
                <w:webHidden/>
              </w:rPr>
              <w:fldChar w:fldCharType="separate"/>
            </w:r>
            <w:r w:rsidR="005A202D">
              <w:rPr>
                <w:noProof/>
                <w:webHidden/>
              </w:rPr>
              <w:t>77</w:t>
            </w:r>
            <w:r w:rsidRPr="009E1982">
              <w:rPr>
                <w:noProof/>
                <w:webHidden/>
              </w:rPr>
              <w:fldChar w:fldCharType="end"/>
            </w:r>
          </w:hyperlink>
        </w:p>
        <w:p w14:paraId="7B438B76" w14:textId="2580FB6B" w:rsidR="00F23BD4" w:rsidRPr="009E1982" w:rsidRDefault="00F23BD4" w:rsidP="00DA7E15">
          <w:pPr>
            <w:pStyle w:val="35"/>
            <w:rPr>
              <w:rFonts w:asciiTheme="minorHAnsi" w:eastAsiaTheme="minorEastAsia" w:hAnsiTheme="minorHAnsi" w:cstheme="minorBidi"/>
              <w:noProof/>
              <w:color w:val="auto"/>
              <w:sz w:val="22"/>
            </w:rPr>
          </w:pPr>
          <w:hyperlink w:anchor="_Toc166395733" w:history="1">
            <w:r w:rsidRPr="009E1982">
              <w:rPr>
                <w:rStyle w:val="afff7"/>
                <w:noProof/>
              </w:rPr>
              <w:t>4.2. Реабилитация при хирургическом лечении</w:t>
            </w:r>
            <w:r w:rsidRPr="009E1982">
              <w:rPr>
                <w:noProof/>
                <w:webHidden/>
              </w:rPr>
              <w:tab/>
            </w:r>
            <w:r w:rsidRPr="009E1982">
              <w:rPr>
                <w:noProof/>
                <w:webHidden/>
              </w:rPr>
              <w:fldChar w:fldCharType="begin"/>
            </w:r>
            <w:r w:rsidRPr="009E1982">
              <w:rPr>
                <w:noProof/>
                <w:webHidden/>
              </w:rPr>
              <w:instrText xml:space="preserve"> PAGEREF _Toc166395733 \h </w:instrText>
            </w:r>
            <w:r w:rsidRPr="009E1982">
              <w:rPr>
                <w:noProof/>
                <w:webHidden/>
              </w:rPr>
            </w:r>
            <w:r w:rsidRPr="009E1982">
              <w:rPr>
                <w:noProof/>
                <w:webHidden/>
              </w:rPr>
              <w:fldChar w:fldCharType="separate"/>
            </w:r>
            <w:r w:rsidR="005A202D">
              <w:rPr>
                <w:noProof/>
                <w:webHidden/>
              </w:rPr>
              <w:t>78</w:t>
            </w:r>
            <w:r w:rsidRPr="009E1982">
              <w:rPr>
                <w:noProof/>
                <w:webHidden/>
              </w:rPr>
              <w:fldChar w:fldCharType="end"/>
            </w:r>
          </w:hyperlink>
        </w:p>
        <w:p w14:paraId="694A2D78" w14:textId="2C4261C2" w:rsidR="00F23BD4" w:rsidRPr="009E1982" w:rsidRDefault="00F23BD4" w:rsidP="00DA7E15">
          <w:pPr>
            <w:pStyle w:val="35"/>
            <w:rPr>
              <w:rFonts w:asciiTheme="minorHAnsi" w:eastAsiaTheme="minorEastAsia" w:hAnsiTheme="minorHAnsi" w:cstheme="minorBidi"/>
              <w:noProof/>
              <w:color w:val="auto"/>
              <w:sz w:val="22"/>
            </w:rPr>
          </w:pPr>
          <w:hyperlink w:anchor="_Toc166395734" w:history="1">
            <w:r w:rsidRPr="009E1982">
              <w:rPr>
                <w:rStyle w:val="afff7"/>
                <w:noProof/>
              </w:rPr>
              <w:t>4.2.1. I этап реабилитации при хирургическом лечении</w:t>
            </w:r>
            <w:r w:rsidRPr="009E1982">
              <w:rPr>
                <w:noProof/>
                <w:webHidden/>
              </w:rPr>
              <w:tab/>
            </w:r>
            <w:r w:rsidRPr="009E1982">
              <w:rPr>
                <w:noProof/>
                <w:webHidden/>
              </w:rPr>
              <w:fldChar w:fldCharType="begin"/>
            </w:r>
            <w:r w:rsidRPr="009E1982">
              <w:rPr>
                <w:noProof/>
                <w:webHidden/>
              </w:rPr>
              <w:instrText xml:space="preserve"> PAGEREF _Toc166395734 \h </w:instrText>
            </w:r>
            <w:r w:rsidRPr="009E1982">
              <w:rPr>
                <w:noProof/>
                <w:webHidden/>
              </w:rPr>
            </w:r>
            <w:r w:rsidRPr="009E1982">
              <w:rPr>
                <w:noProof/>
                <w:webHidden/>
              </w:rPr>
              <w:fldChar w:fldCharType="separate"/>
            </w:r>
            <w:r w:rsidR="005A202D">
              <w:rPr>
                <w:noProof/>
                <w:webHidden/>
              </w:rPr>
              <w:t>78</w:t>
            </w:r>
            <w:r w:rsidRPr="009E1982">
              <w:rPr>
                <w:noProof/>
                <w:webHidden/>
              </w:rPr>
              <w:fldChar w:fldCharType="end"/>
            </w:r>
          </w:hyperlink>
        </w:p>
        <w:p w14:paraId="5DBF3B52" w14:textId="5B52F238" w:rsidR="00F23BD4" w:rsidRPr="009E1982" w:rsidRDefault="00F23BD4" w:rsidP="00DA7E15">
          <w:pPr>
            <w:pStyle w:val="35"/>
            <w:rPr>
              <w:rFonts w:asciiTheme="minorHAnsi" w:eastAsiaTheme="minorEastAsia" w:hAnsiTheme="minorHAnsi" w:cstheme="minorBidi"/>
              <w:noProof/>
              <w:color w:val="auto"/>
              <w:sz w:val="22"/>
            </w:rPr>
          </w:pPr>
          <w:hyperlink w:anchor="_Toc166395735" w:history="1">
            <w:r w:rsidRPr="009E1982">
              <w:rPr>
                <w:rStyle w:val="afff7"/>
                <w:noProof/>
              </w:rPr>
              <w:t>4.2.2. II этап реабилитации при хирургическом лечении</w:t>
            </w:r>
            <w:r w:rsidRPr="009E1982">
              <w:rPr>
                <w:noProof/>
                <w:webHidden/>
              </w:rPr>
              <w:tab/>
            </w:r>
          </w:hyperlink>
          <w:r w:rsidR="003F7CF8">
            <w:t>80</w:t>
          </w:r>
        </w:p>
        <w:p w14:paraId="0C5393C1" w14:textId="536196BC" w:rsidR="00F23BD4" w:rsidRPr="009E1982" w:rsidRDefault="00F23BD4" w:rsidP="00DA7E15">
          <w:pPr>
            <w:pStyle w:val="35"/>
            <w:rPr>
              <w:rFonts w:asciiTheme="minorHAnsi" w:eastAsiaTheme="minorEastAsia" w:hAnsiTheme="minorHAnsi" w:cstheme="minorBidi"/>
              <w:noProof/>
              <w:color w:val="auto"/>
              <w:sz w:val="22"/>
            </w:rPr>
          </w:pPr>
          <w:hyperlink w:anchor="_Toc166395736" w:history="1">
            <w:r w:rsidRPr="009E1982">
              <w:rPr>
                <w:rStyle w:val="afff7"/>
                <w:noProof/>
              </w:rPr>
              <w:t>4.2.3. III этап реабилитации при хирургическом лечении</w:t>
            </w:r>
            <w:r w:rsidRPr="009E1982">
              <w:rPr>
                <w:noProof/>
                <w:webHidden/>
              </w:rPr>
              <w:tab/>
            </w:r>
            <w:r w:rsidRPr="009E1982">
              <w:rPr>
                <w:noProof/>
                <w:webHidden/>
              </w:rPr>
              <w:fldChar w:fldCharType="begin"/>
            </w:r>
            <w:r w:rsidRPr="009E1982">
              <w:rPr>
                <w:noProof/>
                <w:webHidden/>
              </w:rPr>
              <w:instrText xml:space="preserve"> PAGEREF _Toc166395736 \h </w:instrText>
            </w:r>
            <w:r w:rsidRPr="009E1982">
              <w:rPr>
                <w:noProof/>
                <w:webHidden/>
              </w:rPr>
            </w:r>
            <w:r w:rsidRPr="009E1982">
              <w:rPr>
                <w:noProof/>
                <w:webHidden/>
              </w:rPr>
              <w:fldChar w:fldCharType="separate"/>
            </w:r>
            <w:r w:rsidR="005A202D">
              <w:rPr>
                <w:noProof/>
                <w:webHidden/>
              </w:rPr>
              <w:t>79</w:t>
            </w:r>
            <w:r w:rsidRPr="009E1982">
              <w:rPr>
                <w:noProof/>
                <w:webHidden/>
              </w:rPr>
              <w:fldChar w:fldCharType="end"/>
            </w:r>
          </w:hyperlink>
        </w:p>
        <w:p w14:paraId="7D581A38" w14:textId="7E597773" w:rsidR="00F23BD4" w:rsidRPr="009E1982" w:rsidRDefault="00F23BD4" w:rsidP="00DA7E15">
          <w:pPr>
            <w:pStyle w:val="35"/>
            <w:rPr>
              <w:rFonts w:asciiTheme="minorHAnsi" w:eastAsiaTheme="minorEastAsia" w:hAnsiTheme="minorHAnsi" w:cstheme="minorBidi"/>
              <w:noProof/>
              <w:color w:val="auto"/>
              <w:sz w:val="22"/>
            </w:rPr>
          </w:pPr>
          <w:hyperlink w:anchor="_Toc166395737" w:history="1">
            <w:r w:rsidRPr="009E1982">
              <w:rPr>
                <w:rStyle w:val="afff7"/>
                <w:noProof/>
              </w:rPr>
              <w:t>4.3. Реабилитация при химиотерапии</w:t>
            </w:r>
            <w:r w:rsidRPr="009E1982">
              <w:rPr>
                <w:noProof/>
                <w:webHidden/>
              </w:rPr>
              <w:tab/>
            </w:r>
            <w:r w:rsidRPr="009E1982">
              <w:rPr>
                <w:noProof/>
                <w:webHidden/>
              </w:rPr>
              <w:fldChar w:fldCharType="begin"/>
            </w:r>
            <w:r w:rsidRPr="009E1982">
              <w:rPr>
                <w:noProof/>
                <w:webHidden/>
              </w:rPr>
              <w:instrText xml:space="preserve"> PAGEREF _Toc166395737 \h </w:instrText>
            </w:r>
            <w:r w:rsidRPr="009E1982">
              <w:rPr>
                <w:noProof/>
                <w:webHidden/>
              </w:rPr>
            </w:r>
            <w:r w:rsidRPr="009E1982">
              <w:rPr>
                <w:noProof/>
                <w:webHidden/>
              </w:rPr>
              <w:fldChar w:fldCharType="separate"/>
            </w:r>
            <w:r w:rsidR="005A202D">
              <w:rPr>
                <w:noProof/>
                <w:webHidden/>
              </w:rPr>
              <w:t>80</w:t>
            </w:r>
            <w:r w:rsidRPr="009E1982">
              <w:rPr>
                <w:noProof/>
                <w:webHidden/>
              </w:rPr>
              <w:fldChar w:fldCharType="end"/>
            </w:r>
          </w:hyperlink>
        </w:p>
        <w:p w14:paraId="37F2BEA5" w14:textId="6220A76F" w:rsidR="00F23BD4" w:rsidRDefault="00F23BD4" w:rsidP="00DA7E15">
          <w:pPr>
            <w:pStyle w:val="35"/>
          </w:pPr>
          <w:hyperlink w:anchor="_Toc166395738" w:history="1">
            <w:r w:rsidRPr="009E1982">
              <w:rPr>
                <w:rStyle w:val="afff7"/>
                <w:noProof/>
              </w:rPr>
              <w:t>4.4. Реабилитация при лучевой терапии</w:t>
            </w:r>
            <w:r w:rsidRPr="009E1982">
              <w:rPr>
                <w:noProof/>
                <w:webHidden/>
              </w:rPr>
              <w:tab/>
            </w:r>
          </w:hyperlink>
          <w:r w:rsidR="005A202D">
            <w:t>81</w:t>
          </w:r>
        </w:p>
        <w:p w14:paraId="2DD36EBA" w14:textId="2CB327CD" w:rsidR="003F7CF8" w:rsidRPr="003F7CF8" w:rsidRDefault="003F7CF8" w:rsidP="00DA7E15">
          <w:pPr>
            <w:spacing w:line="276" w:lineRule="auto"/>
            <w:ind w:firstLine="0"/>
            <w:rPr>
              <w:rFonts w:eastAsiaTheme="minorEastAsia"/>
            </w:rPr>
          </w:pPr>
          <w:r w:rsidRPr="003F7CF8">
            <w:rPr>
              <w:rFonts w:eastAsiaTheme="minorEastAsia"/>
            </w:rPr>
            <w:t>5. Профилактика и диспансерное наблюдение, медицинские показания и противопоказания к применению методов профилактики</w:t>
          </w:r>
          <w:r>
            <w:rPr>
              <w:rFonts w:eastAsiaTheme="minorEastAsia"/>
            </w:rPr>
            <w:t>………………………………………………………...</w:t>
          </w:r>
          <w:r w:rsidRPr="003F7CF8">
            <w:rPr>
              <w:rFonts w:eastAsiaTheme="minorEastAsia"/>
            </w:rPr>
            <w:t>83</w:t>
          </w:r>
        </w:p>
        <w:p w14:paraId="3360BBB3" w14:textId="54F9397C" w:rsidR="003F7CF8" w:rsidRPr="003F7CF8" w:rsidRDefault="003F7CF8" w:rsidP="00DA7E15">
          <w:pPr>
            <w:spacing w:line="276" w:lineRule="auto"/>
            <w:ind w:firstLine="0"/>
            <w:rPr>
              <w:rFonts w:eastAsiaTheme="minorEastAsia"/>
            </w:rPr>
          </w:pPr>
          <w:r w:rsidRPr="003F7CF8">
            <w:rPr>
              <w:rFonts w:eastAsiaTheme="minorEastAsia"/>
            </w:rPr>
            <w:t>6. Организация оказания медицинской помощи</w:t>
          </w:r>
          <w:r>
            <w:rPr>
              <w:rFonts w:eastAsiaTheme="minorEastAsia"/>
            </w:rPr>
            <w:t>………………………………………………</w:t>
          </w:r>
          <w:r w:rsidRPr="003F7CF8">
            <w:rPr>
              <w:rFonts w:eastAsiaTheme="minorEastAsia"/>
            </w:rPr>
            <w:t>84</w:t>
          </w:r>
        </w:p>
        <w:p w14:paraId="392E6DFA" w14:textId="2113B9E3" w:rsidR="003F7CF8" w:rsidRPr="003F7CF8" w:rsidRDefault="003F7CF8" w:rsidP="00DA7E15">
          <w:pPr>
            <w:spacing w:line="276" w:lineRule="auto"/>
            <w:ind w:firstLine="0"/>
            <w:rPr>
              <w:rFonts w:eastAsiaTheme="minorEastAsia"/>
            </w:rPr>
          </w:pPr>
          <w:r w:rsidRPr="003F7CF8">
            <w:rPr>
              <w:rFonts w:eastAsiaTheme="minorEastAsia"/>
            </w:rPr>
            <w:t>7. Дополнительная информация (в том числе факторы, влияющие на исход заболевания или состояния)</w:t>
          </w:r>
          <w:r>
            <w:rPr>
              <w:rFonts w:eastAsiaTheme="minorEastAsia"/>
            </w:rPr>
            <w:t>……………………………………………………………………………………….</w:t>
          </w:r>
          <w:r w:rsidRPr="003F7CF8">
            <w:rPr>
              <w:rFonts w:eastAsiaTheme="minorEastAsia"/>
            </w:rPr>
            <w:t>88</w:t>
          </w:r>
        </w:p>
        <w:p w14:paraId="709A69AC" w14:textId="7D737CA2" w:rsidR="00F23BD4" w:rsidRDefault="00F23BD4" w:rsidP="00DA7E15">
          <w:pPr>
            <w:pStyle w:val="15"/>
            <w:spacing w:line="276" w:lineRule="auto"/>
          </w:pPr>
          <w:hyperlink w:anchor="_Toc166395739" w:history="1">
            <w:r w:rsidRPr="009E1982">
              <w:rPr>
                <w:rStyle w:val="afff7"/>
                <w:noProof/>
              </w:rPr>
              <w:t xml:space="preserve">Критерии оценки </w:t>
            </w:r>
            <w:r w:rsidRPr="009E1982">
              <w:rPr>
                <w:rStyle w:val="afff7"/>
                <w:noProof/>
                <w:lang w:eastAsia="ko-KR"/>
              </w:rPr>
              <w:t>качества</w:t>
            </w:r>
            <w:r w:rsidRPr="009E1982">
              <w:rPr>
                <w:rStyle w:val="afff7"/>
                <w:noProof/>
              </w:rPr>
              <w:t xml:space="preserve"> медицинской помощи</w:t>
            </w:r>
            <w:r w:rsidRPr="009E1982">
              <w:rPr>
                <w:noProof/>
                <w:webHidden/>
              </w:rPr>
              <w:tab/>
            </w:r>
          </w:hyperlink>
          <w:r w:rsidR="003F7CF8">
            <w:t xml:space="preserve">…………………………………88      </w:t>
          </w:r>
          <w:hyperlink w:anchor="_Toc166395740" w:history="1">
            <w:r w:rsidRPr="009E1982">
              <w:rPr>
                <w:rStyle w:val="afff7"/>
                <w:noProof/>
              </w:rPr>
              <w:t>Список</w:t>
            </w:r>
            <w:r w:rsidRPr="005A202D">
              <w:rPr>
                <w:rStyle w:val="afff7"/>
                <w:noProof/>
              </w:rPr>
              <w:t xml:space="preserve"> </w:t>
            </w:r>
            <w:r w:rsidRPr="009E1982">
              <w:rPr>
                <w:rStyle w:val="afff7"/>
                <w:noProof/>
              </w:rPr>
              <w:t>литературы</w:t>
            </w:r>
            <w:r w:rsidRPr="009E1982">
              <w:rPr>
                <w:noProof/>
                <w:webHidden/>
              </w:rPr>
              <w:tab/>
            </w:r>
            <w:r w:rsidRPr="009E1982">
              <w:rPr>
                <w:noProof/>
                <w:webHidden/>
              </w:rPr>
              <w:fldChar w:fldCharType="begin"/>
            </w:r>
            <w:r w:rsidRPr="009E1982">
              <w:rPr>
                <w:noProof/>
                <w:webHidden/>
              </w:rPr>
              <w:instrText xml:space="preserve"> PAGEREF _Toc166395740 \h </w:instrText>
            </w:r>
            <w:r w:rsidRPr="009E1982">
              <w:rPr>
                <w:noProof/>
                <w:webHidden/>
              </w:rPr>
            </w:r>
            <w:r w:rsidRPr="009E1982">
              <w:rPr>
                <w:noProof/>
                <w:webHidden/>
              </w:rPr>
              <w:fldChar w:fldCharType="separate"/>
            </w:r>
            <w:r w:rsidR="005A202D">
              <w:rPr>
                <w:noProof/>
                <w:webHidden/>
              </w:rPr>
              <w:t>89</w:t>
            </w:r>
            <w:r w:rsidRPr="009E1982">
              <w:rPr>
                <w:noProof/>
                <w:webHidden/>
              </w:rPr>
              <w:fldChar w:fldCharType="end"/>
            </w:r>
          </w:hyperlink>
        </w:p>
        <w:p w14:paraId="4DE36266" w14:textId="13CC28F4" w:rsidR="003F7CF8" w:rsidRPr="003F7CF8" w:rsidRDefault="003F7CF8" w:rsidP="00DA7E15">
          <w:pPr>
            <w:spacing w:line="276" w:lineRule="auto"/>
            <w:ind w:firstLine="0"/>
            <w:rPr>
              <w:rFonts w:eastAsiaTheme="minorEastAsia"/>
            </w:rPr>
          </w:pPr>
          <w:r w:rsidRPr="003F7CF8">
            <w:rPr>
              <w:rFonts w:eastAsiaTheme="minorEastAsia"/>
            </w:rPr>
            <w:t>Приложение А1. Состав рабочей группы по разработке и пересмотру клинических рекомендаций</w:t>
          </w:r>
          <w:r w:rsidR="00DA7E15">
            <w:rPr>
              <w:rFonts w:eastAsiaTheme="minorEastAsia"/>
            </w:rPr>
            <w:t>………………………………………………………………………………….</w:t>
          </w:r>
          <w:r w:rsidRPr="003F7CF8">
            <w:rPr>
              <w:rFonts w:eastAsiaTheme="minorEastAsia"/>
            </w:rPr>
            <w:t>116</w:t>
          </w:r>
        </w:p>
        <w:p w14:paraId="31ED2014" w14:textId="48652F2B" w:rsidR="00DA7E15" w:rsidRPr="00DA7E15" w:rsidRDefault="00DA7E15" w:rsidP="00DA7E15">
          <w:pPr>
            <w:spacing w:line="276" w:lineRule="auto"/>
            <w:ind w:firstLine="0"/>
            <w:rPr>
              <w:rFonts w:eastAsiaTheme="minorEastAsia"/>
            </w:rPr>
          </w:pPr>
          <w:r w:rsidRPr="00DA7E15">
            <w:rPr>
              <w:rFonts w:eastAsiaTheme="minorEastAsia"/>
            </w:rPr>
            <w:t>Приложение А2. Методология разработки клинических рекомендаций</w:t>
          </w:r>
          <w:r>
            <w:rPr>
              <w:rFonts w:eastAsiaTheme="minorEastAsia"/>
            </w:rPr>
            <w:t>………………….</w:t>
          </w:r>
          <w:r w:rsidRPr="00DA7E15">
            <w:rPr>
              <w:rFonts w:eastAsiaTheme="minorEastAsia"/>
            </w:rPr>
            <w:t>119</w:t>
          </w:r>
        </w:p>
        <w:p w14:paraId="4534CFA3" w14:textId="466F589F" w:rsidR="00DA7E15" w:rsidRPr="00DA7E15" w:rsidRDefault="00DA7E15" w:rsidP="00DA7E15">
          <w:pPr>
            <w:spacing w:line="276" w:lineRule="auto"/>
            <w:ind w:firstLine="0"/>
            <w:rPr>
              <w:rFonts w:eastAsiaTheme="minorEastAsia"/>
            </w:rPr>
          </w:pPr>
          <w:r w:rsidRPr="00DA7E15">
            <w:rPr>
              <w:rFonts w:eastAsiaTheme="minorEastAsia"/>
            </w:rPr>
            <w:t>Приложение А3. Справочные материалы, включая соответствие показаний к применению и противопоказаний, способов применения и</w:t>
          </w:r>
          <w:r w:rsidRPr="00DA7E15">
            <w:rPr>
              <w:rFonts w:eastAsiaTheme="minorEastAsia"/>
              <w:lang w:val="en-US"/>
            </w:rPr>
            <w:t> </w:t>
          </w:r>
          <w:r w:rsidRPr="00DA7E15">
            <w:rPr>
              <w:rFonts w:eastAsiaTheme="minorEastAsia"/>
            </w:rPr>
            <w:t>доз лекарственных препаратов, инструкции по применению лекарственного препарата</w:t>
          </w:r>
          <w:r>
            <w:rPr>
              <w:rFonts w:eastAsiaTheme="minorEastAsia"/>
            </w:rPr>
            <w:t>………………………………………………….</w:t>
          </w:r>
          <w:r w:rsidRPr="00DA7E15">
            <w:rPr>
              <w:rFonts w:eastAsiaTheme="minorEastAsia"/>
            </w:rPr>
            <w:t>122</w:t>
          </w:r>
        </w:p>
        <w:p w14:paraId="61419088" w14:textId="1B36F5B0" w:rsidR="00DA7E15" w:rsidRPr="00DA7E15" w:rsidRDefault="00DA7E15" w:rsidP="00DA7E15">
          <w:pPr>
            <w:spacing w:line="276" w:lineRule="auto"/>
            <w:ind w:firstLine="0"/>
            <w:rPr>
              <w:rFonts w:eastAsiaTheme="minorEastAsia"/>
            </w:rPr>
          </w:pPr>
          <w:hyperlink w:anchor="_Toc166395745" w:history="1">
            <w:r w:rsidRPr="00DA7E15">
              <w:rPr>
                <w:rStyle w:val="afff7"/>
                <w:rFonts w:eastAsiaTheme="minorEastAsia"/>
              </w:rPr>
              <w:t>План контрольных обследований пациента после завершения лечения</w:t>
            </w:r>
            <w:r w:rsidRPr="00DA7E15">
              <w:rPr>
                <w:rStyle w:val="afff7"/>
                <w:rFonts w:eastAsiaTheme="minorEastAsia"/>
                <w:webHidden/>
              </w:rPr>
              <w:tab/>
            </w:r>
          </w:hyperlink>
          <w:r>
            <w:rPr>
              <w:rFonts w:eastAsiaTheme="minorEastAsia"/>
            </w:rPr>
            <w:t>………………….123</w:t>
          </w:r>
        </w:p>
        <w:p w14:paraId="6F7736D3" w14:textId="06D216AF" w:rsidR="00DA7E15" w:rsidRPr="00DA7E15" w:rsidRDefault="00DA7E15" w:rsidP="00DA7E15">
          <w:pPr>
            <w:spacing w:line="276" w:lineRule="auto"/>
            <w:ind w:firstLine="0"/>
            <w:rPr>
              <w:rFonts w:eastAsiaTheme="minorEastAsia"/>
            </w:rPr>
          </w:pPr>
          <w:r w:rsidRPr="00DA7E15">
            <w:rPr>
              <w:rFonts w:eastAsiaTheme="minorEastAsia"/>
            </w:rPr>
            <w:t>Приложение Б. Алгоритм действий врача</w:t>
          </w:r>
          <w:r>
            <w:rPr>
              <w:rFonts w:eastAsiaTheme="minorEastAsia"/>
            </w:rPr>
            <w:t>…………………………………………………..</w:t>
          </w:r>
          <w:r w:rsidRPr="00DA7E15">
            <w:rPr>
              <w:rFonts w:eastAsiaTheme="minorEastAsia"/>
            </w:rPr>
            <w:t>130</w:t>
          </w:r>
        </w:p>
        <w:p w14:paraId="3981A473" w14:textId="3D7842EB" w:rsidR="003F7CF8" w:rsidRPr="003F7CF8" w:rsidRDefault="00DA7E15" w:rsidP="00DA7E15">
          <w:pPr>
            <w:spacing w:line="276" w:lineRule="auto"/>
            <w:ind w:firstLine="0"/>
            <w:rPr>
              <w:rFonts w:eastAsiaTheme="minorEastAsia"/>
            </w:rPr>
          </w:pPr>
          <w:r w:rsidRPr="00DA7E15">
            <w:rPr>
              <w:rFonts w:eastAsiaTheme="minorEastAsia"/>
            </w:rPr>
            <w:t>Приложение В. Информация для пациента……………………………………………</w:t>
          </w:r>
          <w:r>
            <w:rPr>
              <w:rFonts w:eastAsiaTheme="minorEastAsia"/>
            </w:rPr>
            <w:t>….</w:t>
          </w:r>
          <w:r w:rsidRPr="00DA7E15">
            <w:rPr>
              <w:rFonts w:eastAsiaTheme="minorEastAsia"/>
            </w:rPr>
            <w:t>...133</w:t>
          </w:r>
        </w:p>
        <w:p w14:paraId="6ED4DBCD" w14:textId="0F211E1C" w:rsidR="00F23BD4" w:rsidRPr="009E1982" w:rsidRDefault="00F23BD4" w:rsidP="00DA7E15">
          <w:pPr>
            <w:pStyle w:val="35"/>
            <w:rPr>
              <w:rFonts w:asciiTheme="minorHAnsi" w:eastAsiaTheme="minorEastAsia" w:hAnsiTheme="minorHAnsi" w:cstheme="minorBidi"/>
              <w:noProof/>
              <w:color w:val="auto"/>
              <w:sz w:val="22"/>
            </w:rPr>
          </w:pPr>
          <w:hyperlink w:anchor="_Toc166395741" w:history="1">
            <w:r w:rsidRPr="009E1982">
              <w:rPr>
                <w:rStyle w:val="afff7"/>
                <w:noProof/>
                <w:lang w:eastAsia="ar-SA"/>
              </w:rPr>
              <w:t>Приложение Г1–Г3. Шкалы оценки, вопросники и другие оценочные инструменты состояния пациента, приведенные в клинических рекомендациях</w:t>
            </w:r>
          </w:hyperlink>
          <w:r w:rsidR="005A202D">
            <w:t>…………………</w:t>
          </w:r>
          <w:proofErr w:type="gramStart"/>
          <w:r w:rsidR="005A202D">
            <w:t>…….</w:t>
          </w:r>
          <w:proofErr w:type="gramEnd"/>
          <w:r w:rsidR="005A202D">
            <w:t>.134</w:t>
          </w:r>
        </w:p>
        <w:p w14:paraId="77012C19" w14:textId="370489CB" w:rsidR="00F23BD4" w:rsidRPr="009E1982" w:rsidRDefault="00F23BD4" w:rsidP="00DA7E15">
          <w:pPr>
            <w:pStyle w:val="15"/>
            <w:spacing w:line="276" w:lineRule="auto"/>
            <w:rPr>
              <w:rFonts w:asciiTheme="minorHAnsi" w:eastAsiaTheme="minorEastAsia" w:hAnsiTheme="minorHAnsi" w:cstheme="minorBidi"/>
              <w:noProof/>
              <w:color w:val="auto"/>
              <w:sz w:val="22"/>
            </w:rPr>
          </w:pPr>
          <w:hyperlink w:anchor="_Toc166395742" w:history="1">
            <w:r w:rsidRPr="009E1982">
              <w:rPr>
                <w:rStyle w:val="afff7"/>
                <w:noProof/>
                <w:lang w:eastAsia="ko-KR"/>
              </w:rPr>
              <w:t>Приложение Г1. Шкала оценки тяжести состояния пациента по версии ВОЗ/ECOG</w:t>
            </w:r>
          </w:hyperlink>
          <w:r w:rsidR="005A202D">
            <w:t>……134</w:t>
          </w:r>
        </w:p>
        <w:p w14:paraId="0305B931" w14:textId="444289F1" w:rsidR="00F23BD4" w:rsidRPr="009E1982" w:rsidRDefault="00F23BD4" w:rsidP="00DA7E15">
          <w:pPr>
            <w:pStyle w:val="15"/>
            <w:spacing w:line="276" w:lineRule="auto"/>
            <w:rPr>
              <w:rFonts w:asciiTheme="minorHAnsi" w:eastAsiaTheme="minorEastAsia" w:hAnsiTheme="minorHAnsi" w:cstheme="minorBidi"/>
              <w:noProof/>
              <w:color w:val="auto"/>
              <w:sz w:val="22"/>
            </w:rPr>
          </w:pPr>
          <w:hyperlink w:anchor="_Toc166395743" w:history="1">
            <w:r w:rsidRPr="009E1982">
              <w:rPr>
                <w:rStyle w:val="afff7"/>
                <w:noProof/>
                <w:lang w:eastAsia="ko-KR"/>
              </w:rPr>
              <w:t>Приложение Г2. Шкала Карновского</w:t>
            </w:r>
            <w:r w:rsidRPr="009E1982">
              <w:rPr>
                <w:noProof/>
                <w:webHidden/>
              </w:rPr>
              <w:tab/>
            </w:r>
            <w:r w:rsidRPr="009E1982">
              <w:rPr>
                <w:noProof/>
                <w:webHidden/>
              </w:rPr>
              <w:fldChar w:fldCharType="begin"/>
            </w:r>
            <w:r w:rsidRPr="009E1982">
              <w:rPr>
                <w:noProof/>
                <w:webHidden/>
              </w:rPr>
              <w:instrText xml:space="preserve"> PAGEREF _Toc166395743 \h </w:instrText>
            </w:r>
            <w:r w:rsidRPr="009E1982">
              <w:rPr>
                <w:noProof/>
                <w:webHidden/>
              </w:rPr>
            </w:r>
            <w:r w:rsidRPr="009E1982">
              <w:rPr>
                <w:noProof/>
                <w:webHidden/>
              </w:rPr>
              <w:fldChar w:fldCharType="separate"/>
            </w:r>
            <w:r w:rsidR="005A202D">
              <w:rPr>
                <w:noProof/>
                <w:webHidden/>
              </w:rPr>
              <w:t>134</w:t>
            </w:r>
            <w:r w:rsidRPr="009E1982">
              <w:rPr>
                <w:noProof/>
                <w:webHidden/>
              </w:rPr>
              <w:fldChar w:fldCharType="end"/>
            </w:r>
          </w:hyperlink>
        </w:p>
        <w:p w14:paraId="0D9E34E4" w14:textId="2F6234F5" w:rsidR="00F23BD4" w:rsidRDefault="00F23BD4" w:rsidP="00DA7E15">
          <w:pPr>
            <w:pStyle w:val="15"/>
            <w:spacing w:line="276" w:lineRule="auto"/>
          </w:pPr>
          <w:hyperlink w:anchor="_Toc166395744" w:history="1">
            <w:r w:rsidRPr="009E1982">
              <w:rPr>
                <w:rStyle w:val="afff7"/>
                <w:noProof/>
                <w:lang w:eastAsia="ko-KR"/>
              </w:rPr>
              <w:t>Приложение Г3. Визуально-аналоговая шкала оценки болевого синдрома</w:t>
            </w:r>
            <w:r w:rsidRPr="009E1982">
              <w:rPr>
                <w:noProof/>
                <w:webHidden/>
              </w:rPr>
              <w:tab/>
            </w:r>
            <w:r w:rsidRPr="009E1982">
              <w:rPr>
                <w:noProof/>
                <w:webHidden/>
              </w:rPr>
              <w:fldChar w:fldCharType="begin"/>
            </w:r>
            <w:r w:rsidRPr="009E1982">
              <w:rPr>
                <w:noProof/>
                <w:webHidden/>
              </w:rPr>
              <w:instrText xml:space="preserve"> PAGEREF _Toc166395744 \h </w:instrText>
            </w:r>
            <w:r w:rsidRPr="009E1982">
              <w:rPr>
                <w:noProof/>
                <w:webHidden/>
              </w:rPr>
            </w:r>
            <w:r w:rsidRPr="009E1982">
              <w:rPr>
                <w:noProof/>
                <w:webHidden/>
              </w:rPr>
              <w:fldChar w:fldCharType="separate"/>
            </w:r>
            <w:r w:rsidR="005A202D">
              <w:rPr>
                <w:noProof/>
                <w:webHidden/>
              </w:rPr>
              <w:t>135</w:t>
            </w:r>
            <w:r w:rsidRPr="009E1982">
              <w:rPr>
                <w:noProof/>
                <w:webHidden/>
              </w:rPr>
              <w:fldChar w:fldCharType="end"/>
            </w:r>
          </w:hyperlink>
        </w:p>
        <w:p w14:paraId="5D70B07B" w14:textId="2D1500FD" w:rsidR="00DA7E15" w:rsidRPr="00DA7E15" w:rsidRDefault="00DA7E15" w:rsidP="00DA7E15">
          <w:pPr>
            <w:numPr>
              <w:ilvl w:val="0"/>
              <w:numId w:val="27"/>
            </w:numPr>
            <w:tabs>
              <w:tab w:val="left" w:pos="0"/>
            </w:tabs>
            <w:spacing w:line="276" w:lineRule="auto"/>
            <w:rPr>
              <w:rFonts w:eastAsiaTheme="minorEastAsia"/>
              <w:bCs/>
            </w:rPr>
          </w:pPr>
          <w:r w:rsidRPr="00DA7E15">
            <w:rPr>
              <w:rFonts w:eastAsiaTheme="minorEastAsia"/>
              <w:bCs/>
            </w:rPr>
            <w:t>Приложение Д. Термины, описывающие процедуры в клинической рекомендации и возможные (наиболее близкие) термины из действующей номенклатуры медицинских услуг………………………………………………………</w:t>
          </w:r>
          <w:r>
            <w:rPr>
              <w:rFonts w:eastAsiaTheme="minorEastAsia"/>
              <w:bCs/>
            </w:rPr>
            <w:t>……………………………………</w:t>
          </w:r>
          <w:r w:rsidRPr="00DA7E15">
            <w:rPr>
              <w:rFonts w:eastAsiaTheme="minorEastAsia"/>
              <w:bCs/>
            </w:rPr>
            <w:t>138</w:t>
          </w:r>
        </w:p>
        <w:p w14:paraId="09DCC8F4" w14:textId="77777777" w:rsidR="00DA7E15" w:rsidRPr="00DA7E15" w:rsidRDefault="00DA7E15" w:rsidP="00DA7E15">
          <w:pPr>
            <w:rPr>
              <w:rFonts w:eastAsiaTheme="minorEastAsia"/>
            </w:rPr>
          </w:pPr>
        </w:p>
        <w:bookmarkEnd w:id="1"/>
        <w:p w14:paraId="60D5C2E4" w14:textId="760DC7DE" w:rsidR="00A454A1" w:rsidRPr="009E1982" w:rsidRDefault="000A7F75" w:rsidP="00DA7E15">
          <w:pPr>
            <w:pStyle w:val="35"/>
            <w:rPr>
              <w:rFonts w:asciiTheme="minorHAnsi" w:eastAsiaTheme="minorEastAsia" w:hAnsiTheme="minorHAnsi" w:cstheme="minorBidi"/>
              <w:color w:val="auto"/>
              <w:sz w:val="22"/>
            </w:rPr>
          </w:pPr>
          <w:r w:rsidRPr="009E1982">
            <w:rPr>
              <w:b/>
              <w:szCs w:val="28"/>
            </w:rPr>
            <w:fldChar w:fldCharType="end"/>
          </w:r>
        </w:p>
      </w:sdtContent>
    </w:sdt>
    <w:p w14:paraId="03A29779" w14:textId="77777777" w:rsidR="00A454A1" w:rsidRPr="009E1982" w:rsidRDefault="00663F6E" w:rsidP="00D91CC9">
      <w:pPr>
        <w:pStyle w:val="1"/>
        <w:rPr>
          <w:color w:val="000000"/>
        </w:rPr>
      </w:pPr>
      <w:r w:rsidRPr="009E1982">
        <w:br w:type="page"/>
      </w:r>
    </w:p>
    <w:p w14:paraId="0F99ACFD" w14:textId="77777777" w:rsidR="00A454A1" w:rsidRPr="009E1982" w:rsidRDefault="00663F6E" w:rsidP="00D91CC9">
      <w:pPr>
        <w:pStyle w:val="1"/>
        <w:rPr>
          <w:i/>
          <w:iCs/>
        </w:rPr>
      </w:pPr>
      <w:bookmarkStart w:id="2" w:name="_Toc104838331"/>
      <w:bookmarkStart w:id="3" w:name="_Toc166395708"/>
      <w:r w:rsidRPr="009E1982">
        <w:lastRenderedPageBreak/>
        <w:t>Список сокращений</w:t>
      </w:r>
      <w:bookmarkEnd w:id="2"/>
      <w:bookmarkEnd w:id="3"/>
    </w:p>
    <w:p w14:paraId="34D87F6D" w14:textId="7D0566DD" w:rsidR="00D5163B" w:rsidRPr="009E1982" w:rsidRDefault="00D5163B" w:rsidP="00D5163B">
      <w:pPr>
        <w:ind w:firstLine="426"/>
        <w:rPr>
          <w:rFonts w:eastAsia="GalsLightC"/>
          <w:szCs w:val="24"/>
        </w:rPr>
      </w:pPr>
      <w:r w:rsidRPr="009E1982">
        <w:rPr>
          <w:rFonts w:eastAsia="GalsLightC"/>
          <w:b/>
          <w:szCs w:val="24"/>
        </w:rPr>
        <w:t>в/в</w:t>
      </w:r>
      <w:r w:rsidRPr="009E1982">
        <w:rPr>
          <w:rFonts w:eastAsia="GalsLightC"/>
          <w:szCs w:val="24"/>
        </w:rPr>
        <w:t xml:space="preserve"> – внутривенный(но)</w:t>
      </w:r>
    </w:p>
    <w:p w14:paraId="53483062" w14:textId="28A7FA88" w:rsidR="00572A25" w:rsidRPr="009E1982" w:rsidRDefault="00572A25" w:rsidP="00D5163B">
      <w:pPr>
        <w:ind w:firstLine="426"/>
        <w:rPr>
          <w:rFonts w:eastAsia="GalsLightC"/>
          <w:szCs w:val="24"/>
        </w:rPr>
      </w:pPr>
      <w:r w:rsidRPr="009E1982">
        <w:rPr>
          <w:rFonts w:eastAsia="GalsLightC"/>
          <w:b/>
          <w:bCs/>
          <w:szCs w:val="24"/>
        </w:rPr>
        <w:t>ИГХ</w:t>
      </w:r>
      <w:r w:rsidRPr="009E1982">
        <w:rPr>
          <w:rFonts w:eastAsia="GalsLightC"/>
          <w:szCs w:val="24"/>
        </w:rPr>
        <w:t xml:space="preserve"> – </w:t>
      </w:r>
      <w:proofErr w:type="spellStart"/>
      <w:r w:rsidRPr="009E1982">
        <w:rPr>
          <w:rFonts w:eastAsia="GalsLightC"/>
          <w:szCs w:val="24"/>
        </w:rPr>
        <w:t>иммуногистохимия</w:t>
      </w:r>
      <w:proofErr w:type="spellEnd"/>
    </w:p>
    <w:p w14:paraId="5D1E2EFE" w14:textId="5E7DB353" w:rsidR="00470BD6" w:rsidRPr="009E1982" w:rsidRDefault="00470BD6" w:rsidP="00D5163B">
      <w:pPr>
        <w:ind w:firstLine="426"/>
        <w:rPr>
          <w:rFonts w:eastAsia="GalsLightC"/>
          <w:szCs w:val="24"/>
        </w:rPr>
      </w:pPr>
      <w:r w:rsidRPr="009E1982">
        <w:rPr>
          <w:rFonts w:eastAsia="GalsLightC"/>
          <w:b/>
          <w:bCs/>
          <w:szCs w:val="24"/>
        </w:rPr>
        <w:t>ЗНО</w:t>
      </w:r>
      <w:r w:rsidRPr="009E1982">
        <w:rPr>
          <w:rFonts w:eastAsia="GalsLightC"/>
          <w:szCs w:val="24"/>
        </w:rPr>
        <w:t xml:space="preserve"> – злокачественное новообразование</w:t>
      </w:r>
    </w:p>
    <w:p w14:paraId="10ACD50D" w14:textId="0577B48A" w:rsidR="00A454A1" w:rsidRPr="009E1982" w:rsidRDefault="00663F6E" w:rsidP="005A11CE">
      <w:pPr>
        <w:suppressAutoHyphens w:val="0"/>
        <w:autoSpaceDE w:val="0"/>
        <w:autoSpaceDN w:val="0"/>
        <w:adjustRightInd w:val="0"/>
        <w:spacing w:line="348" w:lineRule="auto"/>
        <w:ind w:firstLine="426"/>
        <w:rPr>
          <w:color w:val="000000"/>
        </w:rPr>
      </w:pPr>
      <w:r w:rsidRPr="009E1982">
        <w:rPr>
          <w:b/>
          <w:bCs/>
          <w:color w:val="000000"/>
        </w:rPr>
        <w:t>МКА</w:t>
      </w:r>
      <w:r w:rsidR="00313AF8" w:rsidRPr="009E1982">
        <w:rPr>
          <w:b/>
          <w:bCs/>
          <w:color w:val="000000"/>
        </w:rPr>
        <w:t>Т</w:t>
      </w:r>
      <w:r w:rsidRPr="009E1982">
        <w:rPr>
          <w:color w:val="000000"/>
        </w:rPr>
        <w:t xml:space="preserve"> – моноклональные антитела</w:t>
      </w:r>
    </w:p>
    <w:p w14:paraId="5C55B3A0" w14:textId="0ECEF240" w:rsidR="00C9050A" w:rsidRPr="009E1982" w:rsidRDefault="00C9050A" w:rsidP="005A11CE">
      <w:pPr>
        <w:suppressAutoHyphens w:val="0"/>
        <w:autoSpaceDE w:val="0"/>
        <w:autoSpaceDN w:val="0"/>
        <w:adjustRightInd w:val="0"/>
        <w:spacing w:line="348" w:lineRule="auto"/>
        <w:ind w:firstLine="426"/>
        <w:rPr>
          <w:color w:val="000000"/>
        </w:rPr>
      </w:pPr>
      <w:r w:rsidRPr="009E1982">
        <w:rPr>
          <w:b/>
          <w:bCs/>
          <w:color w:val="000000"/>
        </w:rPr>
        <w:t>КРР</w:t>
      </w:r>
      <w:r w:rsidRPr="009E1982">
        <w:rPr>
          <w:color w:val="000000"/>
        </w:rPr>
        <w:t xml:space="preserve"> – колоректальный рак</w:t>
      </w:r>
    </w:p>
    <w:p w14:paraId="51761788" w14:textId="4A652A96" w:rsidR="00A454A1" w:rsidRPr="009E1982" w:rsidRDefault="00663F6E" w:rsidP="005A11CE">
      <w:pPr>
        <w:suppressAutoHyphens w:val="0"/>
        <w:autoSpaceDE w:val="0"/>
        <w:autoSpaceDN w:val="0"/>
        <w:adjustRightInd w:val="0"/>
        <w:spacing w:line="348" w:lineRule="auto"/>
        <w:ind w:firstLine="426"/>
        <w:rPr>
          <w:color w:val="000000"/>
        </w:rPr>
      </w:pPr>
      <w:r w:rsidRPr="009E1982">
        <w:rPr>
          <w:b/>
          <w:bCs/>
          <w:color w:val="000000"/>
        </w:rPr>
        <w:t>КТ</w:t>
      </w:r>
      <w:r w:rsidRPr="009E1982">
        <w:rPr>
          <w:color w:val="000000"/>
        </w:rPr>
        <w:t xml:space="preserve"> – компьютерная томография</w:t>
      </w:r>
    </w:p>
    <w:p w14:paraId="261F924A" w14:textId="74DA8DA1" w:rsidR="001C091A" w:rsidRPr="009E1982" w:rsidRDefault="001C091A" w:rsidP="005A11CE">
      <w:pPr>
        <w:suppressAutoHyphens w:val="0"/>
        <w:autoSpaceDE w:val="0"/>
        <w:autoSpaceDN w:val="0"/>
        <w:adjustRightInd w:val="0"/>
        <w:spacing w:line="348" w:lineRule="auto"/>
        <w:ind w:firstLine="426"/>
        <w:rPr>
          <w:color w:val="000000"/>
        </w:rPr>
      </w:pPr>
      <w:r w:rsidRPr="009E1982">
        <w:rPr>
          <w:b/>
          <w:bCs/>
          <w:color w:val="000000"/>
        </w:rPr>
        <w:t>ЛТ</w:t>
      </w:r>
      <w:r w:rsidRPr="009E1982">
        <w:rPr>
          <w:color w:val="000000"/>
        </w:rPr>
        <w:t xml:space="preserve"> – лучевая терапия</w:t>
      </w:r>
    </w:p>
    <w:p w14:paraId="32CC8287" w14:textId="77777777" w:rsidR="0083487B" w:rsidRPr="009E1982" w:rsidRDefault="000A7F75">
      <w:pPr>
        <w:suppressAutoHyphens w:val="0"/>
        <w:autoSpaceDE w:val="0"/>
        <w:autoSpaceDN w:val="0"/>
        <w:adjustRightInd w:val="0"/>
        <w:spacing w:line="348" w:lineRule="auto"/>
        <w:ind w:firstLine="426"/>
        <w:rPr>
          <w:b/>
          <w:bCs/>
          <w:color w:val="000000"/>
        </w:rPr>
      </w:pPr>
      <w:r w:rsidRPr="009E1982">
        <w:rPr>
          <w:b/>
          <w:bCs/>
          <w:color w:val="000000"/>
        </w:rPr>
        <w:t xml:space="preserve">ЛТ 5х5 Гр </w:t>
      </w:r>
      <w:r w:rsidRPr="009E1982">
        <w:rPr>
          <w:color w:val="000000"/>
        </w:rPr>
        <w:t>– лучевая терапия РОД 5 Гр, СОД 25 Гр</w:t>
      </w:r>
    </w:p>
    <w:p w14:paraId="3A71A502" w14:textId="77777777" w:rsidR="00A454A1" w:rsidRPr="009E1982" w:rsidRDefault="00663F6E" w:rsidP="005A11CE">
      <w:pPr>
        <w:suppressAutoHyphens w:val="0"/>
        <w:autoSpaceDE w:val="0"/>
        <w:autoSpaceDN w:val="0"/>
        <w:adjustRightInd w:val="0"/>
        <w:spacing w:line="348" w:lineRule="auto"/>
        <w:ind w:firstLine="426"/>
      </w:pPr>
      <w:r w:rsidRPr="009E1982">
        <w:rPr>
          <w:b/>
          <w:bCs/>
          <w:color w:val="000000"/>
        </w:rPr>
        <w:t>ЛФК</w:t>
      </w:r>
      <w:r w:rsidRPr="009E1982">
        <w:t xml:space="preserve"> – лечебная физкультура</w:t>
      </w:r>
    </w:p>
    <w:p w14:paraId="34D40715" w14:textId="16B03A23" w:rsidR="00A454A1" w:rsidRPr="009E1982" w:rsidRDefault="00663F6E" w:rsidP="005A11CE">
      <w:pPr>
        <w:suppressAutoHyphens w:val="0"/>
        <w:autoSpaceDE w:val="0"/>
        <w:autoSpaceDN w:val="0"/>
        <w:adjustRightInd w:val="0"/>
        <w:spacing w:line="348" w:lineRule="auto"/>
        <w:ind w:firstLine="426"/>
        <w:rPr>
          <w:color w:val="000000"/>
        </w:rPr>
      </w:pPr>
      <w:r w:rsidRPr="009E1982">
        <w:rPr>
          <w:b/>
          <w:bCs/>
          <w:color w:val="000000"/>
        </w:rPr>
        <w:t xml:space="preserve">МРТ </w:t>
      </w:r>
      <w:r w:rsidRPr="009E1982">
        <w:t>–</w:t>
      </w:r>
      <w:r w:rsidRPr="009E1982">
        <w:rPr>
          <w:color w:val="000000"/>
        </w:rPr>
        <w:t xml:space="preserve"> магнитно-резонансная томография</w:t>
      </w:r>
    </w:p>
    <w:p w14:paraId="6AB84E35" w14:textId="77777777" w:rsidR="0083487B" w:rsidRPr="009E1982" w:rsidRDefault="000A7F75">
      <w:pPr>
        <w:suppressAutoHyphens w:val="0"/>
        <w:autoSpaceDE w:val="0"/>
        <w:autoSpaceDN w:val="0"/>
        <w:adjustRightInd w:val="0"/>
        <w:spacing w:line="348" w:lineRule="auto"/>
        <w:ind w:firstLine="426"/>
        <w:rPr>
          <w:color w:val="000000"/>
        </w:rPr>
      </w:pPr>
      <w:r w:rsidRPr="009E1982">
        <w:rPr>
          <w:b/>
          <w:bCs/>
          <w:color w:val="000000"/>
        </w:rPr>
        <w:t>НАХТ</w:t>
      </w:r>
      <w:r w:rsidRPr="009E1982">
        <w:rPr>
          <w:color w:val="000000"/>
        </w:rPr>
        <w:t xml:space="preserve"> – неоадъювантная химиотерапия</w:t>
      </w:r>
    </w:p>
    <w:p w14:paraId="01B2FE5A" w14:textId="0035EC55" w:rsidR="001F452E" w:rsidRPr="009E1982" w:rsidRDefault="001F452E" w:rsidP="005A11CE">
      <w:pPr>
        <w:suppressAutoHyphens w:val="0"/>
        <w:autoSpaceDE w:val="0"/>
        <w:autoSpaceDN w:val="0"/>
        <w:adjustRightInd w:val="0"/>
        <w:spacing w:line="348" w:lineRule="auto"/>
        <w:ind w:firstLine="426"/>
        <w:rPr>
          <w:color w:val="000000"/>
        </w:rPr>
      </w:pPr>
      <w:r w:rsidRPr="009E1982">
        <w:rPr>
          <w:b/>
          <w:bCs/>
          <w:color w:val="000000"/>
        </w:rPr>
        <w:t>ПЦР</w:t>
      </w:r>
      <w:r w:rsidRPr="009E1982">
        <w:rPr>
          <w:color w:val="000000"/>
        </w:rPr>
        <w:t xml:space="preserve"> – полимеразная цепная реакция</w:t>
      </w:r>
    </w:p>
    <w:p w14:paraId="442C5B00" w14:textId="6DCEC31C" w:rsidR="005A11CE" w:rsidRPr="009E1982" w:rsidRDefault="005A11CE" w:rsidP="00D5163B">
      <w:pPr>
        <w:suppressAutoHyphens w:val="0"/>
        <w:autoSpaceDE w:val="0"/>
        <w:autoSpaceDN w:val="0"/>
        <w:adjustRightInd w:val="0"/>
        <w:spacing w:line="348" w:lineRule="auto"/>
        <w:ind w:left="426" w:firstLine="0"/>
        <w:rPr>
          <w:rFonts w:eastAsia="GalsLightC"/>
          <w:color w:val="auto"/>
          <w:szCs w:val="24"/>
        </w:rPr>
      </w:pPr>
      <w:r w:rsidRPr="009E1982">
        <w:rPr>
          <w:rFonts w:eastAsia="Newton-Regular"/>
          <w:b/>
          <w:color w:val="auto"/>
          <w:szCs w:val="24"/>
        </w:rPr>
        <w:t>ПЭТ/КТ</w:t>
      </w:r>
      <w:r w:rsidRPr="009E1982">
        <w:rPr>
          <w:rFonts w:eastAsia="Newton-Regular"/>
          <w:color w:val="auto"/>
          <w:szCs w:val="24"/>
        </w:rPr>
        <w:t xml:space="preserve"> – позитронная эмиссионная томография</w:t>
      </w:r>
      <w:r w:rsidRPr="009E1982">
        <w:rPr>
          <w:rFonts w:eastAsia="GalsLightC"/>
          <w:color w:val="auto"/>
          <w:szCs w:val="24"/>
        </w:rPr>
        <w:t>, совмещенная с компьютерной томографией</w:t>
      </w:r>
    </w:p>
    <w:p w14:paraId="30200BB3" w14:textId="25AA17FD" w:rsidR="00CA0D6B" w:rsidRPr="009E1982" w:rsidRDefault="00CA0D6B" w:rsidP="00D5163B">
      <w:pPr>
        <w:suppressAutoHyphens w:val="0"/>
        <w:autoSpaceDE w:val="0"/>
        <w:autoSpaceDN w:val="0"/>
        <w:adjustRightInd w:val="0"/>
        <w:spacing w:line="348" w:lineRule="auto"/>
        <w:ind w:left="426" w:firstLine="0"/>
        <w:rPr>
          <w:rFonts w:eastAsia="Newton-Regular"/>
          <w:color w:val="auto"/>
          <w:szCs w:val="24"/>
        </w:rPr>
      </w:pPr>
      <w:r w:rsidRPr="009E1982">
        <w:rPr>
          <w:rFonts w:eastAsia="Newton-Regular"/>
          <w:b/>
          <w:color w:val="auto"/>
          <w:szCs w:val="24"/>
        </w:rPr>
        <w:t xml:space="preserve">РОД </w:t>
      </w:r>
      <w:r w:rsidRPr="009E1982">
        <w:rPr>
          <w:rFonts w:eastAsia="Newton-Regular"/>
          <w:bCs/>
          <w:color w:val="auto"/>
          <w:szCs w:val="24"/>
        </w:rPr>
        <w:t>– разовая очаговая доза</w:t>
      </w:r>
    </w:p>
    <w:p w14:paraId="0B6D1AC7" w14:textId="02678DFB" w:rsidR="00A454A1" w:rsidRPr="009E1982" w:rsidRDefault="00663F6E" w:rsidP="00D5163B">
      <w:pPr>
        <w:ind w:firstLine="426"/>
        <w:rPr>
          <w:color w:val="000000"/>
        </w:rPr>
      </w:pPr>
      <w:r w:rsidRPr="009E1982">
        <w:rPr>
          <w:b/>
          <w:bCs/>
          <w:color w:val="000000"/>
        </w:rPr>
        <w:t>РЧА</w:t>
      </w:r>
      <w:r w:rsidRPr="009E1982">
        <w:rPr>
          <w:color w:val="000000"/>
        </w:rPr>
        <w:t xml:space="preserve"> </w:t>
      </w:r>
      <w:r w:rsidRPr="009E1982">
        <w:t>–</w:t>
      </w:r>
      <w:r w:rsidRPr="009E1982">
        <w:rPr>
          <w:color w:val="000000"/>
        </w:rPr>
        <w:t xml:space="preserve"> радиочастотная </w:t>
      </w:r>
      <w:proofErr w:type="spellStart"/>
      <w:r w:rsidRPr="009E1982">
        <w:rPr>
          <w:color w:val="000000"/>
        </w:rPr>
        <w:t>аблация</w:t>
      </w:r>
      <w:proofErr w:type="spellEnd"/>
    </w:p>
    <w:p w14:paraId="59BE8CCE" w14:textId="5A409D8A" w:rsidR="005B7DA5" w:rsidRPr="009E1982" w:rsidRDefault="005B7DA5" w:rsidP="00D5163B">
      <w:pPr>
        <w:ind w:firstLine="426"/>
        <w:rPr>
          <w:color w:val="000000"/>
        </w:rPr>
      </w:pPr>
      <w:r w:rsidRPr="009E1982">
        <w:rPr>
          <w:b/>
          <w:bCs/>
          <w:color w:val="auto"/>
        </w:rPr>
        <w:t>РЭА</w:t>
      </w:r>
      <w:r w:rsidRPr="009E1982">
        <w:rPr>
          <w:color w:val="000000"/>
        </w:rPr>
        <w:t xml:space="preserve"> – раковый эмбриональный антиген</w:t>
      </w:r>
    </w:p>
    <w:p w14:paraId="7E9C0DC6" w14:textId="09670C78" w:rsidR="00AC4D90" w:rsidRPr="009E1982" w:rsidRDefault="00AC4D90" w:rsidP="00D5163B">
      <w:pPr>
        <w:ind w:firstLine="426"/>
        <w:rPr>
          <w:color w:val="000000"/>
        </w:rPr>
      </w:pPr>
      <w:r w:rsidRPr="009E1982">
        <w:rPr>
          <w:b/>
          <w:bCs/>
          <w:color w:val="000000"/>
        </w:rPr>
        <w:t>СНННН</w:t>
      </w:r>
      <w:r w:rsidRPr="009E1982">
        <w:rPr>
          <w:color w:val="000000"/>
        </w:rPr>
        <w:t xml:space="preserve"> – смешанное нейроэндокринное-</w:t>
      </w:r>
      <w:proofErr w:type="spellStart"/>
      <w:r w:rsidRPr="009E1982">
        <w:rPr>
          <w:color w:val="000000"/>
        </w:rPr>
        <w:t>ненейроэндокринное</w:t>
      </w:r>
      <w:proofErr w:type="spellEnd"/>
      <w:r w:rsidRPr="009E1982">
        <w:rPr>
          <w:color w:val="000000"/>
        </w:rPr>
        <w:t xml:space="preserve"> новообразование</w:t>
      </w:r>
    </w:p>
    <w:p w14:paraId="51561CFA" w14:textId="1C990F35" w:rsidR="00CA0D6B" w:rsidRPr="009E1982" w:rsidRDefault="00CA0D6B" w:rsidP="00D5163B">
      <w:pPr>
        <w:ind w:firstLine="426"/>
        <w:rPr>
          <w:color w:val="000000"/>
        </w:rPr>
      </w:pPr>
      <w:r w:rsidRPr="009E1982">
        <w:rPr>
          <w:b/>
          <w:bCs/>
          <w:color w:val="000000"/>
        </w:rPr>
        <w:t>СОД</w:t>
      </w:r>
      <w:r w:rsidRPr="009E1982">
        <w:rPr>
          <w:color w:val="000000"/>
        </w:rPr>
        <w:t xml:space="preserve"> – суммарная очаговая доза</w:t>
      </w:r>
    </w:p>
    <w:p w14:paraId="73A90CD2" w14:textId="77777777" w:rsidR="00A454A1" w:rsidRPr="009E1982" w:rsidRDefault="00663F6E" w:rsidP="00D5163B">
      <w:pPr>
        <w:ind w:firstLine="426"/>
        <w:rPr>
          <w:color w:val="000000"/>
        </w:rPr>
      </w:pPr>
      <w:r w:rsidRPr="009E1982">
        <w:rPr>
          <w:b/>
          <w:bCs/>
          <w:color w:val="000000"/>
        </w:rPr>
        <w:t>УЗДГ</w:t>
      </w:r>
      <w:r w:rsidRPr="009E1982">
        <w:rPr>
          <w:color w:val="000000"/>
        </w:rPr>
        <w:t xml:space="preserve"> </w:t>
      </w:r>
      <w:r w:rsidRPr="009E1982">
        <w:t>–</w:t>
      </w:r>
      <w:r w:rsidRPr="009E1982">
        <w:rPr>
          <w:color w:val="000000"/>
        </w:rPr>
        <w:t xml:space="preserve"> ультразвуковая допплерография</w:t>
      </w:r>
    </w:p>
    <w:p w14:paraId="375DCDE6" w14:textId="03B2587A" w:rsidR="00A454A1" w:rsidRPr="009E1982" w:rsidRDefault="00663F6E" w:rsidP="00D5163B">
      <w:pPr>
        <w:ind w:firstLine="426"/>
        <w:rPr>
          <w:color w:val="000000"/>
        </w:rPr>
      </w:pPr>
      <w:r w:rsidRPr="009E1982">
        <w:rPr>
          <w:b/>
          <w:bCs/>
          <w:color w:val="000000"/>
        </w:rPr>
        <w:t>УЗИ</w:t>
      </w:r>
      <w:r w:rsidRPr="009E1982">
        <w:rPr>
          <w:color w:val="000000"/>
        </w:rPr>
        <w:t xml:space="preserve"> </w:t>
      </w:r>
      <w:r w:rsidRPr="009E1982">
        <w:t>–</w:t>
      </w:r>
      <w:r w:rsidRPr="009E1982">
        <w:rPr>
          <w:color w:val="000000"/>
        </w:rPr>
        <w:t xml:space="preserve"> ультразвуковое исследование</w:t>
      </w:r>
    </w:p>
    <w:p w14:paraId="6BF8E508" w14:textId="73C74752" w:rsidR="0031535C" w:rsidRPr="009E1982" w:rsidRDefault="0031535C" w:rsidP="00D5163B">
      <w:pPr>
        <w:ind w:firstLine="426"/>
        <w:rPr>
          <w:color w:val="000000"/>
        </w:rPr>
      </w:pPr>
      <w:r w:rsidRPr="009E1982">
        <w:rPr>
          <w:b/>
          <w:bCs/>
          <w:color w:val="000000"/>
        </w:rPr>
        <w:t>ФУ</w:t>
      </w:r>
      <w:r w:rsidRPr="009E1982">
        <w:rPr>
          <w:color w:val="000000"/>
        </w:rPr>
        <w:t xml:space="preserve"> – фторурацил</w:t>
      </w:r>
    </w:p>
    <w:p w14:paraId="3B9D26F0" w14:textId="77777777" w:rsidR="0083487B" w:rsidRPr="009E1982" w:rsidRDefault="000A7F75">
      <w:pPr>
        <w:ind w:firstLine="426"/>
        <w:rPr>
          <w:color w:val="000000"/>
        </w:rPr>
      </w:pPr>
      <w:r w:rsidRPr="009E1982">
        <w:rPr>
          <w:b/>
          <w:bCs/>
          <w:color w:val="000000"/>
        </w:rPr>
        <w:t>ХЛТ</w:t>
      </w:r>
      <w:r w:rsidRPr="009E1982">
        <w:rPr>
          <w:color w:val="000000"/>
        </w:rPr>
        <w:t xml:space="preserve"> – химиолучевая терапия (курс дистанционной конформной лучевой терапии в комбинации с химиотерапией аналогами пиримидина с РОД 1,8–2 Гр, СОД 44 Гр на зоны регионарного метастазирования, СОД 50–54 Гр на первичную опухоль.</w:t>
      </w:r>
    </w:p>
    <w:p w14:paraId="48016271" w14:textId="321C3773" w:rsidR="001C091A" w:rsidRPr="009E1982" w:rsidRDefault="001C091A" w:rsidP="00D5163B">
      <w:pPr>
        <w:ind w:firstLine="426"/>
        <w:rPr>
          <w:color w:val="000000"/>
        </w:rPr>
      </w:pPr>
      <w:r w:rsidRPr="009E1982">
        <w:rPr>
          <w:b/>
          <w:bCs/>
          <w:color w:val="000000"/>
        </w:rPr>
        <w:t>ХТ</w:t>
      </w:r>
      <w:r w:rsidRPr="009E1982">
        <w:rPr>
          <w:color w:val="000000"/>
        </w:rPr>
        <w:t xml:space="preserve"> – химиотерапия</w:t>
      </w:r>
    </w:p>
    <w:p w14:paraId="16EB9D4E" w14:textId="77777777" w:rsidR="0083487B" w:rsidRPr="009E1982" w:rsidRDefault="000A7F75">
      <w:pPr>
        <w:ind w:firstLine="426"/>
        <w:rPr>
          <w:b/>
          <w:bCs/>
          <w:color w:val="000000"/>
        </w:rPr>
      </w:pPr>
      <w:r w:rsidRPr="009E1982">
        <w:rPr>
          <w:b/>
          <w:bCs/>
          <w:color w:val="000000"/>
        </w:rPr>
        <w:t xml:space="preserve">ЦГР </w:t>
      </w:r>
      <w:r w:rsidRPr="009E1982">
        <w:rPr>
          <w:color w:val="000000"/>
        </w:rPr>
        <w:t>– циркулярная граница резекции</w:t>
      </w:r>
    </w:p>
    <w:p w14:paraId="24B0C2E7" w14:textId="77777777" w:rsidR="00A454A1" w:rsidRPr="009E1982" w:rsidRDefault="00663F6E" w:rsidP="00D5163B">
      <w:pPr>
        <w:ind w:firstLine="426"/>
        <w:rPr>
          <w:color w:val="000000"/>
        </w:rPr>
      </w:pPr>
      <w:r w:rsidRPr="009E1982">
        <w:rPr>
          <w:b/>
          <w:bCs/>
          <w:color w:val="000000"/>
        </w:rPr>
        <w:t>ЭКГ</w:t>
      </w:r>
      <w:r w:rsidRPr="009E1982">
        <w:rPr>
          <w:color w:val="000000"/>
        </w:rPr>
        <w:t xml:space="preserve"> – электрокардиография</w:t>
      </w:r>
    </w:p>
    <w:p w14:paraId="619F3C89" w14:textId="77777777" w:rsidR="00313AF8" w:rsidRPr="009E1982" w:rsidRDefault="00313AF8" w:rsidP="00D5163B">
      <w:pPr>
        <w:ind w:firstLine="426"/>
      </w:pPr>
      <w:bookmarkStart w:id="4" w:name="_heading=h.3znysh7"/>
      <w:bookmarkEnd w:id="4"/>
      <w:r w:rsidRPr="009E1982">
        <w:rPr>
          <w:b/>
          <w:bCs/>
        </w:rPr>
        <w:t>CTCAE</w:t>
      </w:r>
      <w:r w:rsidRPr="009E1982">
        <w:t xml:space="preserve"> –</w:t>
      </w:r>
      <w:r w:rsidRPr="009E1982">
        <w:rPr>
          <w:i/>
          <w:sz w:val="28"/>
          <w:szCs w:val="28"/>
        </w:rPr>
        <w:t xml:space="preserve"> </w:t>
      </w:r>
      <w:r w:rsidRPr="009E1982">
        <w:t>общие терминологические критерии неблагоприятных эффектов</w:t>
      </w:r>
    </w:p>
    <w:p w14:paraId="34E24716" w14:textId="77777777" w:rsidR="00313AF8" w:rsidRPr="009E1982" w:rsidRDefault="00313AF8" w:rsidP="00D5163B">
      <w:pPr>
        <w:ind w:firstLine="426"/>
      </w:pPr>
      <w:r w:rsidRPr="009E1982">
        <w:rPr>
          <w:b/>
          <w:bCs/>
        </w:rPr>
        <w:t>ECOG</w:t>
      </w:r>
      <w:r w:rsidRPr="009E1982">
        <w:t xml:space="preserve"> – Восточная объединенная группа онкологов</w:t>
      </w:r>
    </w:p>
    <w:p w14:paraId="67CDDF5F" w14:textId="6F8A4040" w:rsidR="00313AF8" w:rsidRPr="009E1982" w:rsidRDefault="00313AF8" w:rsidP="00D5163B">
      <w:pPr>
        <w:ind w:firstLine="426"/>
      </w:pPr>
      <w:r w:rsidRPr="009E1982">
        <w:rPr>
          <w:b/>
          <w:bCs/>
        </w:rPr>
        <w:t>EGFR</w:t>
      </w:r>
      <w:r w:rsidR="009D7330" w:rsidRPr="009E1982">
        <w:rPr>
          <w:b/>
          <w:bCs/>
        </w:rPr>
        <w:t xml:space="preserve"> </w:t>
      </w:r>
      <w:r w:rsidRPr="009E1982">
        <w:t>– рецептор эпидермального фактора роста</w:t>
      </w:r>
    </w:p>
    <w:p w14:paraId="5FFF2B2F" w14:textId="588B3C38" w:rsidR="00313AF8" w:rsidRPr="009E1982" w:rsidRDefault="00313AF8" w:rsidP="001C091A">
      <w:pPr>
        <w:ind w:left="426" w:firstLine="0"/>
        <w:rPr>
          <w:color w:val="000000"/>
        </w:rPr>
      </w:pPr>
      <w:r w:rsidRPr="009E1982">
        <w:rPr>
          <w:b/>
          <w:bCs/>
          <w:color w:val="000000"/>
        </w:rPr>
        <w:lastRenderedPageBreak/>
        <w:t>IMRT</w:t>
      </w:r>
      <w:r w:rsidRPr="009E1982">
        <w:rPr>
          <w:color w:val="000000"/>
        </w:rPr>
        <w:t xml:space="preserve"> </w:t>
      </w:r>
      <w:r w:rsidR="00CA0D6B" w:rsidRPr="009E1982">
        <w:rPr>
          <w:color w:val="000000"/>
        </w:rPr>
        <w:t xml:space="preserve">(англ. </w:t>
      </w:r>
      <w:proofErr w:type="spellStart"/>
      <w:r w:rsidR="00CA0D6B" w:rsidRPr="009E1982">
        <w:t>intensity-modulated</w:t>
      </w:r>
      <w:proofErr w:type="spellEnd"/>
      <w:r w:rsidR="00CA0D6B" w:rsidRPr="009E1982">
        <w:t xml:space="preserve"> </w:t>
      </w:r>
      <w:proofErr w:type="spellStart"/>
      <w:r w:rsidR="00CA0D6B" w:rsidRPr="009E1982">
        <w:t>radiation</w:t>
      </w:r>
      <w:proofErr w:type="spellEnd"/>
      <w:r w:rsidR="00CA0D6B" w:rsidRPr="009E1982">
        <w:t xml:space="preserve"> </w:t>
      </w:r>
      <w:proofErr w:type="spellStart"/>
      <w:r w:rsidR="00CA0D6B" w:rsidRPr="009E1982">
        <w:t>therapy</w:t>
      </w:r>
      <w:proofErr w:type="spellEnd"/>
      <w:r w:rsidR="00CA0D6B" w:rsidRPr="009E1982">
        <w:rPr>
          <w:color w:val="000000"/>
        </w:rPr>
        <w:t xml:space="preserve">) </w:t>
      </w:r>
      <w:r w:rsidRPr="009E1982">
        <w:rPr>
          <w:color w:val="000000"/>
        </w:rPr>
        <w:t>– модулированная по интенсивности лучевая терапия</w:t>
      </w:r>
    </w:p>
    <w:p w14:paraId="5B288496" w14:textId="2E3F14DB" w:rsidR="00313AF8" w:rsidRPr="009E1982" w:rsidRDefault="00313AF8" w:rsidP="00D5163B">
      <w:pPr>
        <w:ind w:firstLine="426"/>
        <w:rPr>
          <w:color w:val="000000"/>
        </w:rPr>
      </w:pPr>
      <w:r w:rsidRPr="009E1982">
        <w:rPr>
          <w:b/>
          <w:bCs/>
          <w:color w:val="000000"/>
        </w:rPr>
        <w:t>MSI</w:t>
      </w:r>
      <w:r w:rsidR="009D7330" w:rsidRPr="009E1982">
        <w:rPr>
          <w:b/>
          <w:bCs/>
          <w:color w:val="000000"/>
        </w:rPr>
        <w:t xml:space="preserve"> </w:t>
      </w:r>
      <w:r w:rsidRPr="009E1982">
        <w:rPr>
          <w:color w:val="000000"/>
        </w:rPr>
        <w:t>– микросателлитная нестабильность</w:t>
      </w:r>
    </w:p>
    <w:p w14:paraId="67FE8430" w14:textId="77777777" w:rsidR="0083487B" w:rsidRPr="009E1982" w:rsidRDefault="000A7F75">
      <w:pPr>
        <w:ind w:firstLine="426"/>
        <w:rPr>
          <w:color w:val="000000"/>
        </w:rPr>
      </w:pPr>
      <w:proofErr w:type="spellStart"/>
      <w:r w:rsidRPr="009E1982">
        <w:rPr>
          <w:b/>
          <w:bCs/>
          <w:color w:val="000000"/>
        </w:rPr>
        <w:t>dMMR</w:t>
      </w:r>
      <w:proofErr w:type="spellEnd"/>
      <w:r w:rsidRPr="009E1982">
        <w:rPr>
          <w:b/>
          <w:bCs/>
          <w:color w:val="000000"/>
        </w:rPr>
        <w:t xml:space="preserve"> </w:t>
      </w:r>
      <w:r w:rsidRPr="009E1982">
        <w:rPr>
          <w:color w:val="000000"/>
        </w:rPr>
        <w:t>– дефицит белков системы репарации неспаренных оснований</w:t>
      </w:r>
    </w:p>
    <w:p w14:paraId="2A2210E3" w14:textId="77777777" w:rsidR="0083487B" w:rsidRPr="009E1982" w:rsidRDefault="000A7F75">
      <w:r w:rsidRPr="009E1982">
        <w:rPr>
          <w:b/>
          <w:bCs/>
        </w:rPr>
        <w:t>МЕК</w:t>
      </w:r>
      <w:r w:rsidRPr="009E1982">
        <w:t xml:space="preserve"> – ген</w:t>
      </w:r>
      <w:r w:rsidRPr="009E1982">
        <w:rPr>
          <w:b/>
        </w:rPr>
        <w:t xml:space="preserve"> </w:t>
      </w:r>
      <w:proofErr w:type="spellStart"/>
      <w:r w:rsidRPr="009E1982">
        <w:t>киназы</w:t>
      </w:r>
      <w:proofErr w:type="spellEnd"/>
      <w:r w:rsidRPr="009E1982">
        <w:rPr>
          <w:b/>
        </w:rPr>
        <w:t xml:space="preserve"> </w:t>
      </w:r>
      <w:proofErr w:type="spellStart"/>
      <w:r w:rsidRPr="009E1982">
        <w:t>митоген</w:t>
      </w:r>
      <w:proofErr w:type="spellEnd"/>
      <w:r w:rsidRPr="009E1982">
        <w:t>-активированной протеинкиназы (</w:t>
      </w:r>
      <w:proofErr w:type="spellStart"/>
      <w:r w:rsidRPr="009E1982">
        <w:t>mitogen-activated</w:t>
      </w:r>
      <w:proofErr w:type="spellEnd"/>
      <w:r w:rsidRPr="009E1982">
        <w:t xml:space="preserve"> </w:t>
      </w:r>
      <w:proofErr w:type="spellStart"/>
      <w:r w:rsidRPr="009E1982">
        <w:t>protein</w:t>
      </w:r>
      <w:proofErr w:type="spellEnd"/>
      <w:r w:rsidRPr="009E1982">
        <w:t xml:space="preserve"> </w:t>
      </w:r>
      <w:proofErr w:type="spellStart"/>
      <w:r w:rsidRPr="009E1982">
        <w:t>kinase</w:t>
      </w:r>
      <w:proofErr w:type="spellEnd"/>
      <w:r w:rsidRPr="009E1982">
        <w:t>).</w:t>
      </w:r>
    </w:p>
    <w:p w14:paraId="77EE9A12" w14:textId="77777777" w:rsidR="0083487B" w:rsidRPr="009E1982" w:rsidRDefault="000A7F75">
      <w:r w:rsidRPr="009E1982">
        <w:rPr>
          <w:b/>
          <w:bCs/>
          <w:iCs/>
        </w:rPr>
        <w:t>RAS</w:t>
      </w:r>
      <w:r w:rsidRPr="009E1982">
        <w:t xml:space="preserve"> – семейство генов </w:t>
      </w:r>
      <w:r w:rsidRPr="009E1982">
        <w:rPr>
          <w:i/>
        </w:rPr>
        <w:t>NRAS</w:t>
      </w:r>
      <w:r w:rsidRPr="009E1982">
        <w:t xml:space="preserve"> и </w:t>
      </w:r>
      <w:r w:rsidRPr="009E1982">
        <w:rPr>
          <w:i/>
        </w:rPr>
        <w:t>KRAS</w:t>
      </w:r>
      <w:r w:rsidRPr="009E1982">
        <w:t>.</w:t>
      </w:r>
    </w:p>
    <w:p w14:paraId="17999AEE" w14:textId="77777777" w:rsidR="0083487B" w:rsidRPr="009E1982" w:rsidRDefault="0083487B">
      <w:pPr>
        <w:ind w:firstLine="426"/>
        <w:rPr>
          <w:color w:val="000000"/>
        </w:rPr>
      </w:pPr>
    </w:p>
    <w:p w14:paraId="3C735884" w14:textId="11F16F29" w:rsidR="00313AF8" w:rsidRPr="009E1982" w:rsidRDefault="00313AF8" w:rsidP="00D5163B">
      <w:pPr>
        <w:ind w:firstLine="426"/>
        <w:rPr>
          <w:color w:val="000000"/>
        </w:rPr>
      </w:pPr>
      <w:r w:rsidRPr="009E1982">
        <w:rPr>
          <w:b/>
          <w:bCs/>
          <w:color w:val="000000"/>
        </w:rPr>
        <w:t>VMAT</w:t>
      </w:r>
      <w:r w:rsidRPr="009E1982">
        <w:rPr>
          <w:color w:val="000000"/>
        </w:rPr>
        <w:t xml:space="preserve"> – объемно-модулированное облучение</w:t>
      </w:r>
    </w:p>
    <w:p w14:paraId="7642206E" w14:textId="09257B2B" w:rsidR="005A11CE" w:rsidRPr="009E1982" w:rsidRDefault="005A11CE" w:rsidP="00D5163B">
      <w:pPr>
        <w:ind w:firstLine="426"/>
        <w:rPr>
          <w:color w:val="000000"/>
        </w:rPr>
      </w:pPr>
      <w:r w:rsidRPr="009E1982">
        <w:rPr>
          <w:b/>
          <w:bCs/>
        </w:rPr>
        <w:t>3DCRT</w:t>
      </w:r>
      <w:r w:rsidRPr="009E1982">
        <w:t xml:space="preserve"> – трехмерная конформная лучевая терапия</w:t>
      </w:r>
    </w:p>
    <w:p w14:paraId="5FCDAD5F" w14:textId="64D42BC8" w:rsidR="00313AF8" w:rsidRPr="009E1982" w:rsidRDefault="00313AF8" w:rsidP="00D5163B">
      <w:pPr>
        <w:ind w:firstLine="426"/>
      </w:pPr>
      <w:r w:rsidRPr="009E1982">
        <w:t>**</w:t>
      </w:r>
      <w:r w:rsidRPr="009E1982">
        <w:rPr>
          <w:b/>
        </w:rPr>
        <w:t xml:space="preserve"> – </w:t>
      </w:r>
      <w:r w:rsidRPr="009E1982">
        <w:t>жизненно необходимые и важнейшие лекарственные препараты</w:t>
      </w:r>
    </w:p>
    <w:p w14:paraId="708103C4" w14:textId="77777777" w:rsidR="00313AF8" w:rsidRPr="009E1982" w:rsidRDefault="00313AF8" w:rsidP="00D5163B">
      <w:pPr>
        <w:ind w:firstLine="426"/>
        <w:rPr>
          <w:b/>
        </w:rPr>
      </w:pPr>
      <w:r w:rsidRPr="009E1982">
        <w:rPr>
          <w:b/>
        </w:rPr>
        <w:t xml:space="preserve"># – </w:t>
      </w:r>
      <w:r w:rsidRPr="009E1982">
        <w:t>препарат, применяющийся не в соответствии с показаниями к применению и противопоказаниями, способами применения и дозами, содержащимися в инструкции по применению лекарственного препарата (англ. off-label, офф-лейбл)</w:t>
      </w:r>
    </w:p>
    <w:p w14:paraId="16640D42" w14:textId="77777777" w:rsidR="00A454A1" w:rsidRPr="009E1982" w:rsidRDefault="00663F6E">
      <w:pPr>
        <w:ind w:firstLine="0"/>
        <w:rPr>
          <w:color w:val="000000"/>
        </w:rPr>
      </w:pPr>
      <w:r w:rsidRPr="009E1982">
        <w:br w:type="page"/>
      </w:r>
    </w:p>
    <w:p w14:paraId="175D5DF1" w14:textId="77777777" w:rsidR="00A454A1" w:rsidRPr="009E1982" w:rsidRDefault="00663F6E" w:rsidP="00D91CC9">
      <w:pPr>
        <w:pStyle w:val="1"/>
      </w:pPr>
      <w:bookmarkStart w:id="5" w:name="_Toc104838332"/>
      <w:bookmarkStart w:id="6" w:name="_Toc166395709"/>
      <w:r w:rsidRPr="009E1982">
        <w:lastRenderedPageBreak/>
        <w:t>Термины и определения</w:t>
      </w:r>
      <w:bookmarkEnd w:id="5"/>
      <w:bookmarkEnd w:id="6"/>
    </w:p>
    <w:p w14:paraId="2A859B64" w14:textId="77777777" w:rsidR="005A11CE" w:rsidRPr="009E1982" w:rsidRDefault="005A11CE" w:rsidP="005A11CE">
      <w:pPr>
        <w:suppressAutoHyphens w:val="0"/>
        <w:spacing w:before="240"/>
        <w:rPr>
          <w:color w:val="auto"/>
          <w:szCs w:val="28"/>
          <w:lang w:eastAsia="en-US"/>
        </w:rPr>
      </w:pPr>
      <w:r w:rsidRPr="009E1982">
        <w:rPr>
          <w:b/>
          <w:color w:val="auto"/>
          <w:lang w:eastAsia="en-US"/>
        </w:rPr>
        <w:t xml:space="preserve">Адъювантная химиотерапия </w:t>
      </w:r>
      <w:r w:rsidRPr="009E1982">
        <w:rPr>
          <w:color w:val="auto"/>
          <w:szCs w:val="28"/>
          <w:lang w:eastAsia="en-US"/>
        </w:rPr>
        <w:t>– вид химиотерапии, проводимый после полного удаления первичной опухоли для устранения возможных метастазов.</w:t>
      </w:r>
    </w:p>
    <w:p w14:paraId="73E9AC88" w14:textId="109A4DC8" w:rsidR="00A454A1" w:rsidRPr="009E1982" w:rsidRDefault="005C324F">
      <w:pPr>
        <w:rPr>
          <w:color w:val="000000"/>
        </w:rPr>
      </w:pPr>
      <w:r w:rsidRPr="009E1982">
        <w:rPr>
          <w:b/>
          <w:bCs/>
          <w:color w:val="000000"/>
        </w:rPr>
        <w:t>Аналоги пиримидина</w:t>
      </w:r>
      <w:r w:rsidR="00663F6E" w:rsidRPr="009E1982">
        <w:rPr>
          <w:color w:val="000000"/>
        </w:rPr>
        <w:t xml:space="preserve"> – химиопрепараты из группы антиметаболитов.</w:t>
      </w:r>
    </w:p>
    <w:p w14:paraId="0AA6A8F5" w14:textId="04111072" w:rsidR="004A294D" w:rsidRPr="009E1982" w:rsidRDefault="004A294D" w:rsidP="004A294D">
      <w:pPr>
        <w:suppressAutoHyphens w:val="0"/>
        <w:autoSpaceDE w:val="0"/>
        <w:autoSpaceDN w:val="0"/>
        <w:adjustRightInd w:val="0"/>
        <w:rPr>
          <w:color w:val="auto"/>
          <w:szCs w:val="24"/>
        </w:rPr>
      </w:pPr>
      <w:proofErr w:type="spellStart"/>
      <w:r w:rsidRPr="009E1982">
        <w:rPr>
          <w:rFonts w:eastAsia="Newton-Regular"/>
          <w:b/>
          <w:color w:val="auto"/>
          <w:szCs w:val="24"/>
        </w:rPr>
        <w:t>Метастазэктомия</w:t>
      </w:r>
      <w:proofErr w:type="spellEnd"/>
      <w:r w:rsidRPr="009E1982">
        <w:rPr>
          <w:rFonts w:eastAsia="Newton-Regular"/>
          <w:color w:val="auto"/>
          <w:szCs w:val="24"/>
        </w:rPr>
        <w:t xml:space="preserve"> – операция, предусматривающая хирургическое удаление метастаза.</w:t>
      </w:r>
    </w:p>
    <w:p w14:paraId="2B01AAC9" w14:textId="77777777" w:rsidR="00D5163B" w:rsidRPr="009E1982" w:rsidRDefault="00D5163B" w:rsidP="00D5163B">
      <w:pPr>
        <w:rPr>
          <w:lang w:eastAsia="en-US"/>
        </w:rPr>
      </w:pPr>
      <w:r w:rsidRPr="009E1982">
        <w:rPr>
          <w:b/>
          <w:lang w:eastAsia="en-US"/>
        </w:rPr>
        <w:t>Неоадъювантная химиотерапия</w:t>
      </w:r>
      <w:r w:rsidRPr="009E1982">
        <w:rPr>
          <w:lang w:eastAsia="en-US"/>
        </w:rPr>
        <w:t xml:space="preserve"> – вид химиотерапии, проводимый непосредственно перед хирургическим удалением первичной опухоли для улучшения результатов операции/лучевой терапии и для предотвращения образования метастазов.</w:t>
      </w:r>
    </w:p>
    <w:p w14:paraId="48E6BDA4" w14:textId="23F20C32" w:rsidR="005C1F6B" w:rsidRPr="009E1982" w:rsidRDefault="005C1F6B" w:rsidP="005C1F6B">
      <w:r w:rsidRPr="009E1982">
        <w:rPr>
          <w:b/>
          <w:bCs/>
        </w:rPr>
        <w:t>Пре</w:t>
      </w:r>
      <w:r w:rsidR="00EE21BD" w:rsidRPr="009E1982">
        <w:rPr>
          <w:b/>
          <w:bCs/>
        </w:rPr>
        <w:t>д</w:t>
      </w:r>
      <w:r w:rsidRPr="009E1982">
        <w:rPr>
          <w:b/>
          <w:bCs/>
        </w:rPr>
        <w:t>реабилитация</w:t>
      </w:r>
      <w:r w:rsidRPr="009E1982">
        <w:t xml:space="preserve"> (</w:t>
      </w:r>
      <w:proofErr w:type="spellStart"/>
      <w:r w:rsidRPr="009E1982">
        <w:t>prehabilitation</w:t>
      </w:r>
      <w:proofErr w:type="spellEnd"/>
      <w:r w:rsidRPr="009E1982">
        <w:t>) – реабилитация с момента постановки диагноза до начала лечения (хирургического лечения/химиотерапии/лучевой терапии).</w:t>
      </w:r>
    </w:p>
    <w:p w14:paraId="040B9DD2" w14:textId="77777777" w:rsidR="00470BD6" w:rsidRPr="009E1982" w:rsidRDefault="00470BD6" w:rsidP="00470BD6">
      <w:pPr>
        <w:autoSpaceDE w:val="0"/>
        <w:autoSpaceDN w:val="0"/>
        <w:adjustRightInd w:val="0"/>
        <w:rPr>
          <w:rFonts w:eastAsia="Newton-Regular"/>
          <w:szCs w:val="24"/>
        </w:rPr>
      </w:pPr>
      <w:r w:rsidRPr="009E1982">
        <w:rPr>
          <w:rFonts w:eastAsia="Newton-Regular"/>
          <w:b/>
          <w:szCs w:val="24"/>
        </w:rPr>
        <w:t>Таргетная терапия</w:t>
      </w:r>
      <w:r w:rsidRPr="009E1982">
        <w:rPr>
          <w:rFonts w:eastAsia="Newton-Regular"/>
          <w:szCs w:val="24"/>
        </w:rPr>
        <w:t xml:space="preserve"> – вид противоопухолевой терапии, которая блокирует рост раковых клеток с помощью вмешательства в механизм действия конкретных целевых (таргетных) молекул, необходимых для канцерогенеза и роста опухоли.</w:t>
      </w:r>
    </w:p>
    <w:p w14:paraId="43990537" w14:textId="7AD94FA2" w:rsidR="00470BD6" w:rsidRPr="009E1982" w:rsidRDefault="00470BD6" w:rsidP="00470BD6">
      <w:pPr>
        <w:rPr>
          <w:b/>
          <w:lang w:eastAsia="en-US"/>
        </w:rPr>
      </w:pPr>
      <w:r w:rsidRPr="009E1982">
        <w:rPr>
          <w:b/>
          <w:lang w:eastAsia="en-US"/>
        </w:rPr>
        <w:t xml:space="preserve">Уровни достоверности доказательств </w:t>
      </w:r>
      <w:r w:rsidRPr="009E1982">
        <w:rPr>
          <w:lang w:eastAsia="en-US"/>
        </w:rPr>
        <w:t>–</w:t>
      </w:r>
      <w:r w:rsidRPr="009E1982">
        <w:rPr>
          <w:b/>
          <w:lang w:eastAsia="en-US"/>
        </w:rPr>
        <w:t xml:space="preserve"> </w:t>
      </w:r>
      <w:r w:rsidRPr="009E1982">
        <w:rPr>
          <w:lang w:eastAsia="en-US"/>
        </w:rPr>
        <w:t>отражают степень уверенности в том, что найденный эффект от применения медицинской технологии является истинным. Согласно эпидемиологическим принципам</w:t>
      </w:r>
      <w:r w:rsidR="001B6966" w:rsidRPr="009E1982">
        <w:rPr>
          <w:lang w:eastAsia="en-US"/>
        </w:rPr>
        <w:t>,</w:t>
      </w:r>
      <w:r w:rsidRPr="009E1982">
        <w:rPr>
          <w:lang w:eastAsia="en-US"/>
        </w:rPr>
        <w:t xml:space="preserve"> достоверность доказательств определяется по 3 основным критериям: качественной, количественной характеристикам и согласованности доказательств.</w:t>
      </w:r>
    </w:p>
    <w:p w14:paraId="6069E1C6" w14:textId="77777777" w:rsidR="00470BD6" w:rsidRPr="009E1982" w:rsidRDefault="00470BD6" w:rsidP="00470BD6">
      <w:pPr>
        <w:rPr>
          <w:lang w:eastAsia="en-US"/>
        </w:rPr>
      </w:pPr>
      <w:r w:rsidRPr="009E1982">
        <w:rPr>
          <w:b/>
          <w:lang w:eastAsia="en-US"/>
        </w:rPr>
        <w:t xml:space="preserve">Уровни убедительности рекомендаций </w:t>
      </w:r>
      <w:r w:rsidRPr="009E1982">
        <w:rPr>
          <w:lang w:eastAsia="en-US"/>
        </w:rPr>
        <w:t>– в отличие от уровней достоверности доказательств отражают степень уверенности не только в достоверности эффекта вмешательства, но и в том, что следование рекомендациям принесет в конкретной ситуации больше пользы, чем негативных последствий.</w:t>
      </w:r>
      <w:r w:rsidRPr="009E1982" w:rsidDel="00CC299E">
        <w:rPr>
          <w:lang w:eastAsia="en-US"/>
        </w:rPr>
        <w:t xml:space="preserve"> </w:t>
      </w:r>
    </w:p>
    <w:p w14:paraId="5FE09992" w14:textId="06052440" w:rsidR="00CB60DA" w:rsidRPr="009E1982" w:rsidRDefault="00CB60DA" w:rsidP="00CB60DA">
      <w:pPr>
        <w:rPr>
          <w:szCs w:val="24"/>
        </w:rPr>
      </w:pPr>
      <w:r w:rsidRPr="009E1982">
        <w:rPr>
          <w:b/>
          <w:szCs w:val="24"/>
          <w:lang w:val="en-US"/>
        </w:rPr>
        <w:t>I</w:t>
      </w:r>
      <w:r w:rsidRPr="009E1982">
        <w:rPr>
          <w:b/>
          <w:szCs w:val="24"/>
        </w:rPr>
        <w:t xml:space="preserve"> этап реабилитации</w:t>
      </w:r>
      <w:r w:rsidRPr="009E1982">
        <w:rPr>
          <w:szCs w:val="24"/>
        </w:rPr>
        <w:t xml:space="preserve"> – реабилитация в период специализированного лечения основного заболевания (включая хирургическое лечение/химиотерапию/лучевую терапию) в отделениях медицинских организаций по профилю основного заболевания.</w:t>
      </w:r>
    </w:p>
    <w:p w14:paraId="2C12009A" w14:textId="77777777" w:rsidR="00A454A1" w:rsidRPr="009E1982" w:rsidRDefault="00663F6E">
      <w:r w:rsidRPr="009E1982">
        <w:rPr>
          <w:b/>
          <w:bCs/>
        </w:rPr>
        <w:t>II этап реабилитации</w:t>
      </w:r>
      <w:r w:rsidRPr="009E1982">
        <w:t xml:space="preserve"> – реабилитация в стационарных условиях медицинских организаций (реабилитационных центров, отделений реабилитации), в ранний восстановительный период течения заболевания, поздний реабилитационный период, период остаточных явлений течения заболевания.</w:t>
      </w:r>
    </w:p>
    <w:p w14:paraId="49ADD3A2" w14:textId="77777777" w:rsidR="00A454A1" w:rsidRPr="009E1982" w:rsidRDefault="00663F6E">
      <w:r w:rsidRPr="009E1982">
        <w:rPr>
          <w:b/>
          <w:bCs/>
        </w:rPr>
        <w:t>III этап реабилитации</w:t>
      </w:r>
      <w:r w:rsidRPr="009E1982">
        <w:t xml:space="preserve"> – реабилитация в ранний и поздний реабилитационный периоды, период остаточных явлений течения заболевания в отделениях (кабинетах) реабилитации, физиотерапии, лечебной физкультуры, рефлексотерапии, мануальной </w:t>
      </w:r>
      <w:r w:rsidRPr="009E1982">
        <w:lastRenderedPageBreak/>
        <w:t>терапии, психотерапии, медицинской психологии, кабинетах логопеда (учителя-дефектолога), оказывающих медицинскую помощь в амбулаторных условиях, дневных стационарах, а также выездными бригадами на дому (в т.ч. в условиях санаторно-курортных организаций).</w:t>
      </w:r>
    </w:p>
    <w:p w14:paraId="323EADFF" w14:textId="77777777" w:rsidR="00CB60DA" w:rsidRPr="009E1982" w:rsidRDefault="00CB60DA" w:rsidP="00CB60DA">
      <w:bookmarkStart w:id="7" w:name="_Hlk104740763"/>
      <w:r w:rsidRPr="009E1982">
        <w:rPr>
          <w:b/>
          <w:bCs/>
        </w:rPr>
        <w:t>3DCRT</w:t>
      </w:r>
      <w:r w:rsidRPr="009E1982">
        <w:t xml:space="preserve"> – метод проведения лучевой терапии, трехмерная конформная лучевая терапия.</w:t>
      </w:r>
    </w:p>
    <w:bookmarkEnd w:id="7"/>
    <w:p w14:paraId="29A5EE1F" w14:textId="7735B39D" w:rsidR="00CB60DA" w:rsidRPr="009E1982" w:rsidRDefault="00CB60DA" w:rsidP="00CB60DA">
      <w:r w:rsidRPr="009E1982">
        <w:rPr>
          <w:b/>
          <w:bCs/>
        </w:rPr>
        <w:t>IMRT</w:t>
      </w:r>
      <w:r w:rsidRPr="009E1982">
        <w:t xml:space="preserve"> – метод проведения лучевой терапии, </w:t>
      </w:r>
      <w:r w:rsidR="00CA0D6B" w:rsidRPr="009E1982">
        <w:t xml:space="preserve">модулированная по интенсивности </w:t>
      </w:r>
      <w:r w:rsidRPr="009E1982">
        <w:t>лучевая терапия.</w:t>
      </w:r>
    </w:p>
    <w:p w14:paraId="5DACF6F9" w14:textId="77777777" w:rsidR="00CB60DA" w:rsidRPr="009E1982" w:rsidRDefault="00CB60DA" w:rsidP="00CB60DA">
      <w:pPr>
        <w:rPr>
          <w:color w:val="000000"/>
        </w:rPr>
      </w:pPr>
      <w:proofErr w:type="spellStart"/>
      <w:r w:rsidRPr="009E1982">
        <w:rPr>
          <w:b/>
          <w:bCs/>
        </w:rPr>
        <w:t>Rapid</w:t>
      </w:r>
      <w:proofErr w:type="spellEnd"/>
      <w:r w:rsidRPr="009E1982">
        <w:rPr>
          <w:b/>
          <w:bCs/>
        </w:rPr>
        <w:t xml:space="preserve"> </w:t>
      </w:r>
      <w:proofErr w:type="spellStart"/>
      <w:r w:rsidRPr="009E1982">
        <w:rPr>
          <w:b/>
          <w:bCs/>
        </w:rPr>
        <w:t>Arc</w:t>
      </w:r>
      <w:proofErr w:type="spellEnd"/>
      <w:r w:rsidRPr="009E1982">
        <w:t xml:space="preserve"> – технология проведения лучевой терапии под визуальным контролем.</w:t>
      </w:r>
    </w:p>
    <w:p w14:paraId="5C439EEA" w14:textId="77777777" w:rsidR="00EA346F" w:rsidRPr="009E1982" w:rsidRDefault="00EA346F" w:rsidP="00EA346F">
      <w:pPr>
        <w:pStyle w:val="LO-normal"/>
      </w:pPr>
      <w:r w:rsidRPr="009E1982">
        <w:rPr>
          <w:b/>
          <w:bCs/>
          <w:i/>
        </w:rPr>
        <w:t>BRAF</w:t>
      </w:r>
      <w:r w:rsidRPr="009E1982">
        <w:t xml:space="preserve"> – онкоген, который кодирует серин-</w:t>
      </w:r>
      <w:proofErr w:type="spellStart"/>
      <w:r w:rsidRPr="009E1982">
        <w:t>треониновую</w:t>
      </w:r>
      <w:proofErr w:type="spellEnd"/>
      <w:r w:rsidRPr="009E1982">
        <w:t xml:space="preserve"> протеинкиназу B-</w:t>
      </w:r>
      <w:proofErr w:type="spellStart"/>
      <w:r w:rsidRPr="009E1982">
        <w:t>Raf</w:t>
      </w:r>
      <w:proofErr w:type="spellEnd"/>
      <w:r w:rsidRPr="009E1982">
        <w:t>.</w:t>
      </w:r>
    </w:p>
    <w:p w14:paraId="2934532C" w14:textId="77777777" w:rsidR="00EA346F" w:rsidRPr="009E1982" w:rsidRDefault="00EA346F" w:rsidP="00EA346F">
      <w:pPr>
        <w:pStyle w:val="LO-normal"/>
      </w:pPr>
      <w:r w:rsidRPr="009E1982">
        <w:rPr>
          <w:b/>
          <w:bCs/>
        </w:rPr>
        <w:t>FOLFIRI</w:t>
      </w:r>
      <w:r w:rsidRPr="009E1982">
        <w:t xml:space="preserve"> – режим химиотерапии: и</w:t>
      </w:r>
      <w:r w:rsidRPr="009E1982">
        <w:rPr>
          <w:color w:val="000000"/>
        </w:rPr>
        <w:t>ринотекан** (180 мг/м</w:t>
      </w:r>
      <w:r w:rsidRPr="009E1982">
        <w:rPr>
          <w:color w:val="000000"/>
          <w:vertAlign w:val="superscript"/>
        </w:rPr>
        <w:t>2</w:t>
      </w:r>
      <w:r w:rsidRPr="009E1982">
        <w:rPr>
          <w:color w:val="000000"/>
        </w:rPr>
        <w:t xml:space="preserve"> в виде 90-минутной инфузии в 1-й день), кальция фолинат** (400 мг/м</w:t>
      </w:r>
      <w:r w:rsidRPr="009E1982">
        <w:rPr>
          <w:color w:val="000000"/>
          <w:vertAlign w:val="superscript"/>
        </w:rPr>
        <w:t>2</w:t>
      </w:r>
      <w:r w:rsidRPr="009E1982">
        <w:rPr>
          <w:color w:val="000000"/>
        </w:rPr>
        <w:t xml:space="preserve"> в/в в течение 2 ч) с последующим </w:t>
      </w:r>
      <w:proofErr w:type="spellStart"/>
      <w:r w:rsidRPr="009E1982">
        <w:rPr>
          <w:color w:val="000000"/>
        </w:rPr>
        <w:t>болюсным</w:t>
      </w:r>
      <w:proofErr w:type="spellEnd"/>
      <w:r w:rsidRPr="009E1982">
        <w:rPr>
          <w:color w:val="000000"/>
        </w:rPr>
        <w:t xml:space="preserve"> введением </w:t>
      </w:r>
      <w:proofErr w:type="spellStart"/>
      <w:r w:rsidRPr="009E1982">
        <w:rPr>
          <w:color w:val="000000"/>
        </w:rPr>
        <w:t>фторурацила</w:t>
      </w:r>
      <w:proofErr w:type="spellEnd"/>
      <w:r w:rsidRPr="009E1982">
        <w:rPr>
          <w:color w:val="000000"/>
        </w:rPr>
        <w:t>** (400 мг/м</w:t>
      </w:r>
      <w:r w:rsidRPr="009E1982">
        <w:rPr>
          <w:color w:val="000000"/>
          <w:vertAlign w:val="superscript"/>
        </w:rPr>
        <w:t>2</w:t>
      </w:r>
      <w:r w:rsidRPr="009E1982">
        <w:rPr>
          <w:color w:val="000000"/>
        </w:rPr>
        <w:t xml:space="preserve"> в/в струйно) и 46-часовой инфузией фторурацила** (2400 мг/м</w:t>
      </w:r>
      <w:r w:rsidRPr="009E1982">
        <w:rPr>
          <w:color w:val="000000"/>
          <w:vertAlign w:val="superscript"/>
        </w:rPr>
        <w:t>2</w:t>
      </w:r>
      <w:r w:rsidRPr="009E1982">
        <w:rPr>
          <w:color w:val="000000"/>
        </w:rPr>
        <w:t>, по 1200 мг/м</w:t>
      </w:r>
      <w:r w:rsidRPr="009E1982">
        <w:rPr>
          <w:color w:val="000000"/>
          <w:vertAlign w:val="superscript"/>
        </w:rPr>
        <w:t>2</w:t>
      </w:r>
      <w:r w:rsidRPr="009E1982">
        <w:rPr>
          <w:color w:val="000000"/>
        </w:rPr>
        <w:t xml:space="preserve"> в сутки). Начало очередного курса – на 15-й день.</w:t>
      </w:r>
    </w:p>
    <w:p w14:paraId="5767827E" w14:textId="1B189C23" w:rsidR="00EA346F" w:rsidRPr="009E1982" w:rsidRDefault="00EA346F" w:rsidP="00EA346F">
      <w:pPr>
        <w:pStyle w:val="LO-normal"/>
      </w:pPr>
      <w:r w:rsidRPr="009E1982">
        <w:rPr>
          <w:b/>
          <w:bCs/>
          <w:color w:val="000000"/>
        </w:rPr>
        <w:t>mFOLFOX6</w:t>
      </w:r>
      <w:r w:rsidRPr="009E1982">
        <w:rPr>
          <w:color w:val="000000"/>
        </w:rPr>
        <w:t xml:space="preserve"> </w:t>
      </w:r>
      <w:r w:rsidR="002C0B1C" w:rsidRPr="009E1982">
        <w:rPr>
          <w:color w:val="000000"/>
        </w:rPr>
        <w:t xml:space="preserve">(далее по тексту </w:t>
      </w:r>
      <w:r w:rsidR="002C0B1C" w:rsidRPr="009E1982">
        <w:rPr>
          <w:b/>
          <w:bCs/>
          <w:color w:val="000000"/>
          <w:lang w:val="en-US"/>
        </w:rPr>
        <w:t>FOLFOX</w:t>
      </w:r>
      <w:r w:rsidR="002C0B1C" w:rsidRPr="009E1982">
        <w:rPr>
          <w:color w:val="000000"/>
        </w:rPr>
        <w:t xml:space="preserve">) </w:t>
      </w:r>
      <w:r w:rsidRPr="009E1982">
        <w:rPr>
          <w:color w:val="000000"/>
        </w:rPr>
        <w:t>– режим химиотерапии: оксалиплатин** (85 мг/м</w:t>
      </w:r>
      <w:r w:rsidRPr="009E1982">
        <w:rPr>
          <w:color w:val="000000"/>
          <w:vertAlign w:val="superscript"/>
        </w:rPr>
        <w:t>2</w:t>
      </w:r>
      <w:r w:rsidRPr="009E1982">
        <w:rPr>
          <w:color w:val="000000"/>
        </w:rPr>
        <w:t xml:space="preserve"> в виде 2-часовой инфузии в 1-й день), кальция фолинат** (400 мг/м</w:t>
      </w:r>
      <w:r w:rsidRPr="009E1982">
        <w:rPr>
          <w:color w:val="000000"/>
          <w:vertAlign w:val="superscript"/>
        </w:rPr>
        <w:t>2</w:t>
      </w:r>
      <w:r w:rsidRPr="009E1982">
        <w:rPr>
          <w:color w:val="000000"/>
        </w:rPr>
        <w:t xml:space="preserve"> в/в в течение 2 ч) с последующим </w:t>
      </w:r>
      <w:proofErr w:type="spellStart"/>
      <w:r w:rsidRPr="009E1982">
        <w:rPr>
          <w:color w:val="000000"/>
        </w:rPr>
        <w:t>болюсным</w:t>
      </w:r>
      <w:proofErr w:type="spellEnd"/>
      <w:r w:rsidRPr="009E1982">
        <w:rPr>
          <w:color w:val="000000"/>
        </w:rPr>
        <w:t xml:space="preserve"> введением </w:t>
      </w:r>
      <w:proofErr w:type="spellStart"/>
      <w:r w:rsidRPr="009E1982">
        <w:rPr>
          <w:color w:val="000000"/>
        </w:rPr>
        <w:t>фторурацила</w:t>
      </w:r>
      <w:proofErr w:type="spellEnd"/>
      <w:r w:rsidRPr="009E1982">
        <w:rPr>
          <w:color w:val="000000"/>
        </w:rPr>
        <w:t>** (400 мг/м</w:t>
      </w:r>
      <w:r w:rsidRPr="009E1982">
        <w:rPr>
          <w:color w:val="000000"/>
          <w:vertAlign w:val="superscript"/>
        </w:rPr>
        <w:t>2</w:t>
      </w:r>
      <w:r w:rsidRPr="009E1982">
        <w:rPr>
          <w:color w:val="000000"/>
        </w:rPr>
        <w:t xml:space="preserve"> в/в струйно) и 46-часовой инфузией фторурацила** (2400 мг/м</w:t>
      </w:r>
      <w:r w:rsidRPr="009E1982">
        <w:rPr>
          <w:color w:val="000000"/>
          <w:vertAlign w:val="superscript"/>
        </w:rPr>
        <w:t>2</w:t>
      </w:r>
      <w:r w:rsidRPr="009E1982">
        <w:rPr>
          <w:color w:val="000000"/>
        </w:rPr>
        <w:t>, по 1200 мг/м</w:t>
      </w:r>
      <w:r w:rsidRPr="009E1982">
        <w:rPr>
          <w:color w:val="000000"/>
          <w:vertAlign w:val="superscript"/>
        </w:rPr>
        <w:t>2</w:t>
      </w:r>
      <w:r w:rsidRPr="009E1982">
        <w:rPr>
          <w:color w:val="000000"/>
        </w:rPr>
        <w:t xml:space="preserve"> в сутки). Начало очередного курса – на 15-й день.</w:t>
      </w:r>
    </w:p>
    <w:p w14:paraId="39060EDD" w14:textId="77777777" w:rsidR="00EA346F" w:rsidRPr="009E1982" w:rsidRDefault="00EA346F" w:rsidP="00EA346F">
      <w:pPr>
        <w:pStyle w:val="LO-normal"/>
      </w:pPr>
      <w:r w:rsidRPr="009E1982">
        <w:rPr>
          <w:b/>
          <w:bCs/>
        </w:rPr>
        <w:t>FOLFOXIRI</w:t>
      </w:r>
      <w:r w:rsidRPr="009E1982">
        <w:t xml:space="preserve"> – режим химиотерапии: и</w:t>
      </w:r>
      <w:r w:rsidRPr="009E1982">
        <w:rPr>
          <w:color w:val="000000"/>
        </w:rPr>
        <w:t>ринотекан** (165 мг/м</w:t>
      </w:r>
      <w:r w:rsidRPr="009E1982">
        <w:rPr>
          <w:color w:val="000000"/>
          <w:vertAlign w:val="superscript"/>
        </w:rPr>
        <w:t>2</w:t>
      </w:r>
      <w:r w:rsidRPr="009E1982">
        <w:rPr>
          <w:color w:val="000000"/>
        </w:rPr>
        <w:t xml:space="preserve"> в виде 90-минутной инфузии в 1-й день), оксалиплатин** (85 мг/м</w:t>
      </w:r>
      <w:r w:rsidRPr="009E1982">
        <w:rPr>
          <w:color w:val="000000"/>
          <w:vertAlign w:val="superscript"/>
        </w:rPr>
        <w:t>2</w:t>
      </w:r>
      <w:r w:rsidRPr="009E1982">
        <w:rPr>
          <w:color w:val="000000"/>
        </w:rPr>
        <w:t xml:space="preserve"> в виде 2-часовой инфузии в 1-й день), кальция фолинат** (200 мг/м</w:t>
      </w:r>
      <w:r w:rsidRPr="009E1982">
        <w:rPr>
          <w:color w:val="000000"/>
          <w:vertAlign w:val="superscript"/>
        </w:rPr>
        <w:t>2</w:t>
      </w:r>
      <w:r w:rsidRPr="009E1982">
        <w:rPr>
          <w:color w:val="000000"/>
        </w:rPr>
        <w:t xml:space="preserve"> в/в в течение 2 ч) с последующей 46-часовой инфузией фторурацила** (3200 мг/м</w:t>
      </w:r>
      <w:r w:rsidRPr="009E1982">
        <w:rPr>
          <w:color w:val="000000"/>
          <w:vertAlign w:val="superscript"/>
        </w:rPr>
        <w:t>2</w:t>
      </w:r>
      <w:r w:rsidRPr="009E1982">
        <w:rPr>
          <w:color w:val="000000"/>
        </w:rPr>
        <w:t>). Начало очередного курса – на 15-й день.</w:t>
      </w:r>
    </w:p>
    <w:p w14:paraId="4DE50F2E" w14:textId="549EC934" w:rsidR="009D7330" w:rsidRPr="009E1982" w:rsidRDefault="00EA346F" w:rsidP="009D7330">
      <w:pPr>
        <w:pStyle w:val="LO-normal"/>
        <w:rPr>
          <w:color w:val="000000"/>
        </w:rPr>
      </w:pPr>
      <w:r w:rsidRPr="009E1982">
        <w:rPr>
          <w:b/>
          <w:bCs/>
        </w:rPr>
        <w:t>FLOX</w:t>
      </w:r>
      <w:r w:rsidRPr="009E1982">
        <w:t xml:space="preserve"> – режим химиотерапии: о</w:t>
      </w:r>
      <w:r w:rsidRPr="009E1982">
        <w:rPr>
          <w:color w:val="000000"/>
        </w:rPr>
        <w:t>ксалиплатин** (85 мг/м</w:t>
      </w:r>
      <w:r w:rsidRPr="009E1982">
        <w:rPr>
          <w:color w:val="000000"/>
          <w:vertAlign w:val="superscript"/>
        </w:rPr>
        <w:t>2</w:t>
      </w:r>
      <w:r w:rsidRPr="009E1982">
        <w:rPr>
          <w:color w:val="000000"/>
        </w:rPr>
        <w:t xml:space="preserve"> в течение 2 ч в 1, 15 </w:t>
      </w:r>
      <w:r w:rsidRPr="009E1982">
        <w:rPr>
          <w:color w:val="000000"/>
        </w:rPr>
        <w:br/>
        <w:t>и 29-й дни каждого цикла), кальция фолинат** (250 мг/м</w:t>
      </w:r>
      <w:r w:rsidRPr="009E1982">
        <w:rPr>
          <w:color w:val="000000"/>
          <w:vertAlign w:val="superscript"/>
        </w:rPr>
        <w:t>2</w:t>
      </w:r>
      <w:r w:rsidRPr="009E1982">
        <w:rPr>
          <w:color w:val="000000"/>
        </w:rPr>
        <w:t xml:space="preserve"> в/в струйно) с последующим </w:t>
      </w:r>
      <w:proofErr w:type="spellStart"/>
      <w:r w:rsidRPr="009E1982">
        <w:rPr>
          <w:color w:val="000000"/>
        </w:rPr>
        <w:t>болюсным</w:t>
      </w:r>
      <w:proofErr w:type="spellEnd"/>
      <w:r w:rsidRPr="009E1982">
        <w:rPr>
          <w:color w:val="000000"/>
        </w:rPr>
        <w:t xml:space="preserve"> введением </w:t>
      </w:r>
      <w:proofErr w:type="spellStart"/>
      <w:r w:rsidRPr="009E1982">
        <w:rPr>
          <w:color w:val="000000"/>
        </w:rPr>
        <w:t>фторурацила</w:t>
      </w:r>
      <w:proofErr w:type="spellEnd"/>
      <w:r w:rsidRPr="009E1982">
        <w:rPr>
          <w:color w:val="000000"/>
        </w:rPr>
        <w:t>** (500 мг/м</w:t>
      </w:r>
      <w:r w:rsidRPr="009E1982">
        <w:rPr>
          <w:color w:val="000000"/>
          <w:vertAlign w:val="superscript"/>
        </w:rPr>
        <w:t xml:space="preserve">2 </w:t>
      </w:r>
      <w:r w:rsidRPr="009E1982">
        <w:rPr>
          <w:color w:val="000000"/>
        </w:rPr>
        <w:t>еженедельно в течение 6 нед с последующим 2-недельным перерывом)</w:t>
      </w:r>
      <w:r w:rsidR="009D7330" w:rsidRPr="009E1982">
        <w:rPr>
          <w:color w:val="000000"/>
        </w:rPr>
        <w:t xml:space="preserve"> или</w:t>
      </w:r>
    </w:p>
    <w:p w14:paraId="38750E20" w14:textId="10C0E937" w:rsidR="00EA346F" w:rsidRPr="009E1982" w:rsidRDefault="00EA346F" w:rsidP="00EA346F">
      <w:pPr>
        <w:pStyle w:val="LO-normal"/>
      </w:pPr>
      <w:r w:rsidRPr="009E1982">
        <w:rPr>
          <w:color w:val="000000"/>
        </w:rPr>
        <w:t>оксалиплатин** (85 мг/м</w:t>
      </w:r>
      <w:r w:rsidRPr="009E1982">
        <w:rPr>
          <w:color w:val="000000"/>
          <w:vertAlign w:val="superscript"/>
        </w:rPr>
        <w:t>2</w:t>
      </w:r>
      <w:r w:rsidRPr="009E1982">
        <w:rPr>
          <w:color w:val="000000"/>
        </w:rPr>
        <w:t xml:space="preserve"> в течение 2 ч в 1 день, кальция фолинат** (60 мг/м</w:t>
      </w:r>
      <w:r w:rsidRPr="009E1982">
        <w:rPr>
          <w:color w:val="000000"/>
          <w:vertAlign w:val="superscript"/>
        </w:rPr>
        <w:t>2</w:t>
      </w:r>
      <w:r w:rsidRPr="009E1982">
        <w:rPr>
          <w:color w:val="000000"/>
        </w:rPr>
        <w:t xml:space="preserve"> в/в струйно) с последующим </w:t>
      </w:r>
      <w:proofErr w:type="spellStart"/>
      <w:r w:rsidRPr="009E1982">
        <w:rPr>
          <w:color w:val="000000"/>
        </w:rPr>
        <w:t>болюсным</w:t>
      </w:r>
      <w:proofErr w:type="spellEnd"/>
      <w:r w:rsidRPr="009E1982">
        <w:rPr>
          <w:color w:val="000000"/>
        </w:rPr>
        <w:t xml:space="preserve"> введением </w:t>
      </w:r>
      <w:proofErr w:type="spellStart"/>
      <w:r w:rsidRPr="009E1982">
        <w:rPr>
          <w:color w:val="000000"/>
        </w:rPr>
        <w:t>фторурацила</w:t>
      </w:r>
      <w:proofErr w:type="spellEnd"/>
      <w:r w:rsidRPr="009E1982">
        <w:rPr>
          <w:color w:val="000000"/>
        </w:rPr>
        <w:t>** (500 мг/м</w:t>
      </w:r>
      <w:r w:rsidRPr="009E1982">
        <w:rPr>
          <w:color w:val="000000"/>
          <w:vertAlign w:val="superscript"/>
        </w:rPr>
        <w:t>2</w:t>
      </w:r>
      <w:r w:rsidRPr="009E1982">
        <w:rPr>
          <w:color w:val="000000"/>
        </w:rPr>
        <w:t>) в 1 и во 2 день 1 раз в 2 недели.</w:t>
      </w:r>
    </w:p>
    <w:p w14:paraId="7DABB34B" w14:textId="77777777" w:rsidR="00EA346F" w:rsidRPr="009E1982" w:rsidRDefault="00EA346F" w:rsidP="00EA346F">
      <w:pPr>
        <w:pStyle w:val="LO-normal"/>
      </w:pPr>
      <w:r w:rsidRPr="009E1982">
        <w:rPr>
          <w:b/>
          <w:bCs/>
        </w:rPr>
        <w:t>МЕК</w:t>
      </w:r>
      <w:r w:rsidRPr="009E1982">
        <w:t xml:space="preserve"> – ген</w:t>
      </w:r>
      <w:r w:rsidRPr="009E1982">
        <w:rPr>
          <w:b/>
        </w:rPr>
        <w:t xml:space="preserve"> </w:t>
      </w:r>
      <w:proofErr w:type="spellStart"/>
      <w:r w:rsidRPr="009E1982">
        <w:t>киназы</w:t>
      </w:r>
      <w:proofErr w:type="spellEnd"/>
      <w:r w:rsidRPr="009E1982">
        <w:rPr>
          <w:b/>
        </w:rPr>
        <w:t xml:space="preserve"> </w:t>
      </w:r>
      <w:proofErr w:type="spellStart"/>
      <w:r w:rsidRPr="009E1982">
        <w:t>митоген</w:t>
      </w:r>
      <w:proofErr w:type="spellEnd"/>
      <w:r w:rsidRPr="009E1982">
        <w:t>-активированной протеинкиназы (</w:t>
      </w:r>
      <w:proofErr w:type="spellStart"/>
      <w:r w:rsidRPr="009E1982">
        <w:t>mitogen-activated</w:t>
      </w:r>
      <w:proofErr w:type="spellEnd"/>
      <w:r w:rsidRPr="009E1982">
        <w:t xml:space="preserve"> </w:t>
      </w:r>
      <w:proofErr w:type="spellStart"/>
      <w:r w:rsidRPr="009E1982">
        <w:t>protein</w:t>
      </w:r>
      <w:proofErr w:type="spellEnd"/>
      <w:r w:rsidRPr="009E1982">
        <w:t xml:space="preserve"> </w:t>
      </w:r>
      <w:proofErr w:type="spellStart"/>
      <w:r w:rsidRPr="009E1982">
        <w:t>kinase</w:t>
      </w:r>
      <w:proofErr w:type="spellEnd"/>
      <w:r w:rsidRPr="009E1982">
        <w:t>).</w:t>
      </w:r>
    </w:p>
    <w:p w14:paraId="3F0A4400" w14:textId="3CF65FD2" w:rsidR="00EA346F" w:rsidRPr="009E1982" w:rsidRDefault="00EA346F" w:rsidP="00EA346F">
      <w:pPr>
        <w:pStyle w:val="LO-normal"/>
      </w:pPr>
      <w:r w:rsidRPr="009E1982">
        <w:rPr>
          <w:b/>
          <w:bCs/>
          <w:i/>
        </w:rPr>
        <w:t>RAS</w:t>
      </w:r>
      <w:r w:rsidRPr="009E1982">
        <w:t xml:space="preserve"> – </w:t>
      </w:r>
      <w:r w:rsidR="00AD2C9C" w:rsidRPr="009E1982">
        <w:t xml:space="preserve">семейство генов </w:t>
      </w:r>
      <w:r w:rsidRPr="009E1982">
        <w:rPr>
          <w:i/>
        </w:rPr>
        <w:t>NRAS</w:t>
      </w:r>
      <w:r w:rsidRPr="009E1982">
        <w:t xml:space="preserve"> и </w:t>
      </w:r>
      <w:r w:rsidRPr="009E1982">
        <w:rPr>
          <w:i/>
        </w:rPr>
        <w:t>KRAS</w:t>
      </w:r>
      <w:r w:rsidRPr="009E1982">
        <w:t>.</w:t>
      </w:r>
    </w:p>
    <w:p w14:paraId="07DF824E" w14:textId="77777777" w:rsidR="00EA346F" w:rsidRPr="009E1982" w:rsidRDefault="00EA346F" w:rsidP="00EA346F">
      <w:pPr>
        <w:pStyle w:val="LO-normal"/>
      </w:pPr>
      <w:r w:rsidRPr="009E1982">
        <w:rPr>
          <w:b/>
          <w:bCs/>
        </w:rPr>
        <w:lastRenderedPageBreak/>
        <w:t>XELOX</w:t>
      </w:r>
      <w:r w:rsidRPr="009E1982">
        <w:t xml:space="preserve"> – режим химиотерапии: о</w:t>
      </w:r>
      <w:r w:rsidRPr="009E1982">
        <w:rPr>
          <w:color w:val="000000"/>
        </w:rPr>
        <w:t>ксалиплатин** (130 мг/м</w:t>
      </w:r>
      <w:r w:rsidRPr="009E1982">
        <w:rPr>
          <w:color w:val="000000"/>
          <w:vertAlign w:val="superscript"/>
        </w:rPr>
        <w:t>2</w:t>
      </w:r>
      <w:r w:rsidRPr="009E1982">
        <w:rPr>
          <w:color w:val="000000"/>
        </w:rPr>
        <w:t xml:space="preserve"> внутривенно капельно в 1-й день), капецитабин** (825 мг/м</w:t>
      </w:r>
      <w:r w:rsidRPr="009E1982">
        <w:rPr>
          <w:color w:val="000000"/>
          <w:vertAlign w:val="superscript"/>
        </w:rPr>
        <w:t>2</w:t>
      </w:r>
      <w:r w:rsidRPr="009E1982">
        <w:rPr>
          <w:color w:val="000000"/>
        </w:rPr>
        <w:t xml:space="preserve"> 2 раза в сутки в 1</w:t>
      </w:r>
      <w:r w:rsidRPr="009E1982">
        <w:rPr>
          <w:b/>
          <w:color w:val="000000"/>
        </w:rPr>
        <w:t>–</w:t>
      </w:r>
      <w:r w:rsidRPr="009E1982">
        <w:rPr>
          <w:color w:val="000000"/>
        </w:rPr>
        <w:t>14-й дни). Начало очередного курса – на 22-й день.</w:t>
      </w:r>
    </w:p>
    <w:p w14:paraId="65943061" w14:textId="2A2B707A" w:rsidR="00786B8D" w:rsidRPr="009E1982" w:rsidRDefault="00EA346F" w:rsidP="00786B8D">
      <w:pPr>
        <w:rPr>
          <w:lang w:val="en-US"/>
        </w:rPr>
      </w:pPr>
      <w:r w:rsidRPr="009E1982">
        <w:rPr>
          <w:b/>
          <w:bCs/>
        </w:rPr>
        <w:t>XELIRI</w:t>
      </w:r>
      <w:r w:rsidRPr="009E1982">
        <w:t xml:space="preserve"> – режим химиотерапии: #иринотекан** в виде 90-минутной инфузии (180–200 мг/м</w:t>
      </w:r>
      <w:r w:rsidRPr="009E1982">
        <w:rPr>
          <w:vertAlign w:val="superscript"/>
        </w:rPr>
        <w:t>2</w:t>
      </w:r>
      <w:r w:rsidRPr="009E1982">
        <w:t xml:space="preserve"> в 1-й день), #капецитабин** (1600–1800 мг/м</w:t>
      </w:r>
      <w:r w:rsidRPr="009E1982">
        <w:rPr>
          <w:vertAlign w:val="superscript"/>
        </w:rPr>
        <w:t>2</w:t>
      </w:r>
      <w:r w:rsidRPr="009E1982">
        <w:t xml:space="preserve"> в сутки внутрь в 1–14-й дни). Начало</w:t>
      </w:r>
      <w:r w:rsidRPr="009E1982">
        <w:rPr>
          <w:lang w:val="en-US"/>
        </w:rPr>
        <w:t xml:space="preserve"> </w:t>
      </w:r>
      <w:r w:rsidRPr="009E1982">
        <w:t>очередного</w:t>
      </w:r>
      <w:r w:rsidRPr="009E1982">
        <w:rPr>
          <w:lang w:val="en-US"/>
        </w:rPr>
        <w:t xml:space="preserve"> </w:t>
      </w:r>
      <w:r w:rsidRPr="009E1982">
        <w:t>курса</w:t>
      </w:r>
      <w:r w:rsidRPr="009E1982">
        <w:rPr>
          <w:lang w:val="en-US"/>
        </w:rPr>
        <w:t xml:space="preserve"> – </w:t>
      </w:r>
      <w:r w:rsidRPr="009E1982">
        <w:t>на</w:t>
      </w:r>
      <w:r w:rsidRPr="009E1982">
        <w:rPr>
          <w:lang w:val="en-US"/>
        </w:rPr>
        <w:t xml:space="preserve"> 22-</w:t>
      </w:r>
      <w:r w:rsidRPr="009E1982">
        <w:t>й</w:t>
      </w:r>
      <w:r w:rsidRPr="009E1982">
        <w:rPr>
          <w:lang w:val="en-US"/>
        </w:rPr>
        <w:t xml:space="preserve"> </w:t>
      </w:r>
      <w:r w:rsidRPr="009E1982">
        <w:t>день</w:t>
      </w:r>
      <w:r w:rsidRPr="009E1982">
        <w:rPr>
          <w:lang w:val="en-US"/>
        </w:rPr>
        <w:t>.</w:t>
      </w:r>
    </w:p>
    <w:p w14:paraId="5FA6B5AA" w14:textId="77777777" w:rsidR="006750FF" w:rsidRPr="009E1982" w:rsidRDefault="006750FF" w:rsidP="006750FF">
      <w:pPr>
        <w:rPr>
          <w:lang w:val="en-US"/>
        </w:rPr>
      </w:pPr>
      <w:r w:rsidRPr="009E1982">
        <w:t>Дистанционная</w:t>
      </w:r>
      <w:r w:rsidRPr="009E1982">
        <w:rPr>
          <w:lang w:val="en-US"/>
        </w:rPr>
        <w:t xml:space="preserve"> </w:t>
      </w:r>
      <w:r w:rsidRPr="009E1982">
        <w:t>конформная</w:t>
      </w:r>
      <w:r w:rsidRPr="009E1982">
        <w:rPr>
          <w:lang w:val="en-US"/>
        </w:rPr>
        <w:t xml:space="preserve"> </w:t>
      </w:r>
      <w:r w:rsidRPr="009E1982">
        <w:t>лучевая</w:t>
      </w:r>
      <w:r w:rsidRPr="009E1982">
        <w:rPr>
          <w:lang w:val="en-US"/>
        </w:rPr>
        <w:t xml:space="preserve"> </w:t>
      </w:r>
      <w:r w:rsidRPr="009E1982">
        <w:t>терапия</w:t>
      </w:r>
      <w:r w:rsidRPr="009E1982">
        <w:rPr>
          <w:lang w:val="en-US"/>
        </w:rPr>
        <w:t xml:space="preserve"> (</w:t>
      </w:r>
      <w:r w:rsidRPr="009E1982">
        <w:t>ЛТ</w:t>
      </w:r>
      <w:r w:rsidRPr="009E1982">
        <w:rPr>
          <w:lang w:val="en-US"/>
        </w:rPr>
        <w:t xml:space="preserve">) – </w:t>
      </w:r>
      <w:r w:rsidRPr="009E1982">
        <w:t>подразумевается</w:t>
      </w:r>
      <w:r w:rsidRPr="009E1982">
        <w:rPr>
          <w:lang w:val="en-US"/>
        </w:rPr>
        <w:t xml:space="preserve"> </w:t>
      </w:r>
      <w:r w:rsidRPr="009E1982">
        <w:t>одна</w:t>
      </w:r>
      <w:r w:rsidRPr="009E1982">
        <w:rPr>
          <w:lang w:val="en-US"/>
        </w:rPr>
        <w:t xml:space="preserve"> </w:t>
      </w:r>
      <w:r w:rsidRPr="009E1982">
        <w:t>или</w:t>
      </w:r>
      <w:r w:rsidRPr="009E1982">
        <w:rPr>
          <w:lang w:val="en-US"/>
        </w:rPr>
        <w:t xml:space="preserve"> </w:t>
      </w:r>
      <w:r w:rsidRPr="009E1982">
        <w:t>несколько</w:t>
      </w:r>
      <w:r w:rsidRPr="009E1982">
        <w:rPr>
          <w:lang w:val="en-US"/>
        </w:rPr>
        <w:t xml:space="preserve"> </w:t>
      </w:r>
      <w:r w:rsidRPr="009E1982">
        <w:t>медицинских</w:t>
      </w:r>
      <w:r w:rsidRPr="009E1982">
        <w:rPr>
          <w:lang w:val="en-US"/>
        </w:rPr>
        <w:t xml:space="preserve"> </w:t>
      </w:r>
      <w:r w:rsidRPr="009E1982">
        <w:t>услуг</w:t>
      </w:r>
      <w:r w:rsidRPr="009E1982">
        <w:rPr>
          <w:lang w:val="en-US"/>
        </w:rPr>
        <w:t xml:space="preserve"> (A06.30.002.015, A06.30.021, A07.19.001, A07.19.001.001, A07.19.001.002, A07.19.001.003, A07.19.001.004, A07.19.001.005, A07.19.002, A07.19.003, A07.19.006, A07.19.007, A07.19.008, A07.30 020.082, A07.30.009, A07.30.009.001, A07.30.009.015, A07.30.009.077, A07.30.020, A07.30.020.004, A07.30.020.008, A07.30.020.009, A07.30.020.010, A07.30.020.013, A07.30.021, A07.30.044, A07.30.046, A07.30.047, A07.30.048, A07.30.049, A07.30.055, A23.30.043, A25.30.014.002, B01.027.004, B01.027.004.001, B01.027.005, B01.027.005.001, B01.027.009)</w:t>
      </w:r>
    </w:p>
    <w:p w14:paraId="19942BAD" w14:textId="77777777" w:rsidR="006750FF" w:rsidRPr="009E1982" w:rsidRDefault="006750FF" w:rsidP="006750FF">
      <w:r w:rsidRPr="009E1982">
        <w:t>Хирургическое лечение (рака прямой кишки) – подразумевается одна из спектра услуг (A16.19.020- A16.19.021.014)</w:t>
      </w:r>
    </w:p>
    <w:p w14:paraId="645C5B6B" w14:textId="77777777" w:rsidR="006750FF" w:rsidRPr="009E1982" w:rsidRDefault="006750FF" w:rsidP="006750FF">
      <w:r w:rsidRPr="009E1982">
        <w:t xml:space="preserve">Брюшно-промежностная экстирпация прямой кишки или обструктивная резекция прямой кишки – коды НМУ (A16.19.020- A16.19.021.014)  </w:t>
      </w:r>
    </w:p>
    <w:p w14:paraId="5F86C605" w14:textId="462C1454" w:rsidR="006750FF" w:rsidRPr="009E1982" w:rsidRDefault="006750FF" w:rsidP="006750FF">
      <w:r w:rsidRPr="009E1982">
        <w:t>Хирургическое вмешательство (при потенциально резектабельных метастазах рака прямой кишки) – коды НМУ в диапазоне (A16.14.036-A16.14.036.011; A16.09.009-A16.09.009.011, A16.09.013-A16.09.015)</w:t>
      </w:r>
    </w:p>
    <w:p w14:paraId="17EA48DA" w14:textId="59DBF007" w:rsidR="00A454A1" w:rsidRPr="009E1982" w:rsidRDefault="00663F6E" w:rsidP="00786B8D">
      <w:pPr>
        <w:rPr>
          <w:color w:val="000000"/>
        </w:rPr>
      </w:pPr>
      <w:r w:rsidRPr="009E1982">
        <w:br w:type="page"/>
      </w:r>
    </w:p>
    <w:p w14:paraId="11F991C3" w14:textId="77777777" w:rsidR="00A454A1" w:rsidRPr="009E1982" w:rsidRDefault="00663F6E" w:rsidP="00D91CC9">
      <w:pPr>
        <w:pStyle w:val="1"/>
      </w:pPr>
      <w:bookmarkStart w:id="8" w:name="_Toc104838333"/>
      <w:r w:rsidRPr="009E1982">
        <w:lastRenderedPageBreak/>
        <w:t>1. Краткая информация по заболеванию или состоянию (группе заболеваний или состояний)</w:t>
      </w:r>
      <w:bookmarkEnd w:id="8"/>
    </w:p>
    <w:p w14:paraId="2E59B304" w14:textId="77777777" w:rsidR="00A454A1" w:rsidRPr="009E1982" w:rsidRDefault="00663F6E" w:rsidP="00D91CC9">
      <w:pPr>
        <w:pStyle w:val="20"/>
      </w:pPr>
      <w:bookmarkStart w:id="9" w:name="_Toc104838334"/>
      <w:bookmarkStart w:id="10" w:name="_Toc166395710"/>
      <w:r w:rsidRPr="009E1982">
        <w:t>1.1. Определение заболевания или состояния (группы заболеваний или состояний)</w:t>
      </w:r>
      <w:bookmarkEnd w:id="9"/>
      <w:bookmarkEnd w:id="10"/>
    </w:p>
    <w:p w14:paraId="73FD3AC9" w14:textId="11DA553A" w:rsidR="008500A7" w:rsidRPr="009E1982" w:rsidRDefault="00663F6E" w:rsidP="008500A7">
      <w:r w:rsidRPr="009E1982">
        <w:rPr>
          <w:b/>
          <w:bCs/>
        </w:rPr>
        <w:t>Рак прямой кишки</w:t>
      </w:r>
      <w:r w:rsidRPr="009E1982">
        <w:t xml:space="preserve"> – </w:t>
      </w:r>
      <w:r w:rsidR="000A7F75" w:rsidRPr="009E1982">
        <w:t xml:space="preserve">гетерогенная группа злокачественных эпителиальных опухолей прямой кишки, различающихся по своему течению, прогнозу, а также лекарственной чувствительности </w:t>
      </w:r>
      <w:r w:rsidR="00AB05FE" w:rsidRPr="009E1982">
        <w:t>и локализующихся</w:t>
      </w:r>
      <w:r w:rsidRPr="009E1982">
        <w:t xml:space="preserve"> в пределах 15 см от ануса при измерении ригидным ректоскопом. В клинической практике и при описании результатов научных исследований рак прямой кишки разделяют на нижнеампулярный (0–5</w:t>
      </w:r>
      <w:r w:rsidR="000A7F75" w:rsidRPr="009E1982">
        <w:t>.0</w:t>
      </w:r>
      <w:r w:rsidRPr="009E1982">
        <w:t xml:space="preserve"> см от анокутанной линии), среднеампулярный (5</w:t>
      </w:r>
      <w:r w:rsidR="000A7F75" w:rsidRPr="009E1982">
        <w:t>.1</w:t>
      </w:r>
      <w:r w:rsidRPr="009E1982">
        <w:t>–10</w:t>
      </w:r>
      <w:r w:rsidR="000A7F75" w:rsidRPr="009E1982">
        <w:t>.0</w:t>
      </w:r>
      <w:r w:rsidRPr="009E1982">
        <w:t xml:space="preserve"> см от анокутанной линии), верхнеампулярный (10</w:t>
      </w:r>
      <w:r w:rsidR="000A7F75" w:rsidRPr="009E1982">
        <w:t>.1</w:t>
      </w:r>
      <w:r w:rsidRPr="009E1982">
        <w:t>–15</w:t>
      </w:r>
      <w:r w:rsidR="000A7F75" w:rsidRPr="009E1982">
        <w:t>.0</w:t>
      </w:r>
      <w:r w:rsidRPr="009E1982">
        <w:t xml:space="preserve"> см от анокутанной линии).</w:t>
      </w:r>
    </w:p>
    <w:p w14:paraId="19259AF9" w14:textId="77777777" w:rsidR="00A454A1" w:rsidRPr="009E1982" w:rsidRDefault="00663F6E" w:rsidP="00D91CC9">
      <w:pPr>
        <w:pStyle w:val="20"/>
      </w:pPr>
      <w:bookmarkStart w:id="11" w:name="_Toc104838335"/>
      <w:bookmarkStart w:id="12" w:name="_Toc166395711"/>
      <w:r w:rsidRPr="009E1982">
        <w:t>1.2. Этиология и патогенез заболевания или состояния (группы заболеваний или состояний)</w:t>
      </w:r>
      <w:bookmarkEnd w:id="11"/>
      <w:bookmarkEnd w:id="12"/>
    </w:p>
    <w:p w14:paraId="52B6F7BB" w14:textId="7CD89D89" w:rsidR="00A454A1" w:rsidRPr="009E1982" w:rsidRDefault="00663F6E">
      <w:pPr>
        <w:rPr>
          <w:color w:val="000000"/>
        </w:rPr>
      </w:pPr>
      <w:r w:rsidRPr="009E1982">
        <w:rPr>
          <w:color w:val="000000"/>
        </w:rPr>
        <w:t>У 3</w:t>
      </w:r>
      <w:r w:rsidRPr="009E1982">
        <w:t>–</w:t>
      </w:r>
      <w:r w:rsidRPr="009E1982">
        <w:rPr>
          <w:color w:val="000000"/>
        </w:rPr>
        <w:t xml:space="preserve">5 % пациентов, страдающих раком прямой кишки, развитие заболевания связано с наличием известных наследственных синдромов. Наиболее распространенные – синдром Линча, семейный </w:t>
      </w:r>
      <w:proofErr w:type="spellStart"/>
      <w:r w:rsidRPr="009E1982">
        <w:rPr>
          <w:color w:val="000000"/>
        </w:rPr>
        <w:t>аденоматоз</w:t>
      </w:r>
      <w:proofErr w:type="spellEnd"/>
      <w:r w:rsidRPr="009E1982">
        <w:rPr>
          <w:color w:val="000000"/>
        </w:rPr>
        <w:t xml:space="preserve"> толстой кишки и </w:t>
      </w:r>
      <w:proofErr w:type="spellStart"/>
      <w:r w:rsidRPr="009E1982">
        <w:rPr>
          <w:i/>
          <w:color w:val="000000"/>
        </w:rPr>
        <w:t>MutYH</w:t>
      </w:r>
      <w:proofErr w:type="spellEnd"/>
      <w:r w:rsidRPr="009E1982">
        <w:rPr>
          <w:color w:val="000000"/>
        </w:rPr>
        <w:t>-ассоциированный полипоз</w:t>
      </w:r>
      <w:r w:rsidR="000A7F75" w:rsidRPr="009E1982">
        <w:rPr>
          <w:color w:val="000000"/>
        </w:rPr>
        <w:t>,</w:t>
      </w:r>
      <w:r w:rsidR="000A7F75" w:rsidRPr="009E1982">
        <w:t xml:space="preserve"> </w:t>
      </w:r>
      <w:r w:rsidR="000A7F75" w:rsidRPr="009E1982">
        <w:rPr>
          <w:color w:val="000000"/>
        </w:rPr>
        <w:t xml:space="preserve">редкие </w:t>
      </w:r>
      <w:proofErr w:type="spellStart"/>
      <w:r w:rsidR="000A7F75" w:rsidRPr="009E1982">
        <w:rPr>
          <w:color w:val="000000"/>
        </w:rPr>
        <w:t>гамартомные</w:t>
      </w:r>
      <w:proofErr w:type="spellEnd"/>
      <w:r w:rsidR="000A7F75" w:rsidRPr="009E1982">
        <w:rPr>
          <w:color w:val="000000"/>
        </w:rPr>
        <w:t xml:space="preserve"> полипозные синдромы.</w:t>
      </w:r>
      <w:r w:rsidRPr="009E1982">
        <w:rPr>
          <w:color w:val="000000"/>
        </w:rPr>
        <w:t xml:space="preserve"> У оставшихся пациентов рак ободочной и прямой кишки имеет спорадический характер. В качестве факторов риска развития данного заболевания рассматриваются: хронические воспалительные заболевания толстой кишки (например, язвенный колит, болезнь Крона), курение, алкоголь, превалирование в рационе красного мяса, наличие сахарного диабета, ожирение или повышенный индекс массы тела, низкая физическая активность </w:t>
      </w:r>
      <w:r w:rsidR="00D75307" w:rsidRPr="009E1982">
        <w:rPr>
          <w:color w:val="000000"/>
        </w:rPr>
        <w:fldChar w:fldCharType="begin">
          <w:fldData xml:space="preserve">PEVuZE5vdGU+PENpdGU+PEF1dGhvcj5Kb2huczwvQXV0aG9yPjxZZWFyPjIwMDE8L1llYXI+PFJl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</w:fldData>
        </w:fldChar>
      </w:r>
      <w:r w:rsidR="008F40CC" w:rsidRPr="009E1982">
        <w:rPr>
          <w:color w:val="000000"/>
        </w:rPr>
        <w:instrText xml:space="preserve"> ADDIN EN.CITE </w:instrText>
      </w:r>
      <w:r w:rsidR="008F40CC" w:rsidRPr="009E1982">
        <w:rPr>
          <w:color w:val="000000"/>
        </w:rPr>
        <w:fldChar w:fldCharType="begin">
          <w:fldData xml:space="preserve">PEVuZE5vdGU+PENpdGU+PEF1dGhvcj5Kb2huczwvQXV0aG9yPjxZZWFyPjIwMDE8L1llYXI+PFJl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</w:fldData>
        </w:fldChar>
      </w:r>
      <w:r w:rsidR="008F40CC" w:rsidRPr="009E1982">
        <w:rPr>
          <w:color w:val="000000"/>
        </w:rPr>
        <w:instrText xml:space="preserve"> ADDIN EN.CITE.DATA </w:instrText>
      </w:r>
      <w:r w:rsidR="008F40CC" w:rsidRPr="009E1982">
        <w:rPr>
          <w:color w:val="000000"/>
        </w:rPr>
      </w:r>
      <w:r w:rsidR="008F40CC" w:rsidRPr="009E1982">
        <w:rPr>
          <w:color w:val="000000"/>
        </w:rPr>
        <w:fldChar w:fldCharType="end"/>
      </w:r>
      <w:r w:rsidR="00D75307" w:rsidRPr="009E1982">
        <w:rPr>
          <w:color w:val="000000"/>
        </w:rPr>
      </w:r>
      <w:r w:rsidR="00D75307" w:rsidRPr="009E1982">
        <w:rPr>
          <w:color w:val="000000"/>
        </w:rPr>
        <w:fldChar w:fldCharType="separate"/>
      </w:r>
      <w:r w:rsidR="008F40CC" w:rsidRPr="009E1982">
        <w:rPr>
          <w:noProof/>
          <w:color w:val="000000"/>
        </w:rPr>
        <w:t>[1-5]</w:t>
      </w:r>
      <w:r w:rsidR="00D75307" w:rsidRPr="009E1982">
        <w:rPr>
          <w:color w:val="000000"/>
        </w:rPr>
        <w:fldChar w:fldCharType="end"/>
      </w:r>
      <w:r w:rsidR="00883E24" w:rsidRPr="009E1982">
        <w:rPr>
          <w:color w:val="000000"/>
        </w:rPr>
        <w:t>.</w:t>
      </w:r>
      <w:r w:rsidR="00D75307" w:rsidRPr="009E1982">
        <w:rPr>
          <w:color w:val="000000"/>
        </w:rPr>
        <w:t xml:space="preserve"> </w:t>
      </w:r>
    </w:p>
    <w:p w14:paraId="06C5C4F7" w14:textId="77777777" w:rsidR="0083487B" w:rsidRPr="009E1982" w:rsidRDefault="000A7F75" w:rsidP="00D91CC9">
      <w:pPr>
        <w:pStyle w:val="20"/>
      </w:pPr>
      <w:bookmarkStart w:id="13" w:name="_Toc166395712"/>
      <w:r w:rsidRPr="009E1982">
        <w:t>1.3. Эпидемиология заболевания или состояния (группы заболеваний или состояний)</w:t>
      </w:r>
      <w:bookmarkEnd w:id="13"/>
    </w:p>
    <w:p w14:paraId="6C21F8C4" w14:textId="297C3300" w:rsidR="0083487B" w:rsidRPr="009E1982" w:rsidRDefault="000A7F75">
      <w:r w:rsidRPr="009E1982">
        <w:t>Рак прямой кишки занимает лидирующие позиции по заболеваемости и смертности от злокачественных опухолей. В 2022 г. в России зарегистрировано 29 724 новых случаев рака прямой кишки (</w:t>
      </w:r>
      <w:r w:rsidRPr="009E1982">
        <w:rPr>
          <w:lang w:val="en-US"/>
        </w:rPr>
        <w:t>C</w:t>
      </w:r>
      <w:r w:rsidRPr="009E1982">
        <w:t>19-</w:t>
      </w:r>
      <w:r w:rsidRPr="009E1982">
        <w:rPr>
          <w:lang w:val="en-US"/>
        </w:rPr>
        <w:t>C</w:t>
      </w:r>
      <w:r w:rsidRPr="009E1982">
        <w:t>21) и умерли по этой причине 15 864 пациентов</w:t>
      </w:r>
      <w:r w:rsidR="00376969" w:rsidRPr="009E1982">
        <w:t xml:space="preserve"> </w:t>
      </w:r>
      <w:r w:rsidR="00376969" w:rsidRPr="009E1982">
        <w:fldChar w:fldCharType="begin"/>
      </w:r>
      <w:r w:rsidR="008F40CC" w:rsidRPr="009E1982">
        <w:instrText xml:space="preserve"> ADDIN EN.CITE &lt;EndNote&gt;&lt;Cite&gt;&lt;RecNum&gt;6&lt;/RecNum&gt;&lt;DisplayText&gt;[6]&lt;/DisplayText&gt;&lt;record&gt;&lt;rec-number&gt;6&lt;/rec-number&gt;&lt;foreign-keys&gt;&lt;key app="EN" db-id="v2wax0r93x22r0e5ttp5t00rdzax0ze2dxfr" timestamp="1741776490"&gt;6&lt;/key&gt;&lt;/foreign-keys&gt;&lt;ref-type name="Journal Article"&gt;17&lt;/ref-type&gt;&lt;contributors&gt;&lt;/contributors&gt;&lt;titles&gt;&lt;title&gt;&lt;style face="normal" font="default" charset="204" size="100%"&gt;Под ред. А.Д. Каприна, В.В. Старинского, А.О. Шахзадовой Злокачественные новообразования в России в 2021 году (заболеваемость и смертность) &lt;/style&gt;&lt;style face="normal" font="default" size="100%"&gt;– &lt;/style&gt;&lt;style face="normal" font="default" charset="204" size="100%"&gt;М.: МНИОИ им. П.А. Герцена &lt;/style&gt;&lt;style face="normal" font="default" charset="1" size="100%"&gt;−&lt;/style&gt;&lt;style face="normal" font="default" size="100%"&gt; &lt;/style&gt;&lt;style face="normal" font="default" charset="204" size="100%"&gt;филиал ФГБУ &lt;/style&gt;&lt;style face="normal" font="default" size="100%"&gt;«&lt;/style&gt;&lt;style face="normal" font="default" charset="204" size="100%"&gt;НМИЦ радиологии&lt;/style&gt;&lt;style face="normal" font="default" size="100%"&gt;» &lt;/style&gt;&lt;style face="normal" font="default" charset="204" size="100%"&gt;Минздрава России, &lt;/style&gt;&lt;style face="normal" font="default" charset="1" size="100%"&gt;−&lt;/style&gt;&lt;style face="normal" font="default" size="100%"&gt; 2022. &lt;/style&gt;&lt;style face="normal" font="default" charset="1" size="100%"&gt;−&lt;/style&gt;&lt;style face="normal" font="default" size="100%"&gt; &lt;/style&gt;&lt;style face="normal" font="default" charset="204" size="100%"&gt;илл. &lt;/style&gt;&lt;style face="normal" font="default" charset="1" size="100%"&gt;−&lt;/style&gt;&lt;style face="normal" font="default" size="100%"&gt; 252 &lt;/style&gt;&lt;style face="normal" font="default" charset="204" size="100%"&gt;с.&lt;/style&gt;&lt;/title&gt;&lt;/titles&gt;&lt;dates&gt;&lt;/dates&gt;&lt;urls&gt;&lt;/urls&gt;&lt;/record&gt;&lt;/Cite&gt;&lt;/EndNote&gt;</w:instrText>
      </w:r>
      <w:r w:rsidR="00376969" w:rsidRPr="009E1982">
        <w:fldChar w:fldCharType="separate"/>
      </w:r>
      <w:r w:rsidR="008F40CC" w:rsidRPr="009E1982">
        <w:rPr>
          <w:noProof/>
        </w:rPr>
        <w:t>[6]</w:t>
      </w:r>
      <w:r w:rsidR="00376969" w:rsidRPr="009E1982">
        <w:fldChar w:fldCharType="end"/>
      </w:r>
      <w:r w:rsidR="00883E24" w:rsidRPr="009E1982">
        <w:t>.</w:t>
      </w:r>
    </w:p>
    <w:p w14:paraId="1B074623" w14:textId="77777777" w:rsidR="00A454A1" w:rsidRPr="009E1982" w:rsidRDefault="00663F6E" w:rsidP="00D91CC9">
      <w:pPr>
        <w:pStyle w:val="20"/>
      </w:pPr>
      <w:bookmarkStart w:id="14" w:name="_Toc104838337"/>
      <w:bookmarkStart w:id="15" w:name="_Toc166395713"/>
      <w:r w:rsidRPr="009E1982">
        <w:t>1.4. 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bookmarkEnd w:id="14"/>
      <w:bookmarkEnd w:id="15"/>
    </w:p>
    <w:p w14:paraId="6E516A84" w14:textId="77777777" w:rsidR="000D6BA7" w:rsidRPr="009E1982" w:rsidRDefault="000D6BA7" w:rsidP="000D6BA7">
      <w:r w:rsidRPr="009E1982">
        <w:rPr>
          <w:lang w:val="en-US"/>
        </w:rPr>
        <w:t>D</w:t>
      </w:r>
      <w:r w:rsidRPr="009E1982">
        <w:t xml:space="preserve">01.2 Карцинома </w:t>
      </w:r>
      <w:r w:rsidRPr="009E1982">
        <w:rPr>
          <w:lang w:val="en-US"/>
        </w:rPr>
        <w:t>in</w:t>
      </w:r>
      <w:r w:rsidRPr="009E1982">
        <w:t xml:space="preserve"> </w:t>
      </w:r>
      <w:r w:rsidRPr="009E1982">
        <w:rPr>
          <w:lang w:val="en-US"/>
        </w:rPr>
        <w:t>situ</w:t>
      </w:r>
      <w:r w:rsidRPr="009E1982">
        <w:t xml:space="preserve"> прямой кишки</w:t>
      </w:r>
    </w:p>
    <w:p w14:paraId="165EE699" w14:textId="53FD9562" w:rsidR="00807DA1" w:rsidRPr="009E1982" w:rsidRDefault="00807DA1" w:rsidP="000D6BA7">
      <w:r w:rsidRPr="009E1982">
        <w:lastRenderedPageBreak/>
        <w:t>D37.5 Новообразование неопределенного или неизвестного характера. Прямая кишка</w:t>
      </w:r>
    </w:p>
    <w:p w14:paraId="011A70AE" w14:textId="4CEE065E" w:rsidR="00A454A1" w:rsidRPr="009E1982" w:rsidRDefault="00663F6E">
      <w:r w:rsidRPr="009E1982">
        <w:rPr>
          <w:bCs/>
        </w:rPr>
        <w:t>C20</w:t>
      </w:r>
      <w:r w:rsidRPr="009E1982">
        <w:t xml:space="preserve"> Злокачественное новообразование (ЗНО) прямой кишки</w:t>
      </w:r>
    </w:p>
    <w:p w14:paraId="4F3FD84E" w14:textId="77777777" w:rsidR="00807DA1" w:rsidRPr="009E1982" w:rsidRDefault="00807DA1"/>
    <w:p w14:paraId="6E616D05" w14:textId="77777777" w:rsidR="00A454A1" w:rsidRPr="009E1982" w:rsidRDefault="00663F6E" w:rsidP="00281CEB">
      <w:pPr>
        <w:pStyle w:val="20"/>
        <w:spacing w:after="0"/>
      </w:pPr>
      <w:bookmarkStart w:id="16" w:name="_Toc104838338"/>
      <w:bookmarkStart w:id="17" w:name="_Toc166395714"/>
      <w:r w:rsidRPr="009E1982">
        <w:t>1.5. Классификация заболевания или состояния (группы заболеваний или состояний)</w:t>
      </w:r>
      <w:bookmarkEnd w:id="16"/>
      <w:bookmarkEnd w:id="17"/>
    </w:p>
    <w:p w14:paraId="447038C6" w14:textId="25CE8DC2" w:rsidR="0083487B" w:rsidRPr="009E1982" w:rsidRDefault="006A2B5E" w:rsidP="00281CEB">
      <w:pPr>
        <w:pStyle w:val="EndNoteBibliography0"/>
        <w:ind w:left="709" w:firstLine="0"/>
        <w:rPr>
          <w:rStyle w:val="WW8Num1z0"/>
          <w:rFonts w:ascii="Times New Roman" w:hAnsi="Times New Roman"/>
          <w:szCs w:val="24"/>
        </w:rPr>
      </w:pPr>
      <w:bookmarkStart w:id="18" w:name="_heading=h.3rdcrjn"/>
      <w:bookmarkEnd w:id="18"/>
      <w:r w:rsidRPr="009E1982">
        <w:rPr>
          <w:noProof/>
          <w:sz w:val="24"/>
          <w:szCs w:val="24"/>
          <w:lang w:val="en-US"/>
        </w:rPr>
        <w:t xml:space="preserve">Board W. C. o. T. E. WHO classification of tumours // Book WHO classification of tumours / EditorWorld Health Organization Lyon, France, 2019. </w:t>
      </w:r>
      <w:r w:rsidR="000A7F75" w:rsidRPr="009E1982">
        <w:rPr>
          <w:b/>
          <w:color w:val="FF0000"/>
          <w:sz w:val="24"/>
          <w:szCs w:val="24"/>
          <w:lang w:val="en-US"/>
        </w:rPr>
        <w:t xml:space="preserve"> </w:t>
      </w:r>
      <w:r w:rsidR="00883E24" w:rsidRPr="009E1982">
        <w:rPr>
          <w:b/>
          <w:sz w:val="24"/>
          <w:szCs w:val="24"/>
        </w:rPr>
        <w:fldChar w:fldCharType="begin"/>
      </w:r>
      <w:r w:rsidR="008F40CC" w:rsidRPr="009E1982">
        <w:rPr>
          <w:b/>
          <w:sz w:val="24"/>
          <w:szCs w:val="24"/>
          <w:lang w:val="en-US"/>
        </w:rPr>
        <w:instrText xml:space="preserve"> ADDIN EN.CITE &lt;EndNote&gt;&lt;Cite&gt;&lt;Author&gt;Board&lt;/Author&gt;&lt;Year&gt;2019&lt;/Year&gt;&lt;RecNum&gt;7&lt;/RecNum&gt;&lt;DisplayText&gt;[7]&lt;/DisplayText&gt;&lt;record&gt;&lt;rec-number&gt;7&lt;/rec-number&gt;&lt;foreign-keys&gt;&lt;key app="EN" db-id="v2wax0r93x22r0e5ttp5t00rdzax0ze2dxfr" timestamp="1741776490"&gt;7&lt;/key&gt;&lt;/foreign-keys&gt;&lt;ref-type name="Generic"&gt;13&lt;/ref-type&gt;&lt;contributors&gt;&lt;authors&gt;&lt;author&gt;WHO Classification of Tumours Editorial Board&lt;/author&gt;&lt;/authors&gt;&lt;/contributors&gt;&lt;titles&gt;&lt;title&gt;WHO classification of tumours&lt;/title&gt;&lt;/titles&gt;&lt;dates&gt;&lt;year&gt;2019&lt;/year&gt;&lt;/dates&gt;&lt;publisher&gt;World Health Organization Lyon, France&lt;/publisher&gt;&lt;urls&gt;&lt;/urls&gt;&lt;/record&gt;&lt;/Cite&gt;&lt;/EndNote&gt;</w:instrText>
      </w:r>
      <w:r w:rsidR="00883E24" w:rsidRPr="009E1982">
        <w:rPr>
          <w:b/>
          <w:sz w:val="24"/>
          <w:szCs w:val="24"/>
        </w:rPr>
        <w:fldChar w:fldCharType="separate"/>
      </w:r>
      <w:r w:rsidR="008F40CC" w:rsidRPr="009E1982">
        <w:rPr>
          <w:b/>
          <w:noProof/>
          <w:sz w:val="24"/>
          <w:szCs w:val="24"/>
        </w:rPr>
        <w:t>[7]</w:t>
      </w:r>
      <w:r w:rsidR="00883E24" w:rsidRPr="009E1982">
        <w:rPr>
          <w:b/>
          <w:sz w:val="24"/>
          <w:szCs w:val="24"/>
        </w:rPr>
        <w:fldChar w:fldCharType="end"/>
      </w:r>
    </w:p>
    <w:p w14:paraId="05B231AE" w14:textId="77777777" w:rsidR="006A2B5E" w:rsidRPr="009E1982" w:rsidRDefault="006A2B5E">
      <w:pPr>
        <w:rPr>
          <w:b/>
          <w:color w:val="000000"/>
        </w:rPr>
      </w:pPr>
    </w:p>
    <w:p w14:paraId="60CF5CC7" w14:textId="0225F845" w:rsidR="00A454A1" w:rsidRPr="009E1982" w:rsidRDefault="00663F6E">
      <w:pPr>
        <w:rPr>
          <w:b/>
          <w:color w:val="000000"/>
        </w:rPr>
      </w:pPr>
      <w:r w:rsidRPr="009E1982">
        <w:rPr>
          <w:b/>
          <w:color w:val="000000"/>
        </w:rPr>
        <w:t>Эпителиальные опухоли</w:t>
      </w:r>
    </w:p>
    <w:p w14:paraId="0E272ED7" w14:textId="77777777" w:rsidR="00A454A1" w:rsidRPr="009E1982" w:rsidRDefault="00663F6E" w:rsidP="009F3FFA">
      <w:pPr>
        <w:numPr>
          <w:ilvl w:val="0"/>
          <w:numId w:val="6"/>
        </w:numPr>
        <w:ind w:left="0" w:firstLine="709"/>
        <w:rPr>
          <w:b/>
          <w:color w:val="000000"/>
        </w:rPr>
      </w:pPr>
      <w:r w:rsidRPr="009E1982">
        <w:rPr>
          <w:b/>
          <w:color w:val="000000"/>
        </w:rPr>
        <w:t>Доброкачественные опухоли:</w:t>
      </w:r>
    </w:p>
    <w:p w14:paraId="103C9AD7" w14:textId="77777777" w:rsidR="00A454A1" w:rsidRPr="009E1982" w:rsidRDefault="00663F6E" w:rsidP="009F3FFA">
      <w:pPr>
        <w:numPr>
          <w:ilvl w:val="1"/>
          <w:numId w:val="6"/>
        </w:numPr>
        <w:ind w:left="0" w:firstLine="709"/>
        <w:rPr>
          <w:color w:val="000000"/>
        </w:rPr>
      </w:pPr>
      <w:r w:rsidRPr="009E1982">
        <w:rPr>
          <w:color w:val="000000"/>
        </w:rPr>
        <w:t>8211/0 Тубулярная аденома.</w:t>
      </w:r>
    </w:p>
    <w:p w14:paraId="000CEE72" w14:textId="77777777" w:rsidR="00A454A1" w:rsidRPr="009E1982" w:rsidRDefault="00663F6E" w:rsidP="009F3FFA">
      <w:pPr>
        <w:numPr>
          <w:ilvl w:val="1"/>
          <w:numId w:val="6"/>
        </w:numPr>
        <w:ind w:left="0" w:firstLine="709"/>
        <w:rPr>
          <w:color w:val="000000"/>
        </w:rPr>
      </w:pPr>
      <w:r w:rsidRPr="009E1982">
        <w:rPr>
          <w:color w:val="000000"/>
        </w:rPr>
        <w:t>8261/0 Ворсинчатая аденома.</w:t>
      </w:r>
    </w:p>
    <w:p w14:paraId="0B2431B5" w14:textId="77777777" w:rsidR="00A454A1" w:rsidRPr="009E1982" w:rsidRDefault="00663F6E" w:rsidP="009F3FFA">
      <w:pPr>
        <w:numPr>
          <w:ilvl w:val="1"/>
          <w:numId w:val="6"/>
        </w:numPr>
        <w:ind w:left="0" w:firstLine="709"/>
        <w:rPr>
          <w:color w:val="000000"/>
        </w:rPr>
      </w:pPr>
      <w:r w:rsidRPr="009E1982">
        <w:rPr>
          <w:color w:val="000000"/>
        </w:rPr>
        <w:t>8263/0 Тубулярно-ворсинчатая аденома.</w:t>
      </w:r>
    </w:p>
    <w:p w14:paraId="06939944" w14:textId="77777777" w:rsidR="00A454A1" w:rsidRPr="009E1982" w:rsidRDefault="00663F6E" w:rsidP="009F3FFA">
      <w:pPr>
        <w:numPr>
          <w:ilvl w:val="1"/>
          <w:numId w:val="6"/>
        </w:numPr>
        <w:ind w:left="0" w:firstLine="709"/>
        <w:rPr>
          <w:color w:val="000000"/>
        </w:rPr>
      </w:pPr>
      <w:r w:rsidRPr="009E1982">
        <w:rPr>
          <w:color w:val="000000"/>
        </w:rPr>
        <w:t xml:space="preserve">8220/0 </w:t>
      </w:r>
      <w:proofErr w:type="spellStart"/>
      <w:r w:rsidRPr="009E1982">
        <w:rPr>
          <w:color w:val="000000"/>
        </w:rPr>
        <w:t>Аденоматозный</w:t>
      </w:r>
      <w:proofErr w:type="spellEnd"/>
      <w:r w:rsidRPr="009E1982">
        <w:rPr>
          <w:color w:val="000000"/>
        </w:rPr>
        <w:t xml:space="preserve"> полип.</w:t>
      </w:r>
    </w:p>
    <w:p w14:paraId="676B82C9" w14:textId="77777777" w:rsidR="00A454A1" w:rsidRPr="009E1982" w:rsidRDefault="00663F6E" w:rsidP="009F3FFA">
      <w:pPr>
        <w:numPr>
          <w:ilvl w:val="1"/>
          <w:numId w:val="6"/>
        </w:numPr>
        <w:ind w:left="0" w:firstLine="709"/>
        <w:rPr>
          <w:color w:val="000000"/>
        </w:rPr>
      </w:pPr>
      <w:r w:rsidRPr="009E1982">
        <w:rPr>
          <w:color w:val="000000"/>
        </w:rPr>
        <w:t>8213/0 Зубчатая дисплазия.</w:t>
      </w:r>
    </w:p>
    <w:p w14:paraId="228552CD" w14:textId="77777777" w:rsidR="00A454A1" w:rsidRPr="009E1982" w:rsidRDefault="00663F6E" w:rsidP="009F3FFA">
      <w:pPr>
        <w:numPr>
          <w:ilvl w:val="0"/>
          <w:numId w:val="6"/>
        </w:numPr>
        <w:ind w:left="0" w:firstLine="709"/>
        <w:rPr>
          <w:b/>
          <w:color w:val="000000"/>
        </w:rPr>
      </w:pPr>
      <w:proofErr w:type="spellStart"/>
      <w:r w:rsidRPr="009E1982">
        <w:rPr>
          <w:b/>
          <w:color w:val="000000"/>
        </w:rPr>
        <w:t>Интраэпителиальная</w:t>
      </w:r>
      <w:proofErr w:type="spellEnd"/>
      <w:r w:rsidRPr="009E1982">
        <w:rPr>
          <w:b/>
          <w:color w:val="000000"/>
        </w:rPr>
        <w:t xml:space="preserve"> неоплазия (дисплазия), связанная с хроническими воспалительными заболеваниями кишечника:</w:t>
      </w:r>
    </w:p>
    <w:p w14:paraId="6FC63472" w14:textId="77777777" w:rsidR="00A454A1" w:rsidRPr="009E1982" w:rsidRDefault="00663F6E" w:rsidP="009F3FFA">
      <w:pPr>
        <w:numPr>
          <w:ilvl w:val="1"/>
          <w:numId w:val="6"/>
        </w:numPr>
        <w:ind w:left="0" w:firstLine="709"/>
        <w:rPr>
          <w:color w:val="000000"/>
        </w:rPr>
      </w:pPr>
      <w:r w:rsidRPr="009E1982">
        <w:rPr>
          <w:color w:val="000000"/>
        </w:rPr>
        <w:t xml:space="preserve">8148/2 Железистая </w:t>
      </w:r>
      <w:proofErr w:type="spellStart"/>
      <w:r w:rsidRPr="009E1982">
        <w:rPr>
          <w:color w:val="000000"/>
        </w:rPr>
        <w:t>интраэпителиальная</w:t>
      </w:r>
      <w:proofErr w:type="spellEnd"/>
      <w:r w:rsidRPr="009E1982">
        <w:rPr>
          <w:color w:val="000000"/>
        </w:rPr>
        <w:t xml:space="preserve"> неоплазия высокой степени.</w:t>
      </w:r>
    </w:p>
    <w:p w14:paraId="21D6FF8A" w14:textId="77777777" w:rsidR="00A454A1" w:rsidRPr="009E1982" w:rsidRDefault="00663F6E" w:rsidP="009F3FFA">
      <w:pPr>
        <w:numPr>
          <w:ilvl w:val="1"/>
          <w:numId w:val="6"/>
        </w:numPr>
        <w:ind w:left="0" w:firstLine="709"/>
        <w:rPr>
          <w:color w:val="000000"/>
        </w:rPr>
      </w:pPr>
      <w:r w:rsidRPr="009E1982">
        <w:rPr>
          <w:color w:val="000000"/>
        </w:rPr>
        <w:t xml:space="preserve">8148/0 Железистая </w:t>
      </w:r>
      <w:proofErr w:type="spellStart"/>
      <w:r w:rsidRPr="009E1982">
        <w:rPr>
          <w:color w:val="000000"/>
        </w:rPr>
        <w:t>интраэпителиальная</w:t>
      </w:r>
      <w:proofErr w:type="spellEnd"/>
      <w:r w:rsidRPr="009E1982">
        <w:rPr>
          <w:color w:val="000000"/>
        </w:rPr>
        <w:t xml:space="preserve"> неоплазия низкой степени.</w:t>
      </w:r>
    </w:p>
    <w:p w14:paraId="50160A01" w14:textId="77777777" w:rsidR="00A454A1" w:rsidRPr="009E1982" w:rsidRDefault="00663F6E" w:rsidP="009F3FFA">
      <w:pPr>
        <w:numPr>
          <w:ilvl w:val="0"/>
          <w:numId w:val="6"/>
        </w:numPr>
        <w:ind w:left="0" w:firstLine="709"/>
        <w:rPr>
          <w:b/>
          <w:color w:val="000000"/>
        </w:rPr>
      </w:pPr>
      <w:r w:rsidRPr="009E1982">
        <w:rPr>
          <w:b/>
          <w:color w:val="000000"/>
        </w:rPr>
        <w:t>Рак:</w:t>
      </w:r>
    </w:p>
    <w:p w14:paraId="788A9D07" w14:textId="690809EB" w:rsidR="00A454A1" w:rsidRPr="009E1982" w:rsidRDefault="00663F6E" w:rsidP="009F3FFA">
      <w:pPr>
        <w:numPr>
          <w:ilvl w:val="1"/>
          <w:numId w:val="6"/>
        </w:numPr>
        <w:ind w:left="0" w:firstLine="709"/>
        <w:rPr>
          <w:color w:val="000000"/>
        </w:rPr>
      </w:pPr>
      <w:r w:rsidRPr="009E1982">
        <w:rPr>
          <w:color w:val="000000"/>
        </w:rPr>
        <w:t xml:space="preserve">8140/3 Аденокарцинома </w:t>
      </w:r>
      <w:r w:rsidR="000A7F75" w:rsidRPr="009E1982">
        <w:t>кишечного типа</w:t>
      </w:r>
      <w:r w:rsidRPr="009E1982">
        <w:rPr>
          <w:rStyle w:val="aa"/>
          <w:color w:val="000000"/>
        </w:rPr>
        <w:footnoteReference w:id="2"/>
      </w:r>
      <w:r w:rsidRPr="009E1982">
        <w:rPr>
          <w:color w:val="000000"/>
        </w:rPr>
        <w:t>.</w:t>
      </w:r>
    </w:p>
    <w:p w14:paraId="76C8E531" w14:textId="77777777" w:rsidR="0083487B" w:rsidRPr="009E1982" w:rsidRDefault="00663F6E">
      <w:pPr>
        <w:numPr>
          <w:ilvl w:val="1"/>
          <w:numId w:val="6"/>
        </w:numPr>
        <w:tabs>
          <w:tab w:val="clear" w:pos="0"/>
          <w:tab w:val="left" w:pos="-293"/>
          <w:tab w:val="left" w:pos="2117"/>
        </w:tabs>
        <w:ind w:left="0" w:firstLine="709"/>
      </w:pPr>
      <w:r w:rsidRPr="009E1982">
        <w:rPr>
          <w:color w:val="000000"/>
        </w:rPr>
        <w:t xml:space="preserve">8213/3 </w:t>
      </w:r>
      <w:r w:rsidR="000A7F75" w:rsidRPr="009E1982">
        <w:t>Муцинозная (слизистая) аденокарцинома</w:t>
      </w:r>
      <w:r w:rsidR="000A7F75" w:rsidRPr="009E1982">
        <w:rPr>
          <w:rStyle w:val="a5"/>
        </w:rPr>
        <w:footnoteReference w:id="3"/>
      </w:r>
      <w:r w:rsidR="000A7F75" w:rsidRPr="009E1982">
        <w:t>.</w:t>
      </w:r>
    </w:p>
    <w:p w14:paraId="78B71F7C" w14:textId="140D7CB8" w:rsidR="00A454A1" w:rsidRPr="009E1982" w:rsidRDefault="000A7F75" w:rsidP="009F3FFA">
      <w:pPr>
        <w:numPr>
          <w:ilvl w:val="1"/>
          <w:numId w:val="6"/>
        </w:numPr>
        <w:ind w:left="0" w:firstLine="709"/>
        <w:rPr>
          <w:color w:val="000000"/>
        </w:rPr>
      </w:pPr>
      <w:r w:rsidRPr="009E1982">
        <w:t xml:space="preserve">8262/3 </w:t>
      </w:r>
      <w:r w:rsidR="00663F6E" w:rsidRPr="009E1982">
        <w:rPr>
          <w:color w:val="000000"/>
        </w:rPr>
        <w:t>Зубчатая аденокарцинома</w:t>
      </w:r>
      <w:r w:rsidR="00663F6E" w:rsidRPr="009E1982">
        <w:rPr>
          <w:rStyle w:val="aa"/>
          <w:color w:val="000000"/>
        </w:rPr>
        <w:footnoteReference w:id="4"/>
      </w:r>
      <w:r w:rsidR="00663F6E" w:rsidRPr="009E1982">
        <w:rPr>
          <w:color w:val="000000"/>
        </w:rPr>
        <w:t>.</w:t>
      </w:r>
    </w:p>
    <w:p w14:paraId="3CE84892" w14:textId="77777777" w:rsidR="00A454A1" w:rsidRPr="009E1982" w:rsidRDefault="00663F6E" w:rsidP="009F3FFA">
      <w:pPr>
        <w:numPr>
          <w:ilvl w:val="1"/>
          <w:numId w:val="6"/>
        </w:numPr>
        <w:ind w:left="0" w:firstLine="709"/>
        <w:rPr>
          <w:color w:val="000000"/>
        </w:rPr>
      </w:pPr>
      <w:r w:rsidRPr="009E1982">
        <w:rPr>
          <w:color w:val="000000"/>
        </w:rPr>
        <w:t xml:space="preserve">8265/3 </w:t>
      </w:r>
      <w:proofErr w:type="spellStart"/>
      <w:r w:rsidRPr="009E1982">
        <w:rPr>
          <w:color w:val="000000"/>
        </w:rPr>
        <w:t>Микропапиллярная</w:t>
      </w:r>
      <w:proofErr w:type="spellEnd"/>
      <w:r w:rsidRPr="009E1982">
        <w:rPr>
          <w:color w:val="000000"/>
        </w:rPr>
        <w:t xml:space="preserve"> аденокарцинома.</w:t>
      </w:r>
    </w:p>
    <w:p w14:paraId="3634E474" w14:textId="158D5633" w:rsidR="00A454A1" w:rsidRPr="009E1982" w:rsidRDefault="00663F6E" w:rsidP="009F3FFA">
      <w:pPr>
        <w:numPr>
          <w:ilvl w:val="1"/>
          <w:numId w:val="6"/>
        </w:numPr>
        <w:ind w:left="0" w:firstLine="709"/>
        <w:rPr>
          <w:color w:val="000000"/>
        </w:rPr>
      </w:pPr>
      <w:r w:rsidRPr="009E1982">
        <w:rPr>
          <w:color w:val="000000"/>
        </w:rPr>
        <w:lastRenderedPageBreak/>
        <w:t xml:space="preserve">8480/3 </w:t>
      </w:r>
      <w:proofErr w:type="spellStart"/>
      <w:r w:rsidR="000A7F75" w:rsidRPr="009E1982">
        <w:t>Аденомоподобная</w:t>
      </w:r>
      <w:proofErr w:type="spellEnd"/>
      <w:r w:rsidRPr="009E1982">
        <w:rPr>
          <w:color w:val="000000"/>
        </w:rPr>
        <w:t xml:space="preserve"> аденокарцинома</w:t>
      </w:r>
      <w:r w:rsidRPr="009E1982">
        <w:rPr>
          <w:rStyle w:val="aa"/>
          <w:color w:val="000000"/>
        </w:rPr>
        <w:footnoteReference w:id="5"/>
      </w:r>
      <w:r w:rsidRPr="009E1982">
        <w:rPr>
          <w:color w:val="000000"/>
        </w:rPr>
        <w:t>.</w:t>
      </w:r>
    </w:p>
    <w:p w14:paraId="262D00B2" w14:textId="45A9BCE8" w:rsidR="00A454A1" w:rsidRPr="009E1982" w:rsidRDefault="00663F6E" w:rsidP="009F3FFA">
      <w:pPr>
        <w:numPr>
          <w:ilvl w:val="1"/>
          <w:numId w:val="6"/>
        </w:numPr>
        <w:ind w:left="0" w:firstLine="709"/>
        <w:rPr>
          <w:color w:val="000000"/>
        </w:rPr>
      </w:pPr>
      <w:r w:rsidRPr="009E1982">
        <w:rPr>
          <w:color w:val="000000"/>
        </w:rPr>
        <w:t xml:space="preserve">8490/3 </w:t>
      </w:r>
      <w:r w:rsidR="000A7F75" w:rsidRPr="009E1982">
        <w:t>Медуллярный рак</w:t>
      </w:r>
      <w:r w:rsidR="000A7F75" w:rsidRPr="009E1982">
        <w:rPr>
          <w:rStyle w:val="a5"/>
        </w:rPr>
        <w:footnoteReference w:id="6"/>
      </w:r>
      <w:r w:rsidR="000A7F75" w:rsidRPr="009E1982">
        <w:t xml:space="preserve">. </w:t>
      </w:r>
    </w:p>
    <w:p w14:paraId="27807C3D" w14:textId="77777777" w:rsidR="00A454A1" w:rsidRPr="009E1982" w:rsidRDefault="00663F6E" w:rsidP="009F3FFA">
      <w:pPr>
        <w:numPr>
          <w:ilvl w:val="1"/>
          <w:numId w:val="6"/>
        </w:numPr>
        <w:ind w:left="0" w:firstLine="709"/>
        <w:rPr>
          <w:color w:val="000000"/>
        </w:rPr>
      </w:pPr>
      <w:r w:rsidRPr="009E1982">
        <w:rPr>
          <w:color w:val="000000"/>
        </w:rPr>
        <w:t>8490/3 Перстневидноклеточный рак</w:t>
      </w:r>
      <w:r w:rsidRPr="009E1982">
        <w:rPr>
          <w:rStyle w:val="aa"/>
          <w:color w:val="000000"/>
        </w:rPr>
        <w:footnoteReference w:id="7"/>
      </w:r>
      <w:r w:rsidRPr="009E1982">
        <w:rPr>
          <w:color w:val="000000"/>
        </w:rPr>
        <w:t>.</w:t>
      </w:r>
    </w:p>
    <w:p w14:paraId="072B0642" w14:textId="77777777" w:rsidR="00A454A1" w:rsidRPr="009E1982" w:rsidRDefault="00663F6E" w:rsidP="009F3FFA">
      <w:pPr>
        <w:numPr>
          <w:ilvl w:val="1"/>
          <w:numId w:val="6"/>
        </w:numPr>
        <w:ind w:left="0" w:firstLine="709"/>
        <w:rPr>
          <w:color w:val="000000"/>
        </w:rPr>
      </w:pPr>
      <w:r w:rsidRPr="009E1982">
        <w:rPr>
          <w:color w:val="000000"/>
        </w:rPr>
        <w:t>8560/3 Железисто-плоскоклеточный рак.</w:t>
      </w:r>
    </w:p>
    <w:p w14:paraId="189BBA24" w14:textId="77777777" w:rsidR="00A454A1" w:rsidRPr="009E1982" w:rsidRDefault="00663F6E" w:rsidP="009F3FFA">
      <w:pPr>
        <w:numPr>
          <w:ilvl w:val="1"/>
          <w:numId w:val="6"/>
        </w:numPr>
        <w:ind w:left="0" w:firstLine="709"/>
        <w:rPr>
          <w:color w:val="000000"/>
        </w:rPr>
      </w:pPr>
      <w:r w:rsidRPr="009E1982">
        <w:rPr>
          <w:color w:val="000000"/>
        </w:rPr>
        <w:t>8510/3 Медуллярный рак</w:t>
      </w:r>
      <w:r w:rsidRPr="009E1982">
        <w:rPr>
          <w:rStyle w:val="aa"/>
          <w:color w:val="000000"/>
        </w:rPr>
        <w:footnoteReference w:id="8"/>
      </w:r>
      <w:r w:rsidRPr="009E1982">
        <w:rPr>
          <w:color w:val="000000"/>
        </w:rPr>
        <w:t>.</w:t>
      </w:r>
    </w:p>
    <w:p w14:paraId="2940B858" w14:textId="77777777" w:rsidR="00A454A1" w:rsidRPr="009E1982" w:rsidRDefault="00663F6E" w:rsidP="009F3FFA">
      <w:pPr>
        <w:numPr>
          <w:ilvl w:val="1"/>
          <w:numId w:val="6"/>
        </w:numPr>
        <w:ind w:left="0" w:firstLine="709"/>
        <w:rPr>
          <w:color w:val="000000"/>
        </w:rPr>
      </w:pPr>
      <w:r w:rsidRPr="009E1982">
        <w:rPr>
          <w:color w:val="000000"/>
        </w:rPr>
        <w:t>8220/3 Недифференцированный рак БДУ</w:t>
      </w:r>
      <w:r w:rsidRPr="009E1982">
        <w:rPr>
          <w:rStyle w:val="aa"/>
          <w:color w:val="000000"/>
        </w:rPr>
        <w:footnoteReference w:id="9"/>
      </w:r>
      <w:r w:rsidRPr="009E1982">
        <w:rPr>
          <w:color w:val="000000"/>
        </w:rPr>
        <w:t>.</w:t>
      </w:r>
    </w:p>
    <w:p w14:paraId="32ECC377" w14:textId="77777777" w:rsidR="00A454A1" w:rsidRPr="009E1982" w:rsidRDefault="00663F6E" w:rsidP="009F3FFA">
      <w:pPr>
        <w:numPr>
          <w:ilvl w:val="1"/>
          <w:numId w:val="6"/>
        </w:numPr>
        <w:ind w:left="0" w:firstLine="709"/>
        <w:rPr>
          <w:color w:val="000000"/>
        </w:rPr>
      </w:pPr>
      <w:r w:rsidRPr="009E1982">
        <w:rPr>
          <w:color w:val="000000"/>
        </w:rPr>
        <w:t xml:space="preserve">8033/3 Рак с </w:t>
      </w:r>
      <w:proofErr w:type="spellStart"/>
      <w:r w:rsidRPr="009E1982">
        <w:rPr>
          <w:color w:val="000000"/>
        </w:rPr>
        <w:t>саркоматоидным</w:t>
      </w:r>
      <w:proofErr w:type="spellEnd"/>
      <w:r w:rsidRPr="009E1982">
        <w:rPr>
          <w:color w:val="000000"/>
        </w:rPr>
        <w:t xml:space="preserve"> компонентом</w:t>
      </w:r>
      <w:r w:rsidRPr="009E1982">
        <w:rPr>
          <w:rStyle w:val="aa"/>
          <w:color w:val="000000"/>
        </w:rPr>
        <w:footnoteReference w:id="10"/>
      </w:r>
      <w:r w:rsidRPr="009E1982">
        <w:rPr>
          <w:color w:val="000000"/>
        </w:rPr>
        <w:t>.</w:t>
      </w:r>
    </w:p>
    <w:p w14:paraId="40136840" w14:textId="77777777" w:rsidR="00A454A1" w:rsidRPr="009E1982" w:rsidRDefault="00663F6E" w:rsidP="009F3FFA">
      <w:pPr>
        <w:numPr>
          <w:ilvl w:val="1"/>
          <w:numId w:val="6"/>
        </w:numPr>
        <w:ind w:left="0" w:firstLine="709"/>
        <w:rPr>
          <w:color w:val="000000"/>
        </w:rPr>
      </w:pPr>
      <w:r w:rsidRPr="009E1982">
        <w:rPr>
          <w:color w:val="000000"/>
        </w:rPr>
        <w:t>8240/3 Нейроэндокринная опухоль БДУ.</w:t>
      </w:r>
    </w:p>
    <w:p w14:paraId="439325AF" w14:textId="77777777" w:rsidR="00A454A1" w:rsidRPr="009E1982" w:rsidRDefault="00663F6E" w:rsidP="009F3FFA">
      <w:pPr>
        <w:numPr>
          <w:ilvl w:val="1"/>
          <w:numId w:val="6"/>
        </w:numPr>
        <w:ind w:left="0" w:firstLine="709"/>
        <w:rPr>
          <w:color w:val="000000"/>
        </w:rPr>
      </w:pPr>
      <w:r w:rsidRPr="009E1982">
        <w:rPr>
          <w:color w:val="000000"/>
        </w:rPr>
        <w:t>8240/3 Нейроэндокринная опухоль G1.</w:t>
      </w:r>
    </w:p>
    <w:p w14:paraId="7F197A85" w14:textId="77777777" w:rsidR="00A454A1" w:rsidRPr="009E1982" w:rsidRDefault="00663F6E" w:rsidP="009F3FFA">
      <w:pPr>
        <w:numPr>
          <w:ilvl w:val="1"/>
          <w:numId w:val="6"/>
        </w:numPr>
        <w:ind w:left="0" w:firstLine="709"/>
        <w:rPr>
          <w:color w:val="000000"/>
        </w:rPr>
      </w:pPr>
      <w:r w:rsidRPr="009E1982">
        <w:rPr>
          <w:color w:val="000000"/>
        </w:rPr>
        <w:t>8249/3 Нейроэндокринная опухоль G2.</w:t>
      </w:r>
    </w:p>
    <w:p w14:paraId="0F7E3941" w14:textId="77777777" w:rsidR="00A454A1" w:rsidRPr="009E1982" w:rsidRDefault="00663F6E" w:rsidP="009F3FFA">
      <w:pPr>
        <w:numPr>
          <w:ilvl w:val="1"/>
          <w:numId w:val="6"/>
        </w:numPr>
        <w:ind w:left="0" w:firstLine="709"/>
        <w:rPr>
          <w:color w:val="000000"/>
        </w:rPr>
      </w:pPr>
      <w:r w:rsidRPr="009E1982">
        <w:rPr>
          <w:color w:val="000000"/>
        </w:rPr>
        <w:t>8249/3 Нейроэндокринная опухоль G3.</w:t>
      </w:r>
    </w:p>
    <w:p w14:paraId="78672CAE" w14:textId="77777777" w:rsidR="00A454A1" w:rsidRPr="009E1982" w:rsidRDefault="00663F6E" w:rsidP="009F3FFA">
      <w:pPr>
        <w:numPr>
          <w:ilvl w:val="1"/>
          <w:numId w:val="6"/>
        </w:numPr>
        <w:ind w:left="0" w:firstLine="709"/>
        <w:rPr>
          <w:color w:val="000000"/>
        </w:rPr>
      </w:pPr>
      <w:r w:rsidRPr="009E1982">
        <w:rPr>
          <w:color w:val="000000"/>
        </w:rPr>
        <w:t>8246/3 Нейроэндокринный рак БДУ</w:t>
      </w:r>
      <w:r w:rsidRPr="009E1982">
        <w:rPr>
          <w:rStyle w:val="aa"/>
          <w:color w:val="000000"/>
        </w:rPr>
        <w:footnoteReference w:id="11"/>
      </w:r>
      <w:r w:rsidRPr="009E1982">
        <w:rPr>
          <w:color w:val="000000"/>
        </w:rPr>
        <w:t>.</w:t>
      </w:r>
    </w:p>
    <w:p w14:paraId="292A06A6" w14:textId="77777777" w:rsidR="00A454A1" w:rsidRPr="009E1982" w:rsidRDefault="00663F6E" w:rsidP="009F3FFA">
      <w:pPr>
        <w:numPr>
          <w:ilvl w:val="1"/>
          <w:numId w:val="6"/>
        </w:numPr>
        <w:ind w:left="0" w:firstLine="709"/>
        <w:rPr>
          <w:color w:val="000000"/>
        </w:rPr>
      </w:pPr>
      <w:r w:rsidRPr="009E1982">
        <w:rPr>
          <w:color w:val="000000"/>
        </w:rPr>
        <w:t>8041/3 Мелкоклеточный рак.</w:t>
      </w:r>
    </w:p>
    <w:p w14:paraId="4C4DD676" w14:textId="77777777" w:rsidR="00A454A1" w:rsidRPr="009E1982" w:rsidRDefault="00663F6E" w:rsidP="009F3FFA">
      <w:pPr>
        <w:numPr>
          <w:ilvl w:val="1"/>
          <w:numId w:val="6"/>
        </w:numPr>
        <w:ind w:left="0" w:firstLine="709"/>
        <w:rPr>
          <w:color w:val="000000"/>
        </w:rPr>
      </w:pPr>
      <w:r w:rsidRPr="009E1982">
        <w:rPr>
          <w:color w:val="000000"/>
        </w:rPr>
        <w:t>8013/3 Крупноклеточный нейроэндокринный рак.</w:t>
      </w:r>
    </w:p>
    <w:p w14:paraId="612943A2" w14:textId="77777777" w:rsidR="00A454A1" w:rsidRPr="009E1982" w:rsidRDefault="00663F6E" w:rsidP="009F3FFA">
      <w:pPr>
        <w:numPr>
          <w:ilvl w:val="1"/>
          <w:numId w:val="6"/>
        </w:numPr>
        <w:ind w:left="0" w:firstLine="709"/>
        <w:rPr>
          <w:color w:val="000000"/>
        </w:rPr>
      </w:pPr>
      <w:r w:rsidRPr="009E1982">
        <w:rPr>
          <w:color w:val="000000"/>
        </w:rPr>
        <w:t>8154/3 Смешанное нейроэндокринное-</w:t>
      </w:r>
      <w:proofErr w:type="spellStart"/>
      <w:r w:rsidRPr="009E1982">
        <w:rPr>
          <w:color w:val="000000"/>
        </w:rPr>
        <w:t>ненейроэндокринное</w:t>
      </w:r>
      <w:proofErr w:type="spellEnd"/>
      <w:r w:rsidRPr="009E1982">
        <w:rPr>
          <w:color w:val="000000"/>
        </w:rPr>
        <w:t xml:space="preserve"> новообразование</w:t>
      </w:r>
      <w:r w:rsidRPr="009E1982">
        <w:rPr>
          <w:rStyle w:val="aa"/>
          <w:color w:val="000000"/>
        </w:rPr>
        <w:footnoteReference w:id="12"/>
      </w:r>
      <w:r w:rsidRPr="009E1982">
        <w:rPr>
          <w:color w:val="000000"/>
        </w:rPr>
        <w:t>.</w:t>
      </w:r>
    </w:p>
    <w:p w14:paraId="071484BB" w14:textId="509AF330" w:rsidR="00A454A1" w:rsidRPr="009E1982" w:rsidRDefault="00663F6E">
      <w:pPr>
        <w:rPr>
          <w:color w:val="000000"/>
        </w:rPr>
      </w:pPr>
      <w:r w:rsidRPr="009E1982">
        <w:rPr>
          <w:color w:val="000000"/>
        </w:rPr>
        <w:lastRenderedPageBreak/>
        <w:t>Согласно Классификации ВОЗ (2019), гистологическая градация аденокарциномы толстой кишки</w:t>
      </w:r>
      <w:r w:rsidR="000A7F75" w:rsidRPr="009E1982">
        <w:t xml:space="preserve"> становится двухступенчатой вместо ранее используемой 4-ступенчатой шкалы (</w:t>
      </w:r>
      <w:r w:rsidR="000A7F75" w:rsidRPr="009E1982">
        <w:rPr>
          <w:lang w:val="en-US"/>
        </w:rPr>
        <w:t>G</w:t>
      </w:r>
      <w:r w:rsidR="000A7F75" w:rsidRPr="009E1982">
        <w:t>1-</w:t>
      </w:r>
      <w:r w:rsidR="000A7F75" w:rsidRPr="009E1982">
        <w:rPr>
          <w:lang w:val="en-US"/>
        </w:rPr>
        <w:t>G</w:t>
      </w:r>
      <w:r w:rsidR="000A7F75" w:rsidRPr="009E1982">
        <w:t xml:space="preserve">4): </w:t>
      </w:r>
    </w:p>
    <w:p w14:paraId="5F53D0B1" w14:textId="63704A68" w:rsidR="0083487B" w:rsidRPr="009E1982" w:rsidRDefault="000A7F75">
      <w:r w:rsidRPr="009E1982">
        <w:t>- аденокарцинома низкой степени</w:t>
      </w:r>
      <w:r w:rsidR="00663F6E" w:rsidRPr="009E1982">
        <w:t xml:space="preserve"> злокачественности (включает </w:t>
      </w:r>
      <w:r w:rsidRPr="009E1982">
        <w:t xml:space="preserve">высоко- и умеренно дифференцированные </w:t>
      </w:r>
      <w:r w:rsidR="00663F6E" w:rsidRPr="009E1982">
        <w:t xml:space="preserve">карциномы G1-G2), </w:t>
      </w:r>
    </w:p>
    <w:p w14:paraId="3934BC78" w14:textId="60DB2319" w:rsidR="00A454A1" w:rsidRPr="009E1982" w:rsidRDefault="000A7F75">
      <w:r w:rsidRPr="009E1982">
        <w:t>- аденокарцинома высокой степени</w:t>
      </w:r>
      <w:r w:rsidR="00663F6E" w:rsidRPr="009E1982">
        <w:t xml:space="preserve"> злокачественности (включает </w:t>
      </w:r>
      <w:r w:rsidRPr="009E1982">
        <w:t xml:space="preserve">низкодифференцированные </w:t>
      </w:r>
      <w:r w:rsidR="00663F6E" w:rsidRPr="009E1982">
        <w:t>карциномы G3</w:t>
      </w:r>
      <w:r w:rsidRPr="009E1982">
        <w:t>).</w:t>
      </w:r>
    </w:p>
    <w:p w14:paraId="7AF1216D" w14:textId="77777777" w:rsidR="0083487B" w:rsidRPr="009E1982" w:rsidRDefault="000A7F75">
      <w:r w:rsidRPr="009E1982">
        <w:t xml:space="preserve">Гистологической градации подлежат только аденокарцинома кишечного типа и слизистая аденокарцинома. Гистологическая градация зубчатой аденокарциномы, </w:t>
      </w:r>
      <w:proofErr w:type="spellStart"/>
      <w:r w:rsidRPr="009E1982">
        <w:t>микропапиллярной</w:t>
      </w:r>
      <w:proofErr w:type="spellEnd"/>
      <w:r w:rsidRPr="009E1982">
        <w:t xml:space="preserve"> аденокарциномы, диффузного рака, </w:t>
      </w:r>
      <w:proofErr w:type="spellStart"/>
      <w:r w:rsidRPr="009E1982">
        <w:t>перстневидноклеточного</w:t>
      </w:r>
      <w:proofErr w:type="spellEnd"/>
      <w:r w:rsidRPr="009E1982">
        <w:t xml:space="preserve"> рака, </w:t>
      </w:r>
      <w:proofErr w:type="spellStart"/>
      <w:r w:rsidRPr="009E1982">
        <w:t>саркоматоидного</w:t>
      </w:r>
      <w:proofErr w:type="spellEnd"/>
      <w:r w:rsidRPr="009E1982">
        <w:t xml:space="preserve"> рака, недифференцированного рака не проводится в связи с тем, что данные опухоли всегда имеют высокую степень злокачественности. </w:t>
      </w:r>
    </w:p>
    <w:p w14:paraId="0F9C42C5" w14:textId="77777777" w:rsidR="0083487B" w:rsidRPr="009E1982" w:rsidRDefault="000A7F75">
      <w:r w:rsidRPr="009E1982">
        <w:t xml:space="preserve">Гистологическая градация </w:t>
      </w:r>
      <w:proofErr w:type="spellStart"/>
      <w:r w:rsidRPr="009E1982">
        <w:t>аденомоподобной</w:t>
      </w:r>
      <w:proofErr w:type="spellEnd"/>
      <w:r w:rsidRPr="009E1982">
        <w:t xml:space="preserve"> аденокарциномы и медуллярного рака не проводится в связи с тем, что данные опухоли отличаются благоприятным прогнозом.</w:t>
      </w:r>
    </w:p>
    <w:p w14:paraId="74043996" w14:textId="77777777" w:rsidR="00A454A1" w:rsidRPr="009E1982" w:rsidRDefault="00663F6E" w:rsidP="00D91CC9">
      <w:pPr>
        <w:pStyle w:val="20"/>
      </w:pPr>
      <w:bookmarkStart w:id="20" w:name="_Toc104838339"/>
      <w:bookmarkStart w:id="21" w:name="_Toc166395715"/>
      <w:r w:rsidRPr="009E1982">
        <w:t>1.6. Клиническая картина заболевания или состояния (группы заболеваний или состояний)</w:t>
      </w:r>
      <w:bookmarkEnd w:id="20"/>
      <w:bookmarkEnd w:id="21"/>
    </w:p>
    <w:p w14:paraId="61222368" w14:textId="127B13B8" w:rsidR="00A454A1" w:rsidRPr="009E1982" w:rsidRDefault="00663F6E">
      <w:pPr>
        <w:pStyle w:val="3"/>
      </w:pPr>
      <w:bookmarkStart w:id="22" w:name="_Toc104838340"/>
      <w:bookmarkStart w:id="23" w:name="_Toc166395716"/>
      <w:r w:rsidRPr="009E1982">
        <w:t>1.6.1. Стадирование рака прямой кишки по системе TNM</w:t>
      </w:r>
      <w:r w:rsidR="001F452E" w:rsidRPr="009E1982">
        <w:t>-</w:t>
      </w:r>
      <w:r w:rsidRPr="009E1982">
        <w:t>8 (2017)</w:t>
      </w:r>
      <w:bookmarkEnd w:id="22"/>
      <w:bookmarkEnd w:id="23"/>
    </w:p>
    <w:p w14:paraId="75B5269E" w14:textId="77777777" w:rsidR="00A454A1" w:rsidRPr="009E1982" w:rsidRDefault="00663F6E">
      <w:pPr>
        <w:rPr>
          <w:color w:val="000000"/>
        </w:rPr>
      </w:pPr>
      <w:r w:rsidRPr="009E1982">
        <w:rPr>
          <w:color w:val="000000"/>
        </w:rPr>
        <w:t>Для рака ободочной и прямой кишки используется единая классификация.</w:t>
      </w:r>
    </w:p>
    <w:p w14:paraId="4197736F" w14:textId="77777777" w:rsidR="00A454A1" w:rsidRPr="009E1982" w:rsidRDefault="00663F6E">
      <w:pPr>
        <w:rPr>
          <w:b/>
          <w:color w:val="000000"/>
        </w:rPr>
      </w:pPr>
      <w:r w:rsidRPr="009E1982">
        <w:rPr>
          <w:b/>
          <w:color w:val="000000"/>
        </w:rPr>
        <w:t>Символ Т содержит следующие градации:</w:t>
      </w:r>
    </w:p>
    <w:p w14:paraId="6A3442DC" w14:textId="77777777" w:rsidR="00A454A1" w:rsidRPr="009E1982" w:rsidRDefault="00663F6E">
      <w:pPr>
        <w:rPr>
          <w:color w:val="000000"/>
        </w:rPr>
      </w:pPr>
      <w:r w:rsidRPr="009E1982">
        <w:rPr>
          <w:color w:val="000000"/>
        </w:rPr>
        <w:t>Т</w:t>
      </w:r>
      <w:r w:rsidRPr="009E1982">
        <w:rPr>
          <w:color w:val="000000"/>
          <w:vertAlign w:val="subscript"/>
        </w:rPr>
        <w:t>Х</w:t>
      </w:r>
      <w:r w:rsidRPr="009E1982">
        <w:rPr>
          <w:color w:val="000000"/>
        </w:rPr>
        <w:t xml:space="preserve"> – недостаточно данных для оценки первичной опухоли.</w:t>
      </w:r>
    </w:p>
    <w:p w14:paraId="71F5F472" w14:textId="7C04F0F5" w:rsidR="00A454A1" w:rsidRPr="009E1982" w:rsidRDefault="00663F6E">
      <w:pPr>
        <w:rPr>
          <w:color w:val="000000"/>
        </w:rPr>
      </w:pPr>
      <w:proofErr w:type="spellStart"/>
      <w:r w:rsidRPr="009E1982">
        <w:rPr>
          <w:color w:val="000000"/>
        </w:rPr>
        <w:t>Т</w:t>
      </w:r>
      <w:r w:rsidRPr="009E1982">
        <w:rPr>
          <w:color w:val="000000"/>
          <w:vertAlign w:val="subscript"/>
        </w:rPr>
        <w:t>is</w:t>
      </w:r>
      <w:proofErr w:type="spellEnd"/>
      <w:r w:rsidRPr="009E1982">
        <w:rPr>
          <w:color w:val="000000"/>
        </w:rPr>
        <w:t xml:space="preserve"> – </w:t>
      </w:r>
      <w:proofErr w:type="spellStart"/>
      <w:r w:rsidRPr="009E1982">
        <w:rPr>
          <w:color w:val="000000"/>
        </w:rPr>
        <w:t>преинвазивный</w:t>
      </w:r>
      <w:proofErr w:type="spellEnd"/>
      <w:r w:rsidRPr="009E1982">
        <w:rPr>
          <w:color w:val="000000"/>
        </w:rPr>
        <w:t xml:space="preserve"> рак (</w:t>
      </w:r>
      <w:proofErr w:type="spellStart"/>
      <w:r w:rsidR="001B6966" w:rsidRPr="009E1982">
        <w:rPr>
          <w:color w:val="000000"/>
        </w:rPr>
        <w:t>интраэпителиальная</w:t>
      </w:r>
      <w:proofErr w:type="spellEnd"/>
      <w:r w:rsidRPr="009E1982">
        <w:rPr>
          <w:color w:val="000000"/>
        </w:rPr>
        <w:t xml:space="preserve"> инвазия или инвазия собственной пластинки слизистой оболочки).</w:t>
      </w:r>
    </w:p>
    <w:p w14:paraId="03AFA34B" w14:textId="77777777" w:rsidR="00A454A1" w:rsidRPr="009E1982" w:rsidRDefault="00663F6E">
      <w:pPr>
        <w:rPr>
          <w:color w:val="000000"/>
        </w:rPr>
      </w:pPr>
      <w:r w:rsidRPr="009E1982">
        <w:rPr>
          <w:color w:val="000000"/>
        </w:rPr>
        <w:t>Т</w:t>
      </w:r>
      <w:r w:rsidRPr="009E1982">
        <w:rPr>
          <w:color w:val="000000"/>
          <w:vertAlign w:val="subscript"/>
        </w:rPr>
        <w:t>1</w:t>
      </w:r>
      <w:r w:rsidRPr="009E1982">
        <w:rPr>
          <w:color w:val="000000"/>
        </w:rPr>
        <w:t xml:space="preserve"> – опухоль распространяется в подслизистый слой стенки кишки.</w:t>
      </w:r>
    </w:p>
    <w:p w14:paraId="04181AB0" w14:textId="544A7961" w:rsidR="00A454A1" w:rsidRPr="009E1982" w:rsidRDefault="00663F6E">
      <w:pPr>
        <w:rPr>
          <w:color w:val="000000"/>
        </w:rPr>
      </w:pPr>
      <w:r w:rsidRPr="009E1982">
        <w:rPr>
          <w:color w:val="000000"/>
        </w:rPr>
        <w:t>Т</w:t>
      </w:r>
      <w:r w:rsidRPr="009E1982">
        <w:rPr>
          <w:color w:val="000000"/>
          <w:vertAlign w:val="subscript"/>
        </w:rPr>
        <w:t>2</w:t>
      </w:r>
      <w:r w:rsidRPr="009E1982">
        <w:rPr>
          <w:color w:val="000000"/>
        </w:rPr>
        <w:t xml:space="preserve"> – опухоль распространяется на мышечный слой.</w:t>
      </w:r>
    </w:p>
    <w:p w14:paraId="2BC48C62" w14:textId="695B1360" w:rsidR="00A454A1" w:rsidRPr="009E1982" w:rsidRDefault="00663F6E">
      <w:pPr>
        <w:rPr>
          <w:color w:val="000000"/>
        </w:rPr>
      </w:pPr>
      <w:r w:rsidRPr="009E1982">
        <w:rPr>
          <w:color w:val="000000"/>
        </w:rPr>
        <w:t>Т</w:t>
      </w:r>
      <w:r w:rsidRPr="009E1982">
        <w:rPr>
          <w:color w:val="000000"/>
          <w:vertAlign w:val="subscript"/>
        </w:rPr>
        <w:t>3</w:t>
      </w:r>
      <w:r w:rsidRPr="009E1982">
        <w:rPr>
          <w:color w:val="000000"/>
        </w:rPr>
        <w:t xml:space="preserve"> – </w:t>
      </w:r>
      <w:r w:rsidR="009C5D9E" w:rsidRPr="009E1982">
        <w:rPr>
          <w:color w:val="000000"/>
        </w:rPr>
        <w:t xml:space="preserve">врастание в </w:t>
      </w:r>
      <w:proofErr w:type="spellStart"/>
      <w:r w:rsidR="009C5D9E" w:rsidRPr="009E1982">
        <w:rPr>
          <w:color w:val="000000"/>
        </w:rPr>
        <w:t>субсерозу</w:t>
      </w:r>
      <w:proofErr w:type="spellEnd"/>
      <w:r w:rsidR="009C5D9E" w:rsidRPr="009E1982">
        <w:rPr>
          <w:color w:val="000000"/>
        </w:rPr>
        <w:t xml:space="preserve"> </w:t>
      </w:r>
      <w:r w:rsidR="000F6918" w:rsidRPr="009E1982">
        <w:rPr>
          <w:color w:val="000000"/>
        </w:rPr>
        <w:t xml:space="preserve">или </w:t>
      </w:r>
      <w:proofErr w:type="spellStart"/>
      <w:r w:rsidR="000F6918" w:rsidRPr="009E1982">
        <w:rPr>
          <w:color w:val="000000"/>
        </w:rPr>
        <w:t>неперитонизированную</w:t>
      </w:r>
      <w:proofErr w:type="spellEnd"/>
      <w:r w:rsidR="009C5D9E" w:rsidRPr="009E1982">
        <w:rPr>
          <w:color w:val="000000"/>
        </w:rPr>
        <w:t xml:space="preserve"> </w:t>
      </w:r>
      <w:proofErr w:type="spellStart"/>
      <w:r w:rsidR="009C5D9E" w:rsidRPr="009E1982">
        <w:rPr>
          <w:color w:val="000000"/>
        </w:rPr>
        <w:t>околокишечную</w:t>
      </w:r>
      <w:proofErr w:type="spellEnd"/>
      <w:r w:rsidR="009C5D9E" w:rsidRPr="009E1982">
        <w:rPr>
          <w:color w:val="000000"/>
        </w:rPr>
        <w:t xml:space="preserve"> клетчатку</w:t>
      </w:r>
      <w:r w:rsidRPr="009E1982">
        <w:rPr>
          <w:color w:val="000000"/>
        </w:rPr>
        <w:t xml:space="preserve">. </w:t>
      </w:r>
    </w:p>
    <w:p w14:paraId="2E4A5927" w14:textId="77777777" w:rsidR="00A454A1" w:rsidRPr="009E1982" w:rsidRDefault="00663F6E">
      <w:pPr>
        <w:rPr>
          <w:color w:val="000000"/>
        </w:rPr>
      </w:pPr>
      <w:r w:rsidRPr="009E1982">
        <w:rPr>
          <w:color w:val="000000"/>
        </w:rPr>
        <w:t>Для опухолей, расположенных в верхнеампулярном отделе прямой кишки и ректосигмоидном отделах толстой кишки (покрытых брюшиной), символ Т</w:t>
      </w:r>
      <w:r w:rsidRPr="009E1982">
        <w:rPr>
          <w:color w:val="000000"/>
          <w:vertAlign w:val="subscript"/>
        </w:rPr>
        <w:t>3</w:t>
      </w:r>
      <w:r w:rsidRPr="009E1982">
        <w:rPr>
          <w:color w:val="000000"/>
        </w:rPr>
        <w:t xml:space="preserve"> характеризует распространение опухоли до </w:t>
      </w:r>
      <w:proofErr w:type="spellStart"/>
      <w:r w:rsidRPr="009E1982">
        <w:rPr>
          <w:color w:val="000000"/>
        </w:rPr>
        <w:t>субсерозной</w:t>
      </w:r>
      <w:proofErr w:type="spellEnd"/>
      <w:r w:rsidRPr="009E1982">
        <w:rPr>
          <w:color w:val="000000"/>
        </w:rPr>
        <w:t xml:space="preserve"> оболочки (не прорастают серозную оболочку).</w:t>
      </w:r>
    </w:p>
    <w:p w14:paraId="754B06EE" w14:textId="77777777" w:rsidR="00A454A1" w:rsidRPr="009E1982" w:rsidRDefault="00663F6E">
      <w:pPr>
        <w:rPr>
          <w:color w:val="000000"/>
        </w:rPr>
      </w:pPr>
      <w:r w:rsidRPr="009E1982">
        <w:rPr>
          <w:color w:val="000000"/>
        </w:rPr>
        <w:t>Т</w:t>
      </w:r>
      <w:r w:rsidRPr="009E1982">
        <w:rPr>
          <w:color w:val="000000"/>
          <w:vertAlign w:val="subscript"/>
        </w:rPr>
        <w:t>4</w:t>
      </w:r>
      <w:r w:rsidRPr="009E1982">
        <w:rPr>
          <w:color w:val="000000"/>
        </w:rPr>
        <w:t xml:space="preserve"> – опухоль прорастает в окружающие органы и ткани или серозную оболочку при локализации в верхнеампулярном отделе прямой кишки и ректосигмоидном отделах толстой кишки (покрытых брюшиной).</w:t>
      </w:r>
    </w:p>
    <w:p w14:paraId="5A55C987" w14:textId="77777777" w:rsidR="00A454A1" w:rsidRPr="009E1982" w:rsidRDefault="00663F6E">
      <w:pPr>
        <w:rPr>
          <w:color w:val="000000"/>
        </w:rPr>
      </w:pPr>
      <w:r w:rsidRPr="009E1982">
        <w:rPr>
          <w:color w:val="000000"/>
        </w:rPr>
        <w:t>Т</w:t>
      </w:r>
      <w:r w:rsidRPr="009E1982">
        <w:rPr>
          <w:color w:val="000000"/>
          <w:vertAlign w:val="subscript"/>
        </w:rPr>
        <w:t>4а</w:t>
      </w:r>
      <w:r w:rsidRPr="009E1982">
        <w:rPr>
          <w:color w:val="000000"/>
        </w:rPr>
        <w:t xml:space="preserve"> – прорастание висцеральной брюшины.</w:t>
      </w:r>
    </w:p>
    <w:p w14:paraId="28211DA1" w14:textId="77777777" w:rsidR="00A454A1" w:rsidRPr="009E1982" w:rsidRDefault="00663F6E">
      <w:pPr>
        <w:rPr>
          <w:color w:val="000000"/>
        </w:rPr>
      </w:pPr>
      <w:r w:rsidRPr="009E1982">
        <w:rPr>
          <w:color w:val="000000"/>
        </w:rPr>
        <w:t>Т</w:t>
      </w:r>
      <w:r w:rsidRPr="009E1982">
        <w:rPr>
          <w:color w:val="000000"/>
          <w:vertAlign w:val="subscript"/>
        </w:rPr>
        <w:t>4b</w:t>
      </w:r>
      <w:r w:rsidRPr="009E1982">
        <w:rPr>
          <w:color w:val="000000"/>
        </w:rPr>
        <w:t xml:space="preserve"> – прорастание в другие органы и структуры.</w:t>
      </w:r>
    </w:p>
    <w:p w14:paraId="197A7E4F" w14:textId="77777777" w:rsidR="00A454A1" w:rsidRPr="009E1982" w:rsidRDefault="00663F6E">
      <w:pPr>
        <w:rPr>
          <w:b/>
          <w:color w:val="000000"/>
        </w:rPr>
      </w:pPr>
      <w:r w:rsidRPr="009E1982">
        <w:rPr>
          <w:b/>
          <w:color w:val="000000"/>
        </w:rPr>
        <w:lastRenderedPageBreak/>
        <w:t>Символ N указывает на наличие или отсутствие метастазов в регионарных лимфатических узлах:</w:t>
      </w:r>
    </w:p>
    <w:p w14:paraId="0B4C67DB" w14:textId="77777777" w:rsidR="00A454A1" w:rsidRPr="009E1982" w:rsidRDefault="00663F6E">
      <w:pPr>
        <w:rPr>
          <w:color w:val="000000"/>
        </w:rPr>
      </w:pPr>
      <w:r w:rsidRPr="009E1982">
        <w:rPr>
          <w:color w:val="000000"/>
        </w:rPr>
        <w:t>N</w:t>
      </w:r>
      <w:r w:rsidRPr="009E1982">
        <w:rPr>
          <w:color w:val="000000"/>
          <w:vertAlign w:val="subscript"/>
        </w:rPr>
        <w:t>Х</w:t>
      </w:r>
      <w:r w:rsidRPr="009E1982">
        <w:rPr>
          <w:color w:val="000000"/>
        </w:rPr>
        <w:t xml:space="preserve"> – недостаточно данных для оценки регионарных лимфатических узлов.</w:t>
      </w:r>
    </w:p>
    <w:p w14:paraId="0D38F728" w14:textId="77777777" w:rsidR="00A454A1" w:rsidRPr="009E1982" w:rsidRDefault="00663F6E">
      <w:pPr>
        <w:rPr>
          <w:color w:val="000000"/>
        </w:rPr>
      </w:pPr>
      <w:r w:rsidRPr="009E1982">
        <w:rPr>
          <w:color w:val="000000"/>
        </w:rPr>
        <w:t>N</w:t>
      </w:r>
      <w:r w:rsidRPr="009E1982">
        <w:rPr>
          <w:color w:val="000000"/>
          <w:vertAlign w:val="subscript"/>
        </w:rPr>
        <w:t>0</w:t>
      </w:r>
      <w:r w:rsidRPr="009E1982">
        <w:rPr>
          <w:color w:val="000000"/>
        </w:rPr>
        <w:t xml:space="preserve"> – поражения регионарных лимфатических узлов нет.</w:t>
      </w:r>
    </w:p>
    <w:p w14:paraId="5D6E6EA7" w14:textId="77777777" w:rsidR="00A454A1" w:rsidRPr="009E1982" w:rsidRDefault="00663F6E">
      <w:pPr>
        <w:rPr>
          <w:color w:val="000000"/>
        </w:rPr>
      </w:pPr>
      <w:r w:rsidRPr="009E1982">
        <w:rPr>
          <w:color w:val="000000"/>
        </w:rPr>
        <w:t>N</w:t>
      </w:r>
      <w:r w:rsidRPr="009E1982">
        <w:rPr>
          <w:color w:val="000000"/>
          <w:vertAlign w:val="subscript"/>
        </w:rPr>
        <w:t>1</w:t>
      </w:r>
      <w:r w:rsidRPr="009E1982">
        <w:rPr>
          <w:color w:val="000000"/>
        </w:rPr>
        <w:t xml:space="preserve"> – метастазы в 1–3 (включительно) регионарных лимфатических узлах.</w:t>
      </w:r>
    </w:p>
    <w:p w14:paraId="7097F48D" w14:textId="77777777" w:rsidR="00A454A1" w:rsidRPr="009E1982" w:rsidRDefault="00663F6E">
      <w:pPr>
        <w:rPr>
          <w:color w:val="000000"/>
        </w:rPr>
      </w:pPr>
      <w:r w:rsidRPr="009E1982">
        <w:rPr>
          <w:color w:val="000000"/>
        </w:rPr>
        <w:t>N</w:t>
      </w:r>
      <w:r w:rsidRPr="009E1982">
        <w:rPr>
          <w:color w:val="000000"/>
          <w:vertAlign w:val="subscript"/>
        </w:rPr>
        <w:t>1a</w:t>
      </w:r>
      <w:r w:rsidRPr="009E1982">
        <w:rPr>
          <w:color w:val="000000"/>
        </w:rPr>
        <w:t xml:space="preserve"> – метастазы в 1 регионарном лимфатическом узле.</w:t>
      </w:r>
    </w:p>
    <w:p w14:paraId="108DB70B" w14:textId="77777777" w:rsidR="00A454A1" w:rsidRPr="009E1982" w:rsidRDefault="00663F6E">
      <w:pPr>
        <w:rPr>
          <w:color w:val="000000"/>
        </w:rPr>
      </w:pPr>
      <w:r w:rsidRPr="009E1982">
        <w:rPr>
          <w:color w:val="000000"/>
        </w:rPr>
        <w:t>N</w:t>
      </w:r>
      <w:r w:rsidRPr="009E1982">
        <w:rPr>
          <w:color w:val="000000"/>
          <w:vertAlign w:val="subscript"/>
        </w:rPr>
        <w:t>1b</w:t>
      </w:r>
      <w:r w:rsidRPr="009E1982">
        <w:rPr>
          <w:color w:val="000000"/>
        </w:rPr>
        <w:t xml:space="preserve"> – 2–3 лимфатических узла.</w:t>
      </w:r>
    </w:p>
    <w:p w14:paraId="27B3D12D" w14:textId="77777777" w:rsidR="00A454A1" w:rsidRPr="009E1982" w:rsidRDefault="00663F6E">
      <w:pPr>
        <w:rPr>
          <w:color w:val="000000"/>
        </w:rPr>
      </w:pPr>
      <w:r w:rsidRPr="009E1982">
        <w:rPr>
          <w:color w:val="000000"/>
        </w:rPr>
        <w:t>N</w:t>
      </w:r>
      <w:r w:rsidRPr="009E1982">
        <w:rPr>
          <w:color w:val="000000"/>
          <w:vertAlign w:val="subscript"/>
        </w:rPr>
        <w:t>1c</w:t>
      </w:r>
      <w:r w:rsidRPr="009E1982">
        <w:rPr>
          <w:color w:val="000000"/>
        </w:rPr>
        <w:t xml:space="preserve"> – </w:t>
      </w:r>
      <w:proofErr w:type="spellStart"/>
      <w:r w:rsidRPr="009E1982">
        <w:rPr>
          <w:color w:val="000000"/>
        </w:rPr>
        <w:t>диссеминаты</w:t>
      </w:r>
      <w:proofErr w:type="spellEnd"/>
      <w:r w:rsidRPr="009E1982">
        <w:rPr>
          <w:color w:val="000000"/>
        </w:rPr>
        <w:t xml:space="preserve"> в брыжейке без поражения регионарных лимфатических узлов.</w:t>
      </w:r>
    </w:p>
    <w:p w14:paraId="386C7D52" w14:textId="77777777" w:rsidR="00A454A1" w:rsidRPr="009E1982" w:rsidRDefault="00663F6E">
      <w:pPr>
        <w:rPr>
          <w:color w:val="000000"/>
        </w:rPr>
      </w:pPr>
      <w:r w:rsidRPr="009E1982">
        <w:rPr>
          <w:color w:val="000000"/>
        </w:rPr>
        <w:t>N</w:t>
      </w:r>
      <w:r w:rsidRPr="009E1982">
        <w:rPr>
          <w:color w:val="000000"/>
          <w:vertAlign w:val="subscript"/>
        </w:rPr>
        <w:t>2</w:t>
      </w:r>
      <w:r w:rsidRPr="009E1982">
        <w:rPr>
          <w:color w:val="000000"/>
        </w:rPr>
        <w:t xml:space="preserve"> – метастазы в более чем 3-х регионарных лимфатических узлах.</w:t>
      </w:r>
    </w:p>
    <w:p w14:paraId="351081B1" w14:textId="77777777" w:rsidR="00A454A1" w:rsidRPr="009E1982" w:rsidRDefault="00663F6E">
      <w:pPr>
        <w:rPr>
          <w:color w:val="000000"/>
        </w:rPr>
      </w:pPr>
      <w:r w:rsidRPr="009E1982">
        <w:rPr>
          <w:color w:val="000000"/>
        </w:rPr>
        <w:t>N</w:t>
      </w:r>
      <w:r w:rsidRPr="009E1982">
        <w:rPr>
          <w:color w:val="000000"/>
          <w:vertAlign w:val="subscript"/>
        </w:rPr>
        <w:t>2a</w:t>
      </w:r>
      <w:r w:rsidRPr="009E1982">
        <w:rPr>
          <w:color w:val="000000"/>
        </w:rPr>
        <w:t xml:space="preserve"> – поражено 4–6 лимфатических узлов.</w:t>
      </w:r>
    </w:p>
    <w:p w14:paraId="554C210A" w14:textId="77777777" w:rsidR="00A454A1" w:rsidRPr="009E1982" w:rsidRDefault="00663F6E">
      <w:pPr>
        <w:rPr>
          <w:color w:val="000000"/>
        </w:rPr>
      </w:pPr>
      <w:r w:rsidRPr="009E1982">
        <w:rPr>
          <w:color w:val="000000"/>
        </w:rPr>
        <w:t>N</w:t>
      </w:r>
      <w:r w:rsidRPr="009E1982">
        <w:rPr>
          <w:color w:val="000000"/>
          <w:vertAlign w:val="subscript"/>
        </w:rPr>
        <w:t>2b</w:t>
      </w:r>
      <w:r w:rsidRPr="009E1982">
        <w:rPr>
          <w:color w:val="000000"/>
        </w:rPr>
        <w:t xml:space="preserve"> – поражено 7 и более лимфатических узлов.</w:t>
      </w:r>
    </w:p>
    <w:p w14:paraId="608B0524" w14:textId="77741290" w:rsidR="00A454A1" w:rsidRPr="009E1982" w:rsidRDefault="00663F6E">
      <w:pPr>
        <w:rPr>
          <w:b/>
          <w:color w:val="000000"/>
        </w:rPr>
      </w:pPr>
      <w:r w:rsidRPr="009E1982">
        <w:rPr>
          <w:b/>
          <w:color w:val="000000"/>
        </w:rPr>
        <w:t>Символ М характеризует наличие или отсутствие отдаленных метастазов:</w:t>
      </w:r>
    </w:p>
    <w:p w14:paraId="50511144" w14:textId="77777777" w:rsidR="00A454A1" w:rsidRPr="009E1982" w:rsidRDefault="00663F6E">
      <w:pPr>
        <w:rPr>
          <w:color w:val="000000"/>
        </w:rPr>
      </w:pPr>
      <w:r w:rsidRPr="009E1982">
        <w:rPr>
          <w:color w:val="000000"/>
        </w:rPr>
        <w:t>М</w:t>
      </w:r>
      <w:r w:rsidRPr="009E1982">
        <w:rPr>
          <w:color w:val="000000"/>
          <w:vertAlign w:val="subscript"/>
        </w:rPr>
        <w:t>0</w:t>
      </w:r>
      <w:r w:rsidRPr="009E1982">
        <w:rPr>
          <w:color w:val="000000"/>
        </w:rPr>
        <w:t xml:space="preserve"> – отдаленных метастазов нет.</w:t>
      </w:r>
    </w:p>
    <w:p w14:paraId="511039B7" w14:textId="77777777" w:rsidR="00A454A1" w:rsidRPr="009E1982" w:rsidRDefault="00663F6E">
      <w:pPr>
        <w:rPr>
          <w:color w:val="000000"/>
        </w:rPr>
      </w:pPr>
      <w:r w:rsidRPr="009E1982">
        <w:rPr>
          <w:color w:val="000000"/>
        </w:rPr>
        <w:t>М</w:t>
      </w:r>
      <w:r w:rsidRPr="009E1982">
        <w:rPr>
          <w:color w:val="000000"/>
          <w:vertAlign w:val="subscript"/>
        </w:rPr>
        <w:t>1</w:t>
      </w:r>
      <w:r w:rsidRPr="009E1982">
        <w:rPr>
          <w:color w:val="000000"/>
        </w:rPr>
        <w:t xml:space="preserve"> – наличие отдаленных метастазов.</w:t>
      </w:r>
    </w:p>
    <w:p w14:paraId="7682FD6A" w14:textId="77777777" w:rsidR="00A454A1" w:rsidRPr="009E1982" w:rsidRDefault="00663F6E">
      <w:pPr>
        <w:rPr>
          <w:color w:val="000000"/>
        </w:rPr>
      </w:pPr>
      <w:r w:rsidRPr="009E1982">
        <w:rPr>
          <w:color w:val="000000"/>
        </w:rPr>
        <w:t>М</w:t>
      </w:r>
      <w:r w:rsidRPr="009E1982">
        <w:rPr>
          <w:color w:val="000000"/>
          <w:vertAlign w:val="subscript"/>
        </w:rPr>
        <w:t>1a</w:t>
      </w:r>
      <w:r w:rsidRPr="009E1982">
        <w:rPr>
          <w:color w:val="000000"/>
        </w:rPr>
        <w:t xml:space="preserve"> – наличие отдаленных метастазов в одном органе.</w:t>
      </w:r>
    </w:p>
    <w:p w14:paraId="1A40C6D8" w14:textId="77777777" w:rsidR="00A454A1" w:rsidRPr="009E1982" w:rsidRDefault="00663F6E">
      <w:pPr>
        <w:rPr>
          <w:color w:val="000000"/>
        </w:rPr>
      </w:pPr>
      <w:r w:rsidRPr="009E1982">
        <w:rPr>
          <w:color w:val="000000"/>
        </w:rPr>
        <w:t>М</w:t>
      </w:r>
      <w:r w:rsidRPr="009E1982">
        <w:rPr>
          <w:color w:val="000000"/>
          <w:vertAlign w:val="subscript"/>
        </w:rPr>
        <w:t>1b</w:t>
      </w:r>
      <w:r w:rsidRPr="009E1982">
        <w:rPr>
          <w:color w:val="000000"/>
        </w:rPr>
        <w:t xml:space="preserve"> – наличие отдаленных метастазов более чем в одном органе.</w:t>
      </w:r>
    </w:p>
    <w:p w14:paraId="4218FF58" w14:textId="77777777" w:rsidR="00A454A1" w:rsidRPr="009E1982" w:rsidRDefault="00663F6E">
      <w:pPr>
        <w:rPr>
          <w:color w:val="000000"/>
        </w:rPr>
      </w:pPr>
      <w:r w:rsidRPr="009E1982">
        <w:rPr>
          <w:color w:val="000000"/>
        </w:rPr>
        <w:t>M</w:t>
      </w:r>
      <w:r w:rsidRPr="009E1982">
        <w:rPr>
          <w:color w:val="000000"/>
          <w:vertAlign w:val="subscript"/>
        </w:rPr>
        <w:t>1c</w:t>
      </w:r>
      <w:r w:rsidRPr="009E1982">
        <w:rPr>
          <w:color w:val="000000"/>
        </w:rPr>
        <w:t xml:space="preserve"> – метастазы по брюшине.</w:t>
      </w:r>
    </w:p>
    <w:p w14:paraId="5408B99F" w14:textId="77777777" w:rsidR="00A454A1" w:rsidRPr="009E1982" w:rsidRDefault="00663F6E">
      <w:pPr>
        <w:rPr>
          <w:color w:val="000000"/>
        </w:rPr>
      </w:pPr>
      <w:r w:rsidRPr="009E1982">
        <w:rPr>
          <w:color w:val="000000"/>
        </w:rPr>
        <w:t>Группировка по стадиям представлена в таблице 1.</w:t>
      </w:r>
    </w:p>
    <w:p w14:paraId="6DC5DCC1" w14:textId="77777777" w:rsidR="00A454A1" w:rsidRPr="009E1982" w:rsidRDefault="00663F6E">
      <w:pPr>
        <w:ind w:firstLine="0"/>
        <w:jc w:val="center"/>
        <w:rPr>
          <w:color w:val="000000"/>
        </w:rPr>
      </w:pPr>
      <w:r w:rsidRPr="009E1982">
        <w:rPr>
          <w:b/>
          <w:color w:val="000000"/>
        </w:rPr>
        <w:t>Таблица 1</w:t>
      </w:r>
      <w:r w:rsidRPr="009E1982">
        <w:rPr>
          <w:color w:val="000000"/>
        </w:rPr>
        <w:t>. Стадии рака толстой кишки</w:t>
      </w:r>
    </w:p>
    <w:tbl>
      <w:tblPr>
        <w:tblW w:w="9345" w:type="dxa"/>
        <w:tblLayout w:type="fixed"/>
        <w:tblLook w:val="0400" w:firstRow="0" w:lastRow="0" w:firstColumn="0" w:lastColumn="0" w:noHBand="0" w:noVBand="1"/>
      </w:tblPr>
      <w:tblGrid>
        <w:gridCol w:w="2572"/>
        <w:gridCol w:w="2622"/>
        <w:gridCol w:w="2185"/>
        <w:gridCol w:w="1966"/>
      </w:tblGrid>
      <w:tr w:rsidR="00A454A1" w:rsidRPr="009E1982" w14:paraId="5F7B72DF" w14:textId="77777777">
        <w:tc>
          <w:tcPr>
            <w:tcW w:w="257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B2C9B4" w14:textId="77777777" w:rsidR="00A454A1" w:rsidRPr="009E1982" w:rsidRDefault="00663F6E">
            <w:pPr>
              <w:widowControl w:val="0"/>
              <w:ind w:firstLine="0"/>
              <w:jc w:val="center"/>
              <w:rPr>
                <w:b/>
                <w:color w:val="000000"/>
              </w:rPr>
            </w:pPr>
            <w:r w:rsidRPr="009E1982">
              <w:rPr>
                <w:b/>
                <w:color w:val="000000"/>
              </w:rPr>
              <w:t>Стадия</w:t>
            </w:r>
          </w:p>
        </w:tc>
        <w:tc>
          <w:tcPr>
            <w:tcW w:w="26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F0E652" w14:textId="77777777" w:rsidR="00A454A1" w:rsidRPr="009E1982" w:rsidRDefault="00663F6E">
            <w:pPr>
              <w:widowControl w:val="0"/>
              <w:ind w:firstLine="0"/>
              <w:jc w:val="center"/>
              <w:rPr>
                <w:b/>
                <w:color w:val="000000"/>
              </w:rPr>
            </w:pPr>
            <w:r w:rsidRPr="009E1982">
              <w:rPr>
                <w:b/>
                <w:color w:val="000000"/>
              </w:rPr>
              <w:t>Т</w:t>
            </w:r>
          </w:p>
        </w:tc>
        <w:tc>
          <w:tcPr>
            <w:tcW w:w="21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C088CC" w14:textId="77777777" w:rsidR="00A454A1" w:rsidRPr="009E1982" w:rsidRDefault="00663F6E">
            <w:pPr>
              <w:widowControl w:val="0"/>
              <w:ind w:firstLine="0"/>
              <w:jc w:val="center"/>
              <w:rPr>
                <w:b/>
                <w:color w:val="000000"/>
              </w:rPr>
            </w:pPr>
            <w:r w:rsidRPr="009E1982">
              <w:rPr>
                <w:b/>
                <w:color w:val="000000"/>
              </w:rPr>
              <w:t>N</w:t>
            </w:r>
          </w:p>
        </w:tc>
        <w:tc>
          <w:tcPr>
            <w:tcW w:w="19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4CA5A4" w14:textId="77777777" w:rsidR="00A454A1" w:rsidRPr="009E1982" w:rsidRDefault="00663F6E">
            <w:pPr>
              <w:widowControl w:val="0"/>
              <w:ind w:firstLine="0"/>
              <w:jc w:val="center"/>
              <w:rPr>
                <w:b/>
                <w:color w:val="000000"/>
              </w:rPr>
            </w:pPr>
            <w:r w:rsidRPr="009E1982">
              <w:rPr>
                <w:b/>
                <w:color w:val="000000"/>
              </w:rPr>
              <w:t>M</w:t>
            </w:r>
          </w:p>
        </w:tc>
      </w:tr>
      <w:tr w:rsidR="00A454A1" w:rsidRPr="009E1982" w14:paraId="68B04B85" w14:textId="77777777">
        <w:tc>
          <w:tcPr>
            <w:tcW w:w="2571" w:type="dxa"/>
            <w:tcBorders>
              <w:top w:val="single" w:sz="4" w:space="0" w:color="000000"/>
              <w:left w:val="single" w:sz="4" w:space="0" w:color="000000"/>
              <w:bottom w:val="single" w:sz="4" w:space="0" w:color="000000"/>
              <w:right w:val="single" w:sz="4" w:space="0" w:color="000000"/>
            </w:tcBorders>
            <w:vAlign w:val="center"/>
          </w:tcPr>
          <w:p w14:paraId="1DF2BD3D" w14:textId="77777777" w:rsidR="00A454A1" w:rsidRPr="009E1982" w:rsidRDefault="00663F6E">
            <w:pPr>
              <w:widowControl w:val="0"/>
              <w:ind w:firstLine="0"/>
              <w:jc w:val="center"/>
              <w:rPr>
                <w:color w:val="000000"/>
              </w:rPr>
            </w:pPr>
            <w:r w:rsidRPr="009E1982">
              <w:rPr>
                <w:color w:val="000000"/>
              </w:rPr>
              <w:t>0</w:t>
            </w:r>
          </w:p>
        </w:tc>
        <w:tc>
          <w:tcPr>
            <w:tcW w:w="2622" w:type="dxa"/>
            <w:tcBorders>
              <w:top w:val="single" w:sz="4" w:space="0" w:color="000000"/>
              <w:left w:val="single" w:sz="4" w:space="0" w:color="000000"/>
              <w:bottom w:val="single" w:sz="4" w:space="0" w:color="000000"/>
              <w:right w:val="single" w:sz="4" w:space="0" w:color="000000"/>
            </w:tcBorders>
            <w:vAlign w:val="center"/>
          </w:tcPr>
          <w:p w14:paraId="04529A0A" w14:textId="77777777" w:rsidR="00A454A1" w:rsidRPr="009E1982" w:rsidRDefault="00663F6E">
            <w:pPr>
              <w:widowControl w:val="0"/>
              <w:tabs>
                <w:tab w:val="left" w:pos="560"/>
              </w:tabs>
              <w:ind w:firstLine="0"/>
              <w:jc w:val="center"/>
              <w:rPr>
                <w:color w:val="000000"/>
              </w:rPr>
            </w:pPr>
            <w:proofErr w:type="spellStart"/>
            <w:r w:rsidRPr="009E1982">
              <w:rPr>
                <w:color w:val="000000"/>
              </w:rPr>
              <w:t>is</w:t>
            </w:r>
            <w:proofErr w:type="spellEnd"/>
          </w:p>
        </w:tc>
        <w:tc>
          <w:tcPr>
            <w:tcW w:w="2185" w:type="dxa"/>
            <w:tcBorders>
              <w:top w:val="single" w:sz="4" w:space="0" w:color="000000"/>
              <w:left w:val="single" w:sz="4" w:space="0" w:color="000000"/>
              <w:bottom w:val="single" w:sz="4" w:space="0" w:color="000000"/>
              <w:right w:val="single" w:sz="4" w:space="0" w:color="000000"/>
            </w:tcBorders>
            <w:vAlign w:val="center"/>
          </w:tcPr>
          <w:p w14:paraId="6FEC330B" w14:textId="77777777" w:rsidR="00A454A1" w:rsidRPr="009E1982" w:rsidRDefault="00663F6E">
            <w:pPr>
              <w:widowControl w:val="0"/>
              <w:ind w:firstLine="0"/>
              <w:jc w:val="center"/>
              <w:rPr>
                <w:color w:val="000000"/>
              </w:rPr>
            </w:pPr>
            <w:r w:rsidRPr="009E1982">
              <w:rPr>
                <w:color w:val="000000"/>
              </w:rPr>
              <w:t>0</w:t>
            </w:r>
          </w:p>
        </w:tc>
        <w:tc>
          <w:tcPr>
            <w:tcW w:w="1966" w:type="dxa"/>
            <w:tcBorders>
              <w:top w:val="single" w:sz="4" w:space="0" w:color="000000"/>
              <w:left w:val="single" w:sz="4" w:space="0" w:color="000000"/>
              <w:bottom w:val="single" w:sz="4" w:space="0" w:color="000000"/>
              <w:right w:val="single" w:sz="4" w:space="0" w:color="000000"/>
            </w:tcBorders>
            <w:vAlign w:val="center"/>
          </w:tcPr>
          <w:p w14:paraId="536F1CCA" w14:textId="77777777" w:rsidR="00A454A1" w:rsidRPr="009E1982" w:rsidRDefault="00663F6E">
            <w:pPr>
              <w:widowControl w:val="0"/>
              <w:ind w:firstLine="0"/>
              <w:jc w:val="center"/>
              <w:rPr>
                <w:color w:val="000000"/>
              </w:rPr>
            </w:pPr>
            <w:r w:rsidRPr="009E1982">
              <w:rPr>
                <w:color w:val="000000"/>
              </w:rPr>
              <w:t>0</w:t>
            </w:r>
          </w:p>
        </w:tc>
      </w:tr>
      <w:tr w:rsidR="00A454A1" w:rsidRPr="009E1982" w14:paraId="7B268066" w14:textId="77777777">
        <w:tc>
          <w:tcPr>
            <w:tcW w:w="2571" w:type="dxa"/>
            <w:tcBorders>
              <w:top w:val="single" w:sz="4" w:space="0" w:color="000000"/>
              <w:left w:val="single" w:sz="4" w:space="0" w:color="000000"/>
              <w:bottom w:val="single" w:sz="4" w:space="0" w:color="000000"/>
              <w:right w:val="single" w:sz="4" w:space="0" w:color="000000"/>
            </w:tcBorders>
            <w:vAlign w:val="center"/>
          </w:tcPr>
          <w:p w14:paraId="4E4E1ADC" w14:textId="77777777" w:rsidR="00A454A1" w:rsidRPr="009E1982" w:rsidRDefault="00663F6E">
            <w:pPr>
              <w:widowControl w:val="0"/>
              <w:ind w:firstLine="0"/>
              <w:jc w:val="center"/>
              <w:rPr>
                <w:color w:val="000000"/>
              </w:rPr>
            </w:pPr>
            <w:r w:rsidRPr="009E1982">
              <w:rPr>
                <w:color w:val="000000"/>
              </w:rPr>
              <w:t>I</w:t>
            </w:r>
          </w:p>
        </w:tc>
        <w:tc>
          <w:tcPr>
            <w:tcW w:w="2622" w:type="dxa"/>
            <w:tcBorders>
              <w:top w:val="single" w:sz="4" w:space="0" w:color="000000"/>
              <w:left w:val="single" w:sz="4" w:space="0" w:color="000000"/>
              <w:bottom w:val="single" w:sz="4" w:space="0" w:color="000000"/>
              <w:right w:val="single" w:sz="4" w:space="0" w:color="000000"/>
            </w:tcBorders>
            <w:vAlign w:val="center"/>
          </w:tcPr>
          <w:p w14:paraId="25695931" w14:textId="7417750E" w:rsidR="00A454A1" w:rsidRPr="009E1982" w:rsidRDefault="00663F6E">
            <w:pPr>
              <w:widowControl w:val="0"/>
              <w:ind w:firstLine="0"/>
              <w:jc w:val="center"/>
              <w:rPr>
                <w:color w:val="000000"/>
              </w:rPr>
            </w:pPr>
            <w:r w:rsidRPr="009E1982">
              <w:rPr>
                <w:color w:val="000000"/>
              </w:rPr>
              <w:t>1,</w:t>
            </w:r>
            <w:r w:rsidR="00D5163B" w:rsidRPr="009E1982">
              <w:rPr>
                <w:color w:val="000000"/>
              </w:rPr>
              <w:t xml:space="preserve"> </w:t>
            </w:r>
            <w:r w:rsidRPr="009E1982">
              <w:rPr>
                <w:color w:val="000000"/>
              </w:rPr>
              <w:t>2</w:t>
            </w:r>
          </w:p>
        </w:tc>
        <w:tc>
          <w:tcPr>
            <w:tcW w:w="2185" w:type="dxa"/>
            <w:tcBorders>
              <w:top w:val="single" w:sz="4" w:space="0" w:color="000000"/>
              <w:left w:val="single" w:sz="4" w:space="0" w:color="000000"/>
              <w:bottom w:val="single" w:sz="4" w:space="0" w:color="000000"/>
              <w:right w:val="single" w:sz="4" w:space="0" w:color="000000"/>
            </w:tcBorders>
            <w:vAlign w:val="center"/>
          </w:tcPr>
          <w:p w14:paraId="558F7C86" w14:textId="77777777" w:rsidR="00A454A1" w:rsidRPr="009E1982" w:rsidRDefault="00663F6E">
            <w:pPr>
              <w:widowControl w:val="0"/>
              <w:ind w:firstLine="0"/>
              <w:jc w:val="center"/>
              <w:rPr>
                <w:color w:val="000000"/>
              </w:rPr>
            </w:pPr>
            <w:r w:rsidRPr="009E1982">
              <w:rPr>
                <w:color w:val="000000"/>
              </w:rPr>
              <w:t>0</w:t>
            </w:r>
          </w:p>
        </w:tc>
        <w:tc>
          <w:tcPr>
            <w:tcW w:w="1966" w:type="dxa"/>
            <w:tcBorders>
              <w:top w:val="single" w:sz="4" w:space="0" w:color="000000"/>
              <w:left w:val="single" w:sz="4" w:space="0" w:color="000000"/>
              <w:bottom w:val="single" w:sz="4" w:space="0" w:color="000000"/>
              <w:right w:val="single" w:sz="4" w:space="0" w:color="000000"/>
            </w:tcBorders>
            <w:vAlign w:val="center"/>
          </w:tcPr>
          <w:p w14:paraId="7CA904B5" w14:textId="77777777" w:rsidR="00A454A1" w:rsidRPr="009E1982" w:rsidRDefault="00663F6E">
            <w:pPr>
              <w:widowControl w:val="0"/>
              <w:ind w:firstLine="0"/>
              <w:jc w:val="center"/>
              <w:rPr>
                <w:color w:val="000000"/>
              </w:rPr>
            </w:pPr>
            <w:r w:rsidRPr="009E1982">
              <w:rPr>
                <w:color w:val="000000"/>
              </w:rPr>
              <w:t>0</w:t>
            </w:r>
          </w:p>
        </w:tc>
      </w:tr>
      <w:tr w:rsidR="00A454A1" w:rsidRPr="009E1982" w14:paraId="3A8CA32E" w14:textId="77777777">
        <w:tc>
          <w:tcPr>
            <w:tcW w:w="2571" w:type="dxa"/>
            <w:tcBorders>
              <w:top w:val="single" w:sz="4" w:space="0" w:color="000000"/>
              <w:left w:val="single" w:sz="4" w:space="0" w:color="000000"/>
              <w:bottom w:val="single" w:sz="4" w:space="0" w:color="000000"/>
              <w:right w:val="single" w:sz="4" w:space="0" w:color="000000"/>
            </w:tcBorders>
            <w:vAlign w:val="center"/>
          </w:tcPr>
          <w:p w14:paraId="0F18B195" w14:textId="77777777" w:rsidR="00A454A1" w:rsidRPr="009E1982" w:rsidRDefault="00663F6E">
            <w:pPr>
              <w:widowControl w:val="0"/>
              <w:ind w:firstLine="0"/>
              <w:jc w:val="center"/>
              <w:rPr>
                <w:color w:val="000000"/>
              </w:rPr>
            </w:pPr>
            <w:r w:rsidRPr="009E1982">
              <w:rPr>
                <w:color w:val="000000"/>
              </w:rPr>
              <w:t>II</w:t>
            </w:r>
          </w:p>
        </w:tc>
        <w:tc>
          <w:tcPr>
            <w:tcW w:w="2622" w:type="dxa"/>
            <w:tcBorders>
              <w:top w:val="single" w:sz="4" w:space="0" w:color="000000"/>
              <w:left w:val="single" w:sz="4" w:space="0" w:color="000000"/>
              <w:bottom w:val="single" w:sz="4" w:space="0" w:color="000000"/>
              <w:right w:val="single" w:sz="4" w:space="0" w:color="000000"/>
            </w:tcBorders>
            <w:vAlign w:val="center"/>
          </w:tcPr>
          <w:p w14:paraId="41616397" w14:textId="42F28F0D" w:rsidR="00A454A1" w:rsidRPr="009E1982" w:rsidRDefault="00663F6E">
            <w:pPr>
              <w:widowControl w:val="0"/>
              <w:ind w:firstLine="0"/>
              <w:jc w:val="center"/>
              <w:rPr>
                <w:color w:val="000000"/>
              </w:rPr>
            </w:pPr>
            <w:r w:rsidRPr="009E1982">
              <w:rPr>
                <w:color w:val="000000"/>
              </w:rPr>
              <w:t>3,</w:t>
            </w:r>
            <w:r w:rsidR="00D5163B" w:rsidRPr="009E1982">
              <w:rPr>
                <w:color w:val="000000"/>
              </w:rPr>
              <w:t xml:space="preserve"> </w:t>
            </w:r>
            <w:r w:rsidRPr="009E1982">
              <w:rPr>
                <w:color w:val="000000"/>
              </w:rPr>
              <w:t>4</w:t>
            </w:r>
          </w:p>
        </w:tc>
        <w:tc>
          <w:tcPr>
            <w:tcW w:w="2185" w:type="dxa"/>
            <w:tcBorders>
              <w:top w:val="single" w:sz="4" w:space="0" w:color="000000"/>
              <w:left w:val="single" w:sz="4" w:space="0" w:color="000000"/>
              <w:bottom w:val="single" w:sz="4" w:space="0" w:color="000000"/>
              <w:right w:val="single" w:sz="4" w:space="0" w:color="000000"/>
            </w:tcBorders>
            <w:vAlign w:val="center"/>
          </w:tcPr>
          <w:p w14:paraId="5036761D" w14:textId="77777777" w:rsidR="00A454A1" w:rsidRPr="009E1982" w:rsidRDefault="00663F6E">
            <w:pPr>
              <w:widowControl w:val="0"/>
              <w:ind w:firstLine="0"/>
              <w:jc w:val="center"/>
              <w:rPr>
                <w:color w:val="000000"/>
              </w:rPr>
            </w:pPr>
            <w:r w:rsidRPr="009E1982">
              <w:rPr>
                <w:color w:val="000000"/>
              </w:rPr>
              <w:t>0</w:t>
            </w:r>
          </w:p>
        </w:tc>
        <w:tc>
          <w:tcPr>
            <w:tcW w:w="1966" w:type="dxa"/>
            <w:tcBorders>
              <w:top w:val="single" w:sz="4" w:space="0" w:color="000000"/>
              <w:left w:val="single" w:sz="4" w:space="0" w:color="000000"/>
              <w:bottom w:val="single" w:sz="4" w:space="0" w:color="000000"/>
              <w:right w:val="single" w:sz="4" w:space="0" w:color="000000"/>
            </w:tcBorders>
            <w:vAlign w:val="center"/>
          </w:tcPr>
          <w:p w14:paraId="545E23B4" w14:textId="77777777" w:rsidR="00A454A1" w:rsidRPr="009E1982" w:rsidRDefault="00663F6E">
            <w:pPr>
              <w:widowControl w:val="0"/>
              <w:ind w:firstLine="0"/>
              <w:jc w:val="center"/>
              <w:rPr>
                <w:color w:val="000000"/>
              </w:rPr>
            </w:pPr>
            <w:r w:rsidRPr="009E1982">
              <w:rPr>
                <w:color w:val="000000"/>
              </w:rPr>
              <w:t>0</w:t>
            </w:r>
          </w:p>
        </w:tc>
      </w:tr>
      <w:tr w:rsidR="00A454A1" w:rsidRPr="009E1982" w14:paraId="631A4978" w14:textId="77777777">
        <w:tc>
          <w:tcPr>
            <w:tcW w:w="2571" w:type="dxa"/>
            <w:tcBorders>
              <w:top w:val="single" w:sz="4" w:space="0" w:color="000000"/>
              <w:left w:val="single" w:sz="4" w:space="0" w:color="000000"/>
              <w:bottom w:val="single" w:sz="4" w:space="0" w:color="000000"/>
              <w:right w:val="single" w:sz="4" w:space="0" w:color="000000"/>
            </w:tcBorders>
            <w:vAlign w:val="center"/>
          </w:tcPr>
          <w:p w14:paraId="405D000A" w14:textId="77777777" w:rsidR="00A454A1" w:rsidRPr="009E1982" w:rsidRDefault="00663F6E">
            <w:pPr>
              <w:widowControl w:val="0"/>
              <w:ind w:firstLine="0"/>
              <w:jc w:val="center"/>
              <w:rPr>
                <w:color w:val="000000"/>
              </w:rPr>
            </w:pPr>
            <w:r w:rsidRPr="009E1982">
              <w:rPr>
                <w:color w:val="000000"/>
              </w:rPr>
              <w:t>IIA</w:t>
            </w:r>
          </w:p>
        </w:tc>
        <w:tc>
          <w:tcPr>
            <w:tcW w:w="2622" w:type="dxa"/>
            <w:tcBorders>
              <w:top w:val="single" w:sz="4" w:space="0" w:color="000000"/>
              <w:left w:val="single" w:sz="4" w:space="0" w:color="000000"/>
              <w:bottom w:val="single" w:sz="4" w:space="0" w:color="000000"/>
              <w:right w:val="single" w:sz="4" w:space="0" w:color="000000"/>
            </w:tcBorders>
            <w:vAlign w:val="center"/>
          </w:tcPr>
          <w:p w14:paraId="4AD761CA" w14:textId="77777777" w:rsidR="00A454A1" w:rsidRPr="009E1982" w:rsidRDefault="00663F6E">
            <w:pPr>
              <w:widowControl w:val="0"/>
              <w:ind w:firstLine="0"/>
              <w:jc w:val="center"/>
              <w:rPr>
                <w:color w:val="000000"/>
              </w:rPr>
            </w:pPr>
            <w:r w:rsidRPr="009E1982">
              <w:rPr>
                <w:color w:val="000000"/>
              </w:rPr>
              <w:t>3</w:t>
            </w:r>
          </w:p>
        </w:tc>
        <w:tc>
          <w:tcPr>
            <w:tcW w:w="2185" w:type="dxa"/>
            <w:tcBorders>
              <w:top w:val="single" w:sz="4" w:space="0" w:color="000000"/>
              <w:left w:val="single" w:sz="4" w:space="0" w:color="000000"/>
              <w:bottom w:val="single" w:sz="4" w:space="0" w:color="000000"/>
              <w:right w:val="single" w:sz="4" w:space="0" w:color="000000"/>
            </w:tcBorders>
            <w:vAlign w:val="center"/>
          </w:tcPr>
          <w:p w14:paraId="43CF5A46" w14:textId="77777777" w:rsidR="00A454A1" w:rsidRPr="009E1982" w:rsidRDefault="00663F6E">
            <w:pPr>
              <w:widowControl w:val="0"/>
              <w:ind w:firstLine="0"/>
              <w:jc w:val="center"/>
              <w:rPr>
                <w:color w:val="000000"/>
              </w:rPr>
            </w:pPr>
            <w:r w:rsidRPr="009E1982">
              <w:rPr>
                <w:color w:val="000000"/>
              </w:rPr>
              <w:t>0</w:t>
            </w:r>
          </w:p>
        </w:tc>
        <w:tc>
          <w:tcPr>
            <w:tcW w:w="1966" w:type="dxa"/>
            <w:tcBorders>
              <w:top w:val="single" w:sz="4" w:space="0" w:color="000000"/>
              <w:left w:val="single" w:sz="4" w:space="0" w:color="000000"/>
              <w:bottom w:val="single" w:sz="4" w:space="0" w:color="000000"/>
              <w:right w:val="single" w:sz="4" w:space="0" w:color="000000"/>
            </w:tcBorders>
            <w:vAlign w:val="center"/>
          </w:tcPr>
          <w:p w14:paraId="04C70BBF" w14:textId="77777777" w:rsidR="00A454A1" w:rsidRPr="009E1982" w:rsidRDefault="00663F6E">
            <w:pPr>
              <w:widowControl w:val="0"/>
              <w:ind w:firstLine="0"/>
              <w:jc w:val="center"/>
              <w:rPr>
                <w:color w:val="000000"/>
              </w:rPr>
            </w:pPr>
            <w:r w:rsidRPr="009E1982">
              <w:rPr>
                <w:color w:val="000000"/>
              </w:rPr>
              <w:t>0</w:t>
            </w:r>
          </w:p>
        </w:tc>
      </w:tr>
      <w:tr w:rsidR="00A454A1" w:rsidRPr="009E1982" w14:paraId="08C33D62" w14:textId="77777777">
        <w:tc>
          <w:tcPr>
            <w:tcW w:w="2571" w:type="dxa"/>
            <w:tcBorders>
              <w:top w:val="single" w:sz="4" w:space="0" w:color="000000"/>
              <w:left w:val="single" w:sz="4" w:space="0" w:color="000000"/>
              <w:bottom w:val="single" w:sz="4" w:space="0" w:color="000000"/>
              <w:right w:val="single" w:sz="4" w:space="0" w:color="000000"/>
            </w:tcBorders>
            <w:vAlign w:val="center"/>
          </w:tcPr>
          <w:p w14:paraId="02816B72" w14:textId="77777777" w:rsidR="00A454A1" w:rsidRPr="009E1982" w:rsidRDefault="00663F6E">
            <w:pPr>
              <w:widowControl w:val="0"/>
              <w:ind w:firstLine="0"/>
              <w:jc w:val="center"/>
              <w:rPr>
                <w:color w:val="000000"/>
              </w:rPr>
            </w:pPr>
            <w:r w:rsidRPr="009E1982">
              <w:rPr>
                <w:color w:val="000000"/>
              </w:rPr>
              <w:t>IIB</w:t>
            </w:r>
          </w:p>
        </w:tc>
        <w:tc>
          <w:tcPr>
            <w:tcW w:w="2622" w:type="dxa"/>
            <w:tcBorders>
              <w:top w:val="single" w:sz="4" w:space="0" w:color="000000"/>
              <w:left w:val="single" w:sz="4" w:space="0" w:color="000000"/>
              <w:bottom w:val="single" w:sz="4" w:space="0" w:color="000000"/>
              <w:right w:val="single" w:sz="4" w:space="0" w:color="000000"/>
            </w:tcBorders>
            <w:vAlign w:val="center"/>
          </w:tcPr>
          <w:p w14:paraId="3A03A8A4" w14:textId="77777777" w:rsidR="00A454A1" w:rsidRPr="009E1982" w:rsidRDefault="00663F6E">
            <w:pPr>
              <w:widowControl w:val="0"/>
              <w:ind w:firstLine="0"/>
              <w:jc w:val="center"/>
              <w:rPr>
                <w:color w:val="000000"/>
              </w:rPr>
            </w:pPr>
            <w:r w:rsidRPr="009E1982">
              <w:rPr>
                <w:color w:val="000000"/>
              </w:rPr>
              <w:t>4a</w:t>
            </w:r>
          </w:p>
        </w:tc>
        <w:tc>
          <w:tcPr>
            <w:tcW w:w="2185" w:type="dxa"/>
            <w:tcBorders>
              <w:top w:val="single" w:sz="4" w:space="0" w:color="000000"/>
              <w:left w:val="single" w:sz="4" w:space="0" w:color="000000"/>
              <w:bottom w:val="single" w:sz="4" w:space="0" w:color="000000"/>
              <w:right w:val="single" w:sz="4" w:space="0" w:color="000000"/>
            </w:tcBorders>
            <w:vAlign w:val="center"/>
          </w:tcPr>
          <w:p w14:paraId="39696636" w14:textId="77777777" w:rsidR="00A454A1" w:rsidRPr="009E1982" w:rsidRDefault="00663F6E">
            <w:pPr>
              <w:widowControl w:val="0"/>
              <w:ind w:firstLine="0"/>
              <w:jc w:val="center"/>
              <w:rPr>
                <w:color w:val="000000"/>
              </w:rPr>
            </w:pPr>
            <w:r w:rsidRPr="009E1982">
              <w:rPr>
                <w:color w:val="000000"/>
              </w:rPr>
              <w:t>0</w:t>
            </w:r>
          </w:p>
        </w:tc>
        <w:tc>
          <w:tcPr>
            <w:tcW w:w="1966" w:type="dxa"/>
            <w:tcBorders>
              <w:top w:val="single" w:sz="4" w:space="0" w:color="000000"/>
              <w:left w:val="single" w:sz="4" w:space="0" w:color="000000"/>
              <w:bottom w:val="single" w:sz="4" w:space="0" w:color="000000"/>
              <w:right w:val="single" w:sz="4" w:space="0" w:color="000000"/>
            </w:tcBorders>
            <w:vAlign w:val="center"/>
          </w:tcPr>
          <w:p w14:paraId="1B82ECCD" w14:textId="77777777" w:rsidR="00A454A1" w:rsidRPr="009E1982" w:rsidRDefault="00663F6E">
            <w:pPr>
              <w:widowControl w:val="0"/>
              <w:ind w:firstLine="0"/>
              <w:jc w:val="center"/>
              <w:rPr>
                <w:color w:val="000000"/>
              </w:rPr>
            </w:pPr>
            <w:r w:rsidRPr="009E1982">
              <w:rPr>
                <w:color w:val="000000"/>
              </w:rPr>
              <w:t>0</w:t>
            </w:r>
          </w:p>
        </w:tc>
      </w:tr>
      <w:tr w:rsidR="00A454A1" w:rsidRPr="009E1982" w14:paraId="07C7244A" w14:textId="77777777">
        <w:tc>
          <w:tcPr>
            <w:tcW w:w="2571" w:type="dxa"/>
            <w:tcBorders>
              <w:top w:val="single" w:sz="4" w:space="0" w:color="000000"/>
              <w:left w:val="single" w:sz="4" w:space="0" w:color="000000"/>
              <w:bottom w:val="single" w:sz="4" w:space="0" w:color="000000"/>
              <w:right w:val="single" w:sz="4" w:space="0" w:color="000000"/>
            </w:tcBorders>
            <w:vAlign w:val="center"/>
          </w:tcPr>
          <w:p w14:paraId="451681F6" w14:textId="77777777" w:rsidR="00A454A1" w:rsidRPr="009E1982" w:rsidRDefault="00663F6E">
            <w:pPr>
              <w:widowControl w:val="0"/>
              <w:ind w:firstLine="0"/>
              <w:jc w:val="center"/>
              <w:rPr>
                <w:color w:val="000000"/>
              </w:rPr>
            </w:pPr>
            <w:r w:rsidRPr="009E1982">
              <w:rPr>
                <w:color w:val="000000"/>
              </w:rPr>
              <w:t>IIC</w:t>
            </w:r>
          </w:p>
        </w:tc>
        <w:tc>
          <w:tcPr>
            <w:tcW w:w="2622" w:type="dxa"/>
            <w:tcBorders>
              <w:top w:val="single" w:sz="4" w:space="0" w:color="000000"/>
              <w:left w:val="single" w:sz="4" w:space="0" w:color="000000"/>
              <w:bottom w:val="single" w:sz="4" w:space="0" w:color="000000"/>
              <w:right w:val="single" w:sz="4" w:space="0" w:color="000000"/>
            </w:tcBorders>
            <w:vAlign w:val="center"/>
          </w:tcPr>
          <w:p w14:paraId="0B849E66" w14:textId="77777777" w:rsidR="00A454A1" w:rsidRPr="009E1982" w:rsidRDefault="00663F6E">
            <w:pPr>
              <w:widowControl w:val="0"/>
              <w:ind w:firstLine="0"/>
              <w:jc w:val="center"/>
              <w:rPr>
                <w:color w:val="000000"/>
              </w:rPr>
            </w:pPr>
            <w:r w:rsidRPr="009E1982">
              <w:rPr>
                <w:color w:val="000000"/>
              </w:rPr>
              <w:t>4b</w:t>
            </w:r>
          </w:p>
        </w:tc>
        <w:tc>
          <w:tcPr>
            <w:tcW w:w="2185" w:type="dxa"/>
            <w:tcBorders>
              <w:top w:val="single" w:sz="4" w:space="0" w:color="000000"/>
              <w:left w:val="single" w:sz="4" w:space="0" w:color="000000"/>
              <w:bottom w:val="single" w:sz="4" w:space="0" w:color="000000"/>
              <w:right w:val="single" w:sz="4" w:space="0" w:color="000000"/>
            </w:tcBorders>
            <w:vAlign w:val="center"/>
          </w:tcPr>
          <w:p w14:paraId="79BD7556" w14:textId="77777777" w:rsidR="00A454A1" w:rsidRPr="009E1982" w:rsidRDefault="00663F6E">
            <w:pPr>
              <w:widowControl w:val="0"/>
              <w:ind w:firstLine="0"/>
              <w:jc w:val="center"/>
              <w:rPr>
                <w:color w:val="000000"/>
              </w:rPr>
            </w:pPr>
            <w:r w:rsidRPr="009E1982">
              <w:rPr>
                <w:color w:val="000000"/>
              </w:rPr>
              <w:t>0</w:t>
            </w:r>
          </w:p>
        </w:tc>
        <w:tc>
          <w:tcPr>
            <w:tcW w:w="1966" w:type="dxa"/>
            <w:tcBorders>
              <w:top w:val="single" w:sz="4" w:space="0" w:color="000000"/>
              <w:left w:val="single" w:sz="4" w:space="0" w:color="000000"/>
              <w:bottom w:val="single" w:sz="4" w:space="0" w:color="000000"/>
              <w:right w:val="single" w:sz="4" w:space="0" w:color="000000"/>
            </w:tcBorders>
            <w:vAlign w:val="center"/>
          </w:tcPr>
          <w:p w14:paraId="744B4C9D" w14:textId="77777777" w:rsidR="00A454A1" w:rsidRPr="009E1982" w:rsidRDefault="00663F6E">
            <w:pPr>
              <w:widowControl w:val="0"/>
              <w:ind w:firstLine="0"/>
              <w:jc w:val="center"/>
              <w:rPr>
                <w:color w:val="000000"/>
              </w:rPr>
            </w:pPr>
            <w:r w:rsidRPr="009E1982">
              <w:rPr>
                <w:color w:val="000000"/>
              </w:rPr>
              <w:t>0</w:t>
            </w:r>
          </w:p>
        </w:tc>
      </w:tr>
      <w:tr w:rsidR="00A454A1" w:rsidRPr="009E1982" w14:paraId="3B49C068" w14:textId="77777777">
        <w:tc>
          <w:tcPr>
            <w:tcW w:w="2571" w:type="dxa"/>
            <w:tcBorders>
              <w:top w:val="single" w:sz="4" w:space="0" w:color="000000"/>
              <w:left w:val="single" w:sz="4" w:space="0" w:color="000000"/>
              <w:bottom w:val="single" w:sz="4" w:space="0" w:color="000000"/>
              <w:right w:val="single" w:sz="4" w:space="0" w:color="000000"/>
            </w:tcBorders>
            <w:vAlign w:val="center"/>
          </w:tcPr>
          <w:p w14:paraId="7DC7EB18" w14:textId="77777777" w:rsidR="00A454A1" w:rsidRPr="009E1982" w:rsidRDefault="00663F6E">
            <w:pPr>
              <w:widowControl w:val="0"/>
              <w:ind w:firstLine="0"/>
              <w:jc w:val="center"/>
              <w:rPr>
                <w:color w:val="000000"/>
              </w:rPr>
            </w:pPr>
            <w:r w:rsidRPr="009E1982">
              <w:rPr>
                <w:color w:val="000000"/>
              </w:rPr>
              <w:t>III</w:t>
            </w:r>
          </w:p>
        </w:tc>
        <w:tc>
          <w:tcPr>
            <w:tcW w:w="2622" w:type="dxa"/>
            <w:tcBorders>
              <w:top w:val="single" w:sz="4" w:space="0" w:color="000000"/>
              <w:left w:val="single" w:sz="4" w:space="0" w:color="000000"/>
              <w:bottom w:val="single" w:sz="4" w:space="0" w:color="000000"/>
              <w:right w:val="single" w:sz="4" w:space="0" w:color="000000"/>
            </w:tcBorders>
            <w:vAlign w:val="center"/>
          </w:tcPr>
          <w:p w14:paraId="7992EB1B" w14:textId="77777777" w:rsidR="00A454A1" w:rsidRPr="009E1982" w:rsidRDefault="00663F6E">
            <w:pPr>
              <w:widowControl w:val="0"/>
              <w:ind w:firstLine="0"/>
              <w:jc w:val="center"/>
              <w:rPr>
                <w:color w:val="000000"/>
              </w:rPr>
            </w:pPr>
            <w:r w:rsidRPr="009E1982">
              <w:rPr>
                <w:color w:val="000000"/>
              </w:rPr>
              <w:t>Любая</w:t>
            </w:r>
          </w:p>
        </w:tc>
        <w:tc>
          <w:tcPr>
            <w:tcW w:w="2185" w:type="dxa"/>
            <w:tcBorders>
              <w:top w:val="single" w:sz="4" w:space="0" w:color="000000"/>
              <w:left w:val="single" w:sz="4" w:space="0" w:color="000000"/>
              <w:bottom w:val="single" w:sz="4" w:space="0" w:color="000000"/>
              <w:right w:val="single" w:sz="4" w:space="0" w:color="000000"/>
            </w:tcBorders>
            <w:vAlign w:val="center"/>
          </w:tcPr>
          <w:p w14:paraId="14526086" w14:textId="77777777" w:rsidR="00A454A1" w:rsidRPr="009E1982" w:rsidRDefault="00663F6E">
            <w:pPr>
              <w:widowControl w:val="0"/>
              <w:ind w:firstLine="0"/>
              <w:jc w:val="center"/>
              <w:rPr>
                <w:color w:val="000000"/>
              </w:rPr>
            </w:pPr>
            <w:r w:rsidRPr="009E1982">
              <w:rPr>
                <w:color w:val="000000"/>
              </w:rPr>
              <w:t>1,2</w:t>
            </w:r>
          </w:p>
        </w:tc>
        <w:tc>
          <w:tcPr>
            <w:tcW w:w="1966" w:type="dxa"/>
            <w:tcBorders>
              <w:top w:val="single" w:sz="4" w:space="0" w:color="000000"/>
              <w:left w:val="single" w:sz="4" w:space="0" w:color="000000"/>
              <w:bottom w:val="single" w:sz="4" w:space="0" w:color="000000"/>
              <w:right w:val="single" w:sz="4" w:space="0" w:color="000000"/>
            </w:tcBorders>
            <w:vAlign w:val="center"/>
          </w:tcPr>
          <w:p w14:paraId="374DB5F1" w14:textId="77777777" w:rsidR="00A454A1" w:rsidRPr="009E1982" w:rsidRDefault="00663F6E">
            <w:pPr>
              <w:widowControl w:val="0"/>
              <w:ind w:firstLine="0"/>
              <w:jc w:val="center"/>
              <w:rPr>
                <w:color w:val="000000"/>
              </w:rPr>
            </w:pPr>
            <w:r w:rsidRPr="009E1982">
              <w:rPr>
                <w:color w:val="000000"/>
              </w:rPr>
              <w:t>0</w:t>
            </w:r>
          </w:p>
        </w:tc>
      </w:tr>
      <w:tr w:rsidR="00A454A1" w:rsidRPr="009E1982" w14:paraId="5734FF0D" w14:textId="77777777">
        <w:tc>
          <w:tcPr>
            <w:tcW w:w="2571" w:type="dxa"/>
            <w:tcBorders>
              <w:top w:val="single" w:sz="4" w:space="0" w:color="000000"/>
              <w:left w:val="single" w:sz="4" w:space="0" w:color="000000"/>
              <w:bottom w:val="single" w:sz="4" w:space="0" w:color="000000"/>
              <w:right w:val="single" w:sz="4" w:space="0" w:color="000000"/>
            </w:tcBorders>
            <w:vAlign w:val="center"/>
          </w:tcPr>
          <w:p w14:paraId="1767382A" w14:textId="77777777" w:rsidR="00A454A1" w:rsidRPr="009E1982" w:rsidRDefault="00663F6E">
            <w:pPr>
              <w:widowControl w:val="0"/>
              <w:ind w:firstLine="0"/>
              <w:jc w:val="center"/>
              <w:rPr>
                <w:color w:val="000000"/>
              </w:rPr>
            </w:pPr>
            <w:r w:rsidRPr="009E1982">
              <w:rPr>
                <w:color w:val="000000"/>
              </w:rPr>
              <w:t>IIIA</w:t>
            </w:r>
          </w:p>
        </w:tc>
        <w:tc>
          <w:tcPr>
            <w:tcW w:w="2622" w:type="dxa"/>
            <w:tcBorders>
              <w:top w:val="single" w:sz="4" w:space="0" w:color="000000"/>
              <w:left w:val="single" w:sz="4" w:space="0" w:color="000000"/>
              <w:bottom w:val="single" w:sz="4" w:space="0" w:color="000000"/>
              <w:right w:val="single" w:sz="4" w:space="0" w:color="000000"/>
            </w:tcBorders>
            <w:vAlign w:val="center"/>
          </w:tcPr>
          <w:p w14:paraId="6DE269B0" w14:textId="51A64E52" w:rsidR="00A454A1" w:rsidRPr="009E1982" w:rsidRDefault="00663F6E">
            <w:pPr>
              <w:widowControl w:val="0"/>
              <w:ind w:firstLine="0"/>
              <w:jc w:val="center"/>
              <w:rPr>
                <w:color w:val="000000"/>
              </w:rPr>
            </w:pPr>
            <w:r w:rsidRPr="009E1982">
              <w:rPr>
                <w:color w:val="000000"/>
              </w:rPr>
              <w:t>1,</w:t>
            </w:r>
            <w:r w:rsidR="00D5163B" w:rsidRPr="009E1982">
              <w:rPr>
                <w:color w:val="000000"/>
              </w:rPr>
              <w:t xml:space="preserve"> </w:t>
            </w:r>
            <w:r w:rsidRPr="009E1982">
              <w:rPr>
                <w:color w:val="000000"/>
              </w:rPr>
              <w:t>2</w:t>
            </w:r>
          </w:p>
          <w:p w14:paraId="21FD7B40" w14:textId="77777777" w:rsidR="00A454A1" w:rsidRPr="009E1982" w:rsidRDefault="00663F6E">
            <w:pPr>
              <w:widowControl w:val="0"/>
              <w:ind w:firstLine="0"/>
              <w:jc w:val="center"/>
              <w:rPr>
                <w:color w:val="000000"/>
              </w:rPr>
            </w:pPr>
            <w:r w:rsidRPr="009E1982">
              <w:rPr>
                <w:color w:val="000000"/>
              </w:rPr>
              <w:t>1</w:t>
            </w:r>
          </w:p>
        </w:tc>
        <w:tc>
          <w:tcPr>
            <w:tcW w:w="2185" w:type="dxa"/>
            <w:tcBorders>
              <w:top w:val="single" w:sz="4" w:space="0" w:color="000000"/>
              <w:left w:val="single" w:sz="4" w:space="0" w:color="000000"/>
              <w:bottom w:val="single" w:sz="4" w:space="0" w:color="000000"/>
              <w:right w:val="single" w:sz="4" w:space="0" w:color="000000"/>
            </w:tcBorders>
            <w:vAlign w:val="center"/>
          </w:tcPr>
          <w:p w14:paraId="146E18E6" w14:textId="77777777" w:rsidR="00A454A1" w:rsidRPr="009E1982" w:rsidRDefault="00663F6E">
            <w:pPr>
              <w:widowControl w:val="0"/>
              <w:ind w:firstLine="0"/>
              <w:jc w:val="center"/>
              <w:rPr>
                <w:color w:val="000000"/>
              </w:rPr>
            </w:pPr>
            <w:r w:rsidRPr="009E1982">
              <w:rPr>
                <w:color w:val="000000"/>
              </w:rPr>
              <w:t>1</w:t>
            </w:r>
          </w:p>
          <w:p w14:paraId="5EBDF071" w14:textId="77777777" w:rsidR="00A454A1" w:rsidRPr="009E1982" w:rsidRDefault="00663F6E">
            <w:pPr>
              <w:widowControl w:val="0"/>
              <w:ind w:firstLine="0"/>
              <w:jc w:val="center"/>
              <w:rPr>
                <w:color w:val="000000"/>
              </w:rPr>
            </w:pPr>
            <w:r w:rsidRPr="009E1982">
              <w:rPr>
                <w:color w:val="000000"/>
              </w:rPr>
              <w:t>2a</w:t>
            </w:r>
          </w:p>
        </w:tc>
        <w:tc>
          <w:tcPr>
            <w:tcW w:w="1966" w:type="dxa"/>
            <w:tcBorders>
              <w:top w:val="single" w:sz="4" w:space="0" w:color="000000"/>
              <w:left w:val="single" w:sz="4" w:space="0" w:color="000000"/>
              <w:bottom w:val="single" w:sz="4" w:space="0" w:color="000000"/>
              <w:right w:val="single" w:sz="4" w:space="0" w:color="000000"/>
            </w:tcBorders>
            <w:vAlign w:val="center"/>
          </w:tcPr>
          <w:p w14:paraId="37BE046E" w14:textId="77777777" w:rsidR="00A454A1" w:rsidRPr="009E1982" w:rsidRDefault="00663F6E">
            <w:pPr>
              <w:widowControl w:val="0"/>
              <w:ind w:firstLine="0"/>
              <w:jc w:val="center"/>
              <w:rPr>
                <w:color w:val="000000"/>
              </w:rPr>
            </w:pPr>
            <w:r w:rsidRPr="009E1982">
              <w:rPr>
                <w:color w:val="000000"/>
              </w:rPr>
              <w:t>0</w:t>
            </w:r>
          </w:p>
          <w:p w14:paraId="0FBCC096" w14:textId="77777777" w:rsidR="00A454A1" w:rsidRPr="009E1982" w:rsidRDefault="00663F6E">
            <w:pPr>
              <w:widowControl w:val="0"/>
              <w:ind w:firstLine="0"/>
              <w:jc w:val="center"/>
              <w:rPr>
                <w:color w:val="000000"/>
              </w:rPr>
            </w:pPr>
            <w:r w:rsidRPr="009E1982">
              <w:rPr>
                <w:color w:val="000000"/>
              </w:rPr>
              <w:t>0</w:t>
            </w:r>
          </w:p>
        </w:tc>
      </w:tr>
      <w:tr w:rsidR="00A454A1" w:rsidRPr="009E1982" w14:paraId="66CB9372" w14:textId="77777777">
        <w:tc>
          <w:tcPr>
            <w:tcW w:w="2571" w:type="dxa"/>
            <w:tcBorders>
              <w:top w:val="single" w:sz="4" w:space="0" w:color="000000"/>
              <w:left w:val="single" w:sz="4" w:space="0" w:color="000000"/>
              <w:bottom w:val="single" w:sz="4" w:space="0" w:color="000000"/>
              <w:right w:val="single" w:sz="4" w:space="0" w:color="000000"/>
            </w:tcBorders>
            <w:vAlign w:val="center"/>
          </w:tcPr>
          <w:p w14:paraId="27297748" w14:textId="77777777" w:rsidR="00A454A1" w:rsidRPr="009E1982" w:rsidRDefault="00663F6E">
            <w:pPr>
              <w:widowControl w:val="0"/>
              <w:ind w:firstLine="0"/>
              <w:jc w:val="center"/>
              <w:rPr>
                <w:color w:val="000000"/>
              </w:rPr>
            </w:pPr>
            <w:r w:rsidRPr="009E1982">
              <w:rPr>
                <w:color w:val="000000"/>
              </w:rPr>
              <w:t>IIIB</w:t>
            </w:r>
          </w:p>
        </w:tc>
        <w:tc>
          <w:tcPr>
            <w:tcW w:w="2622" w:type="dxa"/>
            <w:tcBorders>
              <w:top w:val="single" w:sz="4" w:space="0" w:color="000000"/>
              <w:left w:val="single" w:sz="4" w:space="0" w:color="000000"/>
              <w:bottom w:val="single" w:sz="4" w:space="0" w:color="000000"/>
              <w:right w:val="single" w:sz="4" w:space="0" w:color="000000"/>
            </w:tcBorders>
            <w:vAlign w:val="center"/>
          </w:tcPr>
          <w:p w14:paraId="7CD1CBA9" w14:textId="1362D587" w:rsidR="00A454A1" w:rsidRPr="009E1982" w:rsidRDefault="00663F6E">
            <w:pPr>
              <w:widowControl w:val="0"/>
              <w:ind w:firstLine="0"/>
              <w:jc w:val="center"/>
              <w:rPr>
                <w:color w:val="000000"/>
              </w:rPr>
            </w:pPr>
            <w:r w:rsidRPr="009E1982">
              <w:rPr>
                <w:color w:val="000000"/>
              </w:rPr>
              <w:t>3,</w:t>
            </w:r>
            <w:r w:rsidR="00D5163B" w:rsidRPr="009E1982">
              <w:rPr>
                <w:color w:val="000000"/>
              </w:rPr>
              <w:t xml:space="preserve"> </w:t>
            </w:r>
            <w:r w:rsidRPr="009E1982">
              <w:rPr>
                <w:color w:val="000000"/>
              </w:rPr>
              <w:t>4a</w:t>
            </w:r>
          </w:p>
          <w:p w14:paraId="177F0FAD" w14:textId="37A5695E" w:rsidR="00A454A1" w:rsidRPr="009E1982" w:rsidRDefault="00663F6E">
            <w:pPr>
              <w:widowControl w:val="0"/>
              <w:ind w:firstLine="0"/>
              <w:jc w:val="center"/>
              <w:rPr>
                <w:color w:val="000000"/>
              </w:rPr>
            </w:pPr>
            <w:r w:rsidRPr="009E1982">
              <w:rPr>
                <w:color w:val="000000"/>
              </w:rPr>
              <w:t>2,</w:t>
            </w:r>
            <w:r w:rsidR="00470BD6" w:rsidRPr="009E1982">
              <w:rPr>
                <w:color w:val="000000"/>
              </w:rPr>
              <w:t xml:space="preserve"> </w:t>
            </w:r>
            <w:r w:rsidRPr="009E1982">
              <w:rPr>
                <w:color w:val="000000"/>
              </w:rPr>
              <w:t>3</w:t>
            </w:r>
          </w:p>
        </w:tc>
        <w:tc>
          <w:tcPr>
            <w:tcW w:w="2185" w:type="dxa"/>
            <w:tcBorders>
              <w:top w:val="single" w:sz="4" w:space="0" w:color="000000"/>
              <w:left w:val="single" w:sz="4" w:space="0" w:color="000000"/>
              <w:bottom w:val="single" w:sz="4" w:space="0" w:color="000000"/>
              <w:right w:val="single" w:sz="4" w:space="0" w:color="000000"/>
            </w:tcBorders>
            <w:vAlign w:val="center"/>
          </w:tcPr>
          <w:p w14:paraId="00892E4D" w14:textId="77777777" w:rsidR="00A454A1" w:rsidRPr="009E1982" w:rsidRDefault="00663F6E">
            <w:pPr>
              <w:widowControl w:val="0"/>
              <w:ind w:firstLine="0"/>
              <w:jc w:val="center"/>
              <w:rPr>
                <w:color w:val="000000"/>
              </w:rPr>
            </w:pPr>
            <w:r w:rsidRPr="009E1982">
              <w:rPr>
                <w:color w:val="000000"/>
              </w:rPr>
              <w:t>1</w:t>
            </w:r>
          </w:p>
          <w:p w14:paraId="29C1FA45" w14:textId="77777777" w:rsidR="00A454A1" w:rsidRPr="009E1982" w:rsidRDefault="00663F6E">
            <w:pPr>
              <w:widowControl w:val="0"/>
              <w:ind w:firstLine="0"/>
              <w:jc w:val="center"/>
              <w:rPr>
                <w:color w:val="000000"/>
              </w:rPr>
            </w:pPr>
            <w:r w:rsidRPr="009E1982">
              <w:rPr>
                <w:color w:val="000000"/>
              </w:rPr>
              <w:t>2a</w:t>
            </w:r>
          </w:p>
        </w:tc>
        <w:tc>
          <w:tcPr>
            <w:tcW w:w="1966" w:type="dxa"/>
            <w:tcBorders>
              <w:top w:val="single" w:sz="4" w:space="0" w:color="000000"/>
              <w:left w:val="single" w:sz="4" w:space="0" w:color="000000"/>
              <w:bottom w:val="single" w:sz="4" w:space="0" w:color="000000"/>
              <w:right w:val="single" w:sz="4" w:space="0" w:color="000000"/>
            </w:tcBorders>
            <w:vAlign w:val="center"/>
          </w:tcPr>
          <w:p w14:paraId="11AAE8AF" w14:textId="77777777" w:rsidR="00A454A1" w:rsidRPr="009E1982" w:rsidRDefault="00663F6E">
            <w:pPr>
              <w:widowControl w:val="0"/>
              <w:ind w:firstLine="0"/>
              <w:jc w:val="center"/>
              <w:rPr>
                <w:color w:val="000000"/>
              </w:rPr>
            </w:pPr>
            <w:r w:rsidRPr="009E1982">
              <w:rPr>
                <w:color w:val="000000"/>
              </w:rPr>
              <w:t>0</w:t>
            </w:r>
          </w:p>
          <w:p w14:paraId="64AD48B7" w14:textId="77777777" w:rsidR="00A454A1" w:rsidRPr="009E1982" w:rsidRDefault="00663F6E">
            <w:pPr>
              <w:widowControl w:val="0"/>
              <w:ind w:firstLine="0"/>
              <w:jc w:val="center"/>
              <w:rPr>
                <w:color w:val="000000"/>
              </w:rPr>
            </w:pPr>
            <w:r w:rsidRPr="009E1982">
              <w:rPr>
                <w:color w:val="000000"/>
              </w:rPr>
              <w:t>0</w:t>
            </w:r>
          </w:p>
        </w:tc>
      </w:tr>
      <w:tr w:rsidR="00A454A1" w:rsidRPr="009E1982" w14:paraId="30A52C6A" w14:textId="77777777">
        <w:tc>
          <w:tcPr>
            <w:tcW w:w="2571" w:type="dxa"/>
            <w:tcBorders>
              <w:top w:val="single" w:sz="4" w:space="0" w:color="000000"/>
              <w:left w:val="single" w:sz="4" w:space="0" w:color="000000"/>
              <w:bottom w:val="single" w:sz="4" w:space="0" w:color="000000"/>
              <w:right w:val="single" w:sz="4" w:space="0" w:color="000000"/>
            </w:tcBorders>
            <w:vAlign w:val="center"/>
          </w:tcPr>
          <w:p w14:paraId="2AE4616B" w14:textId="77777777" w:rsidR="00A454A1" w:rsidRPr="009E1982" w:rsidRDefault="00663F6E">
            <w:pPr>
              <w:widowControl w:val="0"/>
              <w:ind w:firstLine="0"/>
              <w:jc w:val="center"/>
              <w:rPr>
                <w:color w:val="000000"/>
              </w:rPr>
            </w:pPr>
            <w:r w:rsidRPr="009E1982">
              <w:rPr>
                <w:color w:val="000000"/>
              </w:rPr>
              <w:t>IIIC</w:t>
            </w:r>
          </w:p>
        </w:tc>
        <w:tc>
          <w:tcPr>
            <w:tcW w:w="2622" w:type="dxa"/>
            <w:tcBorders>
              <w:top w:val="single" w:sz="4" w:space="0" w:color="000000"/>
              <w:left w:val="single" w:sz="4" w:space="0" w:color="000000"/>
              <w:bottom w:val="single" w:sz="4" w:space="0" w:color="000000"/>
              <w:right w:val="single" w:sz="4" w:space="0" w:color="000000"/>
            </w:tcBorders>
            <w:vAlign w:val="center"/>
          </w:tcPr>
          <w:p w14:paraId="167A1A05" w14:textId="77777777" w:rsidR="00A454A1" w:rsidRPr="009E1982" w:rsidRDefault="00663F6E">
            <w:pPr>
              <w:widowControl w:val="0"/>
              <w:ind w:firstLine="0"/>
              <w:jc w:val="center"/>
              <w:rPr>
                <w:color w:val="000000"/>
              </w:rPr>
            </w:pPr>
            <w:r w:rsidRPr="009E1982">
              <w:rPr>
                <w:color w:val="000000"/>
              </w:rPr>
              <w:t>4b</w:t>
            </w:r>
          </w:p>
          <w:p w14:paraId="6544E49E" w14:textId="77777777" w:rsidR="00A454A1" w:rsidRPr="009E1982" w:rsidRDefault="00663F6E">
            <w:pPr>
              <w:widowControl w:val="0"/>
              <w:ind w:firstLine="0"/>
              <w:jc w:val="center"/>
              <w:rPr>
                <w:color w:val="000000"/>
              </w:rPr>
            </w:pPr>
            <w:r w:rsidRPr="009E1982">
              <w:rPr>
                <w:color w:val="000000"/>
              </w:rPr>
              <w:t>4a</w:t>
            </w:r>
          </w:p>
          <w:p w14:paraId="1F036116" w14:textId="7971875C" w:rsidR="00A454A1" w:rsidRPr="009E1982" w:rsidRDefault="00663F6E">
            <w:pPr>
              <w:widowControl w:val="0"/>
              <w:ind w:firstLine="0"/>
              <w:jc w:val="center"/>
              <w:rPr>
                <w:color w:val="000000"/>
              </w:rPr>
            </w:pPr>
            <w:r w:rsidRPr="009E1982">
              <w:rPr>
                <w:color w:val="000000"/>
              </w:rPr>
              <w:lastRenderedPageBreak/>
              <w:t>3,</w:t>
            </w:r>
            <w:r w:rsidR="00D5163B" w:rsidRPr="009E1982">
              <w:rPr>
                <w:color w:val="000000"/>
              </w:rPr>
              <w:t xml:space="preserve"> </w:t>
            </w:r>
            <w:r w:rsidRPr="009E1982">
              <w:rPr>
                <w:color w:val="000000"/>
              </w:rPr>
              <w:t>4a</w:t>
            </w:r>
          </w:p>
        </w:tc>
        <w:tc>
          <w:tcPr>
            <w:tcW w:w="2185" w:type="dxa"/>
            <w:tcBorders>
              <w:top w:val="single" w:sz="4" w:space="0" w:color="000000"/>
              <w:left w:val="single" w:sz="4" w:space="0" w:color="000000"/>
              <w:bottom w:val="single" w:sz="4" w:space="0" w:color="000000"/>
              <w:right w:val="single" w:sz="4" w:space="0" w:color="000000"/>
            </w:tcBorders>
            <w:vAlign w:val="center"/>
          </w:tcPr>
          <w:p w14:paraId="5FB03ABE" w14:textId="25FFB567" w:rsidR="00A454A1" w:rsidRPr="009E1982" w:rsidRDefault="00663F6E">
            <w:pPr>
              <w:widowControl w:val="0"/>
              <w:ind w:firstLine="0"/>
              <w:jc w:val="center"/>
              <w:rPr>
                <w:color w:val="000000"/>
              </w:rPr>
            </w:pPr>
            <w:r w:rsidRPr="009E1982">
              <w:rPr>
                <w:color w:val="000000"/>
              </w:rPr>
              <w:lastRenderedPageBreak/>
              <w:t>1,</w:t>
            </w:r>
            <w:r w:rsidR="004A294D" w:rsidRPr="009E1982">
              <w:rPr>
                <w:color w:val="000000"/>
              </w:rPr>
              <w:t xml:space="preserve"> </w:t>
            </w:r>
            <w:r w:rsidRPr="009E1982">
              <w:rPr>
                <w:color w:val="000000"/>
              </w:rPr>
              <w:t>2a,</w:t>
            </w:r>
            <w:r w:rsidR="004A294D" w:rsidRPr="009E1982">
              <w:rPr>
                <w:color w:val="000000"/>
              </w:rPr>
              <w:t xml:space="preserve"> </w:t>
            </w:r>
            <w:r w:rsidRPr="009E1982">
              <w:rPr>
                <w:color w:val="000000"/>
              </w:rPr>
              <w:t>2b</w:t>
            </w:r>
          </w:p>
          <w:p w14:paraId="06CA7C3E" w14:textId="77777777" w:rsidR="00A454A1" w:rsidRPr="009E1982" w:rsidRDefault="00663F6E">
            <w:pPr>
              <w:widowControl w:val="0"/>
              <w:ind w:firstLine="0"/>
              <w:jc w:val="center"/>
              <w:rPr>
                <w:color w:val="000000"/>
              </w:rPr>
            </w:pPr>
            <w:r w:rsidRPr="009E1982">
              <w:rPr>
                <w:color w:val="000000"/>
              </w:rPr>
              <w:t>2a</w:t>
            </w:r>
          </w:p>
          <w:p w14:paraId="210D1B9C" w14:textId="77777777" w:rsidR="00A454A1" w:rsidRPr="009E1982" w:rsidRDefault="00663F6E">
            <w:pPr>
              <w:widowControl w:val="0"/>
              <w:ind w:firstLine="0"/>
              <w:jc w:val="center"/>
              <w:rPr>
                <w:color w:val="000000"/>
              </w:rPr>
            </w:pPr>
            <w:r w:rsidRPr="009E1982">
              <w:rPr>
                <w:color w:val="000000"/>
              </w:rPr>
              <w:lastRenderedPageBreak/>
              <w:t>2b</w:t>
            </w:r>
          </w:p>
        </w:tc>
        <w:tc>
          <w:tcPr>
            <w:tcW w:w="1966" w:type="dxa"/>
            <w:tcBorders>
              <w:top w:val="single" w:sz="4" w:space="0" w:color="000000"/>
              <w:left w:val="single" w:sz="4" w:space="0" w:color="000000"/>
              <w:bottom w:val="single" w:sz="4" w:space="0" w:color="000000"/>
              <w:right w:val="single" w:sz="4" w:space="0" w:color="000000"/>
            </w:tcBorders>
            <w:vAlign w:val="center"/>
          </w:tcPr>
          <w:p w14:paraId="0EE8F549" w14:textId="77777777" w:rsidR="00A454A1" w:rsidRPr="009E1982" w:rsidRDefault="00663F6E">
            <w:pPr>
              <w:widowControl w:val="0"/>
              <w:ind w:firstLine="0"/>
              <w:jc w:val="center"/>
              <w:rPr>
                <w:color w:val="000000"/>
              </w:rPr>
            </w:pPr>
            <w:r w:rsidRPr="009E1982">
              <w:rPr>
                <w:color w:val="000000"/>
              </w:rPr>
              <w:lastRenderedPageBreak/>
              <w:t>0</w:t>
            </w:r>
          </w:p>
          <w:p w14:paraId="1A169B2F" w14:textId="77777777" w:rsidR="00A454A1" w:rsidRPr="009E1982" w:rsidRDefault="00663F6E">
            <w:pPr>
              <w:widowControl w:val="0"/>
              <w:ind w:firstLine="0"/>
              <w:jc w:val="center"/>
              <w:rPr>
                <w:color w:val="000000"/>
              </w:rPr>
            </w:pPr>
            <w:r w:rsidRPr="009E1982">
              <w:rPr>
                <w:color w:val="000000"/>
              </w:rPr>
              <w:t>0</w:t>
            </w:r>
          </w:p>
          <w:p w14:paraId="704C0D3F" w14:textId="77777777" w:rsidR="00A454A1" w:rsidRPr="009E1982" w:rsidRDefault="00663F6E">
            <w:pPr>
              <w:widowControl w:val="0"/>
              <w:ind w:firstLine="0"/>
              <w:jc w:val="center"/>
              <w:rPr>
                <w:color w:val="000000"/>
              </w:rPr>
            </w:pPr>
            <w:r w:rsidRPr="009E1982">
              <w:rPr>
                <w:color w:val="000000"/>
              </w:rPr>
              <w:lastRenderedPageBreak/>
              <w:t>0</w:t>
            </w:r>
          </w:p>
        </w:tc>
      </w:tr>
      <w:tr w:rsidR="00A454A1" w:rsidRPr="009E1982" w14:paraId="75729922" w14:textId="77777777">
        <w:tc>
          <w:tcPr>
            <w:tcW w:w="2571" w:type="dxa"/>
            <w:tcBorders>
              <w:top w:val="single" w:sz="4" w:space="0" w:color="000000"/>
              <w:left w:val="single" w:sz="4" w:space="0" w:color="000000"/>
              <w:bottom w:val="single" w:sz="4" w:space="0" w:color="000000"/>
              <w:right w:val="single" w:sz="4" w:space="0" w:color="000000"/>
            </w:tcBorders>
            <w:vAlign w:val="center"/>
          </w:tcPr>
          <w:p w14:paraId="4BA5A22B" w14:textId="77777777" w:rsidR="00A454A1" w:rsidRPr="009E1982" w:rsidRDefault="00663F6E">
            <w:pPr>
              <w:widowControl w:val="0"/>
              <w:ind w:firstLine="0"/>
              <w:jc w:val="center"/>
              <w:rPr>
                <w:color w:val="000000"/>
              </w:rPr>
            </w:pPr>
            <w:r w:rsidRPr="009E1982">
              <w:rPr>
                <w:color w:val="000000"/>
              </w:rPr>
              <w:lastRenderedPageBreak/>
              <w:t>IV</w:t>
            </w:r>
          </w:p>
        </w:tc>
        <w:tc>
          <w:tcPr>
            <w:tcW w:w="2622" w:type="dxa"/>
            <w:tcBorders>
              <w:top w:val="single" w:sz="4" w:space="0" w:color="000000"/>
              <w:left w:val="single" w:sz="4" w:space="0" w:color="000000"/>
              <w:bottom w:val="single" w:sz="4" w:space="0" w:color="000000"/>
              <w:right w:val="single" w:sz="4" w:space="0" w:color="000000"/>
            </w:tcBorders>
            <w:vAlign w:val="center"/>
          </w:tcPr>
          <w:p w14:paraId="2C4B2649" w14:textId="77777777" w:rsidR="00A454A1" w:rsidRPr="009E1982" w:rsidRDefault="00663F6E">
            <w:pPr>
              <w:widowControl w:val="0"/>
              <w:ind w:firstLine="0"/>
              <w:jc w:val="center"/>
              <w:rPr>
                <w:color w:val="000000"/>
              </w:rPr>
            </w:pPr>
            <w:r w:rsidRPr="009E1982">
              <w:rPr>
                <w:color w:val="000000"/>
              </w:rPr>
              <w:t>Любая</w:t>
            </w:r>
          </w:p>
        </w:tc>
        <w:tc>
          <w:tcPr>
            <w:tcW w:w="2185" w:type="dxa"/>
            <w:tcBorders>
              <w:top w:val="single" w:sz="4" w:space="0" w:color="000000"/>
              <w:left w:val="single" w:sz="4" w:space="0" w:color="000000"/>
              <w:bottom w:val="single" w:sz="4" w:space="0" w:color="000000"/>
              <w:right w:val="single" w:sz="4" w:space="0" w:color="000000"/>
            </w:tcBorders>
            <w:vAlign w:val="center"/>
          </w:tcPr>
          <w:p w14:paraId="5A08901D" w14:textId="77777777" w:rsidR="00A454A1" w:rsidRPr="009E1982" w:rsidRDefault="00663F6E">
            <w:pPr>
              <w:widowControl w:val="0"/>
              <w:ind w:firstLine="0"/>
              <w:jc w:val="center"/>
              <w:rPr>
                <w:color w:val="000000"/>
              </w:rPr>
            </w:pPr>
            <w:r w:rsidRPr="009E1982">
              <w:rPr>
                <w:color w:val="000000"/>
              </w:rPr>
              <w:t>Любая</w:t>
            </w:r>
          </w:p>
        </w:tc>
        <w:tc>
          <w:tcPr>
            <w:tcW w:w="1966" w:type="dxa"/>
            <w:tcBorders>
              <w:top w:val="single" w:sz="4" w:space="0" w:color="000000"/>
              <w:left w:val="single" w:sz="4" w:space="0" w:color="000000"/>
              <w:bottom w:val="single" w:sz="4" w:space="0" w:color="000000"/>
              <w:right w:val="single" w:sz="4" w:space="0" w:color="000000"/>
            </w:tcBorders>
            <w:vAlign w:val="center"/>
          </w:tcPr>
          <w:p w14:paraId="158DA153" w14:textId="77777777" w:rsidR="00A454A1" w:rsidRPr="009E1982" w:rsidRDefault="00663F6E">
            <w:pPr>
              <w:widowControl w:val="0"/>
              <w:ind w:firstLine="0"/>
              <w:jc w:val="center"/>
              <w:rPr>
                <w:color w:val="000000"/>
              </w:rPr>
            </w:pPr>
            <w:r w:rsidRPr="009E1982">
              <w:rPr>
                <w:color w:val="000000"/>
              </w:rPr>
              <w:t>1</w:t>
            </w:r>
          </w:p>
        </w:tc>
      </w:tr>
      <w:tr w:rsidR="00A454A1" w:rsidRPr="009E1982" w14:paraId="138563D2" w14:textId="77777777">
        <w:tc>
          <w:tcPr>
            <w:tcW w:w="2571" w:type="dxa"/>
            <w:tcBorders>
              <w:top w:val="single" w:sz="4" w:space="0" w:color="000000"/>
              <w:left w:val="single" w:sz="4" w:space="0" w:color="000000"/>
              <w:bottom w:val="single" w:sz="4" w:space="0" w:color="000000"/>
              <w:right w:val="single" w:sz="4" w:space="0" w:color="000000"/>
            </w:tcBorders>
            <w:vAlign w:val="center"/>
          </w:tcPr>
          <w:p w14:paraId="48699F18" w14:textId="77777777" w:rsidR="00A454A1" w:rsidRPr="009E1982" w:rsidRDefault="00663F6E">
            <w:pPr>
              <w:widowControl w:val="0"/>
              <w:ind w:firstLine="0"/>
              <w:jc w:val="center"/>
              <w:rPr>
                <w:color w:val="000000"/>
              </w:rPr>
            </w:pPr>
            <w:proofErr w:type="spellStart"/>
            <w:r w:rsidRPr="009E1982">
              <w:rPr>
                <w:color w:val="000000"/>
              </w:rPr>
              <w:t>IVa</w:t>
            </w:r>
            <w:proofErr w:type="spellEnd"/>
          </w:p>
        </w:tc>
        <w:tc>
          <w:tcPr>
            <w:tcW w:w="2622" w:type="dxa"/>
            <w:tcBorders>
              <w:top w:val="single" w:sz="4" w:space="0" w:color="000000"/>
              <w:left w:val="single" w:sz="4" w:space="0" w:color="000000"/>
              <w:bottom w:val="single" w:sz="4" w:space="0" w:color="000000"/>
              <w:right w:val="single" w:sz="4" w:space="0" w:color="000000"/>
            </w:tcBorders>
            <w:vAlign w:val="center"/>
          </w:tcPr>
          <w:p w14:paraId="17092B5F" w14:textId="77777777" w:rsidR="00A454A1" w:rsidRPr="009E1982" w:rsidRDefault="00663F6E">
            <w:pPr>
              <w:widowControl w:val="0"/>
              <w:ind w:firstLine="0"/>
              <w:jc w:val="center"/>
              <w:rPr>
                <w:color w:val="000000"/>
              </w:rPr>
            </w:pPr>
            <w:r w:rsidRPr="009E1982">
              <w:rPr>
                <w:color w:val="000000"/>
              </w:rPr>
              <w:t>Любая</w:t>
            </w:r>
          </w:p>
        </w:tc>
        <w:tc>
          <w:tcPr>
            <w:tcW w:w="2185" w:type="dxa"/>
            <w:tcBorders>
              <w:top w:val="single" w:sz="4" w:space="0" w:color="000000"/>
              <w:left w:val="single" w:sz="4" w:space="0" w:color="000000"/>
              <w:bottom w:val="single" w:sz="4" w:space="0" w:color="000000"/>
              <w:right w:val="single" w:sz="4" w:space="0" w:color="000000"/>
            </w:tcBorders>
            <w:vAlign w:val="center"/>
          </w:tcPr>
          <w:p w14:paraId="55D19235" w14:textId="77777777" w:rsidR="00A454A1" w:rsidRPr="009E1982" w:rsidRDefault="00663F6E">
            <w:pPr>
              <w:widowControl w:val="0"/>
              <w:ind w:firstLine="0"/>
              <w:jc w:val="center"/>
              <w:rPr>
                <w:color w:val="000000"/>
              </w:rPr>
            </w:pPr>
            <w:r w:rsidRPr="009E1982">
              <w:rPr>
                <w:color w:val="000000"/>
              </w:rPr>
              <w:t>Любая</w:t>
            </w:r>
          </w:p>
        </w:tc>
        <w:tc>
          <w:tcPr>
            <w:tcW w:w="1966" w:type="dxa"/>
            <w:tcBorders>
              <w:top w:val="single" w:sz="4" w:space="0" w:color="000000"/>
              <w:left w:val="single" w:sz="4" w:space="0" w:color="000000"/>
              <w:bottom w:val="single" w:sz="4" w:space="0" w:color="000000"/>
              <w:right w:val="single" w:sz="4" w:space="0" w:color="000000"/>
            </w:tcBorders>
            <w:vAlign w:val="center"/>
          </w:tcPr>
          <w:p w14:paraId="63E2EC05" w14:textId="77777777" w:rsidR="00A454A1" w:rsidRPr="009E1982" w:rsidRDefault="00663F6E">
            <w:pPr>
              <w:widowControl w:val="0"/>
              <w:ind w:firstLine="0"/>
              <w:jc w:val="center"/>
              <w:rPr>
                <w:color w:val="000000"/>
              </w:rPr>
            </w:pPr>
            <w:r w:rsidRPr="009E1982">
              <w:rPr>
                <w:color w:val="000000"/>
              </w:rPr>
              <w:t>1a</w:t>
            </w:r>
          </w:p>
        </w:tc>
      </w:tr>
      <w:tr w:rsidR="00A454A1" w:rsidRPr="009E1982" w14:paraId="0AEFDAA3" w14:textId="77777777">
        <w:tc>
          <w:tcPr>
            <w:tcW w:w="2571" w:type="dxa"/>
            <w:tcBorders>
              <w:top w:val="single" w:sz="4" w:space="0" w:color="000000"/>
              <w:left w:val="single" w:sz="4" w:space="0" w:color="000000"/>
              <w:bottom w:val="single" w:sz="4" w:space="0" w:color="000000"/>
              <w:right w:val="single" w:sz="4" w:space="0" w:color="000000"/>
            </w:tcBorders>
            <w:vAlign w:val="center"/>
          </w:tcPr>
          <w:p w14:paraId="7F532742" w14:textId="77777777" w:rsidR="00A454A1" w:rsidRPr="009E1982" w:rsidRDefault="00663F6E">
            <w:pPr>
              <w:widowControl w:val="0"/>
              <w:ind w:firstLine="0"/>
              <w:jc w:val="center"/>
              <w:rPr>
                <w:color w:val="000000"/>
              </w:rPr>
            </w:pPr>
            <w:proofErr w:type="spellStart"/>
            <w:r w:rsidRPr="009E1982">
              <w:rPr>
                <w:color w:val="000000"/>
              </w:rPr>
              <w:t>IVb</w:t>
            </w:r>
            <w:proofErr w:type="spellEnd"/>
          </w:p>
        </w:tc>
        <w:tc>
          <w:tcPr>
            <w:tcW w:w="2622" w:type="dxa"/>
            <w:tcBorders>
              <w:top w:val="single" w:sz="4" w:space="0" w:color="000000"/>
              <w:left w:val="single" w:sz="4" w:space="0" w:color="000000"/>
              <w:bottom w:val="single" w:sz="4" w:space="0" w:color="000000"/>
              <w:right w:val="single" w:sz="4" w:space="0" w:color="000000"/>
            </w:tcBorders>
            <w:vAlign w:val="center"/>
          </w:tcPr>
          <w:p w14:paraId="3416031E" w14:textId="77777777" w:rsidR="00A454A1" w:rsidRPr="009E1982" w:rsidRDefault="00663F6E">
            <w:pPr>
              <w:widowControl w:val="0"/>
              <w:ind w:firstLine="0"/>
              <w:jc w:val="center"/>
              <w:rPr>
                <w:color w:val="000000"/>
              </w:rPr>
            </w:pPr>
            <w:r w:rsidRPr="009E1982">
              <w:rPr>
                <w:color w:val="000000"/>
              </w:rPr>
              <w:t>Любая</w:t>
            </w:r>
          </w:p>
        </w:tc>
        <w:tc>
          <w:tcPr>
            <w:tcW w:w="2185" w:type="dxa"/>
            <w:tcBorders>
              <w:top w:val="single" w:sz="4" w:space="0" w:color="000000"/>
              <w:left w:val="single" w:sz="4" w:space="0" w:color="000000"/>
              <w:bottom w:val="single" w:sz="4" w:space="0" w:color="000000"/>
              <w:right w:val="single" w:sz="4" w:space="0" w:color="000000"/>
            </w:tcBorders>
            <w:vAlign w:val="center"/>
          </w:tcPr>
          <w:p w14:paraId="4B825E5B" w14:textId="77777777" w:rsidR="00A454A1" w:rsidRPr="009E1982" w:rsidRDefault="00663F6E">
            <w:pPr>
              <w:widowControl w:val="0"/>
              <w:ind w:firstLine="0"/>
              <w:jc w:val="center"/>
              <w:rPr>
                <w:color w:val="000000"/>
              </w:rPr>
            </w:pPr>
            <w:r w:rsidRPr="009E1982">
              <w:rPr>
                <w:color w:val="000000"/>
              </w:rPr>
              <w:t>Любая</w:t>
            </w:r>
          </w:p>
        </w:tc>
        <w:tc>
          <w:tcPr>
            <w:tcW w:w="1966" w:type="dxa"/>
            <w:tcBorders>
              <w:top w:val="single" w:sz="4" w:space="0" w:color="000000"/>
              <w:left w:val="single" w:sz="4" w:space="0" w:color="000000"/>
              <w:bottom w:val="single" w:sz="4" w:space="0" w:color="000000"/>
              <w:right w:val="single" w:sz="4" w:space="0" w:color="000000"/>
            </w:tcBorders>
            <w:vAlign w:val="center"/>
          </w:tcPr>
          <w:p w14:paraId="636A9555" w14:textId="77777777" w:rsidR="00A454A1" w:rsidRPr="009E1982" w:rsidRDefault="00663F6E">
            <w:pPr>
              <w:widowControl w:val="0"/>
              <w:ind w:firstLine="0"/>
              <w:jc w:val="center"/>
              <w:rPr>
                <w:color w:val="000000"/>
              </w:rPr>
            </w:pPr>
            <w:r w:rsidRPr="009E1982">
              <w:rPr>
                <w:color w:val="000000"/>
              </w:rPr>
              <w:t>1b</w:t>
            </w:r>
          </w:p>
        </w:tc>
      </w:tr>
      <w:tr w:rsidR="00A454A1" w:rsidRPr="009E1982" w14:paraId="6969F4BF" w14:textId="77777777">
        <w:tc>
          <w:tcPr>
            <w:tcW w:w="2571" w:type="dxa"/>
            <w:tcBorders>
              <w:top w:val="single" w:sz="4" w:space="0" w:color="000000"/>
              <w:left w:val="single" w:sz="4" w:space="0" w:color="000000"/>
              <w:bottom w:val="single" w:sz="4" w:space="0" w:color="000000"/>
              <w:right w:val="single" w:sz="4" w:space="0" w:color="000000"/>
            </w:tcBorders>
            <w:vAlign w:val="center"/>
          </w:tcPr>
          <w:p w14:paraId="2EA36340" w14:textId="77777777" w:rsidR="00A454A1" w:rsidRPr="009E1982" w:rsidRDefault="00663F6E">
            <w:pPr>
              <w:widowControl w:val="0"/>
              <w:ind w:firstLine="0"/>
              <w:jc w:val="center"/>
              <w:rPr>
                <w:color w:val="000000"/>
              </w:rPr>
            </w:pPr>
            <w:proofErr w:type="spellStart"/>
            <w:r w:rsidRPr="009E1982">
              <w:rPr>
                <w:color w:val="000000"/>
              </w:rPr>
              <w:t>IVc</w:t>
            </w:r>
            <w:proofErr w:type="spellEnd"/>
          </w:p>
        </w:tc>
        <w:tc>
          <w:tcPr>
            <w:tcW w:w="2622" w:type="dxa"/>
            <w:tcBorders>
              <w:top w:val="single" w:sz="4" w:space="0" w:color="000000"/>
              <w:left w:val="single" w:sz="4" w:space="0" w:color="000000"/>
              <w:bottom w:val="single" w:sz="4" w:space="0" w:color="000000"/>
              <w:right w:val="single" w:sz="4" w:space="0" w:color="000000"/>
            </w:tcBorders>
            <w:vAlign w:val="center"/>
          </w:tcPr>
          <w:p w14:paraId="4D236564" w14:textId="77777777" w:rsidR="00A454A1" w:rsidRPr="009E1982" w:rsidRDefault="00663F6E">
            <w:pPr>
              <w:widowControl w:val="0"/>
              <w:ind w:firstLine="0"/>
              <w:jc w:val="center"/>
              <w:rPr>
                <w:color w:val="000000"/>
              </w:rPr>
            </w:pPr>
            <w:r w:rsidRPr="009E1982">
              <w:rPr>
                <w:color w:val="000000"/>
              </w:rPr>
              <w:t>Любая</w:t>
            </w:r>
          </w:p>
        </w:tc>
        <w:tc>
          <w:tcPr>
            <w:tcW w:w="2185" w:type="dxa"/>
            <w:tcBorders>
              <w:top w:val="single" w:sz="4" w:space="0" w:color="000000"/>
              <w:left w:val="single" w:sz="4" w:space="0" w:color="000000"/>
              <w:bottom w:val="single" w:sz="4" w:space="0" w:color="000000"/>
              <w:right w:val="single" w:sz="4" w:space="0" w:color="000000"/>
            </w:tcBorders>
            <w:vAlign w:val="center"/>
          </w:tcPr>
          <w:p w14:paraId="61F590AE" w14:textId="77777777" w:rsidR="00A454A1" w:rsidRPr="009E1982" w:rsidRDefault="00663F6E">
            <w:pPr>
              <w:widowControl w:val="0"/>
              <w:ind w:firstLine="0"/>
              <w:jc w:val="center"/>
              <w:rPr>
                <w:color w:val="000000"/>
              </w:rPr>
            </w:pPr>
            <w:r w:rsidRPr="009E1982">
              <w:rPr>
                <w:color w:val="000000"/>
              </w:rPr>
              <w:t>Любая</w:t>
            </w:r>
          </w:p>
        </w:tc>
        <w:tc>
          <w:tcPr>
            <w:tcW w:w="1966" w:type="dxa"/>
            <w:tcBorders>
              <w:top w:val="single" w:sz="4" w:space="0" w:color="000000"/>
              <w:left w:val="single" w:sz="4" w:space="0" w:color="000000"/>
              <w:bottom w:val="single" w:sz="4" w:space="0" w:color="000000"/>
              <w:right w:val="single" w:sz="4" w:space="0" w:color="000000"/>
            </w:tcBorders>
            <w:vAlign w:val="center"/>
          </w:tcPr>
          <w:p w14:paraId="24BC5DDF" w14:textId="77777777" w:rsidR="00A454A1" w:rsidRPr="009E1982" w:rsidRDefault="00663F6E">
            <w:pPr>
              <w:widowControl w:val="0"/>
              <w:ind w:firstLine="0"/>
              <w:jc w:val="center"/>
              <w:rPr>
                <w:color w:val="000000"/>
              </w:rPr>
            </w:pPr>
            <w:r w:rsidRPr="009E1982">
              <w:rPr>
                <w:color w:val="000000"/>
              </w:rPr>
              <w:t>1с</w:t>
            </w:r>
          </w:p>
        </w:tc>
      </w:tr>
    </w:tbl>
    <w:p w14:paraId="2FD4CDAB" w14:textId="77777777" w:rsidR="00A454A1" w:rsidRPr="009E1982" w:rsidRDefault="00663F6E">
      <w:pPr>
        <w:pStyle w:val="3"/>
      </w:pPr>
      <w:bookmarkStart w:id="24" w:name="_Toc104838341"/>
      <w:bookmarkStart w:id="25" w:name="_Toc166395717"/>
      <w:r w:rsidRPr="009E1982">
        <w:t xml:space="preserve">1.6.2. Стадирование по </w:t>
      </w:r>
      <w:proofErr w:type="spellStart"/>
      <w:r w:rsidRPr="009E1982">
        <w:t>Kikuchi</w:t>
      </w:r>
      <w:proofErr w:type="spellEnd"/>
      <w:r w:rsidRPr="009E1982">
        <w:t xml:space="preserve"> раннего рака прямой кишки</w:t>
      </w:r>
      <w:bookmarkEnd w:id="24"/>
      <w:bookmarkEnd w:id="25"/>
    </w:p>
    <w:p w14:paraId="11E2DCEF" w14:textId="77777777" w:rsidR="00A454A1" w:rsidRPr="009E1982" w:rsidRDefault="00663F6E">
      <w:pPr>
        <w:rPr>
          <w:color w:val="000000"/>
        </w:rPr>
      </w:pPr>
      <w:r w:rsidRPr="009E1982">
        <w:rPr>
          <w:color w:val="000000"/>
        </w:rPr>
        <w:t>При планировании местного иссечения Т</w:t>
      </w:r>
      <w:r w:rsidRPr="009E1982">
        <w:rPr>
          <w:color w:val="000000"/>
          <w:vertAlign w:val="subscript"/>
        </w:rPr>
        <w:t>1</w:t>
      </w:r>
      <w:r w:rsidRPr="009E1982">
        <w:rPr>
          <w:color w:val="000000"/>
        </w:rPr>
        <w:t xml:space="preserve"> рака прямой кишки предлагается детальное стадирование заболевания на основании данных МРТ и УЗ-колоноскопии по следующим критериям:</w:t>
      </w:r>
    </w:p>
    <w:p w14:paraId="47427F10" w14:textId="77777777" w:rsidR="00A454A1" w:rsidRPr="009E1982" w:rsidRDefault="00663F6E">
      <w:pPr>
        <w:rPr>
          <w:color w:val="000000"/>
        </w:rPr>
      </w:pPr>
      <w:r w:rsidRPr="009E1982">
        <w:rPr>
          <w:color w:val="000000"/>
        </w:rPr>
        <w:t>Т</w:t>
      </w:r>
      <w:r w:rsidRPr="009E1982">
        <w:rPr>
          <w:color w:val="000000"/>
          <w:vertAlign w:val="subscript"/>
        </w:rPr>
        <w:t>1sm1</w:t>
      </w:r>
      <w:r w:rsidRPr="009E1982">
        <w:rPr>
          <w:color w:val="000000"/>
        </w:rPr>
        <w:t xml:space="preserve"> – глубина инвазии подслизистого слоя до 1/3.</w:t>
      </w:r>
    </w:p>
    <w:p w14:paraId="5D11522A" w14:textId="77777777" w:rsidR="00A454A1" w:rsidRPr="009E1982" w:rsidRDefault="00663F6E">
      <w:pPr>
        <w:rPr>
          <w:color w:val="000000"/>
        </w:rPr>
      </w:pPr>
      <w:r w:rsidRPr="009E1982">
        <w:rPr>
          <w:color w:val="000000"/>
        </w:rPr>
        <w:t>Т</w:t>
      </w:r>
      <w:r w:rsidRPr="009E1982">
        <w:rPr>
          <w:color w:val="000000"/>
          <w:vertAlign w:val="subscript"/>
        </w:rPr>
        <w:t>1sm2</w:t>
      </w:r>
      <w:r w:rsidRPr="009E1982">
        <w:rPr>
          <w:color w:val="000000"/>
        </w:rPr>
        <w:t xml:space="preserve"> – умеренная глубина инвазии подслизистого слоя – до 2/3.</w:t>
      </w:r>
    </w:p>
    <w:p w14:paraId="7C8A0ECA" w14:textId="77777777" w:rsidR="00A454A1" w:rsidRPr="009E1982" w:rsidRDefault="00663F6E">
      <w:pPr>
        <w:rPr>
          <w:color w:val="000000"/>
        </w:rPr>
      </w:pPr>
      <w:r w:rsidRPr="009E1982">
        <w:rPr>
          <w:color w:val="000000"/>
        </w:rPr>
        <w:t>T</w:t>
      </w:r>
      <w:r w:rsidRPr="009E1982">
        <w:rPr>
          <w:color w:val="000000"/>
          <w:vertAlign w:val="subscript"/>
        </w:rPr>
        <w:t>1sm3</w:t>
      </w:r>
      <w:r w:rsidRPr="009E1982">
        <w:rPr>
          <w:color w:val="000000"/>
        </w:rPr>
        <w:t xml:space="preserve"> – полная инвазия опухолью всего подслизистого слоя.</w:t>
      </w:r>
    </w:p>
    <w:p w14:paraId="57664D0C" w14:textId="19CC441A" w:rsidR="00A454A1" w:rsidRPr="009E1982" w:rsidRDefault="00663F6E">
      <w:pPr>
        <w:rPr>
          <w:color w:val="000000"/>
        </w:rPr>
      </w:pPr>
      <w:r w:rsidRPr="009E1982">
        <w:rPr>
          <w:color w:val="000000"/>
        </w:rPr>
        <w:t xml:space="preserve">Окончательное стадирование проводится по результатам </w:t>
      </w:r>
      <w:proofErr w:type="gramStart"/>
      <w:r w:rsidRPr="009E1982">
        <w:rPr>
          <w:color w:val="000000"/>
        </w:rPr>
        <w:t>патолого-анатомического</w:t>
      </w:r>
      <w:proofErr w:type="gramEnd"/>
      <w:r w:rsidRPr="009E1982">
        <w:rPr>
          <w:color w:val="000000"/>
        </w:rPr>
        <w:t xml:space="preserve"> исследования операционного материала.</w:t>
      </w:r>
      <w:r w:rsidR="000A7F75" w:rsidRPr="009E1982">
        <w:rPr>
          <w:color w:val="000000"/>
        </w:rPr>
        <w:t xml:space="preserve"> Стадирование по </w:t>
      </w:r>
      <w:proofErr w:type="spellStart"/>
      <w:r w:rsidR="000A7F75" w:rsidRPr="009E1982">
        <w:rPr>
          <w:color w:val="000000"/>
        </w:rPr>
        <w:t>Kikuchi</w:t>
      </w:r>
      <w:proofErr w:type="spellEnd"/>
      <w:r w:rsidR="000A7F75" w:rsidRPr="009E1982">
        <w:rPr>
          <w:color w:val="000000"/>
        </w:rPr>
        <w:t xml:space="preserve"> возможно только при наличии в удаленном макропрепарате мышечного слоя кишечной стенки.</w:t>
      </w:r>
    </w:p>
    <w:p w14:paraId="0AA6B455" w14:textId="77777777" w:rsidR="00A454A1" w:rsidRPr="009E1982" w:rsidRDefault="00663F6E" w:rsidP="00416F0B">
      <w:pPr>
        <w:pStyle w:val="3"/>
        <w:spacing w:before="120" w:after="120"/>
      </w:pPr>
      <w:bookmarkStart w:id="26" w:name="_Toc104838342"/>
      <w:bookmarkStart w:id="27" w:name="_Toc166395718"/>
      <w:r w:rsidRPr="009E1982">
        <w:t>1.6.3. МРТ-</w:t>
      </w:r>
      <w:proofErr w:type="spellStart"/>
      <w:r w:rsidRPr="009E1982">
        <w:t>подклассификация</w:t>
      </w:r>
      <w:proofErr w:type="spellEnd"/>
      <w:r w:rsidRPr="009E1982">
        <w:t xml:space="preserve"> Т3 рака прямой кишки</w:t>
      </w:r>
      <w:bookmarkEnd w:id="26"/>
      <w:bookmarkEnd w:id="27"/>
    </w:p>
    <w:p w14:paraId="4C5D601A" w14:textId="3590EEB0" w:rsidR="0083487B" w:rsidRPr="009E1982" w:rsidRDefault="000A7F75">
      <w:pPr>
        <w:rPr>
          <w:color w:val="000000"/>
        </w:rPr>
      </w:pPr>
      <w:r w:rsidRPr="009E1982">
        <w:rPr>
          <w:color w:val="000000"/>
        </w:rPr>
        <w:t xml:space="preserve">Для персонализации показаний к предоперационному лечению Т3 рака прямой кишки используется основанная на данных МРТ дополнительная классификация </w:t>
      </w:r>
      <w:r w:rsidR="00F02BA1" w:rsidRPr="009E1982">
        <w:rPr>
          <w:color w:val="000000"/>
        </w:rPr>
        <w:fldChar w:fldCharType="begin"/>
      </w:r>
      <w:r w:rsidR="008F40CC" w:rsidRPr="009E1982">
        <w:rPr>
          <w:color w:val="000000"/>
        </w:rPr>
        <w:instrText xml:space="preserve"> ADDIN EN.CITE &lt;EndNote&gt;&lt;Cite&gt;&lt;Author&gt;Group&lt;/Author&gt;&lt;Year&gt;2007&lt;/Year&gt;&lt;RecNum&gt;8&lt;/RecNum&gt;&lt;DisplayText&gt;[8]&lt;/DisplayText&gt;&lt;record&gt;&lt;rec-number&gt;8&lt;/rec-number&gt;&lt;foreign-keys&gt;&lt;key app="EN" db-id="v2wax0r93x22r0e5ttp5t00rdzax0ze2dxfr" timestamp="1741776490"&gt;8&lt;/key&gt;&lt;/foreign-keys&gt;&lt;ref-type name="Journal Article"&gt;17&lt;/ref-type&gt;&lt;contributors&gt;&lt;authors&gt;&lt;author&gt;Mercury Study Group&lt;/author&gt;&lt;/authors&gt;&lt;/contributors&gt;&lt;titles&gt;&lt;title&gt;Extramural depth of tumor invasion at thin-section MR in patients with rectal cancer: results of the MERCURY study&lt;/title&gt;&lt;secondary-title&gt;Radiology&lt;/secondary-title&gt;&lt;/titles&gt;&lt;periodical&gt;&lt;full-title&gt;Radiology&lt;/full-title&gt;&lt;/periodical&gt;&lt;pages&gt;132-9&lt;/pages&gt;&lt;volume&gt;243&lt;/volume&gt;&lt;number&gt;1&lt;/number&gt;&lt;edition&gt;2007/03/03&lt;/edition&gt;&lt;keywords&gt;&lt;keyword&gt;Adenocarcinoma/*pathology/surgery/therapy&lt;/keyword&gt;&lt;keyword&gt;Adult&lt;/keyword&gt;&lt;keyword&gt;Aged&lt;/keyword&gt;&lt;keyword&gt;Aged, 80 and over&lt;/keyword&gt;&lt;keyword&gt;Combined Modality Therapy&lt;/keyword&gt;&lt;keyword&gt;Female&lt;/keyword&gt;&lt;keyword&gt;Humans&lt;/keyword&gt;&lt;keyword&gt;Magnetic Resonance Imaging/*methods&lt;/keyword&gt;&lt;keyword&gt;Male&lt;/keyword&gt;&lt;keyword&gt;Middle Aged&lt;/keyword&gt;&lt;keyword&gt;Preoperative Care&lt;/keyword&gt;&lt;keyword&gt;Prognosis&lt;/keyword&gt;&lt;keyword&gt;Prospective Studies&lt;/keyword&gt;&lt;keyword&gt;Rectal Neoplasms/*pathology/surgery/therapy&lt;/keyword&gt;&lt;keyword&gt;Reference Standards&lt;/keyword&gt;&lt;keyword&gt;Sensitivity and Specificity&lt;/keyword&gt;&lt;/keywords&gt;&lt;dates&gt;&lt;year&gt;2007&lt;/year&gt;&lt;pub-dates&gt;&lt;date&gt;Apr&lt;/date&gt;&lt;/pub-dates&gt;&lt;/dates&gt;&lt;isbn&gt;0033-8419 (Print)&amp;#xD;0033-8419 (Linking)&lt;/isbn&gt;&lt;accession-num&gt;17329685&lt;/accession-num&gt;&lt;urls&gt;&lt;related-urls&gt;&lt;url&gt;https://www.ncbi.nlm.nih.gov/pubmed/17329685&lt;/url&gt;&lt;/related-urls&gt;&lt;/urls&gt;&lt;electronic-resource-num&gt;10.1148/radiol.2431051825&lt;/electronic-resource-num&gt;&lt;/record&gt;&lt;/Cite&gt;&lt;/EndNote&gt;</w:instrText>
      </w:r>
      <w:r w:rsidR="00F02BA1" w:rsidRPr="009E1982">
        <w:rPr>
          <w:color w:val="000000"/>
        </w:rPr>
        <w:fldChar w:fldCharType="separate"/>
      </w:r>
      <w:r w:rsidR="008F40CC" w:rsidRPr="009E1982">
        <w:rPr>
          <w:noProof/>
          <w:color w:val="000000"/>
        </w:rPr>
        <w:t>[8]</w:t>
      </w:r>
      <w:r w:rsidR="00F02BA1" w:rsidRPr="009E1982">
        <w:rPr>
          <w:color w:val="000000"/>
        </w:rPr>
        <w:fldChar w:fldCharType="end"/>
      </w:r>
      <w:r w:rsidRPr="009E1982">
        <w:rPr>
          <w:color w:val="000000"/>
        </w:rPr>
        <w:t>:</w:t>
      </w:r>
    </w:p>
    <w:p w14:paraId="75CDD815" w14:textId="77777777" w:rsidR="00A454A1" w:rsidRPr="009E1982" w:rsidRDefault="00663F6E">
      <w:pPr>
        <w:rPr>
          <w:color w:val="000000"/>
        </w:rPr>
      </w:pPr>
      <w:r w:rsidRPr="009E1982">
        <w:rPr>
          <w:color w:val="000000"/>
        </w:rPr>
        <w:t xml:space="preserve">Т3а – инвазия в </w:t>
      </w:r>
      <w:proofErr w:type="spellStart"/>
      <w:r w:rsidRPr="009E1982">
        <w:rPr>
          <w:color w:val="000000"/>
        </w:rPr>
        <w:t>мезоректальную</w:t>
      </w:r>
      <w:proofErr w:type="spellEnd"/>
      <w:r w:rsidRPr="009E1982">
        <w:rPr>
          <w:color w:val="000000"/>
        </w:rPr>
        <w:t xml:space="preserve"> клетчатку менее 1 мм.</w:t>
      </w:r>
    </w:p>
    <w:p w14:paraId="74E788C6" w14:textId="77777777" w:rsidR="00A454A1" w:rsidRPr="009E1982" w:rsidRDefault="00663F6E">
      <w:pPr>
        <w:rPr>
          <w:color w:val="000000"/>
        </w:rPr>
      </w:pPr>
      <w:r w:rsidRPr="009E1982">
        <w:rPr>
          <w:color w:val="000000"/>
        </w:rPr>
        <w:t xml:space="preserve">Т3b – инвазия в </w:t>
      </w:r>
      <w:proofErr w:type="spellStart"/>
      <w:r w:rsidRPr="009E1982">
        <w:rPr>
          <w:color w:val="000000"/>
        </w:rPr>
        <w:t>мезоректальную</w:t>
      </w:r>
      <w:proofErr w:type="spellEnd"/>
      <w:r w:rsidRPr="009E1982">
        <w:rPr>
          <w:color w:val="000000"/>
        </w:rPr>
        <w:t xml:space="preserve"> клетчатку 1–5 мм.</w:t>
      </w:r>
    </w:p>
    <w:p w14:paraId="71770A8A" w14:textId="77777777" w:rsidR="00A454A1" w:rsidRPr="009E1982" w:rsidRDefault="00663F6E">
      <w:pPr>
        <w:rPr>
          <w:color w:val="000000"/>
        </w:rPr>
      </w:pPr>
      <w:r w:rsidRPr="009E1982">
        <w:rPr>
          <w:color w:val="000000"/>
        </w:rPr>
        <w:t xml:space="preserve">Т3с – инвазия в </w:t>
      </w:r>
      <w:proofErr w:type="spellStart"/>
      <w:r w:rsidRPr="009E1982">
        <w:rPr>
          <w:color w:val="000000"/>
        </w:rPr>
        <w:t>мезоректальную</w:t>
      </w:r>
      <w:proofErr w:type="spellEnd"/>
      <w:r w:rsidRPr="009E1982">
        <w:rPr>
          <w:color w:val="000000"/>
        </w:rPr>
        <w:t xml:space="preserve"> клетчатку 5–15 мм.</w:t>
      </w:r>
    </w:p>
    <w:p w14:paraId="7EDC3EA6" w14:textId="77777777" w:rsidR="00A454A1" w:rsidRPr="009E1982" w:rsidRDefault="00663F6E">
      <w:pPr>
        <w:rPr>
          <w:color w:val="000000"/>
        </w:rPr>
      </w:pPr>
      <w:r w:rsidRPr="009E1982">
        <w:rPr>
          <w:color w:val="000000"/>
        </w:rPr>
        <w:t xml:space="preserve">Т3d – инвазия в </w:t>
      </w:r>
      <w:proofErr w:type="spellStart"/>
      <w:r w:rsidRPr="009E1982">
        <w:rPr>
          <w:color w:val="000000"/>
        </w:rPr>
        <w:t>мезоректальную</w:t>
      </w:r>
      <w:proofErr w:type="spellEnd"/>
      <w:r w:rsidRPr="009E1982">
        <w:rPr>
          <w:color w:val="000000"/>
        </w:rPr>
        <w:t xml:space="preserve"> клетчатку более 15 мм.</w:t>
      </w:r>
    </w:p>
    <w:p w14:paraId="625C6382" w14:textId="1139B2AB" w:rsidR="00A454A1" w:rsidRPr="009E1982" w:rsidRDefault="00663F6E" w:rsidP="00D91CC9">
      <w:pPr>
        <w:pStyle w:val="1"/>
      </w:pPr>
      <w:bookmarkStart w:id="28" w:name="_Toc104838343"/>
      <w:r w:rsidRPr="009E1982">
        <w:t xml:space="preserve">2. </w:t>
      </w:r>
      <w:bookmarkStart w:id="29" w:name="_Hlk201574540"/>
      <w:r w:rsidRPr="009E1982">
        <w:t>Диагностика заболевания или состояния (группы заболеваний или состояний), медицинские показания и противопоказания к применению методов диагностики</w:t>
      </w:r>
      <w:bookmarkEnd w:id="28"/>
      <w:bookmarkEnd w:id="29"/>
    </w:p>
    <w:p w14:paraId="0421A88D" w14:textId="61306CC3" w:rsidR="00C35D83" w:rsidRPr="009E1982" w:rsidRDefault="00C35D83" w:rsidP="0029439B">
      <w:r w:rsidRPr="009E1982">
        <w:t>Критериями постановки диагноза рака прямой кишки являются:</w:t>
      </w:r>
    </w:p>
    <w:p w14:paraId="19C96263" w14:textId="40A831CB" w:rsidR="00C35D83" w:rsidRPr="009E1982" w:rsidRDefault="00C35D83" w:rsidP="0029439B">
      <w:r w:rsidRPr="009E1982">
        <w:t>- локализация опухоли выше зубчатой линии и в пределах 15 см от анокутанной линии</w:t>
      </w:r>
    </w:p>
    <w:p w14:paraId="55D34B9C" w14:textId="523D2BF0" w:rsidR="00C35D83" w:rsidRPr="009E1982" w:rsidRDefault="00C35D83" w:rsidP="0029439B">
      <w:r w:rsidRPr="009E1982">
        <w:t>- при гистологическом исследовании верифицирована злокачественная опухоль эпителиального происхождения</w:t>
      </w:r>
    </w:p>
    <w:p w14:paraId="6D2A7C01" w14:textId="77777777" w:rsidR="00C35D83" w:rsidRPr="009E1982" w:rsidRDefault="00C35D83" w:rsidP="0029439B"/>
    <w:p w14:paraId="6D880A68" w14:textId="1A4BE8B1" w:rsidR="0029439B" w:rsidRPr="009E1982" w:rsidRDefault="0029439B" w:rsidP="0029439B">
      <w:r w:rsidRPr="009E1982">
        <w:lastRenderedPageBreak/>
        <w:t xml:space="preserve">Рекомендуется устанавливать диагноз рака </w:t>
      </w:r>
      <w:r w:rsidR="00DE4BDA" w:rsidRPr="009E1982">
        <w:t>прямой кишки</w:t>
      </w:r>
      <w:r w:rsidRPr="009E1982">
        <w:t xml:space="preserve"> на основании данных физикального, инструментального обследования и патологоанатомического изучения биопсийного материала [9-11].</w:t>
      </w:r>
    </w:p>
    <w:p w14:paraId="32E6E04A" w14:textId="77777777" w:rsidR="0029439B" w:rsidRPr="009E1982" w:rsidRDefault="0029439B" w:rsidP="0029439B">
      <w:pPr>
        <w:rPr>
          <w:b/>
        </w:rPr>
      </w:pPr>
      <w:r w:rsidRPr="009E1982">
        <w:rPr>
          <w:b/>
        </w:rPr>
        <w:t>Уровень убедительности рекомендаций – С (уровень достоверности доказательств – 5).</w:t>
      </w:r>
    </w:p>
    <w:p w14:paraId="09F1B305" w14:textId="77777777" w:rsidR="0029439B" w:rsidRPr="009E1982" w:rsidRDefault="0029439B" w:rsidP="0029439B"/>
    <w:p w14:paraId="0D626026" w14:textId="77777777" w:rsidR="00A454A1" w:rsidRPr="009E1982" w:rsidRDefault="00663F6E" w:rsidP="00D91CC9">
      <w:pPr>
        <w:pStyle w:val="20"/>
      </w:pPr>
      <w:bookmarkStart w:id="30" w:name="_Toc104838344"/>
      <w:bookmarkStart w:id="31" w:name="_Toc166395719"/>
      <w:r w:rsidRPr="009E1982">
        <w:t>2.1. Жалобы и анамнез</w:t>
      </w:r>
      <w:bookmarkEnd w:id="30"/>
      <w:bookmarkEnd w:id="31"/>
    </w:p>
    <w:p w14:paraId="120F5731" w14:textId="24666CFE" w:rsidR="00A454A1" w:rsidRPr="009E1982" w:rsidRDefault="00663F6E">
      <w:pPr>
        <w:pStyle w:val="a"/>
      </w:pPr>
      <w:r w:rsidRPr="009E1982">
        <w:rPr>
          <w:b/>
          <w:bCs/>
        </w:rPr>
        <w:t>Рекомендуется</w:t>
      </w:r>
      <w:r w:rsidRPr="009E1982">
        <w:t xml:space="preserve"> у всех пациентов при выявлении рака прямой кишки проводить тщательный сбор жалоб и анамнеза у пациента с целью выявления факторов, которые могут повлиять на выбор тактики лечения </w:t>
      </w:r>
      <w:r w:rsidR="00F02BA1" w:rsidRPr="009E1982">
        <w:fldChar w:fldCharType="begin">
          <w:fldData xml:space="preserve">PEVuZE5vdGU+PENpdGU+PEF1dGhvcj5HbHlubmUtSm9uZXM8L0F1dGhvcj48WWVhcj4yMDE4PC9Z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</w:fldData>
        </w:fldChar>
      </w:r>
      <w:r w:rsidR="008F40CC" w:rsidRPr="009E1982">
        <w:instrText xml:space="preserve"> ADDIN EN.CITE </w:instrText>
      </w:r>
      <w:r w:rsidR="008F40CC" w:rsidRPr="009E1982">
        <w:fldChar w:fldCharType="begin">
          <w:fldData xml:space="preserve">PEVuZE5vdGU+PENpdGU+PEF1dGhvcj5HbHlubmUtSm9uZXM8L0F1dGhvcj48WWVhcj4yMDE4PC9Z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</w:fldData>
        </w:fldChar>
      </w:r>
      <w:r w:rsidR="008F40CC" w:rsidRPr="009E1982">
        <w:instrText xml:space="preserve"> ADDIN EN.CITE.DATA </w:instrText>
      </w:r>
      <w:r w:rsidR="008F40CC" w:rsidRPr="009E1982">
        <w:fldChar w:fldCharType="end"/>
      </w:r>
      <w:r w:rsidR="00F02BA1" w:rsidRPr="009E1982">
        <w:fldChar w:fldCharType="separate"/>
      </w:r>
      <w:r w:rsidR="008F40CC" w:rsidRPr="009E1982">
        <w:rPr>
          <w:noProof/>
        </w:rPr>
        <w:t>[9-11]</w:t>
      </w:r>
      <w:r w:rsidR="00F02BA1" w:rsidRPr="009E1982">
        <w:fldChar w:fldCharType="end"/>
      </w:r>
      <w:r w:rsidR="00E52DF8" w:rsidRPr="009E1982">
        <w:t>.</w:t>
      </w:r>
      <w:r w:rsidRPr="009E1982">
        <w:t xml:space="preserve"> </w:t>
      </w:r>
    </w:p>
    <w:p w14:paraId="7190ADEB" w14:textId="77777777" w:rsidR="00A454A1" w:rsidRPr="009E1982" w:rsidRDefault="00663F6E">
      <w:pPr>
        <w:rPr>
          <w:b/>
        </w:rPr>
      </w:pPr>
      <w:r w:rsidRPr="009E1982">
        <w:rPr>
          <w:b/>
        </w:rPr>
        <w:t xml:space="preserve">Уровень убедительности рекомендаций </w:t>
      </w:r>
      <w:r w:rsidRPr="009E1982">
        <w:rPr>
          <w:b/>
          <w:color w:val="000000"/>
        </w:rPr>
        <w:t>–</w:t>
      </w:r>
      <w:r w:rsidRPr="009E1982">
        <w:rPr>
          <w:b/>
        </w:rPr>
        <w:t xml:space="preserve"> С (уровень достоверности доказательств – 5).</w:t>
      </w:r>
    </w:p>
    <w:p w14:paraId="566CF646" w14:textId="77777777" w:rsidR="00A454A1" w:rsidRPr="009E1982" w:rsidRDefault="00663F6E">
      <w:pPr>
        <w:rPr>
          <w:i/>
          <w:iCs/>
        </w:rPr>
      </w:pPr>
      <w:r w:rsidRPr="00244DC5">
        <w:rPr>
          <w:b/>
        </w:rPr>
        <w:t>Комментарии</w:t>
      </w:r>
      <w:r w:rsidRPr="009E1982">
        <w:rPr>
          <w:b/>
          <w:i/>
          <w:iCs/>
        </w:rPr>
        <w:t>:</w:t>
      </w:r>
      <w:r w:rsidRPr="009E1982">
        <w:rPr>
          <w:i/>
          <w:iCs/>
        </w:rPr>
        <w:t xml:space="preserve"> у 3</w:t>
      </w:r>
      <w:r w:rsidRPr="009E1982">
        <w:rPr>
          <w:i/>
          <w:iCs/>
          <w:color w:val="000000"/>
        </w:rPr>
        <w:t>–</w:t>
      </w:r>
      <w:r w:rsidRPr="009E1982">
        <w:rPr>
          <w:i/>
          <w:iCs/>
        </w:rPr>
        <w:t xml:space="preserve">5 % пациентов развитие рака прямой кишки связано с наличием известных наследственных синдромов. Наиболее распространенные – синдром Линча, семейный </w:t>
      </w:r>
      <w:proofErr w:type="spellStart"/>
      <w:r w:rsidRPr="009E1982">
        <w:rPr>
          <w:i/>
          <w:iCs/>
        </w:rPr>
        <w:t>аденоматоз</w:t>
      </w:r>
      <w:proofErr w:type="spellEnd"/>
      <w:r w:rsidRPr="009E1982">
        <w:rPr>
          <w:i/>
          <w:iCs/>
        </w:rPr>
        <w:t xml:space="preserve"> толстой кишки и </w:t>
      </w:r>
      <w:proofErr w:type="spellStart"/>
      <w:r w:rsidRPr="009E1982">
        <w:rPr>
          <w:i/>
          <w:iCs/>
        </w:rPr>
        <w:t>MutYH</w:t>
      </w:r>
      <w:proofErr w:type="spellEnd"/>
      <w:r w:rsidRPr="009E1982">
        <w:rPr>
          <w:i/>
          <w:iCs/>
        </w:rPr>
        <w:t>-ассоциированный полипоз.</w:t>
      </w:r>
    </w:p>
    <w:p w14:paraId="2D30B678" w14:textId="2992EBE7" w:rsidR="00A454A1" w:rsidRPr="009E1982" w:rsidRDefault="00663F6E">
      <w:pPr>
        <w:pStyle w:val="a"/>
      </w:pPr>
      <w:r w:rsidRPr="009E1982">
        <w:t xml:space="preserve">У всех пациентов, страдающих раком прямой кишки, </w:t>
      </w:r>
      <w:r w:rsidRPr="009E1982">
        <w:rPr>
          <w:b/>
        </w:rPr>
        <w:t>рекомендуется</w:t>
      </w:r>
      <w:r w:rsidRPr="009E1982">
        <w:t xml:space="preserve"> собрать семейный анамнез и проанализировать его на соответствие критериям </w:t>
      </w:r>
      <w:proofErr w:type="spellStart"/>
      <w:r w:rsidRPr="009E1982">
        <w:t>Amsterdam</w:t>
      </w:r>
      <w:proofErr w:type="spellEnd"/>
      <w:r w:rsidRPr="009E1982">
        <w:t xml:space="preserve"> II и рекомендациям </w:t>
      </w:r>
      <w:proofErr w:type="spellStart"/>
      <w:r w:rsidRPr="009E1982">
        <w:t>Bethesda</w:t>
      </w:r>
      <w:proofErr w:type="spellEnd"/>
      <w:r w:rsidRPr="009E1982">
        <w:t xml:space="preserve"> </w:t>
      </w:r>
      <w:r w:rsidR="000A7F75" w:rsidRPr="009E1982">
        <w:rPr>
          <w:rFonts w:eastAsia="BlissPro-Light"/>
        </w:rPr>
        <w:t>или критериев НМИЦ колопроктологии им. А. Н. Рыжих (Приложение Г)</w:t>
      </w:r>
      <w:r w:rsidR="000A7F75" w:rsidRPr="009E1982">
        <w:rPr>
          <w:rFonts w:eastAsia="BlissPro-Light"/>
          <w:sz w:val="28"/>
          <w:szCs w:val="28"/>
        </w:rPr>
        <w:t xml:space="preserve"> </w:t>
      </w:r>
      <w:r w:rsidRPr="009E1982">
        <w:t xml:space="preserve">c целью выявления пациентов с наследственными формами заболевания </w:t>
      </w:r>
      <w:r w:rsidR="00E52DF8" w:rsidRPr="009E1982">
        <w:fldChar w:fldCharType="begin">
          <w:fldData xml:space="preserve">PEVuZE5vdGU+PENpdGU+PEF1dGhvcj5Kb2huczwvQXV0aG9yPjxZZWFyPjIwMDE8L1llYXI+PFJl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</w:fldData>
        </w:fldChar>
      </w:r>
      <w:r w:rsidR="008F40CC" w:rsidRPr="009E1982">
        <w:instrText xml:space="preserve"> ADDIN EN.CITE </w:instrText>
      </w:r>
      <w:r w:rsidR="008F40CC" w:rsidRPr="009E1982">
        <w:fldChar w:fldCharType="begin">
          <w:fldData xml:space="preserve">PEVuZE5vdGU+PENpdGU+PEF1dGhvcj5Kb2huczwvQXV0aG9yPjxZZWFyPjIwMDE8L1llYXI+PFJl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</w:fldData>
        </w:fldChar>
      </w:r>
      <w:r w:rsidR="008F40CC" w:rsidRPr="009E1982">
        <w:instrText xml:space="preserve"> ADDIN EN.CITE.DATA </w:instrText>
      </w:r>
      <w:r w:rsidR="008F40CC" w:rsidRPr="009E1982">
        <w:fldChar w:fldCharType="end"/>
      </w:r>
      <w:r w:rsidR="00E52DF8" w:rsidRPr="009E1982">
        <w:fldChar w:fldCharType="separate"/>
      </w:r>
      <w:r w:rsidR="008F40CC" w:rsidRPr="009E1982">
        <w:rPr>
          <w:noProof/>
        </w:rPr>
        <w:t>[1, 12-14]</w:t>
      </w:r>
      <w:r w:rsidR="00E52DF8" w:rsidRPr="009E1982">
        <w:fldChar w:fldCharType="end"/>
      </w:r>
      <w:r w:rsidR="00E52DF8" w:rsidRPr="009E1982">
        <w:t>.</w:t>
      </w:r>
    </w:p>
    <w:p w14:paraId="40D4E7AB" w14:textId="77777777" w:rsidR="00A454A1" w:rsidRPr="009E1982" w:rsidRDefault="00663F6E">
      <w:pPr>
        <w:rPr>
          <w:b/>
        </w:rPr>
      </w:pPr>
      <w:r w:rsidRPr="009E1982">
        <w:rPr>
          <w:b/>
        </w:rPr>
        <w:t xml:space="preserve">Уровень убедительности рекомендаций </w:t>
      </w:r>
      <w:r w:rsidRPr="009E1982">
        <w:rPr>
          <w:b/>
          <w:color w:val="000000"/>
        </w:rPr>
        <w:t>–</w:t>
      </w:r>
      <w:r w:rsidRPr="009E1982">
        <w:rPr>
          <w:b/>
        </w:rPr>
        <w:t xml:space="preserve"> A (уровень достоверности доказательств – 2).</w:t>
      </w:r>
    </w:p>
    <w:p w14:paraId="38DCA063" w14:textId="1245E03D" w:rsidR="00A454A1" w:rsidRPr="009E1982" w:rsidRDefault="00663F6E">
      <w:pPr>
        <w:rPr>
          <w:i/>
          <w:iCs/>
          <w:szCs w:val="24"/>
        </w:rPr>
      </w:pPr>
      <w:r w:rsidRPr="00244DC5">
        <w:rPr>
          <w:b/>
          <w:szCs w:val="24"/>
        </w:rPr>
        <w:t>Комментарии:</w:t>
      </w:r>
      <w:r w:rsidRPr="009E1982">
        <w:rPr>
          <w:i/>
          <w:iCs/>
          <w:szCs w:val="24"/>
        </w:rPr>
        <w:t xml:space="preserve"> </w:t>
      </w:r>
      <w:r w:rsidR="000A7F75" w:rsidRPr="009E1982">
        <w:rPr>
          <w:i/>
          <w:iCs/>
          <w:szCs w:val="24"/>
        </w:rPr>
        <w:t>При соответствии анамнеза пациента</w:t>
      </w:r>
      <w:r w:rsidRPr="009E1982">
        <w:rPr>
          <w:i/>
          <w:iCs/>
          <w:szCs w:val="24"/>
        </w:rPr>
        <w:t xml:space="preserve"> критериям </w:t>
      </w:r>
      <w:proofErr w:type="spellStart"/>
      <w:r w:rsidRPr="009E1982">
        <w:rPr>
          <w:i/>
          <w:iCs/>
          <w:szCs w:val="24"/>
        </w:rPr>
        <w:t>Amsterdam</w:t>
      </w:r>
      <w:proofErr w:type="spellEnd"/>
      <w:r w:rsidRPr="009E1982">
        <w:rPr>
          <w:i/>
          <w:iCs/>
          <w:szCs w:val="24"/>
        </w:rPr>
        <w:t xml:space="preserve"> </w:t>
      </w:r>
      <w:r w:rsidR="000A7F75" w:rsidRPr="009E1982">
        <w:rPr>
          <w:i/>
          <w:iCs/>
          <w:szCs w:val="24"/>
        </w:rPr>
        <w:t xml:space="preserve">II,  НМИЦ колопроктологии им. А. Н. Рыжих или </w:t>
      </w:r>
      <w:r w:rsidRPr="009E1982">
        <w:rPr>
          <w:i/>
          <w:iCs/>
          <w:szCs w:val="24"/>
        </w:rPr>
        <w:t xml:space="preserve">рекомендациям </w:t>
      </w:r>
      <w:proofErr w:type="spellStart"/>
      <w:r w:rsidRPr="009E1982">
        <w:rPr>
          <w:i/>
          <w:iCs/>
          <w:szCs w:val="24"/>
        </w:rPr>
        <w:t>Bethesda</w:t>
      </w:r>
      <w:proofErr w:type="spellEnd"/>
      <w:r w:rsidRPr="009E1982">
        <w:rPr>
          <w:i/>
          <w:iCs/>
          <w:szCs w:val="24"/>
        </w:rPr>
        <w:t xml:space="preserve"> </w:t>
      </w:r>
      <w:r w:rsidR="000A7F75" w:rsidRPr="009E1982">
        <w:rPr>
          <w:i/>
          <w:iCs/>
          <w:szCs w:val="24"/>
        </w:rPr>
        <w:t xml:space="preserve"> целесообразно провести исследование его опухолевого образца на наличие </w:t>
      </w:r>
      <w:sdt>
        <w:sdtPr>
          <w:id w:val="740640709"/>
        </w:sdtPr>
        <w:sdtContent>
          <w:r w:rsidRPr="009E1982">
            <w:rPr>
              <w:i/>
              <w:iCs/>
              <w:szCs w:val="24"/>
            </w:rPr>
            <w:t>дефицита белков системы репарации неспаренных оснований методом ИГХ (</w:t>
          </w:r>
          <w:proofErr w:type="spellStart"/>
          <w:r w:rsidRPr="009E1982">
            <w:rPr>
              <w:i/>
              <w:iCs/>
              <w:szCs w:val="24"/>
            </w:rPr>
            <w:t>иммуногистохимии</w:t>
          </w:r>
          <w:proofErr w:type="spellEnd"/>
        </w:sdtContent>
      </w:sdt>
      <w:r w:rsidR="000A7F75" w:rsidRPr="009E1982">
        <w:rPr>
          <w:i/>
          <w:iCs/>
          <w:szCs w:val="24"/>
        </w:rPr>
        <w:t>), а при  обнаружении данного дефекта в дальнейшем провести секвенирование соответствующего (только одного) гена системы MMR для поиска наследственного патогенного варианта. Если же у пациента проводится поиск</w:t>
      </w:r>
      <w:r w:rsidRPr="009E1982">
        <w:rPr>
          <w:i/>
          <w:iCs/>
          <w:szCs w:val="24"/>
        </w:rPr>
        <w:t xml:space="preserve"> </w:t>
      </w:r>
      <w:proofErr w:type="spellStart"/>
      <w:r w:rsidRPr="009E1982">
        <w:rPr>
          <w:i/>
          <w:iCs/>
          <w:szCs w:val="24"/>
        </w:rPr>
        <w:t>микросателлитной</w:t>
      </w:r>
      <w:proofErr w:type="spellEnd"/>
      <w:r w:rsidRPr="009E1982">
        <w:rPr>
          <w:i/>
          <w:iCs/>
          <w:szCs w:val="24"/>
        </w:rPr>
        <w:t xml:space="preserve"> </w:t>
      </w:r>
      <w:proofErr w:type="spellStart"/>
      <w:r w:rsidR="000A7F75" w:rsidRPr="009E1982">
        <w:rPr>
          <w:i/>
          <w:iCs/>
          <w:szCs w:val="24"/>
        </w:rPr>
        <w:t>настабильности</w:t>
      </w:r>
      <w:proofErr w:type="spellEnd"/>
      <w:r w:rsidR="000A7F75" w:rsidRPr="009E1982">
        <w:rPr>
          <w:i/>
          <w:iCs/>
          <w:szCs w:val="24"/>
        </w:rPr>
        <w:t xml:space="preserve"> в образце </w:t>
      </w:r>
      <w:r w:rsidR="00BE0261" w:rsidRPr="009E1982">
        <w:rPr>
          <w:i/>
          <w:iCs/>
          <w:szCs w:val="24"/>
        </w:rPr>
        <w:t>опухоли,</w:t>
      </w:r>
      <w:r w:rsidR="000A7F75" w:rsidRPr="009E1982">
        <w:rPr>
          <w:i/>
          <w:iCs/>
          <w:szCs w:val="24"/>
        </w:rPr>
        <w:t xml:space="preserve"> и она обнаруживается, а возможности провести исследование</w:t>
      </w:r>
      <w:r w:rsidRPr="009E1982">
        <w:rPr>
          <w:i/>
          <w:iCs/>
          <w:szCs w:val="24"/>
        </w:rPr>
        <w:t xml:space="preserve"> дефицита белков системы репарации неспаренных оснований методом ИГХ </w:t>
      </w:r>
      <w:r w:rsidR="000A7F75" w:rsidRPr="009E1982">
        <w:rPr>
          <w:i/>
          <w:iCs/>
          <w:szCs w:val="24"/>
        </w:rPr>
        <w:t>- нет, то</w:t>
      </w:r>
      <w:r w:rsidR="009C5D9E" w:rsidRPr="009E1982">
        <w:rPr>
          <w:i/>
          <w:color w:val="303030"/>
        </w:rPr>
        <w:t xml:space="preserve"> необходимо </w:t>
      </w:r>
      <w:r w:rsidR="000A7F75" w:rsidRPr="009E1982">
        <w:rPr>
          <w:i/>
          <w:iCs/>
          <w:szCs w:val="24"/>
        </w:rPr>
        <w:t xml:space="preserve">провести секвенирование всех 4 генов системы MMR. Если при секвенировании генов MMR </w:t>
      </w:r>
      <w:r w:rsidR="000A7F75" w:rsidRPr="009E1982">
        <w:rPr>
          <w:i/>
          <w:iCs/>
          <w:szCs w:val="24"/>
        </w:rPr>
        <w:lastRenderedPageBreak/>
        <w:t xml:space="preserve">патогенный вариант не обнаружен, то желателен поиск крупных вставок/делеций методом MLPA. </w:t>
      </w:r>
    </w:p>
    <w:p w14:paraId="7D9BC6D5" w14:textId="77777777" w:rsidR="0083487B" w:rsidRPr="009E1982" w:rsidRDefault="000A7F75">
      <w:pPr>
        <w:ind w:firstLine="0"/>
        <w:rPr>
          <w:b/>
          <w:i/>
          <w:iCs/>
          <w:szCs w:val="24"/>
        </w:rPr>
      </w:pPr>
      <w:r w:rsidRPr="009E1982">
        <w:rPr>
          <w:i/>
          <w:iCs/>
          <w:szCs w:val="24"/>
        </w:rPr>
        <w:t xml:space="preserve">В случае, когда пациент не соответствует указанным критериям, но в его образце обнаружена микросателлитная нестабильность/дефицит белков системы репарации неспаренных оснований, возможно рассмотреть </w:t>
      </w:r>
      <w:r w:rsidR="001B6966" w:rsidRPr="009E1982">
        <w:rPr>
          <w:i/>
          <w:iCs/>
          <w:szCs w:val="24"/>
        </w:rPr>
        <w:t>дальнейшее</w:t>
      </w:r>
      <w:r w:rsidRPr="009E1982">
        <w:rPr>
          <w:i/>
          <w:iCs/>
          <w:szCs w:val="24"/>
        </w:rPr>
        <w:t xml:space="preserve"> исследование генов системы MMR.</w:t>
      </w:r>
    </w:p>
    <w:p w14:paraId="0301CE76" w14:textId="77777777" w:rsidR="00A454A1" w:rsidRPr="009E1982" w:rsidRDefault="00663F6E" w:rsidP="00D91CC9">
      <w:pPr>
        <w:pStyle w:val="20"/>
      </w:pPr>
      <w:bookmarkStart w:id="32" w:name="_Toc104838345"/>
      <w:bookmarkStart w:id="33" w:name="_Toc166395720"/>
      <w:r w:rsidRPr="009E1982">
        <w:t>2.2. Физикальное обследование</w:t>
      </w:r>
      <w:bookmarkEnd w:id="32"/>
      <w:bookmarkEnd w:id="33"/>
    </w:p>
    <w:p w14:paraId="775A25D5" w14:textId="284E949F" w:rsidR="00A454A1" w:rsidRPr="009E1982" w:rsidRDefault="00663F6E">
      <w:pPr>
        <w:pStyle w:val="a"/>
      </w:pPr>
      <w:r w:rsidRPr="009E1982">
        <w:rPr>
          <w:b/>
        </w:rPr>
        <w:t>Рекомендуется</w:t>
      </w:r>
      <w:r w:rsidRPr="009E1982">
        <w:t xml:space="preserve"> всем пациентам раком прямой кишки до начала лечения выполнять тщательный физикальное обследование, включающий пальцевое ректальное исследование, оценку нутритивного статуса с целью дальнейшего определения плана диагностики и лечения </w:t>
      </w:r>
      <w:r w:rsidR="00E52DF8" w:rsidRPr="009E1982">
        <w:fldChar w:fldCharType="begin">
          <w:fldData xml:space="preserve">PEVuZE5vdGU+PENpdGU+PEF1dGhvcj5HbHlubmUtSm9uZXM8L0F1dGhvcj48WWVhcj4yMDE4PC9Z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</w:fldData>
        </w:fldChar>
      </w:r>
      <w:r w:rsidR="008F40CC" w:rsidRPr="009E1982">
        <w:instrText xml:space="preserve"> ADDIN EN.CITE </w:instrText>
      </w:r>
      <w:r w:rsidR="008F40CC" w:rsidRPr="009E1982">
        <w:fldChar w:fldCharType="begin">
          <w:fldData xml:space="preserve">PEVuZE5vdGU+PENpdGU+PEF1dGhvcj5HbHlubmUtSm9uZXM8L0F1dGhvcj48WWVhcj4yMDE4PC9Z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</w:fldData>
        </w:fldChar>
      </w:r>
      <w:r w:rsidR="008F40CC" w:rsidRPr="009E1982">
        <w:instrText xml:space="preserve"> ADDIN EN.CITE.DATA </w:instrText>
      </w:r>
      <w:r w:rsidR="008F40CC" w:rsidRPr="009E1982">
        <w:fldChar w:fldCharType="end"/>
      </w:r>
      <w:r w:rsidR="00E52DF8" w:rsidRPr="009E1982">
        <w:fldChar w:fldCharType="separate"/>
      </w:r>
      <w:r w:rsidR="008F40CC" w:rsidRPr="009E1982">
        <w:rPr>
          <w:noProof/>
        </w:rPr>
        <w:t>[9-11]</w:t>
      </w:r>
      <w:r w:rsidR="00E52DF8" w:rsidRPr="009E1982">
        <w:fldChar w:fldCharType="end"/>
      </w:r>
      <w:r w:rsidR="00E52DF8" w:rsidRPr="009E1982">
        <w:t>.</w:t>
      </w:r>
    </w:p>
    <w:p w14:paraId="586A5996" w14:textId="77777777" w:rsidR="00A454A1" w:rsidRPr="009E1982" w:rsidRDefault="00663F6E">
      <w:pPr>
        <w:rPr>
          <w:b/>
        </w:rPr>
      </w:pPr>
      <w:r w:rsidRPr="009E1982">
        <w:rPr>
          <w:b/>
        </w:rPr>
        <w:t>Уровень убедительности рекомендаций – С (уровень достоверности доказательств – 5).</w:t>
      </w:r>
    </w:p>
    <w:p w14:paraId="02FBADFB" w14:textId="77777777" w:rsidR="00A454A1" w:rsidRPr="009E1982" w:rsidRDefault="00663F6E" w:rsidP="00D91CC9">
      <w:pPr>
        <w:pStyle w:val="20"/>
      </w:pPr>
      <w:bookmarkStart w:id="34" w:name="_Toc104838346"/>
      <w:bookmarkStart w:id="35" w:name="_Toc166395721"/>
      <w:r w:rsidRPr="009E1982">
        <w:t>2.3. Лабораторные диагностические исследования</w:t>
      </w:r>
      <w:bookmarkEnd w:id="34"/>
      <w:bookmarkEnd w:id="35"/>
    </w:p>
    <w:p w14:paraId="0C4E2B89" w14:textId="54C9315D" w:rsidR="00A454A1" w:rsidRPr="009E1982" w:rsidRDefault="00663F6E">
      <w:pPr>
        <w:pStyle w:val="a"/>
      </w:pPr>
      <w:r w:rsidRPr="009E1982">
        <w:rPr>
          <w:b/>
        </w:rPr>
        <w:t>Рекомендуется</w:t>
      </w:r>
      <w:r w:rsidRPr="009E1982">
        <w:t xml:space="preserve"> всем пациентам с раком прямой кишки до начала лечения выполнять общий (клинический) анализ крови, анализ крови биохимический общетерапевтический, коагулограмму (ориентировочное исследование системы гемостаза) для определения дальнейшей тактики диагностики, лечения, оценки прогноза </w:t>
      </w:r>
      <w:r w:rsidR="00E52DF8" w:rsidRPr="009E1982">
        <w:fldChar w:fldCharType="begin">
          <w:fldData xml:space="preserve">PEVuZE5vdGU+PENpdGU+PEF1dGhvcj5HbHlubmUtSm9uZXM8L0F1dGhvcj48WWVhcj4yMDE4PC9Z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</w:fldData>
        </w:fldChar>
      </w:r>
      <w:r w:rsidR="008F40CC" w:rsidRPr="009E1982">
        <w:instrText xml:space="preserve"> ADDIN EN.CITE </w:instrText>
      </w:r>
      <w:r w:rsidR="008F40CC" w:rsidRPr="009E1982">
        <w:fldChar w:fldCharType="begin">
          <w:fldData xml:space="preserve">PEVuZE5vdGU+PENpdGU+PEF1dGhvcj5HbHlubmUtSm9uZXM8L0F1dGhvcj48WWVhcj4yMDE4PC9Z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</w:fldData>
        </w:fldChar>
      </w:r>
      <w:r w:rsidR="008F40CC" w:rsidRPr="009E1982">
        <w:instrText xml:space="preserve"> ADDIN EN.CITE.DATA </w:instrText>
      </w:r>
      <w:r w:rsidR="008F40CC" w:rsidRPr="009E1982">
        <w:fldChar w:fldCharType="end"/>
      </w:r>
      <w:r w:rsidR="00E52DF8" w:rsidRPr="009E1982">
        <w:fldChar w:fldCharType="separate"/>
      </w:r>
      <w:r w:rsidR="008F40CC" w:rsidRPr="009E1982">
        <w:rPr>
          <w:noProof/>
        </w:rPr>
        <w:t>[9-11]</w:t>
      </w:r>
      <w:r w:rsidR="00E52DF8" w:rsidRPr="009E1982">
        <w:fldChar w:fldCharType="end"/>
      </w:r>
      <w:r w:rsidR="00E52DF8" w:rsidRPr="009E1982">
        <w:t>.</w:t>
      </w:r>
    </w:p>
    <w:p w14:paraId="2DE8E6D6" w14:textId="77777777" w:rsidR="00A454A1" w:rsidRPr="009E1982" w:rsidRDefault="00663F6E">
      <w:pPr>
        <w:rPr>
          <w:b/>
        </w:rPr>
      </w:pPr>
      <w:r w:rsidRPr="009E1982">
        <w:rPr>
          <w:b/>
        </w:rPr>
        <w:t>Уровень убедительности рекомендаций – С (уровень достоверности доказательств – 5).</w:t>
      </w:r>
    </w:p>
    <w:p w14:paraId="5AEC75D3" w14:textId="39EDF203" w:rsidR="00A454A1" w:rsidRPr="009E1982" w:rsidRDefault="00663F6E">
      <w:pPr>
        <w:rPr>
          <w:i/>
          <w:iCs/>
        </w:rPr>
      </w:pPr>
      <w:r w:rsidRPr="00244DC5">
        <w:rPr>
          <w:b/>
        </w:rPr>
        <w:t>Комментарии:</w:t>
      </w:r>
      <w:r w:rsidRPr="009E1982">
        <w:rPr>
          <w:i/>
          <w:iCs/>
        </w:rPr>
        <w:t xml:space="preserve"> коагулограмму </w:t>
      </w:r>
      <w:r w:rsidR="00AA4A1E" w:rsidRPr="009E1982">
        <w:rPr>
          <w:i/>
          <w:iCs/>
        </w:rPr>
        <w:t xml:space="preserve">(ориентировочное исследование системы гемостаза) </w:t>
      </w:r>
      <w:r w:rsidRPr="009E1982">
        <w:rPr>
          <w:i/>
          <w:iCs/>
        </w:rPr>
        <w:t xml:space="preserve">обязательно выполнять перед хирургическим лечением, у остальных пациентов – при наличии клинических показаний. Конкретный набор параметров анализа крови </w:t>
      </w:r>
      <w:r w:rsidR="00AA4A1E" w:rsidRPr="009E1982">
        <w:rPr>
          <w:i/>
          <w:iCs/>
        </w:rPr>
        <w:t xml:space="preserve">биохимического общетерапевтического </w:t>
      </w:r>
      <w:r w:rsidRPr="009E1982">
        <w:rPr>
          <w:i/>
          <w:iCs/>
        </w:rPr>
        <w:t>и коагулограммы</w:t>
      </w:r>
      <w:r w:rsidR="00AA4A1E" w:rsidRPr="009E1982">
        <w:rPr>
          <w:i/>
          <w:iCs/>
        </w:rPr>
        <w:t xml:space="preserve"> (ориентировочного исследования системы </w:t>
      </w:r>
      <w:r w:rsidR="00244DC5" w:rsidRPr="009E1982">
        <w:rPr>
          <w:i/>
          <w:iCs/>
        </w:rPr>
        <w:t>гемостаза) должен</w:t>
      </w:r>
      <w:r w:rsidRPr="009E1982">
        <w:rPr>
          <w:i/>
          <w:iCs/>
        </w:rPr>
        <w:t xml:space="preserve"> определять лечащий врач индивидуально, с учетом особенностей конкретного пациента.</w:t>
      </w:r>
    </w:p>
    <w:p w14:paraId="3C71054B" w14:textId="41BE6D98" w:rsidR="00A454A1" w:rsidRPr="009E1982" w:rsidRDefault="00663F6E">
      <w:pPr>
        <w:pStyle w:val="a"/>
      </w:pPr>
      <w:r w:rsidRPr="009E1982">
        <w:rPr>
          <w:b/>
        </w:rPr>
        <w:t>Рекомендуется</w:t>
      </w:r>
      <w:r w:rsidRPr="009E1982">
        <w:t xml:space="preserve"> всем пациентам с раком прямой кишки до начала лечения исследование уровня ракового эмбрионального антигена в крови (РЭА) для определения дальнейшей тактики диагностики, лечения, оценки прогноза </w:t>
      </w:r>
      <w:r w:rsidR="00365883" w:rsidRPr="009E1982">
        <w:fldChar w:fldCharType="begin">
          <w:fldData xml:space="preserve">PEVuZE5vdGU+PENpdGU+PEF1dGhvcj5HbHlubmUtSm9uZXM8L0F1dGhvcj48WWVhcj4yMDE4PC9Z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</w:fldData>
        </w:fldChar>
      </w:r>
      <w:r w:rsidR="008F40CC" w:rsidRPr="009E1982">
        <w:instrText xml:space="preserve"> ADDIN EN.CITE </w:instrText>
      </w:r>
      <w:r w:rsidR="008F40CC" w:rsidRPr="009E1982">
        <w:fldChar w:fldCharType="begin">
          <w:fldData xml:space="preserve">PEVuZE5vdGU+PENpdGU+PEF1dGhvcj5HbHlubmUtSm9uZXM8L0F1dGhvcj48WWVhcj4yMDE4PC9Z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</w:fldData>
        </w:fldChar>
      </w:r>
      <w:r w:rsidR="008F40CC" w:rsidRPr="009E1982">
        <w:instrText xml:space="preserve"> ADDIN EN.CITE.DATA </w:instrText>
      </w:r>
      <w:r w:rsidR="008F40CC" w:rsidRPr="009E1982">
        <w:fldChar w:fldCharType="end"/>
      </w:r>
      <w:r w:rsidR="00365883" w:rsidRPr="009E1982">
        <w:fldChar w:fldCharType="separate"/>
      </w:r>
      <w:r w:rsidR="008F40CC" w:rsidRPr="009E1982">
        <w:rPr>
          <w:noProof/>
        </w:rPr>
        <w:t>[9-11, 15]</w:t>
      </w:r>
      <w:r w:rsidR="00365883" w:rsidRPr="009E1982">
        <w:fldChar w:fldCharType="end"/>
      </w:r>
      <w:r w:rsidR="00365883" w:rsidRPr="009E1982">
        <w:t xml:space="preserve">. </w:t>
      </w:r>
    </w:p>
    <w:p w14:paraId="56E4E41D" w14:textId="77777777" w:rsidR="00A454A1" w:rsidRPr="009E1982" w:rsidRDefault="00663F6E">
      <w:pPr>
        <w:rPr>
          <w:b/>
        </w:rPr>
      </w:pPr>
      <w:r w:rsidRPr="009E1982">
        <w:rPr>
          <w:b/>
        </w:rPr>
        <w:lastRenderedPageBreak/>
        <w:t>Уровень убедительности рекомендаций – А (уровень достоверности доказательств – 1).</w:t>
      </w:r>
    </w:p>
    <w:p w14:paraId="26100C85" w14:textId="7D313FE8" w:rsidR="00A454A1" w:rsidRPr="009E1982" w:rsidRDefault="00663F6E">
      <w:pPr>
        <w:rPr>
          <w:i/>
          <w:iCs/>
        </w:rPr>
      </w:pPr>
      <w:r w:rsidRPr="00244DC5">
        <w:rPr>
          <w:b/>
        </w:rPr>
        <w:t>Комментарии:</w:t>
      </w:r>
      <w:r w:rsidRPr="009E1982">
        <w:rPr>
          <w:i/>
          <w:iCs/>
        </w:rPr>
        <w:t xml:space="preserve"> Выполнение </w:t>
      </w:r>
      <w:r w:rsidR="00AA4A1E" w:rsidRPr="009E1982">
        <w:rPr>
          <w:i/>
          <w:iCs/>
        </w:rPr>
        <w:t xml:space="preserve">исследования уровня ракового эмбрионального антигена в крови (РЭА) </w:t>
      </w:r>
      <w:r w:rsidRPr="009E1982">
        <w:rPr>
          <w:i/>
          <w:iCs/>
        </w:rPr>
        <w:t>показано всем пациентам раком прямой кишки. Конкретный набор параметров биохимического анализа крови и коагулограммы должен определять лечащий врач индивидуально, с учетом особенностей конкретного пациента.</w:t>
      </w:r>
    </w:p>
    <w:p w14:paraId="50BD17F1" w14:textId="77777777" w:rsidR="00A454A1" w:rsidRPr="009E1982" w:rsidRDefault="00663F6E" w:rsidP="00D91CC9">
      <w:pPr>
        <w:pStyle w:val="20"/>
      </w:pPr>
      <w:bookmarkStart w:id="36" w:name="_Toc104838347"/>
      <w:bookmarkStart w:id="37" w:name="_Toc166395722"/>
      <w:r w:rsidRPr="009E1982">
        <w:t>2.4. Инструментальные диагностические исследования</w:t>
      </w:r>
      <w:bookmarkEnd w:id="36"/>
      <w:bookmarkEnd w:id="37"/>
    </w:p>
    <w:p w14:paraId="014C594A" w14:textId="2A01A8C2" w:rsidR="00A454A1" w:rsidRPr="009E1982" w:rsidRDefault="00663F6E" w:rsidP="009F3FFA">
      <w:pPr>
        <w:numPr>
          <w:ilvl w:val="0"/>
          <w:numId w:val="11"/>
        </w:numPr>
        <w:ind w:left="0" w:firstLine="851"/>
        <w:rPr>
          <w:rStyle w:val="af2"/>
        </w:rPr>
      </w:pPr>
      <w:r w:rsidRPr="009E1982">
        <w:rPr>
          <w:rStyle w:val="af2"/>
          <w:bCs/>
        </w:rPr>
        <w:t>Рекомендуется</w:t>
      </w:r>
      <w:r w:rsidRPr="009E1982">
        <w:rPr>
          <w:rStyle w:val="af2"/>
        </w:rPr>
        <w:t xml:space="preserve"> всем пациентам выполнять ректороманоскопию в качестве скрининга рака прямой кишки с определением локализации опухоли в прямой кишке и измерять расстояние от </w:t>
      </w:r>
      <w:r w:rsidR="000A7F75" w:rsidRPr="009E1982">
        <w:rPr>
          <w:rStyle w:val="32"/>
        </w:rPr>
        <w:t>наружного края анального канала</w:t>
      </w:r>
      <w:r w:rsidRPr="009E1982">
        <w:rPr>
          <w:rStyle w:val="af2"/>
        </w:rPr>
        <w:t xml:space="preserve"> только ригидным ректоскопом для</w:t>
      </w:r>
      <w:r w:rsidRPr="009E1982">
        <w:rPr>
          <w:color w:val="303030"/>
          <w:szCs w:val="24"/>
        </w:rPr>
        <w:t xml:space="preserve"> </w:t>
      </w:r>
      <w:r w:rsidRPr="009E1982">
        <w:rPr>
          <w:rStyle w:val="af2"/>
        </w:rPr>
        <w:t xml:space="preserve">дальнейшего определения оптимальной тактики диагностики и лечения заболевания </w:t>
      </w:r>
      <w:r w:rsidR="00365883" w:rsidRPr="009E1982">
        <w:rPr>
          <w:rStyle w:val="32"/>
        </w:rPr>
        <w:fldChar w:fldCharType="begin">
          <w:fldData xml:space="preserve">PEVuZE5vdGU+PENpdGU+PEF1dGhvcj5UYW5ha2E8L0F1dGhvcj48WWVhcj4yMDE4PC9ZZWFyPjxS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</w:fldData>
        </w:fldChar>
      </w:r>
      <w:r w:rsidR="008F40CC" w:rsidRPr="009E1982">
        <w:rPr>
          <w:rStyle w:val="32"/>
        </w:rPr>
        <w:instrText xml:space="preserve"> ADDIN EN.CITE </w:instrText>
      </w:r>
      <w:r w:rsidR="008F40CC" w:rsidRPr="009E1982">
        <w:rPr>
          <w:rStyle w:val="32"/>
        </w:rPr>
        <w:fldChar w:fldCharType="begin">
          <w:fldData xml:space="preserve">PEVuZE5vdGU+PENpdGU+PEF1dGhvcj5UYW5ha2E8L0F1dGhvcj48WWVhcj4yMDE4PC9ZZWFyPjxS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</w:fldData>
        </w:fldChar>
      </w:r>
      <w:r w:rsidR="008F40CC" w:rsidRPr="009E1982">
        <w:rPr>
          <w:rStyle w:val="32"/>
        </w:rPr>
        <w:instrText xml:space="preserve"> ADDIN EN.CITE.DATA </w:instrText>
      </w:r>
      <w:r w:rsidR="008F40CC" w:rsidRPr="009E1982">
        <w:rPr>
          <w:rStyle w:val="32"/>
        </w:rPr>
      </w:r>
      <w:r w:rsidR="008F40CC" w:rsidRPr="009E1982">
        <w:rPr>
          <w:rStyle w:val="32"/>
        </w:rPr>
        <w:fldChar w:fldCharType="end"/>
      </w:r>
      <w:r w:rsidR="00365883" w:rsidRPr="009E1982">
        <w:rPr>
          <w:rStyle w:val="32"/>
        </w:rPr>
      </w:r>
      <w:r w:rsidR="00365883" w:rsidRPr="009E1982">
        <w:rPr>
          <w:rStyle w:val="32"/>
        </w:rPr>
        <w:fldChar w:fldCharType="separate"/>
      </w:r>
      <w:r w:rsidR="008F40CC" w:rsidRPr="009E1982">
        <w:rPr>
          <w:rStyle w:val="32"/>
          <w:noProof/>
        </w:rPr>
        <w:t>[16]</w:t>
      </w:r>
      <w:r w:rsidR="00365883" w:rsidRPr="009E1982">
        <w:rPr>
          <w:rStyle w:val="32"/>
        </w:rPr>
        <w:fldChar w:fldCharType="end"/>
      </w:r>
      <w:r w:rsidR="000A7F75" w:rsidRPr="009E1982">
        <w:rPr>
          <w:rStyle w:val="32"/>
        </w:rPr>
        <w:t>.</w:t>
      </w:r>
      <w:r w:rsidRPr="009E1982">
        <w:rPr>
          <w:rStyle w:val="af2"/>
        </w:rPr>
        <w:t xml:space="preserve"> </w:t>
      </w:r>
    </w:p>
    <w:p w14:paraId="690A0C1A" w14:textId="77777777" w:rsidR="00A454A1" w:rsidRPr="009E1982" w:rsidRDefault="00663F6E">
      <w:pPr>
        <w:ind w:firstLine="851"/>
        <w:rPr>
          <w:b/>
        </w:rPr>
      </w:pPr>
      <w:r w:rsidRPr="009E1982">
        <w:rPr>
          <w:b/>
        </w:rPr>
        <w:t>Уровень убедительности рекомендаций – С (уровень достоверности доказательств – 4).</w:t>
      </w:r>
    </w:p>
    <w:p w14:paraId="417F1F55" w14:textId="02055F5A" w:rsidR="00A454A1" w:rsidRPr="009E1982" w:rsidRDefault="00663F6E">
      <w:pPr>
        <w:ind w:firstLine="851"/>
        <w:rPr>
          <w:i/>
          <w:iCs/>
        </w:rPr>
      </w:pPr>
      <w:r w:rsidRPr="00244DC5">
        <w:rPr>
          <w:b/>
        </w:rPr>
        <w:t>Комментарии:</w:t>
      </w:r>
      <w:r w:rsidRPr="009E1982">
        <w:rPr>
          <w:i/>
          <w:iCs/>
        </w:rPr>
        <w:t xml:space="preserve"> при определении локализации опухоли на основании данных исследований с использованием гибких эндоскопов возможно искусственное завышение расстояния от анокутанной линии за счет того, что эндоскопы могут дополнительно изгибаться в просвете кишки. Это может приводить к постановке некорректного диагноза и неверному выбору плана лечения. Определение расстояния от анокутанной линии на основании данных МРТ</w:t>
      </w:r>
      <w:r w:rsidR="0029439B" w:rsidRPr="009E1982">
        <w:rPr>
          <w:i/>
          <w:iCs/>
        </w:rPr>
        <w:t xml:space="preserve"> органов малого таза</w:t>
      </w:r>
      <w:r w:rsidRPr="009E1982">
        <w:rPr>
          <w:i/>
          <w:iCs/>
        </w:rPr>
        <w:t xml:space="preserve"> может быть точным, однако эта методика не стандартизована и значительно зависит от опыта специалиста-рентгенолога. </w:t>
      </w:r>
    </w:p>
    <w:p w14:paraId="44E1D5AC" w14:textId="6F404DC4" w:rsidR="00A454A1" w:rsidRPr="009E1982" w:rsidRDefault="00663F6E">
      <w:pPr>
        <w:pStyle w:val="a"/>
      </w:pPr>
      <w:r w:rsidRPr="009E1982">
        <w:rPr>
          <w:b/>
        </w:rPr>
        <w:t>Рекомендуется</w:t>
      </w:r>
      <w:r w:rsidRPr="009E1982">
        <w:t xml:space="preserve"> с целью установления диагноза всем пациентам с подозрением на рак прямой кишки выполнить колоноскопию с взятием биопсийного материала</w:t>
      </w:r>
      <w:r w:rsidR="0029439B" w:rsidRPr="009E1982">
        <w:t xml:space="preserve"> (Биопсия прямой кишки с помощью </w:t>
      </w:r>
      <w:proofErr w:type="spellStart"/>
      <w:r w:rsidR="0029439B" w:rsidRPr="009E1982">
        <w:t>видеоэндоскопических</w:t>
      </w:r>
      <w:proofErr w:type="spellEnd"/>
      <w:r w:rsidR="0029439B" w:rsidRPr="009E1982">
        <w:t xml:space="preserve"> технологий)</w:t>
      </w:r>
      <w:r w:rsidRPr="009E1982">
        <w:t xml:space="preserve"> – наиболее информативный метод исследования при раке прямой кишки, позволяющий непосредственно визуализировать опухоль, определить ее размеры, локализацию и макроскопический тип, оценить угрозу осложнений (кровотечение, перфорация), а также получить материал для морфологического исследования. Для получения достаточного количества материала требуется выполнить несколько (3–5) биопсий стандартными эндоскопическими щипцами </w:t>
      </w:r>
      <w:r w:rsidR="00365883" w:rsidRPr="009E1982">
        <w:fldChar w:fldCharType="begin">
          <w:fldData xml:space="preserve">PEVuZE5vdGU+PENpdGU+PEF1dGhvcj5HbHlubmUtSm9uZXM8L0F1dGhvcj48WWVhcj4yMDE4PC9Z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</w:fldData>
        </w:fldChar>
      </w:r>
      <w:r w:rsidR="008F40CC" w:rsidRPr="009E1982">
        <w:instrText xml:space="preserve"> ADDIN EN.CITE </w:instrText>
      </w:r>
      <w:r w:rsidR="008F40CC" w:rsidRPr="009E1982">
        <w:fldChar w:fldCharType="begin">
          <w:fldData xml:space="preserve">PEVuZE5vdGU+PENpdGU+PEF1dGhvcj5HbHlubmUtSm9uZXM8L0F1dGhvcj48WWVhcj4yMDE4PC9Z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</w:fldData>
        </w:fldChar>
      </w:r>
      <w:r w:rsidR="008F40CC" w:rsidRPr="009E1982">
        <w:instrText xml:space="preserve"> ADDIN EN.CITE.DATA </w:instrText>
      </w:r>
      <w:r w:rsidR="008F40CC" w:rsidRPr="009E1982">
        <w:fldChar w:fldCharType="end"/>
      </w:r>
      <w:r w:rsidR="00365883" w:rsidRPr="009E1982">
        <w:fldChar w:fldCharType="separate"/>
      </w:r>
      <w:r w:rsidR="008F40CC" w:rsidRPr="009E1982">
        <w:rPr>
          <w:noProof/>
        </w:rPr>
        <w:t>[9-11]</w:t>
      </w:r>
      <w:r w:rsidR="00365883" w:rsidRPr="009E1982">
        <w:fldChar w:fldCharType="end"/>
      </w:r>
      <w:r w:rsidR="00365883" w:rsidRPr="009E1982">
        <w:t>.</w:t>
      </w:r>
    </w:p>
    <w:p w14:paraId="26CF0080" w14:textId="77777777" w:rsidR="00A454A1" w:rsidRPr="009E1982" w:rsidRDefault="00663F6E">
      <w:pPr>
        <w:ind w:firstLine="851"/>
        <w:rPr>
          <w:b/>
        </w:rPr>
      </w:pPr>
      <w:r w:rsidRPr="009E1982">
        <w:rPr>
          <w:b/>
        </w:rPr>
        <w:lastRenderedPageBreak/>
        <w:t>Уровень убедительности рекомендаций – С (уровень достоверности доказательств – 5).</w:t>
      </w:r>
    </w:p>
    <w:p w14:paraId="6E53003F" w14:textId="77777777" w:rsidR="00A454A1" w:rsidRPr="009E1982" w:rsidRDefault="00663F6E">
      <w:pPr>
        <w:ind w:firstLine="851"/>
        <w:rPr>
          <w:i/>
          <w:iCs/>
        </w:rPr>
      </w:pPr>
      <w:r w:rsidRPr="00244DC5">
        <w:rPr>
          <w:b/>
        </w:rPr>
        <w:t>Комментарии:</w:t>
      </w:r>
      <w:r w:rsidRPr="009E1982">
        <w:rPr>
          <w:i/>
          <w:iCs/>
        </w:rPr>
        <w:t xml:space="preserve"> план лечения не следует составлять до получения данных биопсии. При подслизистом инфильтративном росте опухоли возможен ложноотрицательный результат, что требует повторной глубокой биопсии. Чувствительность и специфичность метода возрастает при использовании современных технологий эндоскопической визуализации (увеличительной эндоскопии, </w:t>
      </w:r>
      <w:proofErr w:type="spellStart"/>
      <w:r w:rsidRPr="009E1982">
        <w:rPr>
          <w:i/>
          <w:iCs/>
        </w:rPr>
        <w:t>узкоспектральной</w:t>
      </w:r>
      <w:proofErr w:type="spellEnd"/>
      <w:r w:rsidRPr="009E1982">
        <w:rPr>
          <w:i/>
          <w:iCs/>
        </w:rPr>
        <w:t xml:space="preserve"> эндоскопии, </w:t>
      </w:r>
      <w:proofErr w:type="spellStart"/>
      <w:r w:rsidRPr="009E1982">
        <w:rPr>
          <w:i/>
          <w:iCs/>
        </w:rPr>
        <w:t>хромоэндоскопии</w:t>
      </w:r>
      <w:proofErr w:type="spellEnd"/>
      <w:r w:rsidRPr="009E1982">
        <w:rPr>
          <w:i/>
          <w:iCs/>
        </w:rPr>
        <w:t xml:space="preserve">, флуоресцентной диагностики). Если тотальная колоноскопия не была выполнена на дооперационном этапе, ее необходимо провести в течение 3–6 </w:t>
      </w:r>
      <w:proofErr w:type="spellStart"/>
      <w:r w:rsidRPr="009E1982">
        <w:rPr>
          <w:i/>
          <w:iCs/>
        </w:rPr>
        <w:t>мес</w:t>
      </w:r>
      <w:proofErr w:type="spellEnd"/>
      <w:r w:rsidRPr="009E1982">
        <w:rPr>
          <w:i/>
          <w:iCs/>
        </w:rPr>
        <w:t xml:space="preserve"> после хирургического лечения. </w:t>
      </w:r>
    </w:p>
    <w:p w14:paraId="013D5140" w14:textId="3823D0A8" w:rsidR="00A454A1" w:rsidRPr="009E1982" w:rsidRDefault="00663F6E">
      <w:pPr>
        <w:pStyle w:val="a"/>
        <w:rPr>
          <w:b/>
        </w:rPr>
      </w:pPr>
      <w:r w:rsidRPr="009E1982">
        <w:rPr>
          <w:b/>
        </w:rPr>
        <w:t>Рекомендуется</w:t>
      </w:r>
      <w:r w:rsidRPr="009E1982">
        <w:t xml:space="preserve"> пациентам, у которых выполнение тотальной колоноскопии до начала лечения невозможно из-за выраженного опухолевого стеноза или других объективных причин, выполнить ирригоскопию </w:t>
      </w:r>
      <w:r w:rsidR="000C1832" w:rsidRPr="009E1982">
        <w:fldChar w:fldCharType="begin"/>
      </w:r>
      <w:r w:rsidR="008F40CC" w:rsidRPr="009E1982">
        <w:instrText xml:space="preserve"> ADDIN EN.CITE &lt;EndNote&gt;&lt;Cite&gt;&lt;Author&gt;Chong&lt;/Author&gt;&lt;Year&gt;2002&lt;/Year&gt;&lt;RecNum&gt;17&lt;/RecNum&gt;&lt;DisplayText&gt;[17]&lt;/DisplayText&gt;&lt;record&gt;&lt;rec-number&gt;17&lt;/rec-number&gt;&lt;foreign-keys&gt;&lt;key app="EN" db-id="v2wax0r93x22r0e5ttp5t00rdzax0ze2dxfr" timestamp="1741776493"&gt;17&lt;/key&gt;&lt;/foreign-keys&gt;&lt;ref-type name="Journal Article"&gt;17&lt;/ref-type&gt;&lt;contributors&gt;&lt;authors&gt;&lt;author&gt;Chong, A.&lt;/author&gt;&lt;author&gt;Shah, J. N.&lt;/author&gt;&lt;author&gt;Levine, M. S.&lt;/author&gt;&lt;author&gt;Rubesin, S. E.&lt;/author&gt;&lt;author&gt;Laufer, I.&lt;/author&gt;&lt;author&gt;Ginsberg, G. G.&lt;/author&gt;&lt;author&gt;Long, W. B.&lt;/author&gt;&lt;author&gt;Kochman, M. L.&lt;/author&gt;&lt;/authors&gt;&lt;/contributors&gt;&lt;auth-address&gt;Department of Radiology, Hospital of the University of Pennsylvania, 3400 Spruce St, Philadelphia, PA 19104, USA.&lt;/auth-address&gt;&lt;titles&gt;&lt;title&gt;Diagnostic yield of barium enema examination after incomplete colonoscopy&lt;/title&gt;&lt;secondary-title&gt;Radiology&lt;/secondary-title&gt;&lt;/titles&gt;&lt;periodical&gt;&lt;full-title&gt;Radiology&lt;/full-title&gt;&lt;/periodical&gt;&lt;pages&gt;620-4&lt;/pages&gt;&lt;volume&gt;223&lt;/volume&gt;&lt;number&gt;3&lt;/number&gt;&lt;edition&gt;2002/05/30&lt;/edition&gt;&lt;keywords&gt;&lt;keyword&gt;Adult&lt;/keyword&gt;&lt;keyword&gt;Aged&lt;/keyword&gt;&lt;keyword&gt;Aged, 80 and over&lt;/keyword&gt;&lt;keyword&gt;*Barium Sulfate&lt;/keyword&gt;&lt;keyword&gt;Colonic Neoplasms/*diagnostic imaging/surgery&lt;/keyword&gt;&lt;keyword&gt;Colonoscopy&lt;/keyword&gt;&lt;keyword&gt;Diagnosis, Differential&lt;/keyword&gt;&lt;keyword&gt;Enema&lt;/keyword&gt;&lt;keyword&gt;Female&lt;/keyword&gt;&lt;keyword&gt;Humans&lt;/keyword&gt;&lt;keyword&gt;Male&lt;/keyword&gt;&lt;keyword&gt;Middle Aged&lt;/keyword&gt;&lt;keyword&gt;Predictive Value of Tests&lt;/keyword&gt;&lt;keyword&gt;Radiography&lt;/keyword&gt;&lt;keyword&gt;Retrospective Studies&lt;/keyword&gt;&lt;/keywords&gt;&lt;dates&gt;&lt;year&gt;2002&lt;/year&gt;&lt;pub-dates&gt;&lt;date&gt;Jun&lt;/date&gt;&lt;/pub-dates&gt;&lt;/dates&gt;&lt;isbn&gt;0033-8419 (Print)&amp;#xD;0033-8419 (Linking)&lt;/isbn&gt;&lt;accession-num&gt;12034926&lt;/accession-num&gt;&lt;urls&gt;&lt;related-urls&gt;&lt;url&gt;https://www.ncbi.nlm.nih.gov/pubmed/12034926&lt;/url&gt;&lt;/related-urls&gt;&lt;/urls&gt;&lt;electronic-resource-num&gt;10.1148/radiol.2233010757&lt;/electronic-resource-num&gt;&lt;/record&gt;&lt;/Cite&gt;&lt;/EndNote&gt;</w:instrText>
      </w:r>
      <w:r w:rsidR="000C1832" w:rsidRPr="009E1982">
        <w:fldChar w:fldCharType="separate"/>
      </w:r>
      <w:r w:rsidR="008F40CC" w:rsidRPr="009E1982">
        <w:rPr>
          <w:noProof/>
        </w:rPr>
        <w:t>[17]</w:t>
      </w:r>
      <w:r w:rsidR="000C1832" w:rsidRPr="009E1982">
        <w:fldChar w:fldCharType="end"/>
      </w:r>
      <w:r w:rsidRPr="009E1982">
        <w:t xml:space="preserve"> </w:t>
      </w:r>
      <w:r w:rsidRPr="009E1982">
        <w:rPr>
          <w:b/>
          <w:bCs/>
        </w:rPr>
        <w:t>(</w:t>
      </w:r>
      <w:r w:rsidRPr="009E1982">
        <w:rPr>
          <w:b/>
        </w:rPr>
        <w:t>уровень убедительности рекомендаций – С (уровень достоверности доказательств – 4)</w:t>
      </w:r>
      <w:r w:rsidRPr="009E1982">
        <w:t xml:space="preserve"> или КТ</w:t>
      </w:r>
      <w:r w:rsidR="0029439B" w:rsidRPr="009E1982">
        <w:t xml:space="preserve"> с оценкой состояния толстой кишки (Компьютерная томография органов брюшной полости с внутривенным болюсным контрастированием )</w:t>
      </w:r>
      <w:r w:rsidRPr="009E1982">
        <w:t xml:space="preserve"> до начала лечения </w:t>
      </w:r>
      <w:r w:rsidR="000C1832" w:rsidRPr="009E1982">
        <w:fldChar w:fldCharType="begin">
          <w:fldData xml:space="preserve">PEVuZE5vdGU+PENpdGU+PEF1dGhvcj5QaWNraGFyZHQ8L0F1dGhvcj48WWVhcj4yMDExPC9ZZWFy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</w:fldData>
        </w:fldChar>
      </w:r>
      <w:r w:rsidR="008F40CC" w:rsidRPr="009E1982">
        <w:instrText xml:space="preserve"> ADDIN EN.CITE </w:instrText>
      </w:r>
      <w:r w:rsidR="008F40CC" w:rsidRPr="009E1982">
        <w:fldChar w:fldCharType="begin">
          <w:fldData xml:space="preserve">PEVuZE5vdGU+PENpdGU+PEF1dGhvcj5QaWNraGFyZHQ8L0F1dGhvcj48WWVhcj4yMDExPC9ZZWFy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</w:fldData>
        </w:fldChar>
      </w:r>
      <w:r w:rsidR="008F40CC" w:rsidRPr="009E1982">
        <w:instrText xml:space="preserve"> ADDIN EN.CITE.DATA </w:instrText>
      </w:r>
      <w:r w:rsidR="008F40CC" w:rsidRPr="009E1982">
        <w:fldChar w:fldCharType="end"/>
      </w:r>
      <w:r w:rsidR="000C1832" w:rsidRPr="009E1982">
        <w:fldChar w:fldCharType="separate"/>
      </w:r>
      <w:r w:rsidR="008F40CC" w:rsidRPr="009E1982">
        <w:rPr>
          <w:noProof/>
        </w:rPr>
        <w:t>[18-20]</w:t>
      </w:r>
      <w:r w:rsidR="000C1832" w:rsidRPr="009E1982">
        <w:fldChar w:fldCharType="end"/>
      </w:r>
      <w:r w:rsidRPr="009E1982">
        <w:t xml:space="preserve"> или тотальную колоноскопию в течение 3–6 </w:t>
      </w:r>
      <w:proofErr w:type="spellStart"/>
      <w:r w:rsidRPr="009E1982">
        <w:t>мес</w:t>
      </w:r>
      <w:proofErr w:type="spellEnd"/>
      <w:r w:rsidRPr="009E1982">
        <w:t xml:space="preserve"> после хирургического лечения для исключения наличия синхронных опухолей и полипов в ранее необследованных участках толстой кишки </w:t>
      </w:r>
      <w:r w:rsidR="000C1832" w:rsidRPr="009E1982">
        <w:fldChar w:fldCharType="begin">
          <w:fldData xml:space="preserve">PEVuZE5vdGU+PENpdGU+PEF1dGhvcj5MYW5nZXZpbjwvQXV0aG9yPjxZZWFyPjE5ODQ8L1llYXI+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</w:fldData>
        </w:fldChar>
      </w:r>
      <w:r w:rsidR="008F40CC" w:rsidRPr="009E1982">
        <w:instrText xml:space="preserve"> ADDIN EN.CITE </w:instrText>
      </w:r>
      <w:r w:rsidR="008F40CC" w:rsidRPr="009E1982">
        <w:fldChar w:fldCharType="begin">
          <w:fldData xml:space="preserve">PEVuZE5vdGU+PENpdGU+PEF1dGhvcj5MYW5nZXZpbjwvQXV0aG9yPjxZZWFyPjE5ODQ8L1llYXI+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</w:fldData>
        </w:fldChar>
      </w:r>
      <w:r w:rsidR="008F40CC" w:rsidRPr="009E1982">
        <w:instrText xml:space="preserve"> ADDIN EN.CITE.DATA </w:instrText>
      </w:r>
      <w:r w:rsidR="008F40CC" w:rsidRPr="009E1982">
        <w:fldChar w:fldCharType="end"/>
      </w:r>
      <w:r w:rsidR="000C1832" w:rsidRPr="009E1982">
        <w:fldChar w:fldCharType="separate"/>
      </w:r>
      <w:r w:rsidR="008F40CC" w:rsidRPr="009E1982">
        <w:rPr>
          <w:noProof/>
        </w:rPr>
        <w:t>[21, 22]</w:t>
      </w:r>
      <w:r w:rsidR="000C1832" w:rsidRPr="009E1982">
        <w:fldChar w:fldCharType="end"/>
      </w:r>
      <w:r w:rsidR="000A7F75" w:rsidRPr="009E1982">
        <w:t>.</w:t>
      </w:r>
    </w:p>
    <w:p w14:paraId="2862A824" w14:textId="77777777" w:rsidR="00A454A1" w:rsidRPr="009E1982" w:rsidRDefault="00663F6E">
      <w:pPr>
        <w:rPr>
          <w:b/>
          <w:bCs/>
        </w:rPr>
      </w:pPr>
      <w:r w:rsidRPr="009E1982">
        <w:rPr>
          <w:b/>
          <w:bCs/>
        </w:rPr>
        <w:t>Уровень убедительности рекомендаций – В (уровень достоверности доказательств – 1).</w:t>
      </w:r>
    </w:p>
    <w:p w14:paraId="6BD94724" w14:textId="624F3A44" w:rsidR="00A454A1" w:rsidRPr="009E1982" w:rsidRDefault="00663F6E">
      <w:pPr>
        <w:ind w:firstLine="851"/>
        <w:rPr>
          <w:i/>
          <w:iCs/>
        </w:rPr>
      </w:pPr>
      <w:r w:rsidRPr="00244DC5">
        <w:rPr>
          <w:b/>
        </w:rPr>
        <w:t>Комментарий:</w:t>
      </w:r>
      <w:r w:rsidRPr="009E1982">
        <w:rPr>
          <w:i/>
          <w:iCs/>
        </w:rPr>
        <w:t xml:space="preserve"> необходимость выполнения полного обследования толстой кишки диктуется высоким риском выявления синхронных полипов и рака вышележащих отделов толстой кишки. При выявлении рака прямой кишки и синхронных полипов толстой кишки при технической выполнимости предпочтительно их удаление до начала лечения рака прямой кишки, чтобы избежать риска их роста и малигнизации с учетом возможной отсрочки возможности эндоскопического удаления после противоопухолевого лечения и риска несоблюдения пациентом медицинских рекомендаций. </w:t>
      </w:r>
    </w:p>
    <w:p w14:paraId="098B2229" w14:textId="348CE479" w:rsidR="00A454A1" w:rsidRPr="009E1982" w:rsidRDefault="00663F6E">
      <w:pPr>
        <w:pStyle w:val="a"/>
      </w:pPr>
      <w:bookmarkStart w:id="38" w:name="_heading=h.z337ya"/>
      <w:bookmarkEnd w:id="38"/>
      <w:r w:rsidRPr="009E1982">
        <w:rPr>
          <w:b/>
          <w:bCs/>
        </w:rPr>
        <w:t>Рекомендуется</w:t>
      </w:r>
      <w:r w:rsidRPr="009E1982">
        <w:t xml:space="preserve"> с целью стадирования выполнить МРТ</w:t>
      </w:r>
      <w:r w:rsidR="00AA4A1E" w:rsidRPr="009E1982">
        <w:t xml:space="preserve"> органов</w:t>
      </w:r>
      <w:r w:rsidRPr="009E1982">
        <w:t xml:space="preserve"> малого таза </w:t>
      </w:r>
      <w:r w:rsidR="000A7F75" w:rsidRPr="009E1982">
        <w:t xml:space="preserve">на МР-томографах не менее 1,5Т </w:t>
      </w:r>
      <w:r w:rsidRPr="009E1982">
        <w:t xml:space="preserve">всем пациентам раком прямой кишки перед определением тактики лечения </w:t>
      </w:r>
      <w:r w:rsidR="000C1832" w:rsidRPr="009E1982">
        <w:fldChar w:fldCharType="begin">
          <w:fldData xml:space="preserve">PEVuZE5vdGU+PENpdGU+PEF1dGhvcj5NYXJ0bGluZzwvQXV0aG9yPjxZZWFyPjIwMDM8L1llYXI+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</w:fldData>
        </w:fldChar>
      </w:r>
      <w:r w:rsidR="008F40CC" w:rsidRPr="009E1982">
        <w:instrText xml:space="preserve"> ADDIN EN.CITE </w:instrText>
      </w:r>
      <w:r w:rsidR="008F40CC" w:rsidRPr="009E1982">
        <w:fldChar w:fldCharType="begin">
          <w:fldData xml:space="preserve">PEVuZE5vdGU+PENpdGU+PEF1dGhvcj5NYXJ0bGluZzwvQXV0aG9yPjxZZWFyPjIwMDM8L1llYXI+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</w:fldData>
        </w:fldChar>
      </w:r>
      <w:r w:rsidR="008F40CC" w:rsidRPr="009E1982">
        <w:instrText xml:space="preserve"> ADDIN EN.CITE.DATA </w:instrText>
      </w:r>
      <w:r w:rsidR="008F40CC" w:rsidRPr="009E1982">
        <w:fldChar w:fldCharType="end"/>
      </w:r>
      <w:r w:rsidR="000C1832" w:rsidRPr="009E1982">
        <w:fldChar w:fldCharType="separate"/>
      </w:r>
      <w:r w:rsidR="008F40CC" w:rsidRPr="009E1982">
        <w:rPr>
          <w:noProof/>
        </w:rPr>
        <w:t>[23-26]</w:t>
      </w:r>
      <w:r w:rsidR="000C1832" w:rsidRPr="009E1982">
        <w:fldChar w:fldCharType="end"/>
      </w:r>
      <w:r w:rsidR="000A7F75" w:rsidRPr="009E1982">
        <w:rPr>
          <w:b/>
        </w:rPr>
        <w:t>.</w:t>
      </w:r>
      <w:r w:rsidRPr="009E1982">
        <w:rPr>
          <w:b/>
        </w:rPr>
        <w:t xml:space="preserve"> </w:t>
      </w:r>
    </w:p>
    <w:p w14:paraId="39AA3452" w14:textId="77777777" w:rsidR="00A454A1" w:rsidRPr="009E1982" w:rsidRDefault="00663F6E">
      <w:pPr>
        <w:ind w:firstLine="851"/>
        <w:rPr>
          <w:b/>
        </w:rPr>
      </w:pPr>
      <w:r w:rsidRPr="009E1982">
        <w:rPr>
          <w:b/>
        </w:rPr>
        <w:t>Уровень убедительности рекомендаций – В (уровень достоверности доказательств – 2).</w:t>
      </w:r>
    </w:p>
    <w:p w14:paraId="51A5F4D2" w14:textId="2A1E3F40" w:rsidR="00A454A1" w:rsidRPr="009E1982" w:rsidRDefault="00663F6E">
      <w:pPr>
        <w:ind w:firstLine="851"/>
        <w:rPr>
          <w:i/>
          <w:iCs/>
        </w:rPr>
      </w:pPr>
      <w:r w:rsidRPr="00244DC5">
        <w:rPr>
          <w:b/>
        </w:rPr>
        <w:lastRenderedPageBreak/>
        <w:t>Комментарии:</w:t>
      </w:r>
      <w:r w:rsidRPr="009E1982">
        <w:rPr>
          <w:i/>
          <w:iCs/>
        </w:rPr>
        <w:t xml:space="preserve"> МРТ </w:t>
      </w:r>
      <w:r w:rsidR="00AA4A1E" w:rsidRPr="009E1982">
        <w:rPr>
          <w:i/>
          <w:iCs/>
        </w:rPr>
        <w:t xml:space="preserve">органов </w:t>
      </w:r>
      <w:r w:rsidRPr="009E1982">
        <w:rPr>
          <w:i/>
          <w:iCs/>
        </w:rPr>
        <w:t xml:space="preserve">малого таза позволяет определить локализацию, протяженность, глубину инвазии опухоли, оценить состояние регионарных лимфатических узлов. Внутривенное контрастирование при МРТ </w:t>
      </w:r>
      <w:r w:rsidR="00AA4A1E" w:rsidRPr="009E1982">
        <w:rPr>
          <w:i/>
          <w:iCs/>
        </w:rPr>
        <w:t xml:space="preserve">органов малого </w:t>
      </w:r>
      <w:r w:rsidRPr="009E1982">
        <w:rPr>
          <w:i/>
          <w:iCs/>
        </w:rPr>
        <w:t>таза для оценки местного распространения не требуется. При направлении на МРТ необходимо четко сформулировать цель исследования и предполагаемую локализацию опухоли для выбора корректного протокола сканирования.</w:t>
      </w:r>
    </w:p>
    <w:p w14:paraId="67BF1B71" w14:textId="5D76B343" w:rsidR="0083487B" w:rsidRPr="009E1982" w:rsidRDefault="000A7F75">
      <w:pPr>
        <w:pStyle w:val="aff6"/>
        <w:numPr>
          <w:ilvl w:val="0"/>
          <w:numId w:val="33"/>
        </w:numPr>
      </w:pPr>
      <w:r w:rsidRPr="009E1982">
        <w:t xml:space="preserve">Рекомендуется при оценке клинического ответа опухоли на неоадъювантную терапию проводить повторное МРТ </w:t>
      </w:r>
      <w:r w:rsidR="00AA4A1E" w:rsidRPr="009E1982">
        <w:t xml:space="preserve">органов </w:t>
      </w:r>
      <w:r w:rsidRPr="009E1982">
        <w:t>малого таза</w:t>
      </w:r>
      <w:r w:rsidR="00334A8E" w:rsidRPr="009E1982">
        <w:t xml:space="preserve"> через 8-12 недель после завершения ХЛТ</w:t>
      </w:r>
      <w:r w:rsidRPr="009E1982">
        <w:t xml:space="preserve"> </w:t>
      </w:r>
      <w:r w:rsidR="00376969" w:rsidRPr="009E1982">
        <w:fldChar w:fldCharType="begin">
          <w:fldData xml:space="preserve">PEVuZE5vdGU+PENpdGU+PEF1dGhvcj5NYWFzPC9BdXRob3I+PFllYXI+MjAxMTwvWWVhcj48UmVj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</w:fldData>
        </w:fldChar>
      </w:r>
      <w:r w:rsidR="008F40CC" w:rsidRPr="009E1982">
        <w:instrText xml:space="preserve"> ADDIN EN.CITE </w:instrText>
      </w:r>
      <w:r w:rsidR="008F40CC" w:rsidRPr="009E1982">
        <w:fldChar w:fldCharType="begin">
          <w:fldData xml:space="preserve">PEVuZE5vdGU+PENpdGU+PEF1dGhvcj5NYWFzPC9BdXRob3I+PFllYXI+MjAxMTwvWWVhcj48UmVj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</w:fldData>
        </w:fldChar>
      </w:r>
      <w:r w:rsidR="008F40CC" w:rsidRPr="009E1982">
        <w:instrText xml:space="preserve"> ADDIN EN.CITE.DATA </w:instrText>
      </w:r>
      <w:r w:rsidR="008F40CC" w:rsidRPr="009E1982">
        <w:fldChar w:fldCharType="end"/>
      </w:r>
      <w:r w:rsidR="00376969" w:rsidRPr="009E1982">
        <w:fldChar w:fldCharType="separate"/>
      </w:r>
      <w:r w:rsidR="008F40CC" w:rsidRPr="009E1982">
        <w:rPr>
          <w:noProof/>
        </w:rPr>
        <w:t>[27]</w:t>
      </w:r>
      <w:r w:rsidR="00376969" w:rsidRPr="009E1982">
        <w:fldChar w:fldCharType="end"/>
      </w:r>
      <w:r w:rsidRPr="009E1982">
        <w:t xml:space="preserve">. </w:t>
      </w:r>
    </w:p>
    <w:p w14:paraId="298C9F02" w14:textId="77777777" w:rsidR="0083487B" w:rsidRPr="009E1982" w:rsidRDefault="000A7F75">
      <w:pPr>
        <w:rPr>
          <w:b/>
        </w:rPr>
      </w:pPr>
      <w:r w:rsidRPr="009E1982">
        <w:rPr>
          <w:b/>
        </w:rPr>
        <w:t>Уровень убедительности рекомендаций – С (уровень достоверности доказательств – 4).</w:t>
      </w:r>
    </w:p>
    <w:p w14:paraId="12BCEB38" w14:textId="023645CC" w:rsidR="0083487B" w:rsidRPr="009E1982" w:rsidRDefault="000A7F75">
      <w:pPr>
        <w:rPr>
          <w:iCs/>
        </w:rPr>
      </w:pPr>
      <w:r w:rsidRPr="009E1982">
        <w:rPr>
          <w:b/>
          <w:iCs/>
        </w:rPr>
        <w:t>Комментарии:</w:t>
      </w:r>
      <w:r w:rsidRPr="009E1982">
        <w:rPr>
          <w:bCs/>
          <w:iCs/>
        </w:rPr>
        <w:t xml:space="preserve"> МРТ </w:t>
      </w:r>
      <w:r w:rsidR="00AA4A1E" w:rsidRPr="009E1982">
        <w:rPr>
          <w:bCs/>
          <w:iCs/>
        </w:rPr>
        <w:t xml:space="preserve">органов малого таза </w:t>
      </w:r>
      <w:r w:rsidRPr="009E1982">
        <w:rPr>
          <w:bCs/>
          <w:iCs/>
        </w:rPr>
        <w:t>после окончания неоадъювантного лечения позволяет выявить 3 группы пациентов: с МРТ полным, почти полным и неполным ответами</w:t>
      </w:r>
      <w:r w:rsidR="00376969" w:rsidRPr="009E1982">
        <w:rPr>
          <w:bCs/>
          <w:iCs/>
        </w:rPr>
        <w:t xml:space="preserve"> </w:t>
      </w:r>
      <w:r w:rsidR="00376969" w:rsidRPr="009E1982">
        <w:rPr>
          <w:bCs/>
          <w:iCs/>
        </w:rPr>
        <w:fldChar w:fldCharType="begin">
          <w:fldData xml:space="preserve">PEVuZE5vdGU+PENpdGU+PEF1dGhvcj5Gb2thczwvQXV0aG9yPjxZZWFyPjIwMjE8L1llYXI+PFJl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</w:fldData>
        </w:fldChar>
      </w:r>
      <w:r w:rsidR="008F40CC" w:rsidRPr="009E1982">
        <w:rPr>
          <w:bCs/>
          <w:iCs/>
        </w:rPr>
        <w:instrText xml:space="preserve"> ADDIN EN.CITE </w:instrText>
      </w:r>
      <w:r w:rsidR="008F40CC" w:rsidRPr="009E1982">
        <w:rPr>
          <w:bCs/>
          <w:iCs/>
        </w:rPr>
        <w:fldChar w:fldCharType="begin">
          <w:fldData xml:space="preserve">PEVuZE5vdGU+PENpdGU+PEF1dGhvcj5Gb2thczwvQXV0aG9yPjxZZWFyPjIwMjE8L1llYXI+PFJl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</w:fldData>
        </w:fldChar>
      </w:r>
      <w:r w:rsidR="008F40CC" w:rsidRPr="009E1982">
        <w:rPr>
          <w:bCs/>
          <w:iCs/>
        </w:rPr>
        <w:instrText xml:space="preserve"> ADDIN EN.CITE.DATA </w:instrText>
      </w:r>
      <w:r w:rsidR="008F40CC" w:rsidRPr="009E1982">
        <w:rPr>
          <w:bCs/>
          <w:iCs/>
        </w:rPr>
      </w:r>
      <w:r w:rsidR="008F40CC" w:rsidRPr="009E1982">
        <w:rPr>
          <w:bCs/>
          <w:iCs/>
        </w:rPr>
        <w:fldChar w:fldCharType="end"/>
      </w:r>
      <w:r w:rsidR="00376969" w:rsidRPr="009E1982">
        <w:rPr>
          <w:bCs/>
          <w:iCs/>
        </w:rPr>
      </w:r>
      <w:r w:rsidR="00376969" w:rsidRPr="009E1982">
        <w:rPr>
          <w:bCs/>
          <w:iCs/>
        </w:rPr>
        <w:fldChar w:fldCharType="separate"/>
      </w:r>
      <w:r w:rsidR="008F40CC" w:rsidRPr="009E1982">
        <w:rPr>
          <w:bCs/>
          <w:iCs/>
          <w:noProof/>
        </w:rPr>
        <w:t>[28]</w:t>
      </w:r>
      <w:r w:rsidR="00376969" w:rsidRPr="009E1982">
        <w:rPr>
          <w:bCs/>
          <w:iCs/>
        </w:rPr>
        <w:fldChar w:fldCharType="end"/>
      </w:r>
      <w:r w:rsidR="00376969" w:rsidRPr="009E1982">
        <w:rPr>
          <w:bCs/>
          <w:iCs/>
        </w:rPr>
        <w:t>.</w:t>
      </w:r>
    </w:p>
    <w:p w14:paraId="74986E80" w14:textId="77777777" w:rsidR="0083487B" w:rsidRPr="009E1982" w:rsidRDefault="0083487B">
      <w:pPr>
        <w:ind w:firstLine="851"/>
        <w:rPr>
          <w:i/>
          <w:iCs/>
        </w:rPr>
      </w:pPr>
    </w:p>
    <w:p w14:paraId="66ADFD9E" w14:textId="24FDA070" w:rsidR="00A454A1" w:rsidRPr="009E1982" w:rsidRDefault="00663F6E">
      <w:pPr>
        <w:pStyle w:val="a"/>
      </w:pPr>
      <w:r w:rsidRPr="009E1982">
        <w:rPr>
          <w:b/>
        </w:rPr>
        <w:t>Рекомендуется</w:t>
      </w:r>
      <w:r w:rsidRPr="009E1982">
        <w:t xml:space="preserve"> в протоколе заключения МРТ</w:t>
      </w:r>
      <w:r w:rsidR="00AA4A1E" w:rsidRPr="009E1982">
        <w:t xml:space="preserve"> органов</w:t>
      </w:r>
      <w:r w:rsidRPr="009E1982">
        <w:t xml:space="preserve"> малого таза при раке прямой кишки у всех пациентов с целью оптимального составления плана лечения указывать следующую информацию: вертикальный размер опухоли, расстояние от нижнего </w:t>
      </w:r>
      <w:r w:rsidR="000A7F75" w:rsidRPr="009E1982">
        <w:t>полюса</w:t>
      </w:r>
      <w:r w:rsidRPr="009E1982">
        <w:t xml:space="preserve"> опухоли до </w:t>
      </w:r>
      <w:r w:rsidR="000A7F75" w:rsidRPr="009E1982">
        <w:t xml:space="preserve">наружного края анального канала, а также от </w:t>
      </w:r>
      <w:proofErr w:type="spellStart"/>
      <w:r w:rsidR="000A7F75" w:rsidRPr="009E1982">
        <w:t>пуборектальной</w:t>
      </w:r>
      <w:proofErr w:type="spellEnd"/>
      <w:r w:rsidR="000A7F75" w:rsidRPr="009E1982">
        <w:t xml:space="preserve"> петли, </w:t>
      </w:r>
      <w:r w:rsidRPr="009E1982">
        <w:t xml:space="preserve">наличие </w:t>
      </w:r>
      <w:r w:rsidR="000A7F75" w:rsidRPr="009E1982">
        <w:t xml:space="preserve">и глубину </w:t>
      </w:r>
      <w:r w:rsidRPr="009E1982">
        <w:t>опухолевой инвазии за пределы кишечной стенки, минимальное расстояние от края опухоли до мезоректальной фасции, наличие инвазии брюшины</w:t>
      </w:r>
      <w:r w:rsidR="000A7F75" w:rsidRPr="009E1982">
        <w:t>, наличие</w:t>
      </w:r>
      <w:r w:rsidRPr="009E1982">
        <w:t xml:space="preserve">, количество и размеры лимфатических узлов параректальной клетчатки с МР-признаками злокачественного поражения, </w:t>
      </w:r>
      <w:r w:rsidR="000A7F75" w:rsidRPr="009E1982">
        <w:t xml:space="preserve">депозитов опухоли, </w:t>
      </w:r>
      <w:r w:rsidRPr="009E1982">
        <w:t xml:space="preserve">наличие </w:t>
      </w:r>
      <w:proofErr w:type="spellStart"/>
      <w:r w:rsidR="000A7F75" w:rsidRPr="009E1982">
        <w:t>экстрамуральной</w:t>
      </w:r>
      <w:proofErr w:type="spellEnd"/>
      <w:r w:rsidR="000A7F75" w:rsidRPr="009E1982">
        <w:t xml:space="preserve"> сосудистой</w:t>
      </w:r>
      <w:r w:rsidRPr="009E1982">
        <w:t xml:space="preserve"> инвазии, количество и размеры </w:t>
      </w:r>
      <w:proofErr w:type="spellStart"/>
      <w:r w:rsidRPr="009E1982">
        <w:t>экстрафасциальных</w:t>
      </w:r>
      <w:proofErr w:type="spellEnd"/>
      <w:r w:rsidRPr="009E1982">
        <w:t xml:space="preserve"> лимфатических узлов с МР-признаками злокачественного поражения; для рака нижнеампулярного отдела прямой кишки – наличие инвазии внутреннего сфинктера/</w:t>
      </w:r>
      <w:proofErr w:type="spellStart"/>
      <w:r w:rsidRPr="009E1982">
        <w:t>межсфинктерного</w:t>
      </w:r>
      <w:proofErr w:type="spellEnd"/>
      <w:r w:rsidRPr="009E1982">
        <w:t xml:space="preserve"> пространства/наружного сфинктера/мышц</w:t>
      </w:r>
      <w:r w:rsidR="00B15278" w:rsidRPr="009E1982">
        <w:t>,</w:t>
      </w:r>
      <w:r w:rsidRPr="009E1982">
        <w:t xml:space="preserve"> поднимающих задний проход </w:t>
      </w:r>
      <w:r w:rsidR="000C1832" w:rsidRPr="009E1982">
        <w:fldChar w:fldCharType="begin"/>
      </w:r>
      <w:r w:rsidR="008F40CC" w:rsidRPr="009E1982">
        <w:instrText xml:space="preserve"> ADDIN EN.CITE &lt;EndNote&gt;&lt;Cite&gt;&lt;Author&gt;Sahni&lt;/Author&gt;&lt;Year&gt;2015&lt;/Year&gt;&lt;RecNum&gt;29&lt;/RecNum&gt;&lt;DisplayText&gt;[29]&lt;/DisplayText&gt;&lt;record&gt;&lt;rec-number&gt;29&lt;/rec-number&gt;&lt;foreign-keys&gt;&lt;key app="EN" db-id="v2wax0r93x22r0e5ttp5t00rdzax0ze2dxfr" timestamp="1741776497"&gt;29&lt;/key&gt;&lt;/foreign-keys&gt;&lt;ref-type name="Journal Article"&gt;17&lt;/ref-type&gt;&lt;contributors&gt;&lt;authors&gt;&lt;author&gt;Sahni, V. A.&lt;/author&gt;&lt;author&gt;Silveira, P. C.&lt;/author&gt;&lt;author&gt;Sainani, N. I.&lt;/author&gt;&lt;author&gt;Khorasani, R.&lt;/author&gt;&lt;/authors&gt;&lt;/contributors&gt;&lt;auth-address&gt;1 Center for Evidence-Based Imaging, Brigham and Women&amp;apos;s Hospital, Harvard Medical School, 20 Kent St, 2nd Fl, Brookline, MA 02445.&amp;#xD;2 Department of Radiology, Brigham and Women&amp;apos;s Hospital, Harvard Medical School, Boston, MA.&lt;/auth-address&gt;&lt;titles&gt;&lt;title&gt;Impact of a Structured Report Template on the Quality of MRI Reports for Rectal Cancer Staging&lt;/title&gt;&lt;secondary-title&gt;AJR Am J Roentgenol&lt;/secondary-title&gt;&lt;/titles&gt;&lt;periodical&gt;&lt;full-title&gt;AJR Am J Roentgenol&lt;/full-title&gt;&lt;/periodical&gt;&lt;pages&gt;584-8&lt;/pages&gt;&lt;volume&gt;205&lt;/volume&gt;&lt;number&gt;3&lt;/number&gt;&lt;edition&gt;2015/08/22&lt;/edition&gt;&lt;keywords&gt;&lt;keyword&gt;Female&lt;/keyword&gt;&lt;keyword&gt;Forms and Records Control/*standards&lt;/keyword&gt;&lt;keyword&gt;Humans&lt;/keyword&gt;&lt;keyword&gt;*Magnetic Resonance Imaging&lt;/keyword&gt;&lt;keyword&gt;Male&lt;/keyword&gt;&lt;keyword&gt;Middle Aged&lt;/keyword&gt;&lt;keyword&gt;Neoplasm Staging&lt;/keyword&gt;&lt;keyword&gt;Quality Improvement&lt;/keyword&gt;&lt;keyword&gt;Rectal Neoplasms/*pathology&lt;/keyword&gt;&lt;keyword&gt;rectal cancer staging MRI&lt;/keyword&gt;&lt;keyword&gt;report quality&lt;/keyword&gt;&lt;keyword&gt;structured report template&lt;/keyword&gt;&lt;/keywords&gt;&lt;dates&gt;&lt;year&gt;2015&lt;/year&gt;&lt;pub-dates&gt;&lt;date&gt;Sep&lt;/date&gt;&lt;/pub-dates&gt;&lt;/dates&gt;&lt;isbn&gt;1546-3141 (Electronic)&amp;#xD;0361-803X (Linking)&lt;/isbn&gt;&lt;accession-num&gt;26295645&lt;/accession-num&gt;&lt;urls&gt;&lt;related-urls&gt;&lt;url&gt;https://www.ncbi.nlm.nih.gov/pubmed/26295645&lt;/url&gt;&lt;/related-urls&gt;&lt;/urls&gt;&lt;electronic-resource-num&gt;10.2214/AJR.14.14053&lt;/electronic-resource-num&gt;&lt;/record&gt;&lt;/Cite&gt;&lt;/EndNote&gt;</w:instrText>
      </w:r>
      <w:r w:rsidR="000C1832" w:rsidRPr="009E1982">
        <w:fldChar w:fldCharType="separate"/>
      </w:r>
      <w:r w:rsidR="008F40CC" w:rsidRPr="009E1982">
        <w:rPr>
          <w:noProof/>
        </w:rPr>
        <w:t>[29]</w:t>
      </w:r>
      <w:r w:rsidR="000C1832" w:rsidRPr="009E1982">
        <w:fldChar w:fldCharType="end"/>
      </w:r>
      <w:r w:rsidR="000A7F75" w:rsidRPr="009E1982">
        <w:t>.</w:t>
      </w:r>
      <w:r w:rsidRPr="009E1982">
        <w:t xml:space="preserve"> </w:t>
      </w:r>
    </w:p>
    <w:p w14:paraId="3BE794BA" w14:textId="77777777" w:rsidR="00A454A1" w:rsidRPr="009E1982" w:rsidRDefault="00663F6E">
      <w:pPr>
        <w:ind w:firstLine="851"/>
        <w:rPr>
          <w:b/>
        </w:rPr>
      </w:pPr>
      <w:r w:rsidRPr="009E1982">
        <w:rPr>
          <w:b/>
        </w:rPr>
        <w:t>Уровень убедительности рекомендаций – С (уровень достоверности доказательств – 4).</w:t>
      </w:r>
    </w:p>
    <w:p w14:paraId="3E4186DA" w14:textId="5E0631D4" w:rsidR="00A454A1" w:rsidRPr="009E1982" w:rsidRDefault="00663F6E">
      <w:pPr>
        <w:ind w:firstLine="851"/>
        <w:rPr>
          <w:bCs/>
          <w:i/>
          <w:iCs/>
        </w:rPr>
      </w:pPr>
      <w:r w:rsidRPr="00244DC5">
        <w:rPr>
          <w:b/>
        </w:rPr>
        <w:t>Комментарии:</w:t>
      </w:r>
      <w:r w:rsidRPr="009E1982">
        <w:rPr>
          <w:bCs/>
          <w:i/>
          <w:iCs/>
        </w:rPr>
        <w:t xml:space="preserve"> современные режимы МРТ с использованием диффузно-взвешенных изображений могут повысить информативность проводимого исследования. Внутривенное контрастирование не повышает информативность оценки </w:t>
      </w:r>
      <w:r w:rsidRPr="009E1982">
        <w:rPr>
          <w:bCs/>
          <w:i/>
          <w:iCs/>
        </w:rPr>
        <w:lastRenderedPageBreak/>
        <w:t xml:space="preserve">распространенности опухоли </w:t>
      </w:r>
      <w:r w:rsidR="000C1832" w:rsidRPr="009E1982">
        <w:rPr>
          <w:bCs/>
          <w:i/>
          <w:iCs/>
        </w:rPr>
        <w:fldChar w:fldCharType="begin"/>
      </w:r>
      <w:r w:rsidR="008F40CC" w:rsidRPr="009E1982">
        <w:rPr>
          <w:bCs/>
          <w:i/>
          <w:iCs/>
        </w:rPr>
        <w:instrText xml:space="preserve"> ADDIN EN.CITE &lt;EndNote&gt;&lt;Cite&gt;&lt;Author&gt;Vliegen&lt;/Author&gt;&lt;Year&gt;2005&lt;/Year&gt;&lt;RecNum&gt;30&lt;/RecNum&gt;&lt;DisplayText&gt;[30]&lt;/DisplayText&gt;&lt;record&gt;&lt;rec-number&gt;30&lt;/rec-number&gt;&lt;foreign-keys&gt;&lt;key app="EN" db-id="v2wax0r93x22r0e5ttp5t00rdzax0ze2dxfr" timestamp="1741776498"&gt;30&lt;/key&gt;&lt;/foreign-keys&gt;&lt;ref-type name="Journal Article"&gt;17&lt;/ref-type&gt;&lt;contributors&gt;&lt;authors&gt;&lt;author&gt;Vliegen, R. F.&lt;/author&gt;&lt;author&gt;Beets, G. L.&lt;/author&gt;&lt;author&gt;von Meyenfeldt, M. F.&lt;/author&gt;&lt;author&gt;Kessels, A. G.&lt;/author&gt;&lt;author&gt;Lemaire, E. E.&lt;/author&gt;&lt;author&gt;van Engelshoven, J. M.&lt;/author&gt;&lt;author&gt;Beets-Tan, R. G.&lt;/author&gt;&lt;/authors&gt;&lt;/contributors&gt;&lt;auth-address&gt;Department of Radiology, University Hospital of Maastricht, P. Debyelaan 25, 6202 AZ Maastricht, The Netherlands. rvli@rdia.azm.nl&lt;/auth-address&gt;&lt;titles&gt;&lt;title&gt;Rectal cancer: MR imaging in local staging--is gadolinium-based contrast material helpful?&lt;/title&gt;&lt;secondary-title&gt;Radiology&lt;/secondary-title&gt;&lt;/titles&gt;&lt;periodical&gt;&lt;full-title&gt;Radiology&lt;/full-title&gt;&lt;/periodical&gt;&lt;pages&gt;179-88&lt;/pages&gt;&lt;volume&gt;234&lt;/volume&gt;&lt;number&gt;1&lt;/number&gt;&lt;edition&gt;2004/11/20&lt;/edition&gt;&lt;keywords&gt;&lt;keyword&gt;Adult&lt;/keyword&gt;&lt;keyword&gt;Aged&lt;/keyword&gt;&lt;keyword&gt;Contrast Media&lt;/keyword&gt;&lt;keyword&gt;Female&lt;/keyword&gt;&lt;keyword&gt;*Gadolinium DTPA&lt;/keyword&gt;&lt;keyword&gt;Humans&lt;/keyword&gt;&lt;keyword&gt;Magnetic Resonance Imaging/*methods&lt;/keyword&gt;&lt;keyword&gt;Male&lt;/keyword&gt;&lt;keyword&gt;Middle Aged&lt;/keyword&gt;&lt;keyword&gt;Neoplasm Invasiveness&lt;/keyword&gt;&lt;keyword&gt;Neoplasm Staging&lt;/keyword&gt;&lt;keyword&gt;Predictive Value of Tests&lt;/keyword&gt;&lt;keyword&gt;ROC Curve&lt;/keyword&gt;&lt;keyword&gt;Rectal Neoplasms/*pathology&lt;/keyword&gt;&lt;keyword&gt;Retrospective Studies&lt;/keyword&gt;&lt;keyword&gt;Sensitivity and Specificity&lt;/keyword&gt;&lt;/keywords&gt;&lt;dates&gt;&lt;year&gt;2005&lt;/year&gt;&lt;pub-dates&gt;&lt;date&gt;Jan&lt;/date&gt;&lt;/pub-dates&gt;&lt;/dates&gt;&lt;isbn&gt;0033-8419 (Print)&amp;#xD;0033-8419 (Linking)&lt;/isbn&gt;&lt;accession-num&gt;15550372&lt;/accession-num&gt;&lt;urls&gt;&lt;related-urls&gt;&lt;url&gt;https://www.ncbi.nlm.nih.gov/pubmed/15550372&lt;/url&gt;&lt;/related-urls&gt;&lt;/urls&gt;&lt;electronic-resource-num&gt;10.1148/radiol.2341031403&lt;/electronic-resource-num&gt;&lt;/record&gt;&lt;/Cite&gt;&lt;/EndNote&gt;</w:instrText>
      </w:r>
      <w:r w:rsidR="000C1832" w:rsidRPr="009E1982">
        <w:rPr>
          <w:bCs/>
          <w:i/>
          <w:iCs/>
        </w:rPr>
        <w:fldChar w:fldCharType="separate"/>
      </w:r>
      <w:r w:rsidR="008F40CC" w:rsidRPr="009E1982">
        <w:rPr>
          <w:bCs/>
          <w:i/>
          <w:iCs/>
          <w:noProof/>
        </w:rPr>
        <w:t>[30]</w:t>
      </w:r>
      <w:r w:rsidR="000C1832" w:rsidRPr="009E1982">
        <w:rPr>
          <w:bCs/>
          <w:i/>
          <w:iCs/>
        </w:rPr>
        <w:fldChar w:fldCharType="end"/>
      </w:r>
      <w:r w:rsidR="000A7F75" w:rsidRPr="009E1982">
        <w:rPr>
          <w:bCs/>
          <w:i/>
          <w:iCs/>
        </w:rPr>
        <w:t>.</w:t>
      </w:r>
      <w:r w:rsidRPr="009E1982">
        <w:rPr>
          <w:bCs/>
          <w:i/>
          <w:iCs/>
        </w:rPr>
        <w:t xml:space="preserve"> Окончательное принятие решение о тактике лечения пациентов раком прямой кишки возможно только по результатам МРТ-исследования. </w:t>
      </w:r>
    </w:p>
    <w:p w14:paraId="72DF2685" w14:textId="267A6E05" w:rsidR="00A454A1" w:rsidRPr="009E1982" w:rsidRDefault="00663F6E">
      <w:pPr>
        <w:pStyle w:val="a"/>
      </w:pPr>
      <w:r w:rsidRPr="009E1982">
        <w:rPr>
          <w:b/>
        </w:rPr>
        <w:t>Рекомендуется</w:t>
      </w:r>
      <w:r w:rsidRPr="009E1982">
        <w:t xml:space="preserve"> с целью исключения метастатического поражения органов брюшной полости всем пациентам до начала специфического противоопухолевого лечения выполнить КТ </w:t>
      </w:r>
      <w:sdt>
        <w:sdtPr>
          <w:id w:val="840250046"/>
        </w:sdtPr>
        <w:sdtContent>
          <w:r w:rsidRPr="009E1982">
            <w:t xml:space="preserve">или МРТ </w:t>
          </w:r>
        </w:sdtContent>
      </w:sdt>
      <w:r w:rsidRPr="009E1982">
        <w:t xml:space="preserve">органов брюшной полости с внутривенным контрастированием </w:t>
      </w:r>
      <w:r w:rsidR="004F2F63" w:rsidRPr="009E1982">
        <w:fldChar w:fldCharType="begin">
          <w:fldData xml:space="preserve">PEVuZE5vdGU+PENpdGU+PEF1dGhvcj5HbHlubmUtSm9uZXM8L0F1dGhvcj48WWVhcj4yMDE4PC9Z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</w:fldData>
        </w:fldChar>
      </w:r>
      <w:r w:rsidR="008F40CC" w:rsidRPr="009E1982">
        <w:instrText xml:space="preserve"> ADDIN EN.CITE </w:instrText>
      </w:r>
      <w:r w:rsidR="008F40CC" w:rsidRPr="009E1982">
        <w:fldChar w:fldCharType="begin">
          <w:fldData xml:space="preserve">PEVuZE5vdGU+PENpdGU+PEF1dGhvcj5HbHlubmUtSm9uZXM8L0F1dGhvcj48WWVhcj4yMDE4PC9Z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</w:fldData>
        </w:fldChar>
      </w:r>
      <w:r w:rsidR="008F40CC" w:rsidRPr="009E1982">
        <w:instrText xml:space="preserve"> ADDIN EN.CITE.DATA </w:instrText>
      </w:r>
      <w:r w:rsidR="008F40CC" w:rsidRPr="009E1982">
        <w:fldChar w:fldCharType="end"/>
      </w:r>
      <w:r w:rsidR="004F2F63" w:rsidRPr="009E1982">
        <w:fldChar w:fldCharType="separate"/>
      </w:r>
      <w:r w:rsidR="008F40CC" w:rsidRPr="009E1982">
        <w:rPr>
          <w:noProof/>
        </w:rPr>
        <w:t>[9-11, 31]</w:t>
      </w:r>
      <w:r w:rsidR="004F2F63" w:rsidRPr="009E1982">
        <w:fldChar w:fldCharType="end"/>
      </w:r>
      <w:r w:rsidR="000A7F75" w:rsidRPr="009E1982">
        <w:t>.</w:t>
      </w:r>
      <w:r w:rsidRPr="009E1982">
        <w:rPr>
          <w:color w:val="000000"/>
          <w:vertAlign w:val="superscript"/>
        </w:rPr>
        <w:t xml:space="preserve"> </w:t>
      </w:r>
    </w:p>
    <w:p w14:paraId="75D5A789" w14:textId="77777777" w:rsidR="00A454A1" w:rsidRPr="009E1982" w:rsidRDefault="00663F6E">
      <w:pPr>
        <w:ind w:firstLine="851"/>
        <w:rPr>
          <w:b/>
        </w:rPr>
      </w:pPr>
      <w:r w:rsidRPr="009E1982">
        <w:rPr>
          <w:b/>
        </w:rPr>
        <w:t xml:space="preserve">Уровень убедительности рекомендаций </w:t>
      </w:r>
      <w:r w:rsidRPr="009E1982">
        <w:t>–</w:t>
      </w:r>
      <w:r w:rsidRPr="009E1982">
        <w:rPr>
          <w:b/>
        </w:rPr>
        <w:t xml:space="preserve"> А (уровень достоверности доказательств – 1)</w:t>
      </w:r>
    </w:p>
    <w:p w14:paraId="4A0DD0DC" w14:textId="7AF1864F" w:rsidR="00A454A1" w:rsidRPr="009E1982" w:rsidRDefault="00663F6E">
      <w:pPr>
        <w:pStyle w:val="a"/>
      </w:pPr>
      <w:r w:rsidRPr="009E1982">
        <w:rPr>
          <w:b/>
        </w:rPr>
        <w:t>Рекомендуется</w:t>
      </w:r>
      <w:r w:rsidRPr="009E1982">
        <w:t xml:space="preserve"> с целью исключения метастатического поражения органов грудной клетки всем пациентам выполнить КТ органов грудной </w:t>
      </w:r>
      <w:r w:rsidR="00AA4A1E" w:rsidRPr="009E1982">
        <w:t xml:space="preserve">полости </w:t>
      </w:r>
      <w:r w:rsidR="004F2F63" w:rsidRPr="009E1982">
        <w:fldChar w:fldCharType="begin">
          <w:fldData xml:space="preserve">PEVuZE5vdGU+PENpdGU+PEF1dGhvcj5HbHlubmUtSm9uZXM8L0F1dGhvcj48WWVhcj4yMDE4PC9Z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</w:fldData>
        </w:fldChar>
      </w:r>
      <w:r w:rsidR="008F40CC" w:rsidRPr="009E1982">
        <w:instrText xml:space="preserve"> ADDIN EN.CITE </w:instrText>
      </w:r>
      <w:r w:rsidR="008F40CC" w:rsidRPr="009E1982">
        <w:fldChar w:fldCharType="begin">
          <w:fldData xml:space="preserve">PEVuZE5vdGU+PENpdGU+PEF1dGhvcj5HbHlubmUtSm9uZXM8L0F1dGhvcj48WWVhcj4yMDE4PC9Z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</w:fldData>
        </w:fldChar>
      </w:r>
      <w:r w:rsidR="008F40CC" w:rsidRPr="009E1982">
        <w:instrText xml:space="preserve"> ADDIN EN.CITE.DATA </w:instrText>
      </w:r>
      <w:r w:rsidR="008F40CC" w:rsidRPr="009E1982">
        <w:fldChar w:fldCharType="end"/>
      </w:r>
      <w:r w:rsidR="004F2F63" w:rsidRPr="009E1982">
        <w:fldChar w:fldCharType="separate"/>
      </w:r>
      <w:r w:rsidR="008F40CC" w:rsidRPr="009E1982">
        <w:rPr>
          <w:noProof/>
        </w:rPr>
        <w:t>[9-11, 32]</w:t>
      </w:r>
      <w:r w:rsidR="004F2F63" w:rsidRPr="009E1982">
        <w:fldChar w:fldCharType="end"/>
      </w:r>
      <w:r w:rsidR="004F2F63" w:rsidRPr="009E1982">
        <w:t>.</w:t>
      </w:r>
    </w:p>
    <w:p w14:paraId="10F5CF1E" w14:textId="77777777" w:rsidR="00A454A1" w:rsidRPr="009E1982" w:rsidRDefault="00663F6E">
      <w:pPr>
        <w:ind w:firstLine="851"/>
        <w:rPr>
          <w:b/>
          <w:szCs w:val="24"/>
        </w:rPr>
      </w:pPr>
      <w:bookmarkStart w:id="39" w:name="_heading=h.3j2qqm3"/>
      <w:bookmarkEnd w:id="39"/>
      <w:r w:rsidRPr="009E1982">
        <w:rPr>
          <w:b/>
          <w:szCs w:val="24"/>
        </w:rPr>
        <w:t>Уровень убедительности рекомендаций – C (уровень достоверности доказательств – 5).</w:t>
      </w:r>
    </w:p>
    <w:p w14:paraId="2C2721E7" w14:textId="46D09853" w:rsidR="00A454A1" w:rsidRPr="009E1982" w:rsidRDefault="00663F6E">
      <w:pPr>
        <w:pStyle w:val="a"/>
        <w:rPr>
          <w:i/>
        </w:rPr>
      </w:pPr>
      <w:r w:rsidRPr="009E1982">
        <w:rPr>
          <w:b/>
        </w:rPr>
        <w:t>Рекомендуется</w:t>
      </w:r>
      <w:r w:rsidRPr="009E1982">
        <w:t xml:space="preserve"> у пациентов с метастатическим поражением печени оценивать </w:t>
      </w:r>
      <w:proofErr w:type="spellStart"/>
      <w:r w:rsidRPr="009E1982">
        <w:t>резектабельность</w:t>
      </w:r>
      <w:proofErr w:type="spellEnd"/>
      <w:r w:rsidRPr="009E1982">
        <w:t xml:space="preserve"> метастазов в печени по данным МРТ</w:t>
      </w:r>
      <w:r w:rsidR="00AA4A1E" w:rsidRPr="009E1982">
        <w:t xml:space="preserve"> органов</w:t>
      </w:r>
      <w:r w:rsidRPr="009E1982">
        <w:t xml:space="preserve"> брюшной полости с внутривенным контрастированием или КТ </w:t>
      </w:r>
      <w:r w:rsidR="00AA4A1E" w:rsidRPr="009E1982">
        <w:t xml:space="preserve">органов </w:t>
      </w:r>
      <w:r w:rsidRPr="009E1982">
        <w:t xml:space="preserve">брюшной полости с внутривенным </w:t>
      </w:r>
      <w:r w:rsidR="00D95616" w:rsidRPr="009E1982">
        <w:t>применением рентгеноконтрастных средств, содержащих йод</w:t>
      </w:r>
      <w:r w:rsidRPr="009E1982">
        <w:t>. Рекомендуется выполнять МРТ органов брюшной полости с внутривенным контрастированием при планировании резекции печени в случаях, когда КТ</w:t>
      </w:r>
      <w:r w:rsidR="00AA4A1E" w:rsidRPr="009E1982">
        <w:t xml:space="preserve"> органов брюшной полости</w:t>
      </w:r>
      <w:r w:rsidRPr="009E1982">
        <w:t xml:space="preserve"> c внутривенным контрастированием не позволяет в полной мере высказаться о распространенности процесса в печени </w:t>
      </w:r>
      <w:r w:rsidR="004F2F63" w:rsidRPr="009E1982">
        <w:fldChar w:fldCharType="begin">
          <w:fldData xml:space="preserve">PEVuZE5vdGU+PENpdGU+PEF1dGhvcj5GbG9yaWFuaTwvQXV0aG9yPjxZZWFyPjIwMTA8L1llYXI+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=
</w:fldData>
        </w:fldChar>
      </w:r>
      <w:r w:rsidR="008F40CC" w:rsidRPr="009E1982">
        <w:instrText xml:space="preserve"> ADDIN EN.CITE </w:instrText>
      </w:r>
      <w:r w:rsidR="008F40CC" w:rsidRPr="009E1982">
        <w:fldChar w:fldCharType="begin">
          <w:fldData xml:space="preserve">PEVuZE5vdGU+PENpdGU+PEF1dGhvcj5GbG9yaWFuaTwvQXV0aG9yPjxZZWFyPjIwMTA8L1llYXI+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=
</w:fldData>
        </w:fldChar>
      </w:r>
      <w:r w:rsidR="008F40CC" w:rsidRPr="009E1982">
        <w:instrText xml:space="preserve"> ADDIN EN.CITE.DATA </w:instrText>
      </w:r>
      <w:r w:rsidR="008F40CC" w:rsidRPr="009E1982">
        <w:fldChar w:fldCharType="end"/>
      </w:r>
      <w:r w:rsidR="004F2F63" w:rsidRPr="009E1982">
        <w:fldChar w:fldCharType="separate"/>
      </w:r>
      <w:r w:rsidR="008F40CC" w:rsidRPr="009E1982">
        <w:rPr>
          <w:noProof/>
        </w:rPr>
        <w:t>[31, 33, 34]</w:t>
      </w:r>
      <w:r w:rsidR="004F2F63" w:rsidRPr="009E1982">
        <w:fldChar w:fldCharType="end"/>
      </w:r>
      <w:r w:rsidR="000A7F75" w:rsidRPr="009E1982">
        <w:t>.</w:t>
      </w:r>
    </w:p>
    <w:p w14:paraId="744C7042" w14:textId="77777777" w:rsidR="00A454A1" w:rsidRPr="009E1982" w:rsidRDefault="00663F6E">
      <w:pPr>
        <w:rPr>
          <w:b/>
          <w:bCs/>
          <w:i/>
        </w:rPr>
      </w:pPr>
      <w:r w:rsidRPr="009E1982">
        <w:rPr>
          <w:b/>
          <w:bCs/>
        </w:rPr>
        <w:t>Уровень убедительности рекомендаций – A (уровень достоверности доказательств – 1).</w:t>
      </w:r>
    </w:p>
    <w:p w14:paraId="337B8FE9" w14:textId="5EC69A0F" w:rsidR="00A454A1" w:rsidRPr="009E1982" w:rsidRDefault="00663F6E">
      <w:pPr>
        <w:ind w:firstLine="851"/>
        <w:rPr>
          <w:i/>
          <w:iCs/>
        </w:rPr>
      </w:pPr>
      <w:r w:rsidRPr="00244DC5">
        <w:rPr>
          <w:b/>
        </w:rPr>
        <w:t>Комментарии:</w:t>
      </w:r>
      <w:r w:rsidRPr="009E1982">
        <w:rPr>
          <w:i/>
          <w:iCs/>
        </w:rPr>
        <w:t xml:space="preserve"> для оценки резектабельности метастазов колоректального рака </w:t>
      </w:r>
      <w:r w:rsidR="00B15278" w:rsidRPr="009E1982">
        <w:rPr>
          <w:i/>
          <w:iCs/>
        </w:rPr>
        <w:t xml:space="preserve">(КРР) </w:t>
      </w:r>
      <w:r w:rsidRPr="009E1982">
        <w:rPr>
          <w:i/>
          <w:iCs/>
        </w:rPr>
        <w:t xml:space="preserve">в печени предпочтительно использование МРТ органов брюшной полости с внутривенным контрастированием. Пациентам с противопоказанием к использованию внутривенного контрастирования возможно выполнение МРТ с режимом DWI. МРТ позволяет у 10–20 % пациентов выявить не определяемые по данным УЗИ метастазы и сократить количество </w:t>
      </w:r>
      <w:proofErr w:type="spellStart"/>
      <w:r w:rsidRPr="009E1982">
        <w:rPr>
          <w:i/>
          <w:iCs/>
        </w:rPr>
        <w:t>эксплоративных</w:t>
      </w:r>
      <w:proofErr w:type="spellEnd"/>
      <w:r w:rsidRPr="009E1982">
        <w:rPr>
          <w:i/>
          <w:iCs/>
        </w:rPr>
        <w:t xml:space="preserve"> операций и операций в объеме R2. Пациентам с противопоказанием к выполнению МРТ рекомендуется выполнение КТ с внутривенным контрастированием с использованием </w:t>
      </w:r>
      <w:r w:rsidR="00890A92" w:rsidRPr="009E1982">
        <w:rPr>
          <w:i/>
          <w:iCs/>
        </w:rPr>
        <w:t>рентгеноконтрастных средств, содержащих йод,</w:t>
      </w:r>
      <w:r w:rsidRPr="009E1982">
        <w:rPr>
          <w:i/>
          <w:iCs/>
        </w:rPr>
        <w:t xml:space="preserve"> или ПЭТ-КТ с </w:t>
      </w:r>
      <w:sdt>
        <w:sdtPr>
          <w:rPr>
            <w:i/>
            <w:iCs/>
          </w:rPr>
          <w:id w:val="1063614465"/>
        </w:sdtPr>
        <w:sdtContent>
          <w:r w:rsidRPr="009E1982">
            <w:rPr>
              <w:i/>
              <w:iCs/>
            </w:rPr>
            <w:t xml:space="preserve">18-фтор-дезоксиглюкозой и </w:t>
          </w:r>
        </w:sdtContent>
      </w:sdt>
      <w:r w:rsidRPr="009E1982">
        <w:rPr>
          <w:i/>
          <w:iCs/>
        </w:rPr>
        <w:t xml:space="preserve">внутривенным контрастированием. МРТ </w:t>
      </w:r>
      <w:r w:rsidRPr="009E1982">
        <w:rPr>
          <w:i/>
          <w:iCs/>
        </w:rPr>
        <w:lastRenderedPageBreak/>
        <w:t xml:space="preserve">обладает наиболее высокой чувствительностью по сравнению с другими диагностическими методами, в особенности в отношении метастазов размерами менее 1 см </w:t>
      </w:r>
      <w:r w:rsidR="004F2F63" w:rsidRPr="009E1982">
        <w:rPr>
          <w:i/>
          <w:iCs/>
        </w:rPr>
        <w:fldChar w:fldCharType="begin">
          <w:fldData xml:space="preserve">PEVuZE5vdGU+PENpdGU+PEF1dGhvcj5LbzwvQXV0aG9yPjxZZWFyPjIwMTc8L1llYXI+PFJlY051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</w:fldData>
        </w:fldChar>
      </w:r>
      <w:r w:rsidR="008F40CC" w:rsidRPr="009E1982">
        <w:rPr>
          <w:i/>
          <w:iCs/>
        </w:rPr>
        <w:instrText xml:space="preserve"> ADDIN EN.CITE </w:instrText>
      </w:r>
      <w:r w:rsidR="008F40CC" w:rsidRPr="009E1982">
        <w:rPr>
          <w:i/>
          <w:iCs/>
        </w:rPr>
        <w:fldChar w:fldCharType="begin">
          <w:fldData xml:space="preserve">PEVuZE5vdGU+PENpdGU+PEF1dGhvcj5LbzwvQXV0aG9yPjxZZWFyPjIwMTc8L1llYXI+PFJlY051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</w:fldData>
        </w:fldChar>
      </w:r>
      <w:r w:rsidR="008F40CC" w:rsidRPr="009E1982">
        <w:rPr>
          <w:i/>
          <w:iCs/>
        </w:rPr>
        <w:instrText xml:space="preserve"> ADDIN EN.CITE.DATA </w:instrText>
      </w:r>
      <w:r w:rsidR="008F40CC" w:rsidRPr="009E1982">
        <w:rPr>
          <w:i/>
          <w:iCs/>
        </w:rPr>
      </w:r>
      <w:r w:rsidR="008F40CC" w:rsidRPr="009E1982">
        <w:rPr>
          <w:i/>
          <w:iCs/>
        </w:rPr>
        <w:fldChar w:fldCharType="end"/>
      </w:r>
      <w:r w:rsidR="004F2F63" w:rsidRPr="009E1982">
        <w:rPr>
          <w:i/>
          <w:iCs/>
        </w:rPr>
      </w:r>
      <w:r w:rsidR="004F2F63" w:rsidRPr="009E1982">
        <w:rPr>
          <w:i/>
          <w:iCs/>
        </w:rPr>
        <w:fldChar w:fldCharType="separate"/>
      </w:r>
      <w:r w:rsidR="008F40CC" w:rsidRPr="009E1982">
        <w:rPr>
          <w:i/>
          <w:iCs/>
          <w:noProof/>
        </w:rPr>
        <w:t>[35]</w:t>
      </w:r>
      <w:r w:rsidR="004F2F63" w:rsidRPr="009E1982">
        <w:rPr>
          <w:i/>
          <w:iCs/>
        </w:rPr>
        <w:fldChar w:fldCharType="end"/>
      </w:r>
      <w:r w:rsidR="000A7F75" w:rsidRPr="009E1982">
        <w:rPr>
          <w:i/>
          <w:iCs/>
        </w:rPr>
        <w:t>,</w:t>
      </w:r>
      <w:r w:rsidRPr="009E1982">
        <w:rPr>
          <w:i/>
          <w:iCs/>
        </w:rPr>
        <w:t xml:space="preserve"> при этом предпочтение следует отдавать МРТ с </w:t>
      </w:r>
      <w:proofErr w:type="spellStart"/>
      <w:r w:rsidR="000A7F75" w:rsidRPr="009E1982">
        <w:rPr>
          <w:i/>
          <w:iCs/>
        </w:rPr>
        <w:t>гепатотропными</w:t>
      </w:r>
      <w:proofErr w:type="spellEnd"/>
      <w:r w:rsidR="00D95616" w:rsidRPr="009E1982">
        <w:rPr>
          <w:i/>
          <w:iCs/>
        </w:rPr>
        <w:t xml:space="preserve"> контрастными средствами </w:t>
      </w:r>
      <w:r w:rsidRPr="009E1982">
        <w:rPr>
          <w:i/>
          <w:iCs/>
        </w:rPr>
        <w:t>(</w:t>
      </w:r>
      <w:proofErr w:type="spellStart"/>
      <w:r w:rsidRPr="009E1982">
        <w:rPr>
          <w:i/>
          <w:iCs/>
        </w:rPr>
        <w:t>гадоксетовой</w:t>
      </w:r>
      <w:proofErr w:type="spellEnd"/>
      <w:r w:rsidRPr="009E1982">
        <w:rPr>
          <w:i/>
          <w:iCs/>
        </w:rPr>
        <w:t xml:space="preserve"> кислотой), так как они позволяют повысить чувствительность метода в отношении мелких метастазов в </w:t>
      </w:r>
      <w:sdt>
        <w:sdtPr>
          <w:id w:val="193506830"/>
        </w:sdtPr>
        <w:sdtContent>
          <w:r w:rsidRPr="009E1982">
            <w:rPr>
              <w:i/>
              <w:iCs/>
            </w:rPr>
            <w:t>печени</w:t>
          </w:r>
        </w:sdtContent>
      </w:sdt>
      <w:r w:rsidR="00890A92" w:rsidRPr="009E1982">
        <w:rPr>
          <w:i/>
          <w:iCs/>
        </w:rPr>
        <w:t xml:space="preserve"> </w:t>
      </w:r>
      <w:r w:rsidR="004F2F63" w:rsidRPr="009E1982">
        <w:rPr>
          <w:i/>
          <w:iCs/>
        </w:rPr>
        <w:fldChar w:fldCharType="begin">
          <w:fldData xml:space="preserve">PEVuZE5vdGU+PENpdGU+PEF1dGhvcj5aZWNoPC9BdXRob3I+PFllYXI+MjAxNDwvWWVhcj48UmVj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</w:fldData>
        </w:fldChar>
      </w:r>
      <w:r w:rsidR="008F40CC" w:rsidRPr="009E1982">
        <w:rPr>
          <w:i/>
          <w:iCs/>
        </w:rPr>
        <w:instrText xml:space="preserve"> ADDIN EN.CITE </w:instrText>
      </w:r>
      <w:r w:rsidR="008F40CC" w:rsidRPr="009E1982">
        <w:rPr>
          <w:i/>
          <w:iCs/>
        </w:rPr>
        <w:fldChar w:fldCharType="begin">
          <w:fldData xml:space="preserve">PEVuZE5vdGU+PENpdGU+PEF1dGhvcj5aZWNoPC9BdXRob3I+PFllYXI+MjAxNDwvWWVhcj48UmVj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</w:fldData>
        </w:fldChar>
      </w:r>
      <w:r w:rsidR="008F40CC" w:rsidRPr="009E1982">
        <w:rPr>
          <w:i/>
          <w:iCs/>
        </w:rPr>
        <w:instrText xml:space="preserve"> ADDIN EN.CITE.DATA </w:instrText>
      </w:r>
      <w:r w:rsidR="008F40CC" w:rsidRPr="009E1982">
        <w:rPr>
          <w:i/>
          <w:iCs/>
        </w:rPr>
      </w:r>
      <w:r w:rsidR="008F40CC" w:rsidRPr="009E1982">
        <w:rPr>
          <w:i/>
          <w:iCs/>
        </w:rPr>
        <w:fldChar w:fldCharType="end"/>
      </w:r>
      <w:r w:rsidR="004F2F63" w:rsidRPr="009E1982">
        <w:rPr>
          <w:i/>
          <w:iCs/>
        </w:rPr>
      </w:r>
      <w:r w:rsidR="004F2F63" w:rsidRPr="009E1982">
        <w:rPr>
          <w:i/>
          <w:iCs/>
        </w:rPr>
        <w:fldChar w:fldCharType="separate"/>
      </w:r>
      <w:r w:rsidR="008F40CC" w:rsidRPr="009E1982">
        <w:rPr>
          <w:i/>
          <w:iCs/>
          <w:noProof/>
        </w:rPr>
        <w:t>[36]</w:t>
      </w:r>
      <w:r w:rsidR="004F2F63" w:rsidRPr="009E1982">
        <w:rPr>
          <w:i/>
          <w:iCs/>
        </w:rPr>
        <w:fldChar w:fldCharType="end"/>
      </w:r>
      <w:r w:rsidR="000A7F75" w:rsidRPr="009E1982">
        <w:rPr>
          <w:i/>
          <w:iCs/>
        </w:rPr>
        <w:t>.</w:t>
      </w:r>
      <w:r w:rsidRPr="009E1982">
        <w:rPr>
          <w:i/>
          <w:iCs/>
        </w:rPr>
        <w:t xml:space="preserve"> Не допускается планирование резекции метастазов на основании данных только УЗИ печени или КТ без внутривенного контрастирования.</w:t>
      </w:r>
    </w:p>
    <w:p w14:paraId="5A5F76A0" w14:textId="36078336" w:rsidR="00A454A1" w:rsidRPr="009E1982" w:rsidRDefault="00663F6E">
      <w:pPr>
        <w:pStyle w:val="a"/>
      </w:pPr>
      <w:r w:rsidRPr="009E1982">
        <w:rPr>
          <w:b/>
        </w:rPr>
        <w:t>Рекомендуется</w:t>
      </w:r>
      <w:r w:rsidRPr="009E1982">
        <w:t xml:space="preserve"> всем пациентам выполнить </w:t>
      </w:r>
      <w:r w:rsidR="00B15278" w:rsidRPr="009E1982">
        <w:t>электрокардиографию (</w:t>
      </w:r>
      <w:r w:rsidRPr="009E1982">
        <w:t>ЭКГ</w:t>
      </w:r>
      <w:r w:rsidR="00B15278" w:rsidRPr="009E1982">
        <w:t>)</w:t>
      </w:r>
      <w:r w:rsidR="00334A8E" w:rsidRPr="009E1982">
        <w:t xml:space="preserve"> (Регистрация </w:t>
      </w:r>
      <w:r w:rsidR="00244DC5" w:rsidRPr="009E1982">
        <w:t>электрокардиограммы) c</w:t>
      </w:r>
      <w:r w:rsidRPr="009E1982">
        <w:t xml:space="preserve"> целью исключения сопутствующих заболеваний </w:t>
      </w:r>
      <w:r w:rsidR="008237C4" w:rsidRPr="009E1982">
        <w:fldChar w:fldCharType="begin">
          <w:fldData xml:space="preserve">PEVuZE5vdGU+PENpdGU+PEF1dGhvcj5HbHlubmUtSm9uZXM8L0F1dGhvcj48WWVhcj4yMDE4PC9Z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=
</w:fldData>
        </w:fldChar>
      </w:r>
      <w:r w:rsidR="008F40CC" w:rsidRPr="009E1982">
        <w:instrText xml:space="preserve"> ADDIN EN.CITE </w:instrText>
      </w:r>
      <w:r w:rsidR="008F40CC" w:rsidRPr="009E1982">
        <w:fldChar w:fldCharType="begin">
          <w:fldData xml:space="preserve">PEVuZE5vdGU+PENpdGU+PEF1dGhvcj5HbHlubmUtSm9uZXM8L0F1dGhvcj48WWVhcj4yMDE4PC9Z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=
</w:fldData>
        </w:fldChar>
      </w:r>
      <w:r w:rsidR="008F40CC" w:rsidRPr="009E1982">
        <w:instrText xml:space="preserve"> ADDIN EN.CITE.DATA </w:instrText>
      </w:r>
      <w:r w:rsidR="008F40CC" w:rsidRPr="009E1982">
        <w:fldChar w:fldCharType="end"/>
      </w:r>
      <w:r w:rsidR="008237C4" w:rsidRPr="009E1982">
        <w:fldChar w:fldCharType="separate"/>
      </w:r>
      <w:r w:rsidR="008F40CC" w:rsidRPr="009E1982">
        <w:rPr>
          <w:noProof/>
        </w:rPr>
        <w:t>[9-11, 37]</w:t>
      </w:r>
      <w:r w:rsidR="008237C4" w:rsidRPr="009E1982">
        <w:fldChar w:fldCharType="end"/>
      </w:r>
      <w:r w:rsidR="000A7F75" w:rsidRPr="009E1982">
        <w:t>.</w:t>
      </w:r>
    </w:p>
    <w:p w14:paraId="1B56B4AA" w14:textId="77777777" w:rsidR="00A454A1" w:rsidRPr="009E1982" w:rsidRDefault="00663F6E">
      <w:pPr>
        <w:ind w:firstLine="851"/>
        <w:rPr>
          <w:b/>
          <w:szCs w:val="24"/>
        </w:rPr>
      </w:pPr>
      <w:r w:rsidRPr="009E1982">
        <w:rPr>
          <w:b/>
          <w:szCs w:val="24"/>
        </w:rPr>
        <w:t>Уровень убедительности рекомендаций – С (уровень достоверности доказательств – 5).</w:t>
      </w:r>
    </w:p>
    <w:p w14:paraId="685D9DBF" w14:textId="77777777" w:rsidR="00A454A1" w:rsidRPr="009E1982" w:rsidRDefault="00663F6E">
      <w:pPr>
        <w:ind w:firstLine="851"/>
        <w:rPr>
          <w:i/>
          <w:iCs/>
        </w:rPr>
      </w:pPr>
      <w:r w:rsidRPr="00244DC5">
        <w:rPr>
          <w:b/>
        </w:rPr>
        <w:t>Комментарии:</w:t>
      </w:r>
      <w:r w:rsidRPr="009E1982">
        <w:rPr>
          <w:i/>
          <w:iCs/>
        </w:rPr>
        <w:t xml:space="preserve"> рекомендуется выполнение ЭКГ перед планированием любого вида лечения. У пациентов, получающих противоопухолевую лекарственную терапию, ЭКГ выполняется по клиническим показаниям.</w:t>
      </w:r>
    </w:p>
    <w:p w14:paraId="6A7986DE" w14:textId="30DBB515" w:rsidR="00A454A1" w:rsidRPr="009E1982" w:rsidRDefault="00663F6E">
      <w:pPr>
        <w:pStyle w:val="a"/>
      </w:pPr>
      <w:r w:rsidRPr="009E1982">
        <w:rPr>
          <w:b/>
        </w:rPr>
        <w:t>Рекомендуется</w:t>
      </w:r>
      <w:r w:rsidRPr="009E1982">
        <w:t xml:space="preserve"> пациентам, которым планируется местное иссечение по поводу раннего рака прямой кишки, выполнить </w:t>
      </w:r>
      <w:proofErr w:type="spellStart"/>
      <w:r w:rsidRPr="009E1982">
        <w:t>эндоректальное</w:t>
      </w:r>
      <w:proofErr w:type="spellEnd"/>
      <w:r w:rsidRPr="009E1982">
        <w:t xml:space="preserve"> ультразвуковое исследование</w:t>
      </w:r>
      <w:r w:rsidR="003100C7" w:rsidRPr="009E1982">
        <w:t xml:space="preserve"> (Ультразвуковое исследование прямой кишки </w:t>
      </w:r>
      <w:proofErr w:type="spellStart"/>
      <w:r w:rsidR="003100C7" w:rsidRPr="009E1982">
        <w:t>трансректальное</w:t>
      </w:r>
      <w:proofErr w:type="spellEnd"/>
      <w:r w:rsidR="003100C7" w:rsidRPr="009E1982">
        <w:t>)</w:t>
      </w:r>
      <w:r w:rsidRPr="009E1982">
        <w:t xml:space="preserve"> с целью более детального стадирования и исключения наличия противопоказаний к этому виду лечения </w:t>
      </w:r>
      <w:r w:rsidR="008237C4" w:rsidRPr="009E1982">
        <w:fldChar w:fldCharType="begin">
          <w:fldData xml:space="preserve">PEVuZE5vdGU+PENpdGU+PEF1dGhvcj5TdGFyY2s8L0F1dGhvcj48WWVhcj4yMDAzPC9ZZWFyPjxS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</w:fldData>
        </w:fldChar>
      </w:r>
      <w:r w:rsidR="008F40CC" w:rsidRPr="009E1982">
        <w:instrText xml:space="preserve"> ADDIN EN.CITE </w:instrText>
      </w:r>
      <w:r w:rsidR="008F40CC" w:rsidRPr="009E1982">
        <w:fldChar w:fldCharType="begin">
          <w:fldData xml:space="preserve">PEVuZE5vdGU+PENpdGU+PEF1dGhvcj5TdGFyY2s8L0F1dGhvcj48WWVhcj4yMDAzPC9ZZWFyPjxS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</w:fldData>
        </w:fldChar>
      </w:r>
      <w:r w:rsidR="008F40CC" w:rsidRPr="009E1982">
        <w:instrText xml:space="preserve"> ADDIN EN.CITE.DATA </w:instrText>
      </w:r>
      <w:r w:rsidR="008F40CC" w:rsidRPr="009E1982">
        <w:fldChar w:fldCharType="end"/>
      </w:r>
      <w:r w:rsidR="008237C4" w:rsidRPr="009E1982">
        <w:fldChar w:fldCharType="separate"/>
      </w:r>
      <w:r w:rsidR="008F40CC" w:rsidRPr="009E1982">
        <w:rPr>
          <w:noProof/>
        </w:rPr>
        <w:t>[38-40]</w:t>
      </w:r>
      <w:r w:rsidR="008237C4" w:rsidRPr="009E1982">
        <w:fldChar w:fldCharType="end"/>
      </w:r>
      <w:r w:rsidR="000A7F75" w:rsidRPr="009E1982">
        <w:t>.</w:t>
      </w:r>
    </w:p>
    <w:p w14:paraId="5337F4B9" w14:textId="77777777" w:rsidR="00A454A1" w:rsidRPr="009E1982" w:rsidRDefault="00663F6E">
      <w:pPr>
        <w:ind w:firstLine="851"/>
        <w:rPr>
          <w:b/>
          <w:szCs w:val="24"/>
        </w:rPr>
      </w:pPr>
      <w:r w:rsidRPr="009E1982">
        <w:rPr>
          <w:b/>
          <w:szCs w:val="24"/>
        </w:rPr>
        <w:t>Уровень убедительности рекомендаций – В (уровень достоверности доказательств – 2).</w:t>
      </w:r>
    </w:p>
    <w:p w14:paraId="24B443A3" w14:textId="4F23B183" w:rsidR="00A454A1" w:rsidRPr="009E1982" w:rsidRDefault="00663F6E">
      <w:pPr>
        <w:pStyle w:val="a"/>
      </w:pPr>
      <w:r w:rsidRPr="009E1982">
        <w:rPr>
          <w:b/>
        </w:rPr>
        <w:t>Рекомендуется</w:t>
      </w:r>
      <w:r w:rsidRPr="009E1982">
        <w:t xml:space="preserve"> выполнить </w:t>
      </w:r>
      <w:proofErr w:type="spellStart"/>
      <w:r w:rsidRPr="009E1982">
        <w:t>остеосцинтиграфию</w:t>
      </w:r>
      <w:proofErr w:type="spellEnd"/>
      <w:r w:rsidR="003100C7" w:rsidRPr="009E1982">
        <w:t xml:space="preserve"> (Сцинтиграфия костей всего тела)</w:t>
      </w:r>
      <w:r w:rsidRPr="009E1982">
        <w:t xml:space="preserve"> при подозрении на метастатическое поражение костей скелета с целью его исключения </w:t>
      </w:r>
      <w:r w:rsidR="008237C4" w:rsidRPr="009E1982">
        <w:fldChar w:fldCharType="begin">
          <w:fldData xml:space="preserve">PEVuZE5vdGU+PENpdGU+PEF1dGhvcj5HbHlubmUtSm9uZXM8L0F1dGhvcj48WWVhcj4yMDE4PC9Z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</w:fldData>
        </w:fldChar>
      </w:r>
      <w:r w:rsidR="008F40CC" w:rsidRPr="009E1982">
        <w:instrText xml:space="preserve"> ADDIN EN.CITE </w:instrText>
      </w:r>
      <w:r w:rsidR="008F40CC" w:rsidRPr="009E1982">
        <w:fldChar w:fldCharType="begin">
          <w:fldData xml:space="preserve">PEVuZE5vdGU+PENpdGU+PEF1dGhvcj5HbHlubmUtSm9uZXM8L0F1dGhvcj48WWVhcj4yMDE4PC9Z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</w:fldData>
        </w:fldChar>
      </w:r>
      <w:r w:rsidR="008F40CC" w:rsidRPr="009E1982">
        <w:instrText xml:space="preserve"> ADDIN EN.CITE.DATA </w:instrText>
      </w:r>
      <w:r w:rsidR="008F40CC" w:rsidRPr="009E1982">
        <w:fldChar w:fldCharType="end"/>
      </w:r>
      <w:r w:rsidR="008237C4" w:rsidRPr="009E1982">
        <w:fldChar w:fldCharType="separate"/>
      </w:r>
      <w:r w:rsidR="008F40CC" w:rsidRPr="009E1982">
        <w:rPr>
          <w:noProof/>
        </w:rPr>
        <w:t>[9-11, 41]</w:t>
      </w:r>
      <w:r w:rsidR="008237C4" w:rsidRPr="009E1982">
        <w:fldChar w:fldCharType="end"/>
      </w:r>
      <w:r w:rsidR="008237C4" w:rsidRPr="009E1982">
        <w:t>.</w:t>
      </w:r>
    </w:p>
    <w:p w14:paraId="3293834E" w14:textId="77777777" w:rsidR="00A454A1" w:rsidRPr="009E1982" w:rsidRDefault="00663F6E">
      <w:pPr>
        <w:ind w:firstLine="851"/>
        <w:rPr>
          <w:b/>
          <w:szCs w:val="24"/>
        </w:rPr>
      </w:pPr>
      <w:r w:rsidRPr="009E1982">
        <w:rPr>
          <w:b/>
          <w:szCs w:val="24"/>
        </w:rPr>
        <w:t>Уровень убедительности рекомендаций – С (уровень достоверности доказательств – 5).</w:t>
      </w:r>
    </w:p>
    <w:p w14:paraId="60211EED" w14:textId="47209D65" w:rsidR="00A454A1" w:rsidRPr="009E1982" w:rsidRDefault="00663F6E" w:rsidP="00B15278">
      <w:pPr>
        <w:pStyle w:val="a"/>
      </w:pPr>
      <w:r w:rsidRPr="009E1982">
        <w:rPr>
          <w:b/>
        </w:rPr>
        <w:t>Рекомендуется</w:t>
      </w:r>
      <w:r w:rsidRPr="009E1982">
        <w:t xml:space="preserve"> выполнить биопсию лимфатических узлов, подозрительных в отношении метастатических очагов, под контролем УЗИ/КТ при подозрении на метастазы по данным КТ или МРТ в случаях, когда их подтверждение принципиально меняет тактику лечения </w:t>
      </w:r>
      <w:r w:rsidR="008237C4" w:rsidRPr="009E1982">
        <w:fldChar w:fldCharType="begin">
          <w:fldData xml:space="preserve">PEVuZE5vdGU+PENpdGU+PEF1dGhvcj5HbHlubmUtSm9uZXM8L0F1dGhvcj48WWVhcj4yMDE4PC9Z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</w:fldData>
        </w:fldChar>
      </w:r>
      <w:r w:rsidR="008F40CC" w:rsidRPr="009E1982">
        <w:instrText xml:space="preserve"> ADDIN EN.CITE </w:instrText>
      </w:r>
      <w:r w:rsidR="008F40CC" w:rsidRPr="009E1982">
        <w:fldChar w:fldCharType="begin">
          <w:fldData xml:space="preserve">PEVuZE5vdGU+PENpdGU+PEF1dGhvcj5HbHlubmUtSm9uZXM8L0F1dGhvcj48WWVhcj4yMDE4PC9Z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</w:fldData>
        </w:fldChar>
      </w:r>
      <w:r w:rsidR="008F40CC" w:rsidRPr="009E1982">
        <w:instrText xml:space="preserve"> ADDIN EN.CITE.DATA </w:instrText>
      </w:r>
      <w:r w:rsidR="008F40CC" w:rsidRPr="009E1982">
        <w:fldChar w:fldCharType="end"/>
      </w:r>
      <w:r w:rsidR="008237C4" w:rsidRPr="009E1982">
        <w:fldChar w:fldCharType="separate"/>
      </w:r>
      <w:r w:rsidR="008F40CC" w:rsidRPr="009E1982">
        <w:rPr>
          <w:noProof/>
        </w:rPr>
        <w:t>[9-11, 42, 43]</w:t>
      </w:r>
      <w:r w:rsidR="008237C4" w:rsidRPr="009E1982">
        <w:fldChar w:fldCharType="end"/>
      </w:r>
      <w:r w:rsidR="008237C4" w:rsidRPr="009E1982">
        <w:t>.</w:t>
      </w:r>
    </w:p>
    <w:p w14:paraId="554FC039" w14:textId="77777777" w:rsidR="00A454A1" w:rsidRPr="009E1982" w:rsidRDefault="00663F6E">
      <w:pPr>
        <w:ind w:firstLine="851"/>
        <w:rPr>
          <w:b/>
        </w:rPr>
      </w:pPr>
      <w:r w:rsidRPr="009E1982">
        <w:rPr>
          <w:b/>
        </w:rPr>
        <w:t xml:space="preserve">Уровень убедительности рекомендаций </w:t>
      </w:r>
      <w:r w:rsidRPr="009E1982">
        <w:t>–</w:t>
      </w:r>
      <w:r w:rsidRPr="009E1982">
        <w:rPr>
          <w:b/>
        </w:rPr>
        <w:t xml:space="preserve"> C (уровень достоверности доказательств – 5).</w:t>
      </w:r>
    </w:p>
    <w:p w14:paraId="7AA8697C" w14:textId="07C0AAEC" w:rsidR="00A454A1" w:rsidRPr="009E1982" w:rsidRDefault="00663F6E" w:rsidP="00B15278">
      <w:pPr>
        <w:pStyle w:val="a"/>
      </w:pPr>
      <w:r w:rsidRPr="009E1982">
        <w:rPr>
          <w:b/>
        </w:rPr>
        <w:lastRenderedPageBreak/>
        <w:t>Рекомендуется</w:t>
      </w:r>
      <w:r w:rsidRPr="009E1982">
        <w:t xml:space="preserve"> выполнить ПЭТ-КТ </w:t>
      </w:r>
      <w:r w:rsidR="003100C7" w:rsidRPr="009E1982">
        <w:t>(</w:t>
      </w:r>
      <w:r w:rsidR="00487B5D" w:rsidRPr="009E1982">
        <w:t xml:space="preserve">Позитронная эмиссионная томография совмещенная с компьютерной томографией с </w:t>
      </w:r>
      <w:proofErr w:type="spellStart"/>
      <w:r w:rsidR="00487B5D" w:rsidRPr="009E1982">
        <w:t>туморотропными</w:t>
      </w:r>
      <w:proofErr w:type="spellEnd"/>
      <w:r w:rsidR="00487B5D" w:rsidRPr="009E1982">
        <w:t xml:space="preserve"> РФП с контрастированием) </w:t>
      </w:r>
      <w:r w:rsidRPr="009E1982">
        <w:t xml:space="preserve">при подозрении на метастазы по данным КТ или МРТ в случаях, когда их подтверждение принципиально меняет тактику лечения </w:t>
      </w:r>
      <w:r w:rsidR="000C199B" w:rsidRPr="009E1982">
        <w:fldChar w:fldCharType="begin">
          <w:fldData xml:space="preserve">PEVuZE5vdGU+PENpdGU+PEF1dGhvcj5EYXphPC9BdXRob3I+PFllYXI+MjAxOTwvWWVhcj48UmVj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</w:fldData>
        </w:fldChar>
      </w:r>
      <w:r w:rsidR="008F40CC" w:rsidRPr="009E1982">
        <w:instrText xml:space="preserve"> ADDIN EN.CITE </w:instrText>
      </w:r>
      <w:r w:rsidR="008F40CC" w:rsidRPr="009E1982">
        <w:fldChar w:fldCharType="begin">
          <w:fldData xml:space="preserve">PEVuZE5vdGU+PENpdGU+PEF1dGhvcj5EYXphPC9BdXRob3I+PFllYXI+MjAxOTwvWWVhcj48UmVj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</w:fldData>
        </w:fldChar>
      </w:r>
      <w:r w:rsidR="008F40CC" w:rsidRPr="009E1982">
        <w:instrText xml:space="preserve"> ADDIN EN.CITE.DATA </w:instrText>
      </w:r>
      <w:r w:rsidR="008F40CC" w:rsidRPr="009E1982">
        <w:fldChar w:fldCharType="end"/>
      </w:r>
      <w:r w:rsidR="000C199B" w:rsidRPr="009E1982">
        <w:fldChar w:fldCharType="separate"/>
      </w:r>
      <w:r w:rsidR="008F40CC" w:rsidRPr="009E1982">
        <w:rPr>
          <w:noProof/>
        </w:rPr>
        <w:t>[43]</w:t>
      </w:r>
      <w:r w:rsidR="000C199B" w:rsidRPr="009E1982">
        <w:fldChar w:fldCharType="end"/>
      </w:r>
      <w:r w:rsidR="000C199B" w:rsidRPr="009E1982">
        <w:t>.</w:t>
      </w:r>
    </w:p>
    <w:p w14:paraId="3F10B302" w14:textId="77777777" w:rsidR="00A454A1" w:rsidRPr="009E1982" w:rsidRDefault="00663F6E">
      <w:pPr>
        <w:ind w:firstLine="720"/>
        <w:rPr>
          <w:b/>
          <w:szCs w:val="24"/>
        </w:rPr>
      </w:pPr>
      <w:r w:rsidRPr="009E1982">
        <w:rPr>
          <w:b/>
          <w:szCs w:val="24"/>
        </w:rPr>
        <w:t>Уровень убедительности рекомендаций – B (уровень достоверности доказательств – 2).</w:t>
      </w:r>
    </w:p>
    <w:p w14:paraId="1D032250" w14:textId="797396ED" w:rsidR="00A454A1" w:rsidRPr="009E1982" w:rsidRDefault="00663F6E">
      <w:pPr>
        <w:ind w:firstLine="851"/>
        <w:rPr>
          <w:i/>
          <w:iCs/>
        </w:rPr>
      </w:pPr>
      <w:r w:rsidRPr="00244DC5">
        <w:rPr>
          <w:b/>
        </w:rPr>
        <w:t>Комментарии:</w:t>
      </w:r>
      <w:r w:rsidRPr="009E1982">
        <w:rPr>
          <w:i/>
          <w:iCs/>
        </w:rPr>
        <w:t xml:space="preserve"> метаанализ рандомизированных исследований по определению необходимости выполнения ПЭТ/КТ </w:t>
      </w:r>
      <w:r w:rsidR="00487B5D" w:rsidRPr="009E1982">
        <w:t xml:space="preserve">(Позитронная эмиссионная томография совмещенная с компьютерной томографией с </w:t>
      </w:r>
      <w:proofErr w:type="spellStart"/>
      <w:r w:rsidR="00487B5D" w:rsidRPr="009E1982">
        <w:t>туморотропными</w:t>
      </w:r>
      <w:proofErr w:type="spellEnd"/>
      <w:r w:rsidR="00487B5D" w:rsidRPr="009E1982">
        <w:t xml:space="preserve"> РФП с контрастированием) </w:t>
      </w:r>
      <w:r w:rsidRPr="009E1982">
        <w:rPr>
          <w:i/>
          <w:iCs/>
        </w:rPr>
        <w:t xml:space="preserve">для исключения экстрапеченочных метастазов при решении вопроса о метастазэктомии в печени показал, что данный метод обследования меняет тактику лечения лишь у 8 % пациентов и не влияет на общую выживаемость </w:t>
      </w:r>
      <w:r w:rsidR="000C199B" w:rsidRPr="009E1982">
        <w:rPr>
          <w:i/>
          <w:iCs/>
        </w:rPr>
        <w:fldChar w:fldCharType="begin">
          <w:fldData xml:space="preserve">PEVuZE5vdGU+PENpdGU+PEF1dGhvcj5EYXphPC9BdXRob3I+PFllYXI+MjAxOTwvWWVhcj48UmVj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</w:fldData>
        </w:fldChar>
      </w:r>
      <w:r w:rsidR="008F40CC" w:rsidRPr="009E1982">
        <w:rPr>
          <w:i/>
          <w:iCs/>
        </w:rPr>
        <w:instrText xml:space="preserve"> ADDIN EN.CITE </w:instrText>
      </w:r>
      <w:r w:rsidR="008F40CC" w:rsidRPr="009E1982">
        <w:rPr>
          <w:i/>
          <w:iCs/>
        </w:rPr>
        <w:fldChar w:fldCharType="begin">
          <w:fldData xml:space="preserve">PEVuZE5vdGU+PENpdGU+PEF1dGhvcj5EYXphPC9BdXRob3I+PFllYXI+MjAxOTwvWWVhcj48UmVj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</w:fldData>
        </w:fldChar>
      </w:r>
      <w:r w:rsidR="008F40CC" w:rsidRPr="009E1982">
        <w:rPr>
          <w:i/>
          <w:iCs/>
        </w:rPr>
        <w:instrText xml:space="preserve"> ADDIN EN.CITE.DATA </w:instrText>
      </w:r>
      <w:r w:rsidR="008F40CC" w:rsidRPr="009E1982">
        <w:rPr>
          <w:i/>
          <w:iCs/>
        </w:rPr>
      </w:r>
      <w:r w:rsidR="008F40CC" w:rsidRPr="009E1982">
        <w:rPr>
          <w:i/>
          <w:iCs/>
        </w:rPr>
        <w:fldChar w:fldCharType="end"/>
      </w:r>
      <w:r w:rsidR="000C199B" w:rsidRPr="009E1982">
        <w:rPr>
          <w:i/>
          <w:iCs/>
        </w:rPr>
      </w:r>
      <w:r w:rsidR="000C199B" w:rsidRPr="009E1982">
        <w:rPr>
          <w:i/>
          <w:iCs/>
        </w:rPr>
        <w:fldChar w:fldCharType="separate"/>
      </w:r>
      <w:r w:rsidR="008F40CC" w:rsidRPr="009E1982">
        <w:rPr>
          <w:i/>
          <w:iCs/>
          <w:noProof/>
        </w:rPr>
        <w:t>[43]</w:t>
      </w:r>
      <w:r w:rsidR="000C199B" w:rsidRPr="009E1982">
        <w:rPr>
          <w:i/>
          <w:iCs/>
        </w:rPr>
        <w:fldChar w:fldCharType="end"/>
      </w:r>
      <w:r w:rsidR="000A7F75" w:rsidRPr="009E1982">
        <w:rPr>
          <w:i/>
          <w:iCs/>
        </w:rPr>
        <w:t>.</w:t>
      </w:r>
      <w:r w:rsidRPr="009E1982">
        <w:rPr>
          <w:i/>
          <w:iCs/>
        </w:rPr>
        <w:t xml:space="preserve"> </w:t>
      </w:r>
    </w:p>
    <w:p w14:paraId="1C482A3C" w14:textId="02117EEA" w:rsidR="00A454A1" w:rsidRPr="009E1982" w:rsidRDefault="00663F6E" w:rsidP="00B15278">
      <w:pPr>
        <w:pStyle w:val="a"/>
      </w:pPr>
      <w:r w:rsidRPr="009E1982">
        <w:rPr>
          <w:b/>
        </w:rPr>
        <w:t>Рекомендуется</w:t>
      </w:r>
      <w:r w:rsidRPr="009E1982">
        <w:t xml:space="preserve"> выполнить лапароскопию</w:t>
      </w:r>
      <w:r w:rsidR="00AA4A1E" w:rsidRPr="009E1982">
        <w:t xml:space="preserve"> диагностическую</w:t>
      </w:r>
      <w:r w:rsidRPr="009E1982">
        <w:t xml:space="preserve"> при подозрении на диссеминацию опухоли по брюшине, когда их выявление принципиально меняет тактику лечения </w:t>
      </w:r>
      <w:r w:rsidR="000C199B" w:rsidRPr="009E1982">
        <w:fldChar w:fldCharType="begin"/>
      </w:r>
      <w:r w:rsidR="008F40CC" w:rsidRPr="009E1982">
        <w:instrText xml:space="preserve"> ADDIN EN.CITE &lt;EndNote&gt;&lt;Cite&gt;&lt;Author&gt;Muntean&lt;/Author&gt;&lt;Year&gt;2009&lt;/Year&gt;&lt;RecNum&gt;44&lt;/RecNum&gt;&lt;DisplayText&gt;[44]&lt;/DisplayText&gt;&lt;record&gt;&lt;rec-number&gt;44&lt;/rec-number&gt;&lt;foreign-keys&gt;&lt;key app="EN" db-id="v2wax0r93x22r0e5ttp5t00rdzax0ze2dxfr" timestamp="1741776502"&gt;44&lt;/key&gt;&lt;/foreign-keys&gt;&lt;ref-type name="Journal Article"&gt;17&lt;/ref-type&gt;&lt;contributors&gt;&lt;authors&gt;&lt;author&gt;Muntean, V.&lt;/author&gt;&lt;author&gt;Oniu, T.&lt;/author&gt;&lt;author&gt;Lungoci, C.&lt;/author&gt;&lt;author&gt;Fabian, O.&lt;/author&gt;&lt;author&gt;Munteanu, D.&lt;/author&gt;&lt;author&gt;Molnar, G.&lt;/author&gt;&lt;author&gt;Bintintan, V.&lt;/author&gt;&lt;/authors&gt;&lt;/contributors&gt;&lt;auth-address&gt;CF Clinical Hospital, Republicii 18, 400015 Cluj-Napoca, Romania. valentin.muntean@gmail.com&lt;/auth-address&gt;&lt;titles&gt;&lt;title&gt;Staging laparoscopy in digestive cancers&lt;/title&gt;&lt;secondary-title&gt;J Gastrointestin Liver Dis&lt;/secondary-title&gt;&lt;/titles&gt;&lt;periodical&gt;&lt;full-title&gt;J Gastrointestin Liver Dis&lt;/full-title&gt;&lt;/periodical&gt;&lt;pages&gt;461-7&lt;/pages&gt;&lt;volume&gt;18&lt;/volume&gt;&lt;number&gt;4&lt;/number&gt;&lt;edition&gt;2010/01/16&lt;/edition&gt;&lt;keywords&gt;&lt;keyword&gt;Digestive System Neoplasms/*diagnosis/diagnostic imaging/secondary/surgery&lt;/keyword&gt;&lt;keyword&gt;*Endosonography&lt;/keyword&gt;&lt;keyword&gt;Humans&lt;/keyword&gt;&lt;keyword&gt;*Laparoscopy&lt;/keyword&gt;&lt;keyword&gt;Liver Neoplasms/*diagnosis/diagnostic imaging/secondary/surgery&lt;/keyword&gt;&lt;keyword&gt;Neoplasm Staging/*methods&lt;/keyword&gt;&lt;keyword&gt;Patient Selection&lt;/keyword&gt;&lt;keyword&gt;Peritoneal Lavage&lt;/keyword&gt;&lt;keyword&gt;Predictive Value of Tests&lt;/keyword&gt;&lt;keyword&gt;Prospective Studies&lt;/keyword&gt;&lt;keyword&gt;Romania&lt;/keyword&gt;&lt;keyword&gt;Sensitivity and Specificity&lt;/keyword&gt;&lt;keyword&gt;Unnecessary Procedures&lt;/keyword&gt;&lt;/keywords&gt;&lt;dates&gt;&lt;year&gt;2009&lt;/year&gt;&lt;pub-dates&gt;&lt;date&gt;Dec&lt;/date&gt;&lt;/pub-dates&gt;&lt;/dates&gt;&lt;isbn&gt;1841-8724 (Print)&amp;#xD;1841-8724 (Linking)&lt;/isbn&gt;&lt;accession-num&gt;20076819&lt;/accession-num&gt;&lt;urls&gt;&lt;related-urls&gt;&lt;url&gt;https://www.ncbi.nlm.nih.gov/pubmed/20076819&lt;/url&gt;&lt;/related-urls&gt;&lt;/urls&gt;&lt;/record&gt;&lt;/Cite&gt;&lt;/EndNote&gt;</w:instrText>
      </w:r>
      <w:r w:rsidR="000C199B" w:rsidRPr="009E1982">
        <w:fldChar w:fldCharType="separate"/>
      </w:r>
      <w:r w:rsidR="008F40CC" w:rsidRPr="009E1982">
        <w:rPr>
          <w:noProof/>
        </w:rPr>
        <w:t>[44]</w:t>
      </w:r>
      <w:r w:rsidR="000C199B" w:rsidRPr="009E1982">
        <w:fldChar w:fldCharType="end"/>
      </w:r>
      <w:r w:rsidR="000A7F75" w:rsidRPr="009E1982">
        <w:t>.</w:t>
      </w:r>
    </w:p>
    <w:p w14:paraId="17890B1A" w14:textId="77777777" w:rsidR="00A454A1" w:rsidRPr="009E1982" w:rsidRDefault="00663F6E">
      <w:pPr>
        <w:ind w:firstLine="851"/>
        <w:rPr>
          <w:b/>
          <w:szCs w:val="24"/>
        </w:rPr>
      </w:pPr>
      <w:r w:rsidRPr="009E1982">
        <w:rPr>
          <w:b/>
          <w:szCs w:val="24"/>
        </w:rPr>
        <w:t>Уровень убедительности рекомендаций – C (уровень достоверности доказательств – 2).</w:t>
      </w:r>
    </w:p>
    <w:p w14:paraId="7F7BACF9" w14:textId="5C793AA6" w:rsidR="00A454A1" w:rsidRPr="009E1982" w:rsidRDefault="00663F6E" w:rsidP="00B15278">
      <w:pPr>
        <w:pStyle w:val="a"/>
      </w:pPr>
      <w:r w:rsidRPr="009E1982">
        <w:rPr>
          <w:b/>
        </w:rPr>
        <w:t>Рекомендуется</w:t>
      </w:r>
      <w:r w:rsidRPr="009E1982">
        <w:t xml:space="preserve"> выполнить МРТ</w:t>
      </w:r>
      <w:r w:rsidR="007F02F2" w:rsidRPr="009E1982">
        <w:t xml:space="preserve"> </w:t>
      </w:r>
      <w:r w:rsidRPr="009E1982">
        <w:t xml:space="preserve">головного мозга с контрастированием при подозрении на метастатическое поражение головного мозга, с целью его исключения </w:t>
      </w:r>
      <w:r w:rsidR="000C199B" w:rsidRPr="009E1982">
        <w:fldChar w:fldCharType="begin">
          <w:fldData xml:space="preserve">PEVuZE5vdGU+PENpdGU+PEF1dGhvcj5HbHlubmUtSm9uZXM8L0F1dGhvcj48WWVhcj4yMDE4PC9Z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</w:fldData>
        </w:fldChar>
      </w:r>
      <w:r w:rsidR="008F40CC" w:rsidRPr="009E1982">
        <w:instrText xml:space="preserve"> ADDIN EN.CITE </w:instrText>
      </w:r>
      <w:r w:rsidR="008F40CC" w:rsidRPr="009E1982">
        <w:fldChar w:fldCharType="begin">
          <w:fldData xml:space="preserve">PEVuZE5vdGU+PENpdGU+PEF1dGhvcj5HbHlubmUtSm9uZXM8L0F1dGhvcj48WWVhcj4yMDE4PC9Z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</w:fldData>
        </w:fldChar>
      </w:r>
      <w:r w:rsidR="008F40CC" w:rsidRPr="009E1982">
        <w:instrText xml:space="preserve"> ADDIN EN.CITE.DATA </w:instrText>
      </w:r>
      <w:r w:rsidR="008F40CC" w:rsidRPr="009E1982">
        <w:fldChar w:fldCharType="end"/>
      </w:r>
      <w:r w:rsidR="000C199B" w:rsidRPr="009E1982">
        <w:fldChar w:fldCharType="separate"/>
      </w:r>
      <w:r w:rsidR="008F40CC" w:rsidRPr="009E1982">
        <w:rPr>
          <w:noProof/>
        </w:rPr>
        <w:t>[9-11]</w:t>
      </w:r>
      <w:r w:rsidR="000C199B" w:rsidRPr="009E1982">
        <w:fldChar w:fldCharType="end"/>
      </w:r>
      <w:r w:rsidR="000C199B" w:rsidRPr="009E1982">
        <w:t>.</w:t>
      </w:r>
    </w:p>
    <w:p w14:paraId="46A7C611" w14:textId="77777777" w:rsidR="00A454A1" w:rsidRPr="009E1982" w:rsidRDefault="00663F6E">
      <w:pPr>
        <w:ind w:firstLine="851"/>
        <w:rPr>
          <w:b/>
          <w:szCs w:val="24"/>
        </w:rPr>
      </w:pPr>
      <w:r w:rsidRPr="009E1982">
        <w:rPr>
          <w:b/>
          <w:szCs w:val="24"/>
        </w:rPr>
        <w:t>Уровень убедительности рекомендаций – C (уровень достоверности доказательств – 5).</w:t>
      </w:r>
    </w:p>
    <w:p w14:paraId="2D664C86" w14:textId="77777777" w:rsidR="00A454A1" w:rsidRPr="009E1982" w:rsidRDefault="00663F6E" w:rsidP="00D91CC9">
      <w:pPr>
        <w:pStyle w:val="20"/>
      </w:pPr>
      <w:bookmarkStart w:id="40" w:name="_Toc104838348"/>
      <w:bookmarkStart w:id="41" w:name="_Toc166395723"/>
      <w:r w:rsidRPr="009E1982">
        <w:t>2.5. Иные диагностические исследования</w:t>
      </w:r>
      <w:bookmarkEnd w:id="40"/>
      <w:bookmarkEnd w:id="41"/>
    </w:p>
    <w:p w14:paraId="504CAB67" w14:textId="43790912" w:rsidR="00A454A1" w:rsidRPr="009E1982" w:rsidRDefault="00663F6E">
      <w:pPr>
        <w:pStyle w:val="a"/>
      </w:pPr>
      <w:bookmarkStart w:id="42" w:name="_heading=h.4i7ojhp"/>
      <w:bookmarkEnd w:id="42"/>
      <w:r w:rsidRPr="009E1982">
        <w:rPr>
          <w:rStyle w:val="af2"/>
          <w:bCs/>
        </w:rPr>
        <w:t>Рекомендуется</w:t>
      </w:r>
      <w:r w:rsidRPr="009E1982">
        <w:rPr>
          <w:rStyle w:val="af2"/>
        </w:rPr>
        <w:t xml:space="preserve"> пациентам при положительном результате биопсии </w:t>
      </w:r>
      <w:r w:rsidR="00487B5D" w:rsidRPr="009E1982">
        <w:rPr>
          <w:rStyle w:val="af2"/>
        </w:rPr>
        <w:t xml:space="preserve">(Биопсия прямой кишки с помощью </w:t>
      </w:r>
      <w:proofErr w:type="spellStart"/>
      <w:r w:rsidR="00487B5D" w:rsidRPr="009E1982">
        <w:rPr>
          <w:rStyle w:val="af2"/>
        </w:rPr>
        <w:t>видеоэндоскопических</w:t>
      </w:r>
      <w:proofErr w:type="spellEnd"/>
      <w:r w:rsidR="00487B5D" w:rsidRPr="009E1982">
        <w:rPr>
          <w:rStyle w:val="af2"/>
        </w:rPr>
        <w:t xml:space="preserve"> технологий) </w:t>
      </w:r>
      <w:r w:rsidRPr="009E1982">
        <w:rPr>
          <w:rStyle w:val="af2"/>
        </w:rPr>
        <w:t xml:space="preserve">в заключении указывать гистологический тип опухоли и степень ее дифференцировки для определения оптимальной тактики лечения </w:t>
      </w:r>
      <w:r w:rsidR="000C199B" w:rsidRPr="009E1982">
        <w:rPr>
          <w:rStyle w:val="32"/>
        </w:rPr>
        <w:fldChar w:fldCharType="begin">
          <w:fldData xml:space="preserve">PEVuZE5vdGU+PENpdGU+PEF1dGhvcj5TY2htb2xsPC9BdXRob3I+PFllYXI+MjAxMjwvWWVhcj48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</w:fldData>
        </w:fldChar>
      </w:r>
      <w:r w:rsidR="008F40CC" w:rsidRPr="009E1982">
        <w:rPr>
          <w:rStyle w:val="32"/>
        </w:rPr>
        <w:instrText xml:space="preserve"> ADDIN EN.CITE </w:instrText>
      </w:r>
      <w:r w:rsidR="008F40CC" w:rsidRPr="009E1982">
        <w:rPr>
          <w:rStyle w:val="32"/>
        </w:rPr>
        <w:fldChar w:fldCharType="begin">
          <w:fldData xml:space="preserve">PEVuZE5vdGU+PENpdGU+PEF1dGhvcj5TY2htb2xsPC9BdXRob3I+PFllYXI+MjAxMjwvWWVhcj48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</w:fldData>
        </w:fldChar>
      </w:r>
      <w:r w:rsidR="008F40CC" w:rsidRPr="009E1982">
        <w:rPr>
          <w:rStyle w:val="32"/>
        </w:rPr>
        <w:instrText xml:space="preserve"> ADDIN EN.CITE.DATA </w:instrText>
      </w:r>
      <w:r w:rsidR="008F40CC" w:rsidRPr="009E1982">
        <w:rPr>
          <w:rStyle w:val="32"/>
        </w:rPr>
      </w:r>
      <w:r w:rsidR="008F40CC" w:rsidRPr="009E1982">
        <w:rPr>
          <w:rStyle w:val="32"/>
        </w:rPr>
        <w:fldChar w:fldCharType="end"/>
      </w:r>
      <w:r w:rsidR="000C199B" w:rsidRPr="009E1982">
        <w:rPr>
          <w:rStyle w:val="32"/>
        </w:rPr>
      </w:r>
      <w:r w:rsidR="000C199B" w:rsidRPr="009E1982">
        <w:rPr>
          <w:rStyle w:val="32"/>
        </w:rPr>
        <w:fldChar w:fldCharType="separate"/>
      </w:r>
      <w:r w:rsidR="008F40CC" w:rsidRPr="009E1982">
        <w:rPr>
          <w:rStyle w:val="32"/>
          <w:noProof/>
        </w:rPr>
        <w:t>[32]</w:t>
      </w:r>
      <w:r w:rsidR="000C199B" w:rsidRPr="009E1982">
        <w:rPr>
          <w:rStyle w:val="32"/>
        </w:rPr>
        <w:fldChar w:fldCharType="end"/>
      </w:r>
      <w:r w:rsidR="000A7F75" w:rsidRPr="009E1982">
        <w:rPr>
          <w:rStyle w:val="32"/>
        </w:rPr>
        <w:t>.</w:t>
      </w:r>
      <w:r w:rsidRPr="009E1982">
        <w:t xml:space="preserve"> </w:t>
      </w:r>
    </w:p>
    <w:p w14:paraId="28586111" w14:textId="77777777" w:rsidR="00A454A1" w:rsidRPr="009E1982" w:rsidRDefault="00663F6E">
      <w:pPr>
        <w:rPr>
          <w:b/>
          <w:bCs/>
        </w:rPr>
      </w:pPr>
      <w:r w:rsidRPr="009E1982">
        <w:rPr>
          <w:b/>
          <w:bCs/>
        </w:rPr>
        <w:t>Уровень убедительности рекомендаций – С (уровень достоверности доказательств – 5).</w:t>
      </w:r>
    </w:p>
    <w:p w14:paraId="61908A10" w14:textId="7E7E5F16" w:rsidR="00A454A1" w:rsidRPr="009E1982" w:rsidRDefault="00663F6E">
      <w:pPr>
        <w:pStyle w:val="a"/>
        <w:rPr>
          <w:szCs w:val="22"/>
        </w:rPr>
      </w:pPr>
      <w:r w:rsidRPr="009E1982">
        <w:rPr>
          <w:b/>
        </w:rPr>
        <w:t>Рекомендуется</w:t>
      </w:r>
      <w:r w:rsidRPr="009E1982">
        <w:t xml:space="preserve"> пациентам с подозрением на рак прямой кишки при отрицательном результате биопсии</w:t>
      </w:r>
      <w:r w:rsidR="00487B5D" w:rsidRPr="009E1982">
        <w:t xml:space="preserve"> </w:t>
      </w:r>
      <w:r w:rsidR="00487B5D" w:rsidRPr="009E1982">
        <w:rPr>
          <w:rStyle w:val="af2"/>
        </w:rPr>
        <w:t xml:space="preserve">(Биопсия прямой кишки с помощью </w:t>
      </w:r>
      <w:proofErr w:type="spellStart"/>
      <w:r w:rsidR="00487B5D" w:rsidRPr="009E1982">
        <w:rPr>
          <w:rStyle w:val="af2"/>
        </w:rPr>
        <w:t>видеоэндоскопических</w:t>
      </w:r>
      <w:proofErr w:type="spellEnd"/>
      <w:r w:rsidR="00487B5D" w:rsidRPr="009E1982">
        <w:rPr>
          <w:rStyle w:val="af2"/>
        </w:rPr>
        <w:t xml:space="preserve"> технологий)</w:t>
      </w:r>
      <w:r w:rsidRPr="009E1982">
        <w:t xml:space="preserve"> (диагноз новообразования не </w:t>
      </w:r>
      <w:r w:rsidRPr="009E1982">
        <w:lastRenderedPageBreak/>
        <w:t xml:space="preserve">верифицирован) для определения тактики лечения принимать решение о необходимости выполнения повторной биопсии индивидуально, с учетом наличия признаков злокачественного роста по данным эндоскопических и рентгенологических методов обследования </w:t>
      </w:r>
      <w:r w:rsidR="000C199B" w:rsidRPr="009E1982">
        <w:fldChar w:fldCharType="begin">
          <w:fldData xml:space="preserve">PEVuZE5vdGU+PENpdGU+PEF1dGhvcj5TY2htb2xsPC9BdXRob3I+PFllYXI+MjAxMjwvWWVhcj48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</w:fldData>
        </w:fldChar>
      </w:r>
      <w:r w:rsidR="008F40CC" w:rsidRPr="009E1982">
        <w:instrText xml:space="preserve"> ADDIN EN.CITE </w:instrText>
      </w:r>
      <w:r w:rsidR="008F40CC" w:rsidRPr="009E1982">
        <w:fldChar w:fldCharType="begin">
          <w:fldData xml:space="preserve">PEVuZE5vdGU+PENpdGU+PEF1dGhvcj5TY2htb2xsPC9BdXRob3I+PFllYXI+MjAxMjwvWWVhcj48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</w:fldData>
        </w:fldChar>
      </w:r>
      <w:r w:rsidR="008F40CC" w:rsidRPr="009E1982">
        <w:instrText xml:space="preserve"> ADDIN EN.CITE.DATA </w:instrText>
      </w:r>
      <w:r w:rsidR="008F40CC" w:rsidRPr="009E1982">
        <w:fldChar w:fldCharType="end"/>
      </w:r>
      <w:r w:rsidR="000C199B" w:rsidRPr="009E1982">
        <w:fldChar w:fldCharType="separate"/>
      </w:r>
      <w:r w:rsidR="008F40CC" w:rsidRPr="009E1982">
        <w:rPr>
          <w:noProof/>
        </w:rPr>
        <w:t>[32]</w:t>
      </w:r>
      <w:r w:rsidR="000C199B" w:rsidRPr="009E1982">
        <w:fldChar w:fldCharType="end"/>
      </w:r>
      <w:r w:rsidR="000A7F75" w:rsidRPr="009E1982">
        <w:t>.</w:t>
      </w:r>
      <w:r w:rsidRPr="009E1982">
        <w:t xml:space="preserve"> </w:t>
      </w:r>
    </w:p>
    <w:p w14:paraId="010D6D32" w14:textId="77777777" w:rsidR="00A454A1" w:rsidRPr="009E1982" w:rsidRDefault="00663F6E">
      <w:pPr>
        <w:rPr>
          <w:b/>
          <w:bCs/>
        </w:rPr>
      </w:pPr>
      <w:r w:rsidRPr="009E1982">
        <w:rPr>
          <w:b/>
          <w:bCs/>
        </w:rPr>
        <w:t>Уровень убедительности рекомендаций – С (уровень достоверности доказательств – 5).</w:t>
      </w:r>
    </w:p>
    <w:p w14:paraId="7B22C16C" w14:textId="1D056B8D" w:rsidR="00A454A1" w:rsidRPr="009E1982" w:rsidRDefault="00663F6E">
      <w:pPr>
        <w:pStyle w:val="a"/>
      </w:pPr>
      <w:r w:rsidRPr="009E1982">
        <w:rPr>
          <w:b/>
        </w:rPr>
        <w:t>Рекомендуется</w:t>
      </w:r>
      <w:r w:rsidRPr="009E1982">
        <w:t xml:space="preserve"> при подготовке к хирургическому лечению в целях выбора алгоритма лечения пациента и оценки его функционального статуса выявлять сопутствующие заболевания у пациента с проведением необходимых диагностических исследований в соответствии с клиническими рекомендациями по данным заболеваниям, состояниям </w:t>
      </w:r>
      <w:r w:rsidR="000C199B" w:rsidRPr="009E1982">
        <w:fldChar w:fldCharType="begin">
          <w:fldData xml:space="preserve">PEVuZE5vdGU+PENpdGU+PEF1dGhvcj5HbHlubmUtSm9uZXM8L0F1dGhvcj48WWVhcj4yMDE4PC9Z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</w:fldData>
        </w:fldChar>
      </w:r>
      <w:r w:rsidR="008F40CC" w:rsidRPr="009E1982">
        <w:instrText xml:space="preserve"> ADDIN EN.CITE </w:instrText>
      </w:r>
      <w:r w:rsidR="008F40CC" w:rsidRPr="009E1982">
        <w:fldChar w:fldCharType="begin">
          <w:fldData xml:space="preserve">PEVuZE5vdGU+PENpdGU+PEF1dGhvcj5HbHlubmUtSm9uZXM8L0F1dGhvcj48WWVhcj4yMDE4PC9Z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</w:fldData>
        </w:fldChar>
      </w:r>
      <w:r w:rsidR="008F40CC" w:rsidRPr="009E1982">
        <w:instrText xml:space="preserve"> ADDIN EN.CITE.DATA </w:instrText>
      </w:r>
      <w:r w:rsidR="008F40CC" w:rsidRPr="009E1982">
        <w:fldChar w:fldCharType="end"/>
      </w:r>
      <w:r w:rsidR="000C199B" w:rsidRPr="009E1982">
        <w:fldChar w:fldCharType="separate"/>
      </w:r>
      <w:r w:rsidR="008F40CC" w:rsidRPr="009E1982">
        <w:rPr>
          <w:noProof/>
        </w:rPr>
        <w:t>[9-11, 45]</w:t>
      </w:r>
      <w:r w:rsidR="000C199B" w:rsidRPr="009E1982">
        <w:fldChar w:fldCharType="end"/>
      </w:r>
      <w:r w:rsidR="000C199B" w:rsidRPr="009E1982">
        <w:t>.</w:t>
      </w:r>
    </w:p>
    <w:p w14:paraId="7F633728" w14:textId="3DF62AF4" w:rsidR="00A454A1" w:rsidRPr="009E1982" w:rsidRDefault="00663F6E">
      <w:pPr>
        <w:ind w:firstLine="720"/>
        <w:rPr>
          <w:b/>
          <w:szCs w:val="24"/>
        </w:rPr>
      </w:pPr>
      <w:r w:rsidRPr="009E1982">
        <w:rPr>
          <w:b/>
          <w:szCs w:val="24"/>
        </w:rPr>
        <w:t>Уровень убедительности рекомендаций – С (уровень достоверности доказательств – 5)</w:t>
      </w:r>
      <w:r w:rsidR="001B1180" w:rsidRPr="009E1982">
        <w:rPr>
          <w:b/>
          <w:szCs w:val="24"/>
        </w:rPr>
        <w:t>.</w:t>
      </w:r>
    </w:p>
    <w:p w14:paraId="1C47E6B4" w14:textId="411CEDB0" w:rsidR="00A454A1" w:rsidRPr="009E1982" w:rsidRDefault="00663F6E">
      <w:pPr>
        <w:ind w:firstLine="720"/>
        <w:rPr>
          <w:b/>
          <w:i/>
          <w:iCs/>
          <w:szCs w:val="24"/>
        </w:rPr>
      </w:pPr>
      <w:r w:rsidRPr="00244DC5">
        <w:rPr>
          <w:b/>
          <w:szCs w:val="24"/>
        </w:rPr>
        <w:t>Комментарии:</w:t>
      </w:r>
      <w:r w:rsidRPr="009E1982">
        <w:rPr>
          <w:b/>
          <w:i/>
          <w:iCs/>
          <w:szCs w:val="24"/>
        </w:rPr>
        <w:t xml:space="preserve"> </w:t>
      </w:r>
      <w:r w:rsidRPr="009E1982">
        <w:rPr>
          <w:i/>
          <w:iCs/>
          <w:szCs w:val="24"/>
        </w:rPr>
        <w:t>проводятся эхокардиография, холтеровское мониторирование сердечно</w:t>
      </w:r>
      <w:r w:rsidR="00AA4A1E" w:rsidRPr="009E1982">
        <w:rPr>
          <w:i/>
          <w:iCs/>
          <w:szCs w:val="24"/>
        </w:rPr>
        <w:t xml:space="preserve">го </w:t>
      </w:r>
      <w:r w:rsidR="00244DC5" w:rsidRPr="009E1982">
        <w:rPr>
          <w:i/>
          <w:iCs/>
          <w:szCs w:val="24"/>
        </w:rPr>
        <w:t>ритма,</w:t>
      </w:r>
      <w:r w:rsidR="00AA4A1E" w:rsidRPr="009E1982">
        <w:rPr>
          <w:i/>
          <w:iCs/>
          <w:szCs w:val="24"/>
        </w:rPr>
        <w:t xml:space="preserve"> </w:t>
      </w:r>
      <w:r w:rsidRPr="009E1982">
        <w:rPr>
          <w:i/>
          <w:iCs/>
          <w:szCs w:val="24"/>
        </w:rPr>
        <w:t>исследование функции внешнего дыхания</w:t>
      </w:r>
      <w:r w:rsidR="00396056" w:rsidRPr="009E1982">
        <w:rPr>
          <w:i/>
          <w:iCs/>
          <w:szCs w:val="24"/>
        </w:rPr>
        <w:t xml:space="preserve"> (</w:t>
      </w:r>
      <w:proofErr w:type="spellStart"/>
      <w:r w:rsidR="00396056" w:rsidRPr="009E1982">
        <w:rPr>
          <w:i/>
          <w:iCs/>
          <w:szCs w:val="24"/>
        </w:rPr>
        <w:t>Флоуметрия</w:t>
      </w:r>
      <w:proofErr w:type="spellEnd"/>
      <w:r w:rsidR="00396056" w:rsidRPr="009E1982">
        <w:rPr>
          <w:i/>
          <w:iCs/>
          <w:szCs w:val="24"/>
        </w:rPr>
        <w:t xml:space="preserve"> дыхания)</w:t>
      </w:r>
      <w:r w:rsidRPr="009E1982">
        <w:rPr>
          <w:i/>
          <w:iCs/>
          <w:szCs w:val="24"/>
        </w:rPr>
        <w:t xml:space="preserve">, </w:t>
      </w:r>
      <w:r w:rsidR="003E611D" w:rsidRPr="009E1982">
        <w:rPr>
          <w:i/>
          <w:iCs/>
          <w:szCs w:val="24"/>
        </w:rPr>
        <w:t>ультразвуковая допплерография (</w:t>
      </w:r>
      <w:r w:rsidRPr="009E1982">
        <w:rPr>
          <w:i/>
          <w:iCs/>
          <w:szCs w:val="24"/>
        </w:rPr>
        <w:t>УЗДГ</w:t>
      </w:r>
      <w:r w:rsidR="003E611D" w:rsidRPr="009E1982">
        <w:rPr>
          <w:i/>
          <w:iCs/>
          <w:szCs w:val="24"/>
        </w:rPr>
        <w:t>)</w:t>
      </w:r>
      <w:r w:rsidRPr="009E1982">
        <w:rPr>
          <w:i/>
          <w:iCs/>
          <w:szCs w:val="24"/>
        </w:rPr>
        <w:t xml:space="preserve"> сосудов шеи</w:t>
      </w:r>
      <w:r w:rsidR="00487B5D" w:rsidRPr="009E1982">
        <w:rPr>
          <w:i/>
          <w:iCs/>
          <w:szCs w:val="24"/>
        </w:rPr>
        <w:t xml:space="preserve"> (Дуплексное сканирование </w:t>
      </w:r>
      <w:proofErr w:type="spellStart"/>
      <w:r w:rsidR="00487B5D" w:rsidRPr="009E1982">
        <w:rPr>
          <w:i/>
          <w:iCs/>
          <w:szCs w:val="24"/>
        </w:rPr>
        <w:t>брахиоцефальных</w:t>
      </w:r>
      <w:proofErr w:type="spellEnd"/>
      <w:r w:rsidR="00487B5D" w:rsidRPr="009E1982">
        <w:rPr>
          <w:i/>
          <w:iCs/>
          <w:szCs w:val="24"/>
        </w:rPr>
        <w:t xml:space="preserve"> артерий с цветным допплеровским картированием кровотока)</w:t>
      </w:r>
      <w:r w:rsidRPr="009E1982">
        <w:rPr>
          <w:i/>
          <w:iCs/>
          <w:szCs w:val="24"/>
        </w:rPr>
        <w:t xml:space="preserve"> и нижних конечностей</w:t>
      </w:r>
      <w:r w:rsidR="00487B5D" w:rsidRPr="009E1982">
        <w:rPr>
          <w:i/>
          <w:iCs/>
          <w:szCs w:val="24"/>
        </w:rPr>
        <w:t xml:space="preserve"> (Ультразвуковая допплерография вен нижних конечностей)</w:t>
      </w:r>
      <w:r w:rsidRPr="009E1982">
        <w:rPr>
          <w:i/>
          <w:iCs/>
          <w:szCs w:val="24"/>
        </w:rPr>
        <w:t xml:space="preserve">, </w:t>
      </w:r>
      <w:r w:rsidR="00AA4A1E" w:rsidRPr="009E1982">
        <w:rPr>
          <w:i/>
          <w:iCs/>
          <w:szCs w:val="24"/>
        </w:rPr>
        <w:t xml:space="preserve">приемы (осмотры, </w:t>
      </w:r>
      <w:r w:rsidRPr="009E1982">
        <w:rPr>
          <w:i/>
          <w:iCs/>
          <w:szCs w:val="24"/>
        </w:rPr>
        <w:t>консультации</w:t>
      </w:r>
      <w:r w:rsidR="00AA4A1E" w:rsidRPr="009E1982">
        <w:rPr>
          <w:i/>
          <w:iCs/>
          <w:szCs w:val="24"/>
        </w:rPr>
        <w:t>)</w:t>
      </w:r>
      <w:r w:rsidRPr="009E1982">
        <w:rPr>
          <w:i/>
          <w:iCs/>
          <w:szCs w:val="24"/>
        </w:rPr>
        <w:t xml:space="preserve"> врача-кардиолога, врача-эндокринолога, врача-невролога и других профильных специалистов.</w:t>
      </w:r>
    </w:p>
    <w:p w14:paraId="0D6A53E5" w14:textId="4FE4E030" w:rsidR="00A454A1" w:rsidRPr="009E1982" w:rsidRDefault="000A7F75" w:rsidP="009F3FFA">
      <w:pPr>
        <w:numPr>
          <w:ilvl w:val="0"/>
          <w:numId w:val="11"/>
        </w:numPr>
        <w:ind w:left="0" w:firstLine="720"/>
        <w:rPr>
          <w:color w:val="000000"/>
          <w:szCs w:val="24"/>
        </w:rPr>
      </w:pPr>
      <w:r w:rsidRPr="009E1982">
        <w:rPr>
          <w:rStyle w:val="32"/>
          <w:bCs/>
        </w:rPr>
        <w:t xml:space="preserve">Пациентам с диссеминированным или </w:t>
      </w:r>
      <w:proofErr w:type="spellStart"/>
      <w:r w:rsidRPr="009E1982">
        <w:rPr>
          <w:rStyle w:val="32"/>
          <w:bCs/>
        </w:rPr>
        <w:t>нерезектабельным</w:t>
      </w:r>
      <w:proofErr w:type="spellEnd"/>
      <w:r w:rsidRPr="009E1982">
        <w:rPr>
          <w:rStyle w:val="32"/>
          <w:bCs/>
        </w:rPr>
        <w:t xml:space="preserve"> </w:t>
      </w:r>
      <w:proofErr w:type="spellStart"/>
      <w:r w:rsidRPr="009E1982">
        <w:rPr>
          <w:rStyle w:val="32"/>
          <w:bCs/>
        </w:rPr>
        <w:t>местнораспространенным</w:t>
      </w:r>
      <w:proofErr w:type="spellEnd"/>
      <w:r w:rsidRPr="009E1982">
        <w:rPr>
          <w:rStyle w:val="32"/>
          <w:bCs/>
        </w:rPr>
        <w:t xml:space="preserve"> раком прямой кишки рекомендуется</w:t>
      </w:r>
      <w:r w:rsidR="00663F6E" w:rsidRPr="009E1982">
        <w:rPr>
          <w:rStyle w:val="af2"/>
        </w:rPr>
        <w:t xml:space="preserve"> выполнять молекулярно-генетическое исследование </w:t>
      </w:r>
      <w:r w:rsidRPr="009E1982">
        <w:rPr>
          <w:rStyle w:val="32"/>
        </w:rPr>
        <w:t>биоптата опухоли на наличие соматической мутации генов семейства RAS (экзонов 2–4 гена</w:t>
      </w:r>
      <w:r w:rsidR="00663F6E" w:rsidRPr="009E1982">
        <w:rPr>
          <w:rStyle w:val="af2"/>
        </w:rPr>
        <w:t xml:space="preserve"> </w:t>
      </w:r>
      <w:r w:rsidR="00663F6E" w:rsidRPr="009E1982">
        <w:rPr>
          <w:rStyle w:val="af2"/>
          <w:i/>
          <w:iCs/>
        </w:rPr>
        <w:t>KRAS</w:t>
      </w:r>
      <w:r w:rsidRPr="009E1982">
        <w:rPr>
          <w:rStyle w:val="32"/>
        </w:rPr>
        <w:t xml:space="preserve"> и экзонов 2-3 гена</w:t>
      </w:r>
      <w:r w:rsidR="00663F6E" w:rsidRPr="009E1982">
        <w:rPr>
          <w:rStyle w:val="af2"/>
          <w:i/>
          <w:iCs/>
        </w:rPr>
        <w:t xml:space="preserve"> NRAS</w:t>
      </w:r>
      <w:r w:rsidRPr="009E1982">
        <w:rPr>
          <w:rStyle w:val="32"/>
        </w:rPr>
        <w:t>)</w:t>
      </w:r>
      <w:r w:rsidR="00487B5D" w:rsidRPr="009E1982">
        <w:rPr>
          <w:rStyle w:val="32"/>
        </w:rPr>
        <w:t xml:space="preserve"> (Молекулярно-генетическое исследование мутаций в гене KRAS в </w:t>
      </w:r>
      <w:proofErr w:type="spellStart"/>
      <w:r w:rsidR="00487B5D" w:rsidRPr="009E1982">
        <w:rPr>
          <w:rStyle w:val="32"/>
        </w:rPr>
        <w:t>биопсийном</w:t>
      </w:r>
      <w:proofErr w:type="spellEnd"/>
      <w:r w:rsidR="00487B5D" w:rsidRPr="009E1982">
        <w:rPr>
          <w:rStyle w:val="32"/>
        </w:rPr>
        <w:t xml:space="preserve"> (операционном) материале, Молекулярно-генетическое исследование мутаций в гене NRAS в </w:t>
      </w:r>
      <w:proofErr w:type="spellStart"/>
      <w:r w:rsidR="00487B5D" w:rsidRPr="009E1982">
        <w:rPr>
          <w:rStyle w:val="32"/>
        </w:rPr>
        <w:t>биопсийном</w:t>
      </w:r>
      <w:proofErr w:type="spellEnd"/>
      <w:r w:rsidR="00487B5D" w:rsidRPr="009E1982">
        <w:rPr>
          <w:rStyle w:val="32"/>
        </w:rPr>
        <w:t xml:space="preserve"> (операционном) материале)</w:t>
      </w:r>
      <w:r w:rsidRPr="009E1982">
        <w:rPr>
          <w:rStyle w:val="32"/>
        </w:rPr>
        <w:t>, с указанием мутации, гена</w:t>
      </w:r>
      <w:r w:rsidR="00663F6E" w:rsidRPr="009E1982">
        <w:rPr>
          <w:rStyle w:val="af2"/>
          <w:i/>
          <w:iCs/>
        </w:rPr>
        <w:t xml:space="preserve"> BRAF</w:t>
      </w:r>
      <w:r w:rsidRPr="009E1982">
        <w:rPr>
          <w:rStyle w:val="32"/>
        </w:rPr>
        <w:t>, с указанием мутации, на микросателлитную нестабильность / дефицит</w:t>
      </w:r>
      <w:r w:rsidR="00663F6E" w:rsidRPr="009E1982">
        <w:rPr>
          <w:rStyle w:val="af2"/>
        </w:rPr>
        <w:t xml:space="preserve"> белков системы репарации неспаренных оснований</w:t>
      </w:r>
      <w:r w:rsidR="006C084C" w:rsidRPr="009E1982">
        <w:rPr>
          <w:rStyle w:val="af2"/>
        </w:rPr>
        <w:t xml:space="preserve"> (</w:t>
      </w:r>
      <w:r w:rsidR="006C084C" w:rsidRPr="009E1982">
        <w:rPr>
          <w:color w:val="000000"/>
          <w:sz w:val="22"/>
        </w:rPr>
        <w:t xml:space="preserve">Определение </w:t>
      </w:r>
      <w:proofErr w:type="spellStart"/>
      <w:r w:rsidR="006C084C" w:rsidRPr="009E1982">
        <w:rPr>
          <w:color w:val="000000"/>
          <w:szCs w:val="24"/>
        </w:rPr>
        <w:t>микросателлитных</w:t>
      </w:r>
      <w:proofErr w:type="spellEnd"/>
      <w:r w:rsidR="006C084C" w:rsidRPr="009E1982">
        <w:rPr>
          <w:color w:val="000000"/>
          <w:szCs w:val="24"/>
        </w:rPr>
        <w:t xml:space="preserve"> повторов ДНК в </w:t>
      </w:r>
      <w:proofErr w:type="spellStart"/>
      <w:r w:rsidR="006C084C" w:rsidRPr="009E1982">
        <w:rPr>
          <w:color w:val="000000"/>
          <w:szCs w:val="24"/>
        </w:rPr>
        <w:t>биопсийном</w:t>
      </w:r>
      <w:proofErr w:type="spellEnd"/>
      <w:r w:rsidR="006C084C" w:rsidRPr="009E1982">
        <w:rPr>
          <w:color w:val="000000"/>
          <w:szCs w:val="24"/>
        </w:rPr>
        <w:t xml:space="preserve"> (операционном) материале методом ПЦР)</w:t>
      </w:r>
      <w:r w:rsidRPr="009E1982">
        <w:rPr>
          <w:rStyle w:val="32"/>
        </w:rPr>
        <w:t xml:space="preserve">, экспрессии или амплификации Her2 (при отсутствии мутаций в генах </w:t>
      </w:r>
      <w:r w:rsidRPr="009E1982">
        <w:rPr>
          <w:rStyle w:val="32"/>
          <w:i/>
          <w:iCs/>
          <w:lang w:val="en-US"/>
        </w:rPr>
        <w:t>KRAS</w:t>
      </w:r>
      <w:r w:rsidRPr="009E1982">
        <w:rPr>
          <w:rStyle w:val="32"/>
          <w:i/>
          <w:iCs/>
        </w:rPr>
        <w:t xml:space="preserve">, </w:t>
      </w:r>
      <w:r w:rsidRPr="009E1982">
        <w:rPr>
          <w:rStyle w:val="32"/>
          <w:i/>
          <w:iCs/>
          <w:lang w:val="en-US"/>
        </w:rPr>
        <w:t>NRAS</w:t>
      </w:r>
      <w:r w:rsidRPr="009E1982">
        <w:rPr>
          <w:rStyle w:val="32"/>
          <w:i/>
          <w:iCs/>
        </w:rPr>
        <w:t xml:space="preserve">, </w:t>
      </w:r>
      <w:r w:rsidRPr="009E1982">
        <w:rPr>
          <w:rStyle w:val="32"/>
          <w:i/>
          <w:iCs/>
          <w:lang w:val="en-US"/>
        </w:rPr>
        <w:t>BRAF</w:t>
      </w:r>
      <w:r w:rsidRPr="009E1982">
        <w:rPr>
          <w:rStyle w:val="32"/>
        </w:rPr>
        <w:t xml:space="preserve">, </w:t>
      </w:r>
      <w:r w:rsidRPr="009E1982">
        <w:rPr>
          <w:rStyle w:val="32"/>
          <w:lang w:val="en-US"/>
        </w:rPr>
        <w:t>MSS</w:t>
      </w:r>
      <w:r w:rsidRPr="009E1982">
        <w:rPr>
          <w:rStyle w:val="32"/>
        </w:rPr>
        <w:t xml:space="preserve"> фенотипе),</w:t>
      </w:r>
      <w:r w:rsidR="00663F6E" w:rsidRPr="009E1982">
        <w:rPr>
          <w:rStyle w:val="af2"/>
        </w:rPr>
        <w:t xml:space="preserve"> что может повлиять на выбор таргетного агента в лечении метастатического процесса </w:t>
      </w:r>
      <w:r w:rsidR="000C199B" w:rsidRPr="009E1982">
        <w:rPr>
          <w:rStyle w:val="32"/>
        </w:rPr>
        <w:fldChar w:fldCharType="begin">
          <w:fldData xml:space="preserve">PEVuZE5vdGU+PENpdGU+PEF1dGhvcj5LaGF0dGFrPC9BdXRob3I+PFllYXI+MjAxNTwvWWVhcj48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</w:fldData>
        </w:fldChar>
      </w:r>
      <w:r w:rsidR="008F40CC" w:rsidRPr="009E1982">
        <w:rPr>
          <w:rStyle w:val="32"/>
        </w:rPr>
        <w:instrText xml:space="preserve"> ADDIN EN.CITE </w:instrText>
      </w:r>
      <w:r w:rsidR="008F40CC" w:rsidRPr="009E1982">
        <w:rPr>
          <w:rStyle w:val="32"/>
        </w:rPr>
        <w:fldChar w:fldCharType="begin">
          <w:fldData xml:space="preserve">PEVuZE5vdGU+PENpdGU+PEF1dGhvcj5LaGF0dGFrPC9BdXRob3I+PFllYXI+MjAxNTwvWWVhcj48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</w:fldData>
        </w:fldChar>
      </w:r>
      <w:r w:rsidR="008F40CC" w:rsidRPr="009E1982">
        <w:rPr>
          <w:rStyle w:val="32"/>
        </w:rPr>
        <w:instrText xml:space="preserve"> ADDIN EN.CITE.DATA </w:instrText>
      </w:r>
      <w:r w:rsidR="008F40CC" w:rsidRPr="009E1982">
        <w:rPr>
          <w:rStyle w:val="32"/>
        </w:rPr>
      </w:r>
      <w:r w:rsidR="008F40CC" w:rsidRPr="009E1982">
        <w:rPr>
          <w:rStyle w:val="32"/>
        </w:rPr>
        <w:fldChar w:fldCharType="end"/>
      </w:r>
      <w:r w:rsidR="000C199B" w:rsidRPr="009E1982">
        <w:rPr>
          <w:rStyle w:val="32"/>
        </w:rPr>
      </w:r>
      <w:r w:rsidR="000C199B" w:rsidRPr="009E1982">
        <w:rPr>
          <w:rStyle w:val="32"/>
        </w:rPr>
        <w:fldChar w:fldCharType="separate"/>
      </w:r>
      <w:r w:rsidR="008F40CC" w:rsidRPr="009E1982">
        <w:rPr>
          <w:rStyle w:val="32"/>
          <w:noProof/>
        </w:rPr>
        <w:t>[46-49]</w:t>
      </w:r>
      <w:r w:rsidR="000C199B" w:rsidRPr="009E1982">
        <w:rPr>
          <w:rStyle w:val="32"/>
        </w:rPr>
        <w:fldChar w:fldCharType="end"/>
      </w:r>
      <w:r w:rsidRPr="009E1982">
        <w:rPr>
          <w:rStyle w:val="32"/>
        </w:rPr>
        <w:t>.</w:t>
      </w:r>
      <w:r w:rsidR="00663F6E" w:rsidRPr="009E1982">
        <w:rPr>
          <w:color w:val="000000"/>
          <w:szCs w:val="24"/>
        </w:rPr>
        <w:t xml:space="preserve"> </w:t>
      </w:r>
      <w:r w:rsidR="009C5D9E" w:rsidRPr="009E1982">
        <w:rPr>
          <w:color w:val="000000"/>
        </w:rPr>
        <w:t xml:space="preserve">Если мутации в генах </w:t>
      </w:r>
      <w:r w:rsidR="009C5D9E" w:rsidRPr="009E1982">
        <w:rPr>
          <w:i/>
          <w:color w:val="000000"/>
        </w:rPr>
        <w:t>KRAS</w:t>
      </w:r>
      <w:r w:rsidR="009C5D9E" w:rsidRPr="009E1982">
        <w:rPr>
          <w:color w:val="000000"/>
        </w:rPr>
        <w:t xml:space="preserve">, </w:t>
      </w:r>
      <w:r w:rsidR="009C5D9E" w:rsidRPr="009E1982">
        <w:rPr>
          <w:i/>
          <w:color w:val="000000"/>
        </w:rPr>
        <w:t>NRAS</w:t>
      </w:r>
      <w:r w:rsidR="009C5D9E" w:rsidRPr="009E1982">
        <w:rPr>
          <w:color w:val="000000"/>
        </w:rPr>
        <w:t xml:space="preserve">, </w:t>
      </w:r>
      <w:r w:rsidR="009C5D9E" w:rsidRPr="009E1982">
        <w:rPr>
          <w:i/>
          <w:color w:val="000000"/>
        </w:rPr>
        <w:t xml:space="preserve">BRAF </w:t>
      </w:r>
      <w:r w:rsidR="009C5D9E" w:rsidRPr="009E1982">
        <w:rPr>
          <w:iCs/>
          <w:color w:val="000000"/>
        </w:rPr>
        <w:t xml:space="preserve">определялись методом ПЦР и их не было обнаружено, то </w:t>
      </w:r>
      <w:r w:rsidR="00D95616" w:rsidRPr="009E1982">
        <w:rPr>
          <w:iCs/>
          <w:color w:val="000000"/>
        </w:rPr>
        <w:t xml:space="preserve">возможно </w:t>
      </w:r>
      <w:r w:rsidR="00D860CA" w:rsidRPr="009E1982">
        <w:rPr>
          <w:iCs/>
          <w:color w:val="000000"/>
        </w:rPr>
        <w:t>рассмотреть</w:t>
      </w:r>
      <w:r w:rsidR="009C5D9E" w:rsidRPr="009E1982">
        <w:rPr>
          <w:iCs/>
          <w:color w:val="000000"/>
        </w:rPr>
        <w:t xml:space="preserve"> проведение дальнейшего генетического поиска методом </w:t>
      </w:r>
      <w:r w:rsidR="009C5D9E" w:rsidRPr="009E1982">
        <w:rPr>
          <w:iCs/>
          <w:color w:val="000000"/>
        </w:rPr>
        <w:lastRenderedPageBreak/>
        <w:t>секвенирования</w:t>
      </w:r>
      <w:r w:rsidRPr="009E1982">
        <w:rPr>
          <w:iCs/>
          <w:color w:val="000000"/>
        </w:rPr>
        <w:t xml:space="preserve">, что может дополнительно выявить альтерации у 14-17% пациентов (приложение </w:t>
      </w:r>
      <w:r w:rsidR="00B036A1" w:rsidRPr="009E1982">
        <w:rPr>
          <w:iCs/>
          <w:color w:val="000000"/>
        </w:rPr>
        <w:t>А3</w:t>
      </w:r>
      <w:r w:rsidR="004B201E" w:rsidRPr="009E1982">
        <w:rPr>
          <w:iCs/>
          <w:color w:val="000000"/>
        </w:rPr>
        <w:t>)</w:t>
      </w:r>
      <w:r w:rsidRPr="009E1982">
        <w:rPr>
          <w:iCs/>
          <w:color w:val="000000"/>
        </w:rPr>
        <w:t>.</w:t>
      </w:r>
    </w:p>
    <w:p w14:paraId="43213D20" w14:textId="2EF3AE3E" w:rsidR="00A454A1" w:rsidRPr="009E1982" w:rsidRDefault="00663F6E">
      <w:pPr>
        <w:ind w:firstLine="720"/>
        <w:rPr>
          <w:b/>
          <w:color w:val="000000"/>
          <w:szCs w:val="24"/>
        </w:rPr>
      </w:pPr>
      <w:r w:rsidRPr="009E1982">
        <w:rPr>
          <w:b/>
          <w:color w:val="000000"/>
          <w:szCs w:val="24"/>
        </w:rPr>
        <w:t xml:space="preserve">Уровень убедительности рекомендаций </w:t>
      </w:r>
      <w:r w:rsidRPr="009E1982">
        <w:rPr>
          <w:b/>
          <w:color w:val="303030"/>
          <w:szCs w:val="24"/>
        </w:rPr>
        <w:t xml:space="preserve">– </w:t>
      </w:r>
      <w:r w:rsidRPr="009E1982">
        <w:rPr>
          <w:b/>
          <w:color w:val="000000"/>
          <w:szCs w:val="24"/>
        </w:rPr>
        <w:t>A (уровень достоверности доказательств – 2)</w:t>
      </w:r>
      <w:r w:rsidRPr="009E1982">
        <w:rPr>
          <w:b/>
          <w:bCs/>
        </w:rPr>
        <w:t>.</w:t>
      </w:r>
    </w:p>
    <w:p w14:paraId="238C50CF" w14:textId="5C2291AF" w:rsidR="0083487B" w:rsidRPr="009E1982" w:rsidRDefault="000A7F75">
      <w:pPr>
        <w:ind w:firstLine="720"/>
        <w:rPr>
          <w:i/>
          <w:iCs/>
        </w:rPr>
      </w:pPr>
      <w:r w:rsidRPr="00244DC5">
        <w:rPr>
          <w:b/>
          <w:bCs/>
        </w:rPr>
        <w:t>Комментарии:</w:t>
      </w:r>
      <w:r w:rsidRPr="009E1982">
        <w:rPr>
          <w:i/>
          <w:iCs/>
        </w:rPr>
        <w:t xml:space="preserve"> </w:t>
      </w:r>
      <w:r w:rsidRPr="009E1982">
        <w:rPr>
          <w:i/>
          <w:iCs/>
          <w:color w:val="000000"/>
        </w:rPr>
        <w:t xml:space="preserve">Молекулярно-генетический анализ возможно выполнять как на </w:t>
      </w:r>
      <w:proofErr w:type="spellStart"/>
      <w:r w:rsidRPr="009E1982">
        <w:rPr>
          <w:i/>
          <w:iCs/>
          <w:color w:val="000000"/>
        </w:rPr>
        <w:t>биопсийном</w:t>
      </w:r>
      <w:proofErr w:type="spellEnd"/>
      <w:r w:rsidRPr="009E1982">
        <w:rPr>
          <w:i/>
          <w:iCs/>
          <w:color w:val="000000"/>
        </w:rPr>
        <w:t xml:space="preserve"> материале опухоли, так и в циркулирующей опухолевой ДНК как методом ПЦР, так и секвенированием следующего поколения. При невозможности выполнения анализа на оптимальный спектр мутаций в генах RAS, необходимо рассмотреть возможность обращения в референсный центр. При метастатическом раке толстой кишки с микросателлитно нестабильным фенотипом возможно определение транслокаций генов NTRK, ROS1, ALK, RET в связи с относительно высоким шансом их наличия. В отсутствии микросателлитной нестабильности при метастатическом раке возможно рассмотреть определение соматических мутаций в генах POLD1 и POLE, при этом в заключении необходимо указывать только клинически значимые. Пациентам, которым планируется проведение химиотерапии с включением аналогов пиримидина, возможно рассмотреть определение 4 основных вариантов гена DPYD: c.1905+1</w:t>
      </w:r>
      <w:proofErr w:type="gramStart"/>
      <w:r w:rsidRPr="009E1982">
        <w:rPr>
          <w:i/>
          <w:iCs/>
          <w:color w:val="000000"/>
        </w:rPr>
        <w:t>G&gt;A</w:t>
      </w:r>
      <w:proofErr w:type="gramEnd"/>
      <w:r w:rsidRPr="009E1982">
        <w:rPr>
          <w:i/>
          <w:iCs/>
          <w:color w:val="000000"/>
        </w:rPr>
        <w:t xml:space="preserve"> (rs3918290), </w:t>
      </w:r>
      <w:proofErr w:type="gramStart"/>
      <w:r w:rsidRPr="009E1982">
        <w:rPr>
          <w:i/>
          <w:iCs/>
          <w:color w:val="000000"/>
        </w:rPr>
        <w:t>c.2846A&gt;T</w:t>
      </w:r>
      <w:proofErr w:type="gramEnd"/>
      <w:r w:rsidRPr="009E1982">
        <w:rPr>
          <w:i/>
          <w:iCs/>
          <w:color w:val="000000"/>
        </w:rPr>
        <w:t xml:space="preserve"> (rs67376798), </w:t>
      </w:r>
      <w:proofErr w:type="gramStart"/>
      <w:r w:rsidRPr="009E1982">
        <w:rPr>
          <w:i/>
          <w:iCs/>
          <w:color w:val="000000"/>
        </w:rPr>
        <w:t>c.1679T&gt;G</w:t>
      </w:r>
      <w:proofErr w:type="gramEnd"/>
      <w:r w:rsidRPr="009E1982">
        <w:rPr>
          <w:i/>
          <w:iCs/>
          <w:color w:val="000000"/>
        </w:rPr>
        <w:t xml:space="preserve"> (rs55886062) и </w:t>
      </w:r>
      <w:proofErr w:type="gramStart"/>
      <w:r w:rsidRPr="009E1982">
        <w:rPr>
          <w:i/>
          <w:iCs/>
          <w:color w:val="000000"/>
        </w:rPr>
        <w:t>c.1236G&gt;A</w:t>
      </w:r>
      <w:proofErr w:type="gramEnd"/>
      <w:r w:rsidRPr="009E1982">
        <w:rPr>
          <w:i/>
          <w:iCs/>
          <w:color w:val="000000"/>
        </w:rPr>
        <w:t xml:space="preserve"> (rs56038477), ассоциированных с токсичностью данного класса препаратов. При этом наличие гетерозиготных мутаций не всегда является отражением клинически значимого дефицита фермента </w:t>
      </w:r>
      <w:proofErr w:type="spellStart"/>
      <w:r w:rsidRPr="009E1982">
        <w:rPr>
          <w:i/>
          <w:iCs/>
          <w:color w:val="000000"/>
        </w:rPr>
        <w:t>дигидропиримидиндегидрогеназы</w:t>
      </w:r>
      <w:proofErr w:type="spellEnd"/>
      <w:r w:rsidRPr="009E1982">
        <w:rPr>
          <w:i/>
          <w:iCs/>
          <w:color w:val="000000"/>
        </w:rPr>
        <w:t xml:space="preserve"> </w:t>
      </w:r>
      <w:r w:rsidR="007C5D94" w:rsidRPr="009E1982">
        <w:rPr>
          <w:i/>
          <w:iCs/>
          <w:color w:val="000000"/>
        </w:rPr>
        <w:fldChar w:fldCharType="begin">
          <w:fldData xml:space="preserve">PEVuZE5vdGU+PENpdGU+PEF1dGhvcj5XYW5nPC9BdXRob3I+PFllYXI+MjAxOTwvWWVhcj48UmVj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</w:fldData>
        </w:fldChar>
      </w:r>
      <w:r w:rsidR="008F40CC" w:rsidRPr="009E1982">
        <w:rPr>
          <w:i/>
          <w:iCs/>
          <w:color w:val="000000"/>
        </w:rPr>
        <w:instrText xml:space="preserve"> ADDIN EN.CITE </w:instrText>
      </w:r>
      <w:r w:rsidR="008F40CC" w:rsidRPr="009E1982">
        <w:rPr>
          <w:i/>
          <w:iCs/>
          <w:color w:val="000000"/>
        </w:rPr>
        <w:fldChar w:fldCharType="begin">
          <w:fldData xml:space="preserve">PEVuZE5vdGU+PENpdGU+PEF1dGhvcj5XYW5nPC9BdXRob3I+PFllYXI+MjAxOTwvWWVhcj48UmVj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</w:fldData>
        </w:fldChar>
      </w:r>
      <w:r w:rsidR="008F40CC" w:rsidRPr="009E1982">
        <w:rPr>
          <w:i/>
          <w:iCs/>
          <w:color w:val="000000"/>
        </w:rPr>
        <w:instrText xml:space="preserve"> ADDIN EN.CITE.DATA </w:instrText>
      </w:r>
      <w:r w:rsidR="008F40CC" w:rsidRPr="009E1982">
        <w:rPr>
          <w:i/>
          <w:iCs/>
          <w:color w:val="000000"/>
        </w:rPr>
      </w:r>
      <w:r w:rsidR="008F40CC" w:rsidRPr="009E1982">
        <w:rPr>
          <w:i/>
          <w:iCs/>
          <w:color w:val="000000"/>
        </w:rPr>
        <w:fldChar w:fldCharType="end"/>
      </w:r>
      <w:r w:rsidR="007C5D94" w:rsidRPr="009E1982">
        <w:rPr>
          <w:i/>
          <w:iCs/>
          <w:color w:val="000000"/>
        </w:rPr>
      </w:r>
      <w:r w:rsidR="007C5D94" w:rsidRPr="009E1982">
        <w:rPr>
          <w:i/>
          <w:iCs/>
          <w:color w:val="000000"/>
        </w:rPr>
        <w:fldChar w:fldCharType="separate"/>
      </w:r>
      <w:r w:rsidR="008F40CC" w:rsidRPr="009E1982">
        <w:rPr>
          <w:i/>
          <w:iCs/>
          <w:noProof/>
          <w:color w:val="000000"/>
        </w:rPr>
        <w:t>[50-52]</w:t>
      </w:r>
      <w:r w:rsidR="007C5D94" w:rsidRPr="009E1982">
        <w:rPr>
          <w:i/>
          <w:iCs/>
          <w:color w:val="000000"/>
        </w:rPr>
        <w:fldChar w:fldCharType="end"/>
      </w:r>
      <w:r w:rsidRPr="009E1982">
        <w:rPr>
          <w:i/>
          <w:iCs/>
          <w:color w:val="000000"/>
        </w:rPr>
        <w:t xml:space="preserve">. Однако редкость гомозиготных вариантов данных полиморфизмов не позволяет назначать данный анализ в рутинной практике всем пациентам. </w:t>
      </w:r>
      <w:r w:rsidRPr="009E1982">
        <w:rPr>
          <w:i/>
          <w:iCs/>
        </w:rPr>
        <w:t xml:space="preserve">Пациентам, которым планируется проведение химиотерапии с включением иринотекана**, возможно рассмотреть определение полиморфизма гена UGT1A1, ассоциированного с токсичностью данного класса препаратов </w:t>
      </w:r>
      <w:r w:rsidR="007C5D94" w:rsidRPr="009E1982">
        <w:rPr>
          <w:i/>
          <w:iCs/>
        </w:rPr>
        <w:fldChar w:fldCharType="begin"/>
      </w:r>
      <w:r w:rsidR="008F40CC" w:rsidRPr="009E1982">
        <w:rPr>
          <w:i/>
          <w:iCs/>
        </w:rPr>
        <w:instrText xml:space="preserve"> ADDIN EN.CITE &lt;EndNote&gt;&lt;Cite&gt;&lt;Author&gt;Li&lt;/Author&gt;&lt;Year&gt;2014&lt;/Year&gt;&lt;RecNum&gt;53&lt;/RecNum&gt;&lt;DisplayText&gt;[53]&lt;/DisplayText&gt;&lt;record&gt;&lt;rec-number&gt;53&lt;/rec-number&gt;&lt;foreign-keys&gt;&lt;key app="EN" db-id="v2wax0r93x22r0e5ttp5t00rdzax0ze2dxfr" timestamp="1741776505"&gt;53&lt;/key&gt;&lt;/foreign-keys&gt;&lt;ref-type name="Journal Article"&gt;17&lt;/ref-type&gt;&lt;contributors&gt;&lt;authors&gt;&lt;author&gt;Li, Q.&lt;/author&gt;&lt;author&gt;Liu, Y.&lt;/author&gt;&lt;author&gt;Zhang, H. M.&lt;/author&gt;&lt;author&gt;Huang, Y. P.&lt;/author&gt;&lt;author&gt;Wang, T. Y.&lt;/author&gt;&lt;author&gt;Li, D. S.&lt;/author&gt;&lt;author&gt;Sun, H. Z.&lt;/author&gt;&lt;/authors&gt;&lt;/contributors&gt;&lt;auth-address&gt;Department of Oncology, Jining No. 1 People&amp;apos;s Hospital, No. 6 Jiankang Road, Jining, Shandong 272011, China.&amp;#xD;Department of Immunology, Laiwu Municipal Center for Disease Control &amp;amp; Prevention, Laiwu 271100, China.&lt;/auth-address&gt;&lt;titles&gt;&lt;title&gt;Influence of DPYD Genetic Polymorphisms on 5-Fluorouracil Toxicities in Patients with Colorectal Cancer: A Meta-Analysis&lt;/title&gt;&lt;secondary-title&gt;Gastroenterol Res Pract&lt;/secondary-title&gt;&lt;/titles&gt;&lt;periodical&gt;&lt;full-title&gt;Gastroenterol Res Pract&lt;/full-title&gt;&lt;/periodical&gt;&lt;pages&gt;827989&lt;/pages&gt;&lt;volume&gt;2014&lt;/volume&gt;&lt;edition&gt;2015/01/24&lt;/edition&gt;&lt;dates&gt;&lt;year&gt;2014&lt;/year&gt;&lt;/dates&gt;&lt;isbn&gt;1687-6121 (Print)&amp;#xD;1687-630X (Electronic)&amp;#xD;1687-6121 (Linking)&lt;/isbn&gt;&lt;accession-num&gt;25614737&lt;/accession-num&gt;&lt;urls&gt;&lt;related-urls&gt;&lt;url&gt;https://www.ncbi.nlm.nih.gov/pubmed/25614737&lt;/url&gt;&lt;/related-urls&gt;&lt;/urls&gt;&lt;custom2&gt;PMC4295351&lt;/custom2&gt;&lt;electronic-resource-num&gt;10.1155/2014/827989&lt;/electronic-resource-num&gt;&lt;/record&gt;&lt;/Cite&gt;&lt;/EndNote&gt;</w:instrText>
      </w:r>
      <w:r w:rsidR="007C5D94" w:rsidRPr="009E1982">
        <w:rPr>
          <w:i/>
          <w:iCs/>
        </w:rPr>
        <w:fldChar w:fldCharType="separate"/>
      </w:r>
      <w:r w:rsidR="008F40CC" w:rsidRPr="009E1982">
        <w:rPr>
          <w:i/>
          <w:iCs/>
          <w:noProof/>
        </w:rPr>
        <w:t>[53]</w:t>
      </w:r>
      <w:r w:rsidR="007C5D94" w:rsidRPr="009E1982">
        <w:rPr>
          <w:i/>
          <w:iCs/>
        </w:rPr>
        <w:fldChar w:fldCharType="end"/>
      </w:r>
      <w:r w:rsidRPr="009E1982">
        <w:rPr>
          <w:i/>
          <w:iCs/>
        </w:rPr>
        <w:t xml:space="preserve">. При </w:t>
      </w:r>
      <w:proofErr w:type="spellStart"/>
      <w:r w:rsidRPr="009E1982">
        <w:rPr>
          <w:i/>
          <w:iCs/>
        </w:rPr>
        <w:t>местнораспространенном</w:t>
      </w:r>
      <w:proofErr w:type="spellEnd"/>
      <w:r w:rsidRPr="009E1982">
        <w:rPr>
          <w:i/>
          <w:iCs/>
        </w:rPr>
        <w:t xml:space="preserve"> раке прямой кишки до начала лечения желательно </w:t>
      </w:r>
      <w:r w:rsidRPr="009E1982">
        <w:rPr>
          <w:i/>
          <w:iCs/>
          <w:color w:val="000000"/>
        </w:rPr>
        <w:t xml:space="preserve">выполнять молекулярно-генетическое </w:t>
      </w:r>
      <w:r w:rsidR="00BE0261" w:rsidRPr="009E1982">
        <w:rPr>
          <w:i/>
          <w:iCs/>
          <w:color w:val="000000"/>
        </w:rPr>
        <w:t xml:space="preserve">исследование </w:t>
      </w:r>
      <w:r w:rsidR="00BE0261" w:rsidRPr="009E1982">
        <w:rPr>
          <w:rFonts w:eastAsia="BlissPro-Light"/>
          <w:i/>
          <w:iCs/>
        </w:rPr>
        <w:t>биоптата</w:t>
      </w:r>
      <w:r w:rsidRPr="009E1982">
        <w:rPr>
          <w:rFonts w:eastAsia="BlissPro-Light"/>
          <w:i/>
          <w:iCs/>
        </w:rPr>
        <w:t xml:space="preserve"> опухоли на наличие микросателлитной нестабильности / дефицита белков системы репарации неспаренных оснований, что может повлиять на выбор тактики ведения пациента</w:t>
      </w:r>
      <w:r w:rsidR="00376969" w:rsidRPr="009E1982">
        <w:rPr>
          <w:rFonts w:eastAsia="BlissPro-Light"/>
          <w:i/>
          <w:iCs/>
        </w:rPr>
        <w:t xml:space="preserve"> </w:t>
      </w:r>
      <w:r w:rsidR="00376969" w:rsidRPr="009E1982">
        <w:rPr>
          <w:rFonts w:eastAsia="BlissPro-Light"/>
          <w:i/>
          <w:iCs/>
        </w:rPr>
        <w:fldChar w:fldCharType="begin">
          <w:fldData xml:space="preserve">PEVuZE5vdGU+PENpdGU+PEF1dGhvcj5WaWthczwvQXV0aG9yPjxZZWFyPjIwMjM8L1llYXI+PFJl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</w:fldData>
        </w:fldChar>
      </w:r>
      <w:r w:rsidR="008F40CC" w:rsidRPr="009E1982">
        <w:rPr>
          <w:rFonts w:eastAsia="BlissPro-Light"/>
          <w:i/>
          <w:iCs/>
        </w:rPr>
        <w:instrText xml:space="preserve"> ADDIN EN.CITE </w:instrText>
      </w:r>
      <w:r w:rsidR="008F40CC" w:rsidRPr="009E1982">
        <w:rPr>
          <w:rFonts w:eastAsia="BlissPro-Light"/>
          <w:i/>
          <w:iCs/>
        </w:rPr>
        <w:fldChar w:fldCharType="begin">
          <w:fldData xml:space="preserve">PEVuZE5vdGU+PENpdGU+PEF1dGhvcj5WaWthczwvQXV0aG9yPjxZZWFyPjIwMjM8L1llYXI+PFJl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</w:fldData>
        </w:fldChar>
      </w:r>
      <w:r w:rsidR="008F40CC" w:rsidRPr="009E1982">
        <w:rPr>
          <w:rFonts w:eastAsia="BlissPro-Light"/>
          <w:i/>
          <w:iCs/>
        </w:rPr>
        <w:instrText xml:space="preserve"> ADDIN EN.CITE.DATA </w:instrText>
      </w:r>
      <w:r w:rsidR="008F40CC" w:rsidRPr="009E1982">
        <w:rPr>
          <w:rFonts w:eastAsia="BlissPro-Light"/>
          <w:i/>
          <w:iCs/>
        </w:rPr>
      </w:r>
      <w:r w:rsidR="008F40CC" w:rsidRPr="009E1982">
        <w:rPr>
          <w:rFonts w:eastAsia="BlissPro-Light"/>
          <w:i/>
          <w:iCs/>
        </w:rPr>
        <w:fldChar w:fldCharType="end"/>
      </w:r>
      <w:r w:rsidR="00376969" w:rsidRPr="009E1982">
        <w:rPr>
          <w:rFonts w:eastAsia="BlissPro-Light"/>
          <w:i/>
          <w:iCs/>
        </w:rPr>
      </w:r>
      <w:r w:rsidR="00376969" w:rsidRPr="009E1982">
        <w:rPr>
          <w:rFonts w:eastAsia="BlissPro-Light"/>
          <w:i/>
          <w:iCs/>
        </w:rPr>
        <w:fldChar w:fldCharType="separate"/>
      </w:r>
      <w:r w:rsidR="008F40CC" w:rsidRPr="009E1982">
        <w:rPr>
          <w:rFonts w:eastAsia="BlissPro-Light"/>
          <w:i/>
          <w:iCs/>
          <w:noProof/>
        </w:rPr>
        <w:t>[54]</w:t>
      </w:r>
      <w:r w:rsidR="00376969" w:rsidRPr="009E1982">
        <w:rPr>
          <w:rFonts w:eastAsia="BlissPro-Light"/>
          <w:i/>
          <w:iCs/>
        </w:rPr>
        <w:fldChar w:fldCharType="end"/>
      </w:r>
      <w:r w:rsidRPr="009E1982">
        <w:rPr>
          <w:color w:val="000000"/>
        </w:rPr>
        <w:t>.</w:t>
      </w:r>
    </w:p>
    <w:p w14:paraId="51C875A9" w14:textId="77777777" w:rsidR="00A454A1" w:rsidRPr="009E1982" w:rsidRDefault="00663F6E" w:rsidP="009F3FFA">
      <w:pPr>
        <w:numPr>
          <w:ilvl w:val="0"/>
          <w:numId w:val="11"/>
        </w:numPr>
        <w:ind w:left="0" w:firstLine="720"/>
      </w:pPr>
      <w:r w:rsidRPr="009E1982">
        <w:rPr>
          <w:szCs w:val="24"/>
        </w:rPr>
        <w:t xml:space="preserve">Молекулярно-генетические исследования с целью исключения наследственных форм заболевания </w:t>
      </w:r>
      <w:r w:rsidRPr="009E1982">
        <w:rPr>
          <w:b/>
          <w:szCs w:val="24"/>
        </w:rPr>
        <w:t>рекомендуются</w:t>
      </w:r>
      <w:r w:rsidRPr="009E1982">
        <w:rPr>
          <w:szCs w:val="24"/>
        </w:rPr>
        <w:t xml:space="preserve"> в следующих случаях:</w:t>
      </w:r>
    </w:p>
    <w:p w14:paraId="1256AD56" w14:textId="30583B1E" w:rsidR="00A454A1" w:rsidRPr="009E1982" w:rsidRDefault="00663F6E">
      <w:pPr>
        <w:ind w:firstLine="720"/>
        <w:rPr>
          <w:szCs w:val="24"/>
        </w:rPr>
      </w:pPr>
      <w:bookmarkStart w:id="43" w:name="_heading=h.2xcytpi"/>
      <w:bookmarkEnd w:id="43"/>
      <w:r w:rsidRPr="009E1982">
        <w:rPr>
          <w:szCs w:val="24"/>
        </w:rPr>
        <w:t xml:space="preserve">1. Подозрение на синдром Линча </w:t>
      </w:r>
      <w:r w:rsidR="000A7F75" w:rsidRPr="009E1982">
        <w:rPr>
          <w:szCs w:val="24"/>
        </w:rPr>
        <w:t>- секвенирование генов</w:t>
      </w:r>
      <w:r w:rsidRPr="009E1982">
        <w:rPr>
          <w:szCs w:val="24"/>
        </w:rPr>
        <w:t xml:space="preserve"> </w:t>
      </w:r>
      <w:r w:rsidRPr="009E1982">
        <w:rPr>
          <w:i/>
          <w:iCs/>
          <w:szCs w:val="24"/>
        </w:rPr>
        <w:t>MLH1, MSH2, MSH6</w:t>
      </w:r>
      <w:r w:rsidR="000A7F75" w:rsidRPr="009E1982">
        <w:rPr>
          <w:szCs w:val="24"/>
        </w:rPr>
        <w:t xml:space="preserve"> и</w:t>
      </w:r>
      <w:r w:rsidRPr="009E1982">
        <w:rPr>
          <w:i/>
          <w:iCs/>
          <w:szCs w:val="24"/>
        </w:rPr>
        <w:t xml:space="preserve"> PMS2</w:t>
      </w:r>
      <w:r w:rsidRPr="009E1982">
        <w:rPr>
          <w:szCs w:val="24"/>
        </w:rPr>
        <w:t xml:space="preserve"> </w:t>
      </w:r>
      <w:r w:rsidR="000A7F75" w:rsidRPr="009E1982">
        <w:rPr>
          <w:szCs w:val="24"/>
        </w:rPr>
        <w:t>и поиск крупных делеций/вставок методом MLPA</w:t>
      </w:r>
      <w:r w:rsidR="00487B5D" w:rsidRPr="009E1982">
        <w:rPr>
          <w:szCs w:val="24"/>
        </w:rPr>
        <w:t xml:space="preserve"> (</w:t>
      </w:r>
      <w:r w:rsidR="00396056" w:rsidRPr="009E1982">
        <w:rPr>
          <w:szCs w:val="24"/>
        </w:rPr>
        <w:t xml:space="preserve">Молекулярно-генетическое исследование мутаций в генах </w:t>
      </w:r>
      <w:r w:rsidR="00396056" w:rsidRPr="009E1982">
        <w:rPr>
          <w:szCs w:val="24"/>
          <w:lang w:val="en-US"/>
        </w:rPr>
        <w:t>MLH</w:t>
      </w:r>
      <w:r w:rsidR="00396056" w:rsidRPr="009E1982">
        <w:rPr>
          <w:szCs w:val="24"/>
        </w:rPr>
        <w:t xml:space="preserve">1, </w:t>
      </w:r>
      <w:r w:rsidR="00396056" w:rsidRPr="009E1982">
        <w:rPr>
          <w:szCs w:val="24"/>
          <w:lang w:val="en-US"/>
        </w:rPr>
        <w:t>MSH</w:t>
      </w:r>
      <w:r w:rsidR="00396056" w:rsidRPr="009E1982">
        <w:rPr>
          <w:szCs w:val="24"/>
        </w:rPr>
        <w:t xml:space="preserve">2, </w:t>
      </w:r>
      <w:r w:rsidR="00396056" w:rsidRPr="009E1982">
        <w:rPr>
          <w:szCs w:val="24"/>
          <w:lang w:val="en-US"/>
        </w:rPr>
        <w:t>MSH</w:t>
      </w:r>
      <w:r w:rsidR="00396056" w:rsidRPr="009E1982">
        <w:rPr>
          <w:szCs w:val="24"/>
        </w:rPr>
        <w:t xml:space="preserve">6, </w:t>
      </w:r>
      <w:r w:rsidR="00396056" w:rsidRPr="009E1982">
        <w:rPr>
          <w:szCs w:val="24"/>
          <w:lang w:val="en-US"/>
        </w:rPr>
        <w:t>PMS</w:t>
      </w:r>
      <w:r w:rsidR="00396056" w:rsidRPr="009E1982">
        <w:rPr>
          <w:szCs w:val="24"/>
        </w:rPr>
        <w:t>2 в крови)</w:t>
      </w:r>
      <w:r w:rsidRPr="009E1982">
        <w:rPr>
          <w:szCs w:val="24"/>
        </w:rPr>
        <w:t>:</w:t>
      </w:r>
    </w:p>
    <w:p w14:paraId="438C2FAD" w14:textId="65085225" w:rsidR="00A454A1" w:rsidRPr="009E1982" w:rsidRDefault="003434AE">
      <w:pPr>
        <w:ind w:firstLine="720"/>
        <w:rPr>
          <w:szCs w:val="24"/>
        </w:rPr>
      </w:pPr>
      <w:r w:rsidRPr="009E1982">
        <w:rPr>
          <w:rFonts w:ascii="Courier New" w:hAnsi="Courier New" w:cs="Courier New"/>
          <w:szCs w:val="24"/>
        </w:rPr>
        <w:lastRenderedPageBreak/>
        <w:t>-</w:t>
      </w:r>
      <w:r w:rsidR="00663F6E" w:rsidRPr="009E1982">
        <w:rPr>
          <w:rFonts w:ascii="Courier New" w:hAnsi="Courier New"/>
          <w:szCs w:val="24"/>
        </w:rPr>
        <w:t xml:space="preserve"> </w:t>
      </w:r>
      <w:r w:rsidR="00663F6E" w:rsidRPr="009E1982">
        <w:rPr>
          <w:szCs w:val="24"/>
        </w:rPr>
        <w:t xml:space="preserve">при соответствии пациента критериям </w:t>
      </w:r>
      <w:proofErr w:type="spellStart"/>
      <w:r w:rsidR="00663F6E" w:rsidRPr="009E1982">
        <w:rPr>
          <w:szCs w:val="24"/>
        </w:rPr>
        <w:t>Amsterdam</w:t>
      </w:r>
      <w:proofErr w:type="spellEnd"/>
      <w:r w:rsidR="00663F6E" w:rsidRPr="009E1982">
        <w:rPr>
          <w:szCs w:val="24"/>
        </w:rPr>
        <w:t xml:space="preserve"> II (приложение С</w:t>
      </w:r>
      <w:r w:rsidR="000A7F75" w:rsidRPr="009E1982">
        <w:rPr>
          <w:szCs w:val="24"/>
        </w:rPr>
        <w:t>), НМИЦ колопроктологии им. А. Н. Рыжих</w:t>
      </w:r>
      <w:r w:rsidR="00663F6E" w:rsidRPr="009E1982">
        <w:rPr>
          <w:szCs w:val="24"/>
        </w:rPr>
        <w:t xml:space="preserve"> или </w:t>
      </w:r>
      <w:r w:rsidR="000A7F75" w:rsidRPr="009E1982">
        <w:rPr>
          <w:szCs w:val="24"/>
        </w:rPr>
        <w:t xml:space="preserve">рекомендациям </w:t>
      </w:r>
      <w:proofErr w:type="spellStart"/>
      <w:r w:rsidR="00BE0261" w:rsidRPr="009E1982">
        <w:rPr>
          <w:szCs w:val="24"/>
        </w:rPr>
        <w:t>Бетезда</w:t>
      </w:r>
      <w:proofErr w:type="spellEnd"/>
      <w:r w:rsidR="00BE0261" w:rsidRPr="009E1982">
        <w:rPr>
          <w:szCs w:val="24"/>
        </w:rPr>
        <w:t xml:space="preserve"> (</w:t>
      </w:r>
      <w:r w:rsidR="00663F6E" w:rsidRPr="009E1982">
        <w:rPr>
          <w:szCs w:val="24"/>
        </w:rPr>
        <w:t xml:space="preserve">приложение </w:t>
      </w:r>
      <w:r w:rsidR="000A7F75" w:rsidRPr="009E1982">
        <w:rPr>
          <w:szCs w:val="24"/>
        </w:rPr>
        <w:t>Г) и наличии в его опухолевом образце MSI/</w:t>
      </w:r>
      <w:proofErr w:type="spellStart"/>
      <w:r w:rsidR="000A7F75" w:rsidRPr="009E1982">
        <w:rPr>
          <w:szCs w:val="24"/>
        </w:rPr>
        <w:t>dMMR</w:t>
      </w:r>
      <w:proofErr w:type="spellEnd"/>
      <w:r w:rsidR="000A7F75" w:rsidRPr="009E1982">
        <w:rPr>
          <w:szCs w:val="24"/>
        </w:rPr>
        <w:t xml:space="preserve"> </w:t>
      </w:r>
    </w:p>
    <w:p w14:paraId="740DCA40" w14:textId="109B1E18" w:rsidR="00A454A1" w:rsidRPr="009E1982" w:rsidRDefault="000A7F75">
      <w:pPr>
        <w:ind w:firstLine="720"/>
        <w:rPr>
          <w:szCs w:val="24"/>
        </w:rPr>
      </w:pPr>
      <w:r w:rsidRPr="009E1982">
        <w:rPr>
          <w:szCs w:val="24"/>
        </w:rPr>
        <w:t>2</w:t>
      </w:r>
      <w:r w:rsidR="00663F6E" w:rsidRPr="009E1982">
        <w:rPr>
          <w:szCs w:val="24"/>
        </w:rPr>
        <w:t xml:space="preserve">. Подозрение на семейный </w:t>
      </w:r>
      <w:proofErr w:type="spellStart"/>
      <w:r w:rsidR="00663F6E" w:rsidRPr="009E1982">
        <w:rPr>
          <w:szCs w:val="24"/>
        </w:rPr>
        <w:t>аденоматоз</w:t>
      </w:r>
      <w:proofErr w:type="spellEnd"/>
      <w:r w:rsidR="00663F6E" w:rsidRPr="009E1982">
        <w:rPr>
          <w:szCs w:val="24"/>
        </w:rPr>
        <w:t xml:space="preserve"> – </w:t>
      </w:r>
      <w:r w:rsidRPr="009E1982">
        <w:rPr>
          <w:szCs w:val="24"/>
        </w:rPr>
        <w:t>секвенирование</w:t>
      </w:r>
      <w:r w:rsidR="00663F6E" w:rsidRPr="009E1982">
        <w:rPr>
          <w:szCs w:val="24"/>
        </w:rPr>
        <w:t xml:space="preserve"> гена </w:t>
      </w:r>
      <w:r w:rsidR="00663F6E" w:rsidRPr="009E1982">
        <w:rPr>
          <w:i/>
          <w:szCs w:val="24"/>
        </w:rPr>
        <w:t>АРС</w:t>
      </w:r>
      <w:r w:rsidRPr="009E1982">
        <w:rPr>
          <w:szCs w:val="24"/>
        </w:rPr>
        <w:t xml:space="preserve"> и поиск крупных делеций/вставок методом MLPA</w:t>
      </w:r>
      <w:r w:rsidR="00663F6E" w:rsidRPr="009E1982">
        <w:rPr>
          <w:i/>
          <w:szCs w:val="24"/>
        </w:rPr>
        <w:t>:</w:t>
      </w:r>
    </w:p>
    <w:p w14:paraId="5014E140" w14:textId="0417DE40" w:rsidR="00A454A1" w:rsidRPr="009E1982" w:rsidRDefault="003434AE">
      <w:pPr>
        <w:ind w:left="709" w:firstLine="0"/>
        <w:rPr>
          <w:szCs w:val="24"/>
        </w:rPr>
      </w:pPr>
      <w:r w:rsidRPr="009E1982">
        <w:rPr>
          <w:rFonts w:ascii="Courier New" w:hAnsi="Courier New" w:cs="Courier New"/>
          <w:szCs w:val="24"/>
        </w:rPr>
        <w:t>-</w:t>
      </w:r>
      <w:r w:rsidR="00663F6E" w:rsidRPr="009E1982">
        <w:rPr>
          <w:rFonts w:ascii="Courier New" w:hAnsi="Courier New"/>
          <w:szCs w:val="24"/>
        </w:rPr>
        <w:t xml:space="preserve"> </w:t>
      </w:r>
      <w:r w:rsidR="00663F6E" w:rsidRPr="009E1982">
        <w:rPr>
          <w:szCs w:val="24"/>
        </w:rPr>
        <w:t>при наличии у пациента более 100 полипов кишечника</w:t>
      </w:r>
      <w:r w:rsidR="000A7F75" w:rsidRPr="009E1982">
        <w:rPr>
          <w:szCs w:val="24"/>
        </w:rPr>
        <w:t xml:space="preserve"> или</w:t>
      </w:r>
    </w:p>
    <w:p w14:paraId="4C123296" w14:textId="1122BF32" w:rsidR="00A454A1" w:rsidRPr="009E1982" w:rsidRDefault="003434AE">
      <w:pPr>
        <w:ind w:left="709" w:firstLine="0"/>
      </w:pPr>
      <w:r w:rsidRPr="009E1982">
        <w:rPr>
          <w:rFonts w:ascii="Courier New" w:hAnsi="Courier New" w:cs="Courier New"/>
        </w:rPr>
        <w:t>-</w:t>
      </w:r>
      <w:r w:rsidR="00663F6E" w:rsidRPr="009E1982">
        <w:rPr>
          <w:rFonts w:ascii="Courier New" w:hAnsi="Courier New"/>
        </w:rPr>
        <w:t xml:space="preserve"> </w:t>
      </w:r>
      <w:r w:rsidR="00663F6E" w:rsidRPr="009E1982">
        <w:t xml:space="preserve">при наличии у пациента родственника </w:t>
      </w:r>
      <w:r w:rsidR="00D21D90" w:rsidRPr="009E1982">
        <w:t>1</w:t>
      </w:r>
      <w:r w:rsidR="00663F6E" w:rsidRPr="009E1982">
        <w:t xml:space="preserve"> линии с установленным диагнозом семейного </w:t>
      </w:r>
      <w:proofErr w:type="spellStart"/>
      <w:r w:rsidR="00663F6E" w:rsidRPr="009E1982">
        <w:t>аденоматоза</w:t>
      </w:r>
      <w:proofErr w:type="spellEnd"/>
      <w:r w:rsidR="00663F6E" w:rsidRPr="009E1982">
        <w:t xml:space="preserve"> толстой кишки (при наличии родственника с </w:t>
      </w:r>
      <w:r w:rsidR="000A7F75" w:rsidRPr="009E1982">
        <w:rPr>
          <w:szCs w:val="24"/>
        </w:rPr>
        <w:t xml:space="preserve">выявленным патогенным </w:t>
      </w:r>
      <w:r w:rsidR="00BE0261" w:rsidRPr="009E1982">
        <w:rPr>
          <w:szCs w:val="24"/>
        </w:rPr>
        <w:t xml:space="preserve">вариантом </w:t>
      </w:r>
      <w:r w:rsidR="00BE0261" w:rsidRPr="009E1982">
        <w:t>гена</w:t>
      </w:r>
      <w:r w:rsidR="00663F6E" w:rsidRPr="009E1982">
        <w:t xml:space="preserve"> </w:t>
      </w:r>
      <w:r w:rsidR="00663F6E" w:rsidRPr="009E1982">
        <w:rPr>
          <w:i/>
        </w:rPr>
        <w:t>APC</w:t>
      </w:r>
      <w:r w:rsidR="00663F6E" w:rsidRPr="009E1982">
        <w:t>).</w:t>
      </w:r>
    </w:p>
    <w:p w14:paraId="712B7244" w14:textId="292E1344" w:rsidR="00A454A1" w:rsidRPr="009E1982" w:rsidRDefault="000A7F75">
      <w:pPr>
        <w:ind w:firstLine="720"/>
        <w:rPr>
          <w:szCs w:val="24"/>
        </w:rPr>
      </w:pPr>
      <w:r w:rsidRPr="009E1982">
        <w:rPr>
          <w:szCs w:val="24"/>
        </w:rPr>
        <w:t>3</w:t>
      </w:r>
      <w:r w:rsidR="00663F6E" w:rsidRPr="009E1982">
        <w:t xml:space="preserve">. </w:t>
      </w:r>
      <w:r w:rsidR="00663F6E" w:rsidRPr="009E1982">
        <w:rPr>
          <w:szCs w:val="24"/>
        </w:rPr>
        <w:t xml:space="preserve">Подозрение на наличие </w:t>
      </w:r>
      <w:proofErr w:type="spellStart"/>
      <w:r w:rsidR="00663F6E" w:rsidRPr="009E1982">
        <w:rPr>
          <w:szCs w:val="24"/>
        </w:rPr>
        <w:t>аттенуированной</w:t>
      </w:r>
      <w:proofErr w:type="spellEnd"/>
      <w:r w:rsidR="00663F6E" w:rsidRPr="009E1982">
        <w:rPr>
          <w:szCs w:val="24"/>
        </w:rPr>
        <w:t xml:space="preserve"> формы семейного </w:t>
      </w:r>
      <w:proofErr w:type="spellStart"/>
      <w:r w:rsidR="00663F6E" w:rsidRPr="009E1982">
        <w:rPr>
          <w:szCs w:val="24"/>
        </w:rPr>
        <w:t>аденоматоза</w:t>
      </w:r>
      <w:proofErr w:type="spellEnd"/>
      <w:r w:rsidR="00663F6E" w:rsidRPr="009E1982">
        <w:rPr>
          <w:szCs w:val="24"/>
        </w:rPr>
        <w:t xml:space="preserve"> (от 20 до 100 полипов) – </w:t>
      </w:r>
      <w:r w:rsidRPr="009E1982">
        <w:rPr>
          <w:szCs w:val="24"/>
        </w:rPr>
        <w:t xml:space="preserve">секвенирование гена     </w:t>
      </w:r>
      <w:sdt>
        <w:sdtPr>
          <w:id w:val="1826700885"/>
          <w:showingPlcHdr/>
        </w:sdtPr>
        <w:sdtContent>
          <w:r w:rsidR="007A08CC" w:rsidRPr="009E1982">
            <w:t xml:space="preserve">     </w:t>
          </w:r>
        </w:sdtContent>
      </w:sdt>
      <w:r w:rsidR="00663F6E" w:rsidRPr="009E1982">
        <w:rPr>
          <w:i/>
          <w:szCs w:val="24"/>
        </w:rPr>
        <w:t>АРС</w:t>
      </w:r>
      <w:r w:rsidR="00663F6E" w:rsidRPr="009E1982">
        <w:rPr>
          <w:szCs w:val="24"/>
        </w:rPr>
        <w:t xml:space="preserve">. </w:t>
      </w:r>
      <w:r w:rsidRPr="009E1982">
        <w:rPr>
          <w:i/>
          <w:iCs/>
          <w:szCs w:val="24"/>
        </w:rPr>
        <w:t>M</w:t>
      </w:r>
      <w:r w:rsidRPr="009E1982">
        <w:rPr>
          <w:i/>
          <w:iCs/>
          <w:szCs w:val="24"/>
          <w:lang w:val="en-US"/>
        </w:rPr>
        <w:t>UT</w:t>
      </w:r>
      <w:r w:rsidRPr="009E1982">
        <w:rPr>
          <w:i/>
          <w:iCs/>
          <w:szCs w:val="24"/>
        </w:rPr>
        <w:t>YH</w:t>
      </w:r>
      <w:r w:rsidR="00663F6E" w:rsidRPr="009E1982">
        <w:rPr>
          <w:szCs w:val="24"/>
        </w:rPr>
        <w:t xml:space="preserve">-ассоциированный полипоз – </w:t>
      </w:r>
      <w:r w:rsidRPr="009E1982">
        <w:rPr>
          <w:szCs w:val="24"/>
        </w:rPr>
        <w:t xml:space="preserve">секвенирование гена </w:t>
      </w:r>
      <w:r w:rsidRPr="009E1982">
        <w:rPr>
          <w:i/>
          <w:iCs/>
          <w:szCs w:val="24"/>
        </w:rPr>
        <w:t>M</w:t>
      </w:r>
      <w:r w:rsidRPr="009E1982">
        <w:rPr>
          <w:i/>
          <w:iCs/>
          <w:szCs w:val="24"/>
          <w:lang w:val="en-US"/>
        </w:rPr>
        <w:t>UT</w:t>
      </w:r>
      <w:r w:rsidRPr="009E1982">
        <w:rPr>
          <w:i/>
          <w:iCs/>
          <w:szCs w:val="24"/>
        </w:rPr>
        <w:t>YH</w:t>
      </w:r>
      <w:r w:rsidR="00663F6E" w:rsidRPr="009E1982">
        <w:rPr>
          <w:szCs w:val="24"/>
        </w:rPr>
        <w:t xml:space="preserve"> – пациенты, у которых выявлено более 20 полипов толстой кишки, но с отрицательным анализом на </w:t>
      </w:r>
      <w:r w:rsidRPr="009E1982">
        <w:rPr>
          <w:szCs w:val="24"/>
        </w:rPr>
        <w:t>патогенный вариант</w:t>
      </w:r>
      <w:r w:rsidR="00663F6E" w:rsidRPr="009E1982">
        <w:rPr>
          <w:szCs w:val="24"/>
        </w:rPr>
        <w:t xml:space="preserve"> </w:t>
      </w:r>
      <w:r w:rsidR="00663F6E" w:rsidRPr="009E1982">
        <w:rPr>
          <w:i/>
          <w:szCs w:val="24"/>
        </w:rPr>
        <w:t>АРС</w:t>
      </w:r>
      <w:r w:rsidR="00663F6E" w:rsidRPr="009E1982">
        <w:rPr>
          <w:szCs w:val="24"/>
        </w:rPr>
        <w:t>:</w:t>
      </w:r>
    </w:p>
    <w:p w14:paraId="2ACB8960" w14:textId="49F0B65C" w:rsidR="00A454A1" w:rsidRPr="009E1982" w:rsidRDefault="003434AE">
      <w:pPr>
        <w:ind w:left="709" w:firstLine="0"/>
      </w:pPr>
      <w:r w:rsidRPr="009E1982">
        <w:rPr>
          <w:rFonts w:ascii="Courier New" w:hAnsi="Courier New" w:cs="Courier New"/>
        </w:rPr>
        <w:t>-</w:t>
      </w:r>
      <w:r w:rsidR="00663F6E" w:rsidRPr="009E1982">
        <w:rPr>
          <w:rFonts w:ascii="Courier New" w:hAnsi="Courier New"/>
        </w:rPr>
        <w:t xml:space="preserve"> </w:t>
      </w:r>
      <w:r w:rsidR="00663F6E" w:rsidRPr="009E1982">
        <w:t xml:space="preserve">пациенты, у которых в семье прослеживается рецессивное наследование семейного </w:t>
      </w:r>
      <w:proofErr w:type="spellStart"/>
      <w:r w:rsidR="00663F6E" w:rsidRPr="009E1982">
        <w:t>аденоматоза</w:t>
      </w:r>
      <w:proofErr w:type="spellEnd"/>
      <w:r w:rsidR="00663F6E" w:rsidRPr="009E1982">
        <w:t>;</w:t>
      </w:r>
    </w:p>
    <w:p w14:paraId="5D61E64A" w14:textId="1D7256DB" w:rsidR="00A454A1" w:rsidRPr="009E1982" w:rsidRDefault="003434AE">
      <w:pPr>
        <w:ind w:left="709" w:firstLine="0"/>
      </w:pPr>
      <w:r w:rsidRPr="009E1982">
        <w:rPr>
          <w:rFonts w:ascii="Courier New" w:hAnsi="Courier New" w:cs="Courier New"/>
        </w:rPr>
        <w:t>-</w:t>
      </w:r>
      <w:r w:rsidR="00663F6E" w:rsidRPr="009E1982">
        <w:rPr>
          <w:rFonts w:ascii="Courier New" w:hAnsi="Courier New"/>
        </w:rPr>
        <w:t xml:space="preserve"> </w:t>
      </w:r>
      <w:r w:rsidR="00663F6E" w:rsidRPr="009E1982">
        <w:t xml:space="preserve">пациенты, у которых полипы выявляются в более позднем возрасте (34–44 лет) </w:t>
      </w:r>
      <w:r w:rsidR="00031BB1" w:rsidRPr="009E1982">
        <w:rPr>
          <w:szCs w:val="24"/>
        </w:rPr>
        <w:fldChar w:fldCharType="begin">
          <w:fldData xml:space="preserve">PEVuZE5vdGU+PENpdGU+PEF1dGhvcj52YW4gRXJwPC9BdXRob3I+PFllYXI+MjAxNjwvWWVhcj48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</w:fldData>
        </w:fldChar>
      </w:r>
      <w:r w:rsidR="008F40CC" w:rsidRPr="009E1982">
        <w:rPr>
          <w:szCs w:val="24"/>
        </w:rPr>
        <w:instrText xml:space="preserve"> ADDIN EN.CITE </w:instrText>
      </w:r>
      <w:r w:rsidR="008F40CC" w:rsidRPr="009E1982">
        <w:rPr>
          <w:szCs w:val="24"/>
        </w:rPr>
        <w:fldChar w:fldCharType="begin">
          <w:fldData xml:space="preserve">PEVuZE5vdGU+PENpdGU+PEF1dGhvcj52YW4gRXJwPC9BdXRob3I+PFllYXI+MjAxNjwvWWVhcj48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</w:fldData>
        </w:fldChar>
      </w:r>
      <w:r w:rsidR="008F40CC" w:rsidRPr="009E1982">
        <w:rPr>
          <w:szCs w:val="24"/>
        </w:rPr>
        <w:instrText xml:space="preserve"> ADDIN EN.CITE.DATA </w:instrText>
      </w:r>
      <w:r w:rsidR="008F40CC" w:rsidRPr="009E1982">
        <w:rPr>
          <w:szCs w:val="24"/>
        </w:rPr>
      </w:r>
      <w:r w:rsidR="008F40CC" w:rsidRPr="009E1982">
        <w:rPr>
          <w:szCs w:val="24"/>
        </w:rPr>
        <w:fldChar w:fldCharType="end"/>
      </w:r>
      <w:r w:rsidR="00031BB1" w:rsidRPr="009E1982">
        <w:rPr>
          <w:szCs w:val="24"/>
        </w:rPr>
      </w:r>
      <w:r w:rsidR="00031BB1" w:rsidRPr="009E1982">
        <w:rPr>
          <w:szCs w:val="24"/>
        </w:rPr>
        <w:fldChar w:fldCharType="separate"/>
      </w:r>
      <w:r w:rsidR="008F40CC" w:rsidRPr="009E1982">
        <w:rPr>
          <w:noProof/>
          <w:szCs w:val="24"/>
        </w:rPr>
        <w:t>[13, 32, 55, 56]</w:t>
      </w:r>
      <w:r w:rsidR="00031BB1" w:rsidRPr="009E1982">
        <w:rPr>
          <w:szCs w:val="24"/>
        </w:rPr>
        <w:fldChar w:fldCharType="end"/>
      </w:r>
      <w:r w:rsidR="000A7F75" w:rsidRPr="009E1982">
        <w:rPr>
          <w:szCs w:val="24"/>
        </w:rPr>
        <w:t>.</w:t>
      </w:r>
    </w:p>
    <w:p w14:paraId="0FCC8A7D" w14:textId="77777777" w:rsidR="00A454A1" w:rsidRPr="009E1982" w:rsidRDefault="00663F6E">
      <w:pPr>
        <w:ind w:firstLine="720"/>
        <w:rPr>
          <w:b/>
          <w:szCs w:val="24"/>
        </w:rPr>
      </w:pPr>
      <w:r w:rsidRPr="009E1982">
        <w:rPr>
          <w:b/>
          <w:szCs w:val="24"/>
        </w:rPr>
        <w:t>Уровень убедительности рекомендаций – C (уровень достоверности доказательств – 5).</w:t>
      </w:r>
    </w:p>
    <w:p w14:paraId="34E99C93" w14:textId="58BF0519" w:rsidR="00A454A1" w:rsidRPr="009E1982" w:rsidRDefault="00663F6E">
      <w:pPr>
        <w:ind w:firstLine="720"/>
        <w:rPr>
          <w:i/>
          <w:iCs/>
        </w:rPr>
      </w:pPr>
      <w:r w:rsidRPr="00244DC5">
        <w:rPr>
          <w:b/>
        </w:rPr>
        <w:t>Комментарии:</w:t>
      </w:r>
      <w:r w:rsidRPr="009E1982">
        <w:rPr>
          <w:i/>
          <w:iCs/>
        </w:rPr>
        <w:t xml:space="preserve"> за исключением </w:t>
      </w:r>
      <w:r w:rsidR="000A7F75" w:rsidRPr="009E1982">
        <w:rPr>
          <w:i/>
          <w:iCs/>
        </w:rPr>
        <w:t>M</w:t>
      </w:r>
      <w:r w:rsidR="000A7F75" w:rsidRPr="009E1982">
        <w:rPr>
          <w:i/>
          <w:iCs/>
          <w:lang w:val="en-US"/>
        </w:rPr>
        <w:t>UT</w:t>
      </w:r>
      <w:r w:rsidR="000A7F75" w:rsidRPr="009E1982">
        <w:rPr>
          <w:i/>
          <w:iCs/>
        </w:rPr>
        <w:t>YH</w:t>
      </w:r>
      <w:r w:rsidRPr="009E1982">
        <w:rPr>
          <w:i/>
          <w:iCs/>
        </w:rPr>
        <w:t>-ассоциированного полипоза и синдрома Блума, все наследственные синдромы, связанные с развитием колоректального рака, носят аутосомно-доминантный характер. При наличии яркого семейного анамнеза злокачественных заболеваний пациентам с исключенным</w:t>
      </w:r>
      <w:r w:rsidR="00E5245E" w:rsidRPr="009E1982">
        <w:rPr>
          <w:i/>
          <w:iCs/>
        </w:rPr>
        <w:t>и</w:t>
      </w:r>
      <w:r w:rsidRPr="009E1982">
        <w:rPr>
          <w:i/>
          <w:iCs/>
        </w:rPr>
        <w:t xml:space="preserve"> семейным </w:t>
      </w:r>
      <w:proofErr w:type="spellStart"/>
      <w:r w:rsidRPr="009E1982">
        <w:rPr>
          <w:i/>
          <w:iCs/>
        </w:rPr>
        <w:t>аденоматозным</w:t>
      </w:r>
      <w:proofErr w:type="spellEnd"/>
      <w:r w:rsidRPr="009E1982">
        <w:rPr>
          <w:i/>
          <w:iCs/>
        </w:rPr>
        <w:t xml:space="preserve"> полипозом и синдромом Линча показана консультация генетика для потенциального выявления более редких заболеваний: синдромов </w:t>
      </w:r>
      <w:proofErr w:type="spellStart"/>
      <w:r w:rsidRPr="009E1982">
        <w:rPr>
          <w:i/>
          <w:iCs/>
        </w:rPr>
        <w:t>Пейтца</w:t>
      </w:r>
      <w:proofErr w:type="spellEnd"/>
      <w:r w:rsidR="000A7F75" w:rsidRPr="009E1982">
        <w:rPr>
          <w:i/>
          <w:iCs/>
        </w:rPr>
        <w:t xml:space="preserve"> — </w:t>
      </w:r>
      <w:proofErr w:type="spellStart"/>
      <w:r w:rsidR="000A7F75" w:rsidRPr="009E1982">
        <w:rPr>
          <w:i/>
          <w:iCs/>
        </w:rPr>
        <w:t>Егерса</w:t>
      </w:r>
      <w:proofErr w:type="spellEnd"/>
      <w:r w:rsidR="000A7F75" w:rsidRPr="009E1982">
        <w:rPr>
          <w:i/>
          <w:iCs/>
        </w:rPr>
        <w:t xml:space="preserve">, Ли — </w:t>
      </w:r>
      <w:proofErr w:type="spellStart"/>
      <w:r w:rsidR="000A7F75" w:rsidRPr="009E1982">
        <w:rPr>
          <w:i/>
          <w:iCs/>
        </w:rPr>
        <w:t>Фраумени</w:t>
      </w:r>
      <w:proofErr w:type="spellEnd"/>
      <w:r w:rsidR="000A7F75" w:rsidRPr="009E1982">
        <w:rPr>
          <w:i/>
          <w:iCs/>
        </w:rPr>
        <w:t xml:space="preserve">, Блума, </w:t>
      </w:r>
      <w:proofErr w:type="spellStart"/>
      <w:r w:rsidR="000A7F75" w:rsidRPr="009E1982">
        <w:rPr>
          <w:i/>
          <w:iCs/>
        </w:rPr>
        <w:t>Коудена</w:t>
      </w:r>
      <w:proofErr w:type="spellEnd"/>
      <w:r w:rsidR="000A7F75" w:rsidRPr="009E1982">
        <w:rPr>
          <w:i/>
          <w:iCs/>
        </w:rPr>
        <w:t xml:space="preserve">, ювенильного полипоза, </w:t>
      </w:r>
      <w:proofErr w:type="spellStart"/>
      <w:r w:rsidR="000A7F75" w:rsidRPr="009E1982">
        <w:rPr>
          <w:i/>
          <w:iCs/>
        </w:rPr>
        <w:t>олигодонтии</w:t>
      </w:r>
      <w:proofErr w:type="spellEnd"/>
      <w:r w:rsidR="000A7F75" w:rsidRPr="009E1982">
        <w:rPr>
          <w:i/>
          <w:iCs/>
        </w:rPr>
        <w:t xml:space="preserve"> и колоректального рака, NTHL1-ассоциированного полипоза, POLD1 и POLE-ассоциированных полипозов, PTEN-</w:t>
      </w:r>
      <w:proofErr w:type="spellStart"/>
      <w:r w:rsidR="000A7F75" w:rsidRPr="009E1982">
        <w:rPr>
          <w:i/>
          <w:iCs/>
        </w:rPr>
        <w:t>гамартомных</w:t>
      </w:r>
      <w:proofErr w:type="spellEnd"/>
      <w:r w:rsidR="000A7F75" w:rsidRPr="009E1982">
        <w:rPr>
          <w:i/>
          <w:iCs/>
        </w:rPr>
        <w:t xml:space="preserve"> опухолевых синдромов </w:t>
      </w:r>
      <w:r w:rsidR="00662FB5" w:rsidRPr="009E1982">
        <w:rPr>
          <w:i/>
          <w:iCs/>
        </w:rPr>
        <w:fldChar w:fldCharType="begin">
          <w:fldData xml:space="preserve">PEVuZE5vdGU+PENpdGU+PEF1dGhvcj5UZW5lc2E8L0F1dGhvcj48WWVhcj4yMDA5PC9ZZWFyPjxS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</w:fldData>
        </w:fldChar>
      </w:r>
      <w:r w:rsidR="008F40CC" w:rsidRPr="009E1982">
        <w:rPr>
          <w:i/>
          <w:iCs/>
        </w:rPr>
        <w:instrText xml:space="preserve"> ADDIN EN.CITE </w:instrText>
      </w:r>
      <w:r w:rsidR="008F40CC" w:rsidRPr="009E1982">
        <w:rPr>
          <w:i/>
          <w:iCs/>
        </w:rPr>
        <w:fldChar w:fldCharType="begin">
          <w:fldData xml:space="preserve">PEVuZE5vdGU+PENpdGU+PEF1dGhvcj5UZW5lc2E8L0F1dGhvcj48WWVhcj4yMDA5PC9ZZWFyPjxS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</w:fldData>
        </w:fldChar>
      </w:r>
      <w:r w:rsidR="008F40CC" w:rsidRPr="009E1982">
        <w:rPr>
          <w:i/>
          <w:iCs/>
        </w:rPr>
        <w:instrText xml:space="preserve"> ADDIN EN.CITE.DATA </w:instrText>
      </w:r>
      <w:r w:rsidR="008F40CC" w:rsidRPr="009E1982">
        <w:rPr>
          <w:i/>
          <w:iCs/>
        </w:rPr>
      </w:r>
      <w:r w:rsidR="008F40CC" w:rsidRPr="009E1982">
        <w:rPr>
          <w:i/>
          <w:iCs/>
        </w:rPr>
        <w:fldChar w:fldCharType="end"/>
      </w:r>
      <w:r w:rsidR="00662FB5" w:rsidRPr="009E1982">
        <w:rPr>
          <w:i/>
          <w:iCs/>
        </w:rPr>
      </w:r>
      <w:r w:rsidR="00662FB5" w:rsidRPr="009E1982">
        <w:rPr>
          <w:i/>
          <w:iCs/>
        </w:rPr>
        <w:fldChar w:fldCharType="separate"/>
      </w:r>
      <w:r w:rsidR="008F40CC" w:rsidRPr="009E1982">
        <w:rPr>
          <w:i/>
          <w:iCs/>
          <w:noProof/>
        </w:rPr>
        <w:t>[2, 3]</w:t>
      </w:r>
      <w:r w:rsidR="00662FB5" w:rsidRPr="009E1982">
        <w:rPr>
          <w:i/>
          <w:iCs/>
        </w:rPr>
        <w:fldChar w:fldCharType="end"/>
      </w:r>
      <w:r w:rsidR="000A7F75" w:rsidRPr="009E1982">
        <w:rPr>
          <w:i/>
          <w:iCs/>
        </w:rPr>
        <w:t xml:space="preserve">. Учитывая разнообразие наследственных синдромов и сложность их диагностики наиболее оптимальным является применение </w:t>
      </w:r>
      <w:proofErr w:type="spellStart"/>
      <w:r w:rsidR="000A7F75" w:rsidRPr="009E1982">
        <w:rPr>
          <w:i/>
          <w:iCs/>
        </w:rPr>
        <w:t>мультигенных</w:t>
      </w:r>
      <w:proofErr w:type="spellEnd"/>
      <w:r w:rsidR="000A7F75" w:rsidRPr="009E1982">
        <w:rPr>
          <w:i/>
          <w:iCs/>
        </w:rPr>
        <w:t xml:space="preserve"> панелей NGS или </w:t>
      </w:r>
      <w:proofErr w:type="spellStart"/>
      <w:r w:rsidR="000A7F75" w:rsidRPr="009E1982">
        <w:rPr>
          <w:i/>
          <w:iCs/>
        </w:rPr>
        <w:t>полноэкзомного</w:t>
      </w:r>
      <w:proofErr w:type="spellEnd"/>
      <w:r w:rsidR="000A7F75" w:rsidRPr="009E1982">
        <w:rPr>
          <w:i/>
          <w:iCs/>
        </w:rPr>
        <w:t xml:space="preserve"> секвенирования. При наличии сегментарного поражения толстой кишки множественными полипами необходимо проводить дифференциальную диагностику с воспалительными полипами на фоне язвенного колита.</w:t>
      </w:r>
    </w:p>
    <w:p w14:paraId="4311ACA0" w14:textId="6F63DAD1" w:rsidR="0083487B" w:rsidRPr="009E1982" w:rsidRDefault="00663F6E">
      <w:pPr>
        <w:pStyle w:val="aff6"/>
      </w:pPr>
      <w:r w:rsidRPr="009E1982">
        <w:rPr>
          <w:b/>
        </w:rPr>
        <w:lastRenderedPageBreak/>
        <w:t>Рекомендуется</w:t>
      </w:r>
      <w:r w:rsidRPr="009E1982">
        <w:t xml:space="preserve"> проводить патологоанатомическое исследование операционного материала</w:t>
      </w:r>
      <w:r w:rsidR="00396056" w:rsidRPr="009E1982">
        <w:t xml:space="preserve"> (</w:t>
      </w:r>
      <w:proofErr w:type="gramStart"/>
      <w:r w:rsidR="00396056" w:rsidRPr="009E1982">
        <w:t>Патолого-анатомическое</w:t>
      </w:r>
      <w:proofErr w:type="gramEnd"/>
      <w:r w:rsidR="00396056" w:rsidRPr="009E1982">
        <w:t xml:space="preserve"> исследование биопсийного (операционного) материала прямой кишки)</w:t>
      </w:r>
      <w:r w:rsidR="000A7F75" w:rsidRPr="009E1982">
        <w:t xml:space="preserve">. В макроскопическом описании удаленного препарата следует отразить следующие параметры </w:t>
      </w:r>
      <w:r w:rsidR="00662FB5" w:rsidRPr="009E1982">
        <w:fldChar w:fldCharType="begin">
          <w:fldData xml:space="preserve">PEVuZE5vdGU+PENpdGU+PEF1dGhvcj5Cb2FyZDwvQXV0aG9yPjxZZWFyPjIwMTk8L1llYXI+PFJl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</w:fldData>
        </w:fldChar>
      </w:r>
      <w:r w:rsidR="008F40CC" w:rsidRPr="009E1982">
        <w:instrText xml:space="preserve"> ADDIN EN.CITE </w:instrText>
      </w:r>
      <w:r w:rsidR="008F40CC" w:rsidRPr="009E1982">
        <w:fldChar w:fldCharType="begin">
          <w:fldData xml:space="preserve">PEVuZE5vdGU+PENpdGU+PEF1dGhvcj5Cb2FyZDwvQXV0aG9yPjxZZWFyPjIwMTk8L1llYXI+PFJl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</w:fldData>
        </w:fldChar>
      </w:r>
      <w:r w:rsidR="008F40CC" w:rsidRPr="009E1982">
        <w:instrText xml:space="preserve"> ADDIN EN.CITE.DATA </w:instrText>
      </w:r>
      <w:r w:rsidR="008F40CC" w:rsidRPr="009E1982">
        <w:fldChar w:fldCharType="end"/>
      </w:r>
      <w:r w:rsidR="00662FB5" w:rsidRPr="009E1982">
        <w:fldChar w:fldCharType="separate"/>
      </w:r>
      <w:r w:rsidR="008F40CC" w:rsidRPr="009E1982">
        <w:rPr>
          <w:noProof/>
        </w:rPr>
        <w:t>[7, 57-60]</w:t>
      </w:r>
      <w:r w:rsidR="00662FB5" w:rsidRPr="009E1982">
        <w:fldChar w:fldCharType="end"/>
      </w:r>
      <w:r w:rsidR="000A7F75" w:rsidRPr="009E1982">
        <w:t>:</w:t>
      </w:r>
    </w:p>
    <w:p w14:paraId="18184F11" w14:textId="77777777" w:rsidR="0083487B" w:rsidRPr="009E1982" w:rsidRDefault="000A7F75">
      <w:pPr>
        <w:pStyle w:val="aff6"/>
        <w:numPr>
          <w:ilvl w:val="0"/>
          <w:numId w:val="34"/>
        </w:numPr>
      </w:pPr>
      <w:r w:rsidRPr="009E1982">
        <w:t>Длина удаленного отрезка кишки (см).</w:t>
      </w:r>
    </w:p>
    <w:p w14:paraId="5AA803E8" w14:textId="55D2B729" w:rsidR="0083487B" w:rsidRPr="009E1982" w:rsidRDefault="000A7F75">
      <w:pPr>
        <w:pStyle w:val="aff6"/>
        <w:numPr>
          <w:ilvl w:val="0"/>
          <w:numId w:val="34"/>
        </w:numPr>
      </w:pPr>
      <w:r w:rsidRPr="009E1982">
        <w:t>При наличии</w:t>
      </w:r>
      <w:r w:rsidR="00663F6E" w:rsidRPr="009E1982">
        <w:t xml:space="preserve"> в </w:t>
      </w:r>
      <w:r w:rsidRPr="009E1982">
        <w:t>макропрепарате первичной опухоли смежных органов перечислись их, указав размеры (см).</w:t>
      </w:r>
    </w:p>
    <w:p w14:paraId="7AAAB365" w14:textId="77777777" w:rsidR="0083487B" w:rsidRPr="009E1982" w:rsidRDefault="000A7F75">
      <w:pPr>
        <w:pStyle w:val="aff6"/>
        <w:numPr>
          <w:ilvl w:val="0"/>
          <w:numId w:val="34"/>
        </w:numPr>
      </w:pPr>
      <w:r w:rsidRPr="009E1982">
        <w:t xml:space="preserve">Оценить объем выполненной хирургом диссекции регионарной клетчатки в пределах мезоректальной фасции (по P. </w:t>
      </w:r>
      <w:proofErr w:type="spellStart"/>
      <w:r w:rsidRPr="009E1982">
        <w:t>Quirke</w:t>
      </w:r>
      <w:proofErr w:type="spellEnd"/>
      <w:r w:rsidRPr="009E1982">
        <w:t>, TME-G1-G3).</w:t>
      </w:r>
    </w:p>
    <w:p w14:paraId="01B11AEA" w14:textId="77777777" w:rsidR="0083487B" w:rsidRPr="009E1982" w:rsidRDefault="000A7F75">
      <w:pPr>
        <w:pStyle w:val="aff6"/>
        <w:numPr>
          <w:ilvl w:val="0"/>
          <w:numId w:val="34"/>
        </w:numPr>
      </w:pPr>
      <w:r w:rsidRPr="009E1982">
        <w:t>Оценить объем выполненной хирургом диссекции мышц-</w:t>
      </w:r>
      <w:proofErr w:type="spellStart"/>
      <w:r w:rsidRPr="009E1982">
        <w:t>леваторов</w:t>
      </w:r>
      <w:proofErr w:type="spellEnd"/>
      <w:r w:rsidRPr="009E1982">
        <w:t xml:space="preserve"> в </w:t>
      </w:r>
      <w:proofErr w:type="spellStart"/>
      <w:r w:rsidRPr="009E1982">
        <w:t>интерсфинктерной</w:t>
      </w:r>
      <w:proofErr w:type="spellEnd"/>
      <w:r w:rsidRPr="009E1982">
        <w:t xml:space="preserve"> зоне (по P. </w:t>
      </w:r>
      <w:proofErr w:type="spellStart"/>
      <w:r w:rsidRPr="009E1982">
        <w:t>Quirke</w:t>
      </w:r>
      <w:proofErr w:type="spellEnd"/>
      <w:r w:rsidRPr="009E1982">
        <w:t>, TME-G1-G3) в случае исследования препарата брюшно-промежностной экстирпации.</w:t>
      </w:r>
    </w:p>
    <w:p w14:paraId="026221CF" w14:textId="77777777" w:rsidR="0083487B" w:rsidRPr="009E1982" w:rsidRDefault="000A7F75">
      <w:pPr>
        <w:numPr>
          <w:ilvl w:val="0"/>
          <w:numId w:val="34"/>
        </w:numPr>
        <w:rPr>
          <w:szCs w:val="24"/>
        </w:rPr>
      </w:pPr>
      <w:r w:rsidRPr="009E1982">
        <w:rPr>
          <w:szCs w:val="24"/>
        </w:rPr>
        <w:t>Расположение опухоли относительно нижней границы брюшины передней стенки кишки.</w:t>
      </w:r>
    </w:p>
    <w:p w14:paraId="09B7A86B" w14:textId="77777777" w:rsidR="0083487B" w:rsidRPr="009E1982" w:rsidRDefault="000A7F75">
      <w:pPr>
        <w:numPr>
          <w:ilvl w:val="0"/>
          <w:numId w:val="34"/>
        </w:numPr>
        <w:rPr>
          <w:szCs w:val="24"/>
        </w:rPr>
      </w:pPr>
      <w:r w:rsidRPr="009E1982">
        <w:rPr>
          <w:szCs w:val="24"/>
        </w:rPr>
        <w:t>Размеры опухоли (см).</w:t>
      </w:r>
    </w:p>
    <w:p w14:paraId="65C4CD68" w14:textId="77777777" w:rsidR="0083487B" w:rsidRPr="009E1982" w:rsidRDefault="000A7F75">
      <w:pPr>
        <w:pStyle w:val="aff6"/>
        <w:numPr>
          <w:ilvl w:val="0"/>
          <w:numId w:val="34"/>
        </w:numPr>
      </w:pPr>
      <w:r w:rsidRPr="009E1982">
        <w:t>Наличие признаков перфорации серозной оболочки кишечной стенки вблизи опухоли.</w:t>
      </w:r>
    </w:p>
    <w:p w14:paraId="4A08FE5E" w14:textId="77777777" w:rsidR="0083487B" w:rsidRPr="009E1982" w:rsidRDefault="000A7F75">
      <w:pPr>
        <w:pStyle w:val="aff6"/>
        <w:numPr>
          <w:ilvl w:val="0"/>
          <w:numId w:val="34"/>
        </w:numPr>
      </w:pPr>
      <w:r w:rsidRPr="009E1982">
        <w:t>Расстояние от опухоли до проксимального и дистального краев резекции (см).</w:t>
      </w:r>
    </w:p>
    <w:p w14:paraId="56133FE1" w14:textId="77777777" w:rsidR="0083487B" w:rsidRPr="009E1982" w:rsidRDefault="000A7F75">
      <w:pPr>
        <w:pStyle w:val="aff6"/>
        <w:numPr>
          <w:ilvl w:val="0"/>
          <w:numId w:val="34"/>
        </w:numPr>
      </w:pPr>
      <w:r w:rsidRPr="009E1982">
        <w:t>При наличии двух и более первичных опухолей, отразить пункты 5-8 для каждого новообразования отдельно.</w:t>
      </w:r>
    </w:p>
    <w:p w14:paraId="012891F7" w14:textId="061DE3C5" w:rsidR="00A454A1" w:rsidRPr="009E1982" w:rsidRDefault="000A7F75">
      <w:pPr>
        <w:pStyle w:val="a"/>
      </w:pPr>
      <w:r w:rsidRPr="009E1982">
        <w:t>В микроскопическом описании удаленного препарата следует</w:t>
      </w:r>
      <w:r w:rsidR="00663F6E" w:rsidRPr="009E1982">
        <w:t xml:space="preserve"> отразить следующие параметры для определения прогноза заболевания и тактики дальнейшего лечения:</w:t>
      </w:r>
    </w:p>
    <w:p w14:paraId="2C323617" w14:textId="68C5B8AF" w:rsidR="00A454A1" w:rsidRPr="009E1982" w:rsidRDefault="000A7F75" w:rsidP="009F3FFA">
      <w:pPr>
        <w:numPr>
          <w:ilvl w:val="0"/>
          <w:numId w:val="4"/>
        </w:numPr>
        <w:ind w:left="0" w:firstLine="720"/>
        <w:rPr>
          <w:szCs w:val="24"/>
        </w:rPr>
      </w:pPr>
      <w:r w:rsidRPr="009E1982">
        <w:rPr>
          <w:szCs w:val="24"/>
        </w:rPr>
        <w:t>Гистологический тип инвазивной</w:t>
      </w:r>
      <w:r w:rsidR="00663F6E" w:rsidRPr="009E1982">
        <w:rPr>
          <w:szCs w:val="24"/>
        </w:rPr>
        <w:t xml:space="preserve"> опухоли</w:t>
      </w:r>
      <w:r w:rsidRPr="009E1982">
        <w:rPr>
          <w:szCs w:val="24"/>
        </w:rPr>
        <w:t xml:space="preserve"> (</w:t>
      </w:r>
      <w:r w:rsidR="00663F6E" w:rsidRPr="009E1982">
        <w:rPr>
          <w:szCs w:val="24"/>
        </w:rPr>
        <w:t>Классификации ВОЗ</w:t>
      </w:r>
      <w:r w:rsidRPr="009E1982">
        <w:rPr>
          <w:szCs w:val="24"/>
        </w:rPr>
        <w:t>,</w:t>
      </w:r>
      <w:r w:rsidR="009C5D9E" w:rsidRPr="009E1982">
        <w:rPr>
          <w:szCs w:val="24"/>
        </w:rPr>
        <w:t xml:space="preserve"> 2019 г</w:t>
      </w:r>
      <w:r w:rsidRPr="009E1982">
        <w:rPr>
          <w:szCs w:val="24"/>
        </w:rPr>
        <w:t>.).</w:t>
      </w:r>
    </w:p>
    <w:p w14:paraId="1D51CCC0" w14:textId="4AB741DA" w:rsidR="00A454A1" w:rsidRPr="009E1982" w:rsidRDefault="000A7F75" w:rsidP="009F3FFA">
      <w:pPr>
        <w:numPr>
          <w:ilvl w:val="0"/>
          <w:numId w:val="4"/>
        </w:numPr>
        <w:ind w:left="0" w:firstLine="720"/>
        <w:rPr>
          <w:szCs w:val="24"/>
        </w:rPr>
      </w:pPr>
      <w:r w:rsidRPr="009E1982">
        <w:rPr>
          <w:szCs w:val="24"/>
        </w:rPr>
        <w:t>Степень</w:t>
      </w:r>
      <w:r w:rsidR="00663F6E" w:rsidRPr="009E1982">
        <w:rPr>
          <w:szCs w:val="24"/>
        </w:rPr>
        <w:t xml:space="preserve"> злокачественности опухоли (</w:t>
      </w:r>
      <w:r w:rsidRPr="009E1982">
        <w:rPr>
          <w:szCs w:val="24"/>
        </w:rPr>
        <w:t>если применимо).</w:t>
      </w:r>
    </w:p>
    <w:p w14:paraId="6C17A89E" w14:textId="77777777" w:rsidR="0083487B" w:rsidRPr="009E1982" w:rsidRDefault="000A7F75">
      <w:pPr>
        <w:numPr>
          <w:ilvl w:val="0"/>
          <w:numId w:val="4"/>
        </w:numPr>
        <w:tabs>
          <w:tab w:val="left" w:pos="0"/>
        </w:tabs>
        <w:ind w:left="0" w:firstLine="720"/>
        <w:rPr>
          <w:szCs w:val="24"/>
        </w:rPr>
      </w:pPr>
      <w:r w:rsidRPr="009E1982">
        <w:rPr>
          <w:szCs w:val="24"/>
        </w:rPr>
        <w:t xml:space="preserve">Гистологические тип </w:t>
      </w:r>
      <w:proofErr w:type="spellStart"/>
      <w:r w:rsidRPr="009E1982">
        <w:rPr>
          <w:szCs w:val="24"/>
        </w:rPr>
        <w:t>прединвазивной</w:t>
      </w:r>
      <w:proofErr w:type="spellEnd"/>
      <w:r w:rsidRPr="009E1982">
        <w:rPr>
          <w:szCs w:val="24"/>
        </w:rPr>
        <w:t xml:space="preserve"> опухоли-предшественника (при наличии).</w:t>
      </w:r>
    </w:p>
    <w:p w14:paraId="62AC93E2" w14:textId="77777777" w:rsidR="0083487B" w:rsidRPr="009E1982" w:rsidRDefault="000A7F75">
      <w:pPr>
        <w:numPr>
          <w:ilvl w:val="0"/>
          <w:numId w:val="4"/>
        </w:numPr>
        <w:tabs>
          <w:tab w:val="left" w:pos="0"/>
        </w:tabs>
        <w:ind w:left="0" w:firstLine="720"/>
        <w:rPr>
          <w:szCs w:val="24"/>
        </w:rPr>
      </w:pPr>
      <w:r w:rsidRPr="009E1982">
        <w:rPr>
          <w:szCs w:val="24"/>
        </w:rPr>
        <w:t>Глубина инвазии (рТ).</w:t>
      </w:r>
    </w:p>
    <w:p w14:paraId="11B220E4" w14:textId="77777777" w:rsidR="0083487B" w:rsidRPr="009E1982" w:rsidRDefault="000A7F75">
      <w:pPr>
        <w:numPr>
          <w:ilvl w:val="0"/>
          <w:numId w:val="4"/>
        </w:numPr>
        <w:tabs>
          <w:tab w:val="left" w:pos="0"/>
        </w:tabs>
        <w:ind w:left="0" w:firstLine="720"/>
        <w:rPr>
          <w:szCs w:val="24"/>
        </w:rPr>
      </w:pPr>
      <w:r w:rsidRPr="009E1982">
        <w:rPr>
          <w:szCs w:val="24"/>
        </w:rPr>
        <w:t>Наличие микрососудистой инвазии (отрицательный результат также должен быть констатирован).</w:t>
      </w:r>
    </w:p>
    <w:p w14:paraId="79A491DB" w14:textId="77777777" w:rsidR="0083487B" w:rsidRPr="009E1982" w:rsidRDefault="000A7F75">
      <w:pPr>
        <w:numPr>
          <w:ilvl w:val="0"/>
          <w:numId w:val="4"/>
        </w:numPr>
        <w:tabs>
          <w:tab w:val="left" w:pos="0"/>
        </w:tabs>
        <w:ind w:left="0" w:firstLine="720"/>
        <w:rPr>
          <w:szCs w:val="24"/>
        </w:rPr>
      </w:pPr>
      <w:r w:rsidRPr="009E1982">
        <w:rPr>
          <w:szCs w:val="24"/>
        </w:rPr>
        <w:t xml:space="preserve">Наличие </w:t>
      </w:r>
      <w:proofErr w:type="spellStart"/>
      <w:r w:rsidRPr="009E1982">
        <w:rPr>
          <w:szCs w:val="24"/>
        </w:rPr>
        <w:t>интрамуральной</w:t>
      </w:r>
      <w:proofErr w:type="spellEnd"/>
      <w:r w:rsidRPr="009E1982">
        <w:rPr>
          <w:szCs w:val="24"/>
        </w:rPr>
        <w:t xml:space="preserve"> венозной инвазии (отрицательный результат также должен быть констатирован).</w:t>
      </w:r>
    </w:p>
    <w:p w14:paraId="397C8641" w14:textId="77777777" w:rsidR="0083487B" w:rsidRPr="009E1982" w:rsidRDefault="000A7F75">
      <w:pPr>
        <w:numPr>
          <w:ilvl w:val="0"/>
          <w:numId w:val="4"/>
        </w:numPr>
        <w:tabs>
          <w:tab w:val="left" w:pos="0"/>
        </w:tabs>
        <w:ind w:left="0" w:firstLine="720"/>
        <w:rPr>
          <w:szCs w:val="24"/>
        </w:rPr>
      </w:pPr>
      <w:r w:rsidRPr="009E1982">
        <w:rPr>
          <w:szCs w:val="24"/>
        </w:rPr>
        <w:t xml:space="preserve">Наличие </w:t>
      </w:r>
      <w:proofErr w:type="spellStart"/>
      <w:r w:rsidRPr="009E1982">
        <w:rPr>
          <w:szCs w:val="24"/>
        </w:rPr>
        <w:t>экстрамуральной</w:t>
      </w:r>
      <w:proofErr w:type="spellEnd"/>
      <w:r w:rsidRPr="009E1982">
        <w:rPr>
          <w:szCs w:val="24"/>
        </w:rPr>
        <w:t xml:space="preserve"> венозной инвазии (отрицательный результат также должен быть констатирован).</w:t>
      </w:r>
    </w:p>
    <w:p w14:paraId="4041C91A" w14:textId="05E58E14" w:rsidR="00A454A1" w:rsidRPr="009E1982" w:rsidRDefault="000A7F75" w:rsidP="009F3FFA">
      <w:pPr>
        <w:numPr>
          <w:ilvl w:val="0"/>
          <w:numId w:val="4"/>
        </w:numPr>
        <w:ind w:left="0" w:firstLine="720"/>
        <w:rPr>
          <w:szCs w:val="24"/>
        </w:rPr>
      </w:pPr>
      <w:r w:rsidRPr="009E1982">
        <w:rPr>
          <w:szCs w:val="24"/>
        </w:rPr>
        <w:t>Указать общее число</w:t>
      </w:r>
      <w:r w:rsidR="00663F6E" w:rsidRPr="009E1982">
        <w:rPr>
          <w:szCs w:val="24"/>
        </w:rPr>
        <w:t xml:space="preserve"> исследованных лимфатических узлов</w:t>
      </w:r>
      <w:r w:rsidRPr="009E1982">
        <w:rPr>
          <w:szCs w:val="24"/>
        </w:rPr>
        <w:t xml:space="preserve">. </w:t>
      </w:r>
    </w:p>
    <w:p w14:paraId="4DE95CB3" w14:textId="77777777" w:rsidR="0083487B" w:rsidRPr="009E1982" w:rsidRDefault="000A7F75">
      <w:pPr>
        <w:numPr>
          <w:ilvl w:val="0"/>
          <w:numId w:val="4"/>
        </w:numPr>
        <w:tabs>
          <w:tab w:val="left" w:pos="0"/>
        </w:tabs>
        <w:ind w:left="0" w:firstLine="720"/>
        <w:rPr>
          <w:szCs w:val="24"/>
        </w:rPr>
      </w:pPr>
      <w:r w:rsidRPr="009E1982">
        <w:rPr>
          <w:szCs w:val="24"/>
        </w:rPr>
        <w:lastRenderedPageBreak/>
        <w:t>Указать число лимфатических узлов с метастазами (</w:t>
      </w:r>
      <w:proofErr w:type="spellStart"/>
      <w:r w:rsidRPr="009E1982">
        <w:rPr>
          <w:szCs w:val="24"/>
        </w:rPr>
        <w:t>рN</w:t>
      </w:r>
      <w:proofErr w:type="spellEnd"/>
      <w:r w:rsidRPr="009E1982">
        <w:rPr>
          <w:szCs w:val="24"/>
        </w:rPr>
        <w:t>+).</w:t>
      </w:r>
    </w:p>
    <w:p w14:paraId="0C962A7A" w14:textId="77777777" w:rsidR="0083487B" w:rsidRPr="009E1982" w:rsidRDefault="000A7F75">
      <w:pPr>
        <w:numPr>
          <w:ilvl w:val="0"/>
          <w:numId w:val="4"/>
        </w:numPr>
        <w:tabs>
          <w:tab w:val="left" w:pos="0"/>
        </w:tabs>
        <w:ind w:left="0" w:firstLine="720"/>
        <w:rPr>
          <w:szCs w:val="24"/>
        </w:rPr>
      </w:pPr>
      <w:r w:rsidRPr="009E1982">
        <w:rPr>
          <w:szCs w:val="24"/>
        </w:rPr>
        <w:t xml:space="preserve">Указать число лимфатических узлов с </w:t>
      </w:r>
      <w:proofErr w:type="spellStart"/>
      <w:r w:rsidRPr="009E1982">
        <w:rPr>
          <w:szCs w:val="24"/>
        </w:rPr>
        <w:t>микрометастазами</w:t>
      </w:r>
      <w:proofErr w:type="spellEnd"/>
      <w:r w:rsidRPr="009E1982">
        <w:rPr>
          <w:rStyle w:val="21"/>
        </w:rPr>
        <w:footnoteReference w:id="13"/>
      </w:r>
      <w:r w:rsidRPr="009E1982">
        <w:rPr>
          <w:szCs w:val="24"/>
        </w:rPr>
        <w:t xml:space="preserve"> (</w:t>
      </w:r>
      <w:proofErr w:type="spellStart"/>
      <w:r w:rsidRPr="009E1982">
        <w:rPr>
          <w:szCs w:val="24"/>
        </w:rPr>
        <w:t>рN</w:t>
      </w:r>
      <w:proofErr w:type="spellEnd"/>
      <w:r w:rsidRPr="009E1982">
        <w:rPr>
          <w:szCs w:val="24"/>
        </w:rPr>
        <w:t>+).</w:t>
      </w:r>
    </w:p>
    <w:p w14:paraId="77E84FED" w14:textId="77777777" w:rsidR="0083487B" w:rsidRPr="009E1982" w:rsidRDefault="000A7F75">
      <w:pPr>
        <w:numPr>
          <w:ilvl w:val="0"/>
          <w:numId w:val="4"/>
        </w:numPr>
        <w:tabs>
          <w:tab w:val="left" w:pos="0"/>
        </w:tabs>
        <w:ind w:left="0" w:firstLine="720"/>
        <w:rPr>
          <w:szCs w:val="24"/>
        </w:rPr>
      </w:pPr>
      <w:r w:rsidRPr="009E1982">
        <w:rPr>
          <w:szCs w:val="24"/>
        </w:rPr>
        <w:t>Указать число лимфатических узлов с изолированными опухолевыми клетками</w:t>
      </w:r>
      <w:r w:rsidRPr="009E1982">
        <w:rPr>
          <w:rStyle w:val="21"/>
        </w:rPr>
        <w:footnoteReference w:id="14"/>
      </w:r>
      <w:r w:rsidRPr="009E1982">
        <w:rPr>
          <w:szCs w:val="24"/>
        </w:rPr>
        <w:t xml:space="preserve"> (рN0).</w:t>
      </w:r>
    </w:p>
    <w:p w14:paraId="264F2D7C" w14:textId="77777777" w:rsidR="0083487B" w:rsidRPr="009E1982" w:rsidRDefault="000A7F75">
      <w:pPr>
        <w:numPr>
          <w:ilvl w:val="0"/>
          <w:numId w:val="4"/>
        </w:numPr>
        <w:tabs>
          <w:tab w:val="left" w:pos="0"/>
        </w:tabs>
        <w:ind w:left="0" w:firstLine="720"/>
        <w:rPr>
          <w:szCs w:val="24"/>
        </w:rPr>
      </w:pPr>
      <w:r w:rsidRPr="009E1982">
        <w:rPr>
          <w:szCs w:val="24"/>
        </w:rPr>
        <w:t>Наличие периневральной инвазии (отрицательный результат также должен быть констатирован).</w:t>
      </w:r>
    </w:p>
    <w:p w14:paraId="4690C796" w14:textId="77777777" w:rsidR="0083487B" w:rsidRPr="009E1982" w:rsidRDefault="000A7F75">
      <w:pPr>
        <w:numPr>
          <w:ilvl w:val="0"/>
          <w:numId w:val="4"/>
        </w:numPr>
        <w:tabs>
          <w:tab w:val="left" w:pos="0"/>
        </w:tabs>
        <w:ind w:left="0" w:firstLine="720"/>
        <w:rPr>
          <w:szCs w:val="24"/>
        </w:rPr>
      </w:pPr>
      <w:r w:rsidRPr="009E1982">
        <w:rPr>
          <w:szCs w:val="24"/>
        </w:rPr>
        <w:t>Гистологическая градация инвазивного фронта опухоли (</w:t>
      </w:r>
      <w:proofErr w:type="spellStart"/>
      <w:r w:rsidRPr="009E1982">
        <w:rPr>
          <w:szCs w:val="24"/>
        </w:rPr>
        <w:t>tumor-budding</w:t>
      </w:r>
      <w:proofErr w:type="spellEnd"/>
      <w:r w:rsidRPr="009E1982">
        <w:rPr>
          <w:szCs w:val="24"/>
        </w:rPr>
        <w:t xml:space="preserve">) по 3-ступенчатой схеме </w:t>
      </w:r>
      <w:r w:rsidRPr="009E1982">
        <w:rPr>
          <w:iCs/>
          <w:lang w:val="en-US"/>
        </w:rPr>
        <w:t>International</w:t>
      </w:r>
      <w:r w:rsidRPr="009E1982">
        <w:rPr>
          <w:iCs/>
        </w:rPr>
        <w:t xml:space="preserve"> </w:t>
      </w:r>
      <w:r w:rsidRPr="009E1982">
        <w:rPr>
          <w:iCs/>
          <w:lang w:val="en-US"/>
        </w:rPr>
        <w:t>Tumor</w:t>
      </w:r>
      <w:r w:rsidRPr="009E1982">
        <w:rPr>
          <w:iCs/>
        </w:rPr>
        <w:t xml:space="preserve"> </w:t>
      </w:r>
      <w:r w:rsidRPr="009E1982">
        <w:rPr>
          <w:iCs/>
          <w:lang w:val="en-US"/>
        </w:rPr>
        <w:t>Budding</w:t>
      </w:r>
      <w:r w:rsidRPr="009E1982">
        <w:rPr>
          <w:iCs/>
        </w:rPr>
        <w:t xml:space="preserve"> </w:t>
      </w:r>
      <w:r w:rsidRPr="009E1982">
        <w:rPr>
          <w:iCs/>
          <w:lang w:val="en-US"/>
        </w:rPr>
        <w:t>Consensus</w:t>
      </w:r>
      <w:r w:rsidRPr="009E1982">
        <w:rPr>
          <w:iCs/>
        </w:rPr>
        <w:t xml:space="preserve"> </w:t>
      </w:r>
      <w:r w:rsidRPr="009E1982">
        <w:rPr>
          <w:iCs/>
          <w:lang w:val="en-US"/>
        </w:rPr>
        <w:t>Conference</w:t>
      </w:r>
      <w:r w:rsidRPr="009E1982">
        <w:rPr>
          <w:iCs/>
        </w:rPr>
        <w:t xml:space="preserve"> (2016)</w:t>
      </w:r>
      <w:r w:rsidRPr="009E1982">
        <w:rPr>
          <w:szCs w:val="24"/>
        </w:rPr>
        <w:t>.</w:t>
      </w:r>
    </w:p>
    <w:p w14:paraId="67C3FF80" w14:textId="6BA039EE" w:rsidR="00A454A1" w:rsidRPr="009E1982" w:rsidRDefault="000A7F75" w:rsidP="009F3FFA">
      <w:pPr>
        <w:numPr>
          <w:ilvl w:val="0"/>
          <w:numId w:val="4"/>
        </w:numPr>
        <w:ind w:left="0" w:firstLine="720"/>
        <w:rPr>
          <w:szCs w:val="24"/>
        </w:rPr>
      </w:pPr>
      <w:r w:rsidRPr="009E1982">
        <w:rPr>
          <w:szCs w:val="24"/>
        </w:rPr>
        <w:t>Наличие</w:t>
      </w:r>
      <w:r w:rsidR="00663F6E" w:rsidRPr="009E1982">
        <w:rPr>
          <w:szCs w:val="24"/>
        </w:rPr>
        <w:t xml:space="preserve"> в </w:t>
      </w:r>
      <w:proofErr w:type="spellStart"/>
      <w:r w:rsidR="00663F6E" w:rsidRPr="009E1982">
        <w:rPr>
          <w:szCs w:val="24"/>
        </w:rPr>
        <w:t>периколярной</w:t>
      </w:r>
      <w:proofErr w:type="spellEnd"/>
      <w:r w:rsidR="00663F6E" w:rsidRPr="009E1982">
        <w:rPr>
          <w:szCs w:val="24"/>
        </w:rPr>
        <w:t xml:space="preserve"> жировой ткани изолированных опухолевых депозитов без предсуществующих структур лимфатического узла (иначе следует относить к метастазу), сосудистых структур (иначе следует относить к сосудистой инвазии) или нервов (иначе следует относить к периневральной инвазии</w:t>
      </w:r>
      <w:r w:rsidRPr="009E1982">
        <w:rPr>
          <w:szCs w:val="24"/>
        </w:rPr>
        <w:t>).</w:t>
      </w:r>
    </w:p>
    <w:p w14:paraId="652DC70F" w14:textId="07030DBC" w:rsidR="00A454A1" w:rsidRPr="009E1982" w:rsidRDefault="000A7F75" w:rsidP="009F3FFA">
      <w:pPr>
        <w:numPr>
          <w:ilvl w:val="0"/>
          <w:numId w:val="4"/>
        </w:numPr>
        <w:ind w:left="0" w:firstLine="720"/>
        <w:rPr>
          <w:szCs w:val="24"/>
        </w:rPr>
      </w:pPr>
      <w:r w:rsidRPr="009E1982">
        <w:rPr>
          <w:szCs w:val="24"/>
        </w:rPr>
        <w:t>Наличие</w:t>
      </w:r>
      <w:r w:rsidR="00663F6E" w:rsidRPr="009E1982">
        <w:rPr>
          <w:szCs w:val="24"/>
        </w:rPr>
        <w:t xml:space="preserve"> поражения проксимального края резекции (отрицательный результат также должен быть констатирован</w:t>
      </w:r>
      <w:r w:rsidRPr="009E1982">
        <w:rPr>
          <w:szCs w:val="24"/>
        </w:rPr>
        <w:t>).</w:t>
      </w:r>
    </w:p>
    <w:p w14:paraId="283A8A6E" w14:textId="7C6414E5" w:rsidR="00A454A1" w:rsidRPr="009E1982" w:rsidRDefault="000A7F75" w:rsidP="009F3FFA">
      <w:pPr>
        <w:numPr>
          <w:ilvl w:val="0"/>
          <w:numId w:val="4"/>
        </w:numPr>
        <w:ind w:left="0" w:firstLine="720"/>
        <w:rPr>
          <w:szCs w:val="24"/>
        </w:rPr>
      </w:pPr>
      <w:r w:rsidRPr="009E1982">
        <w:rPr>
          <w:szCs w:val="24"/>
        </w:rPr>
        <w:t>Наличие</w:t>
      </w:r>
      <w:r w:rsidR="00663F6E" w:rsidRPr="009E1982">
        <w:rPr>
          <w:szCs w:val="24"/>
        </w:rPr>
        <w:t xml:space="preserve"> поражения дистального края резекции (отрицательный результат также должен быть констатирован</w:t>
      </w:r>
      <w:r w:rsidRPr="009E1982">
        <w:rPr>
          <w:szCs w:val="24"/>
        </w:rPr>
        <w:t>).</w:t>
      </w:r>
    </w:p>
    <w:p w14:paraId="0EEE7754" w14:textId="399AE347" w:rsidR="00A454A1" w:rsidRPr="009E1982" w:rsidRDefault="000A7F75" w:rsidP="009F3FFA">
      <w:pPr>
        <w:numPr>
          <w:ilvl w:val="0"/>
          <w:numId w:val="4"/>
        </w:numPr>
        <w:ind w:left="0" w:firstLine="720"/>
        <w:rPr>
          <w:szCs w:val="24"/>
        </w:rPr>
      </w:pPr>
      <w:r w:rsidRPr="009E1982">
        <w:rPr>
          <w:szCs w:val="24"/>
        </w:rPr>
        <w:t>Указать</w:t>
      </w:r>
      <w:r w:rsidR="00663F6E" w:rsidRPr="009E1982">
        <w:rPr>
          <w:szCs w:val="24"/>
        </w:rPr>
        <w:t xml:space="preserve"> расстояние в миллиметрах от ближайшего фокуса опухоли (первичный очаг или депозит или метастаз) до маркированного красителем циркулярного края резекции (</w:t>
      </w:r>
      <w:r w:rsidRPr="009E1982">
        <w:rPr>
          <w:szCs w:val="24"/>
        </w:rPr>
        <w:t>по</w:t>
      </w:r>
      <w:r w:rsidR="00663F6E" w:rsidRPr="009E1982">
        <w:rPr>
          <w:szCs w:val="24"/>
        </w:rPr>
        <w:t xml:space="preserve"> P. </w:t>
      </w:r>
      <w:proofErr w:type="spellStart"/>
      <w:r w:rsidR="00663F6E" w:rsidRPr="009E1982">
        <w:rPr>
          <w:szCs w:val="24"/>
        </w:rPr>
        <w:t>Quirke</w:t>
      </w:r>
      <w:proofErr w:type="spellEnd"/>
      <w:r w:rsidRPr="009E1982">
        <w:rPr>
          <w:szCs w:val="24"/>
        </w:rPr>
        <w:t>).</w:t>
      </w:r>
    </w:p>
    <w:p w14:paraId="6D647840" w14:textId="30BA8434" w:rsidR="00A454A1" w:rsidRPr="009E1982" w:rsidRDefault="000A7F75" w:rsidP="009F3FFA">
      <w:pPr>
        <w:numPr>
          <w:ilvl w:val="0"/>
          <w:numId w:val="4"/>
        </w:numPr>
        <w:ind w:left="0" w:firstLine="720"/>
        <w:rPr>
          <w:szCs w:val="24"/>
        </w:rPr>
      </w:pPr>
      <w:r w:rsidRPr="009E1982">
        <w:rPr>
          <w:szCs w:val="24"/>
        </w:rPr>
        <w:t>Поражение наиболее удалённого от опухоли лимфатического узла вдоль сосудистого пучка – лимфатический узел маркирован хирургом</w:t>
      </w:r>
      <w:r w:rsidR="00663F6E" w:rsidRPr="009E1982">
        <w:rPr>
          <w:szCs w:val="24"/>
        </w:rPr>
        <w:t xml:space="preserve"> (отрицательный результат также должен быть констатирован</w:t>
      </w:r>
      <w:r w:rsidRPr="009E1982">
        <w:rPr>
          <w:szCs w:val="24"/>
        </w:rPr>
        <w:t>).</w:t>
      </w:r>
    </w:p>
    <w:p w14:paraId="1E1119F9" w14:textId="51B6D4D7" w:rsidR="0083487B" w:rsidRPr="009E1982" w:rsidRDefault="000A7F75">
      <w:pPr>
        <w:numPr>
          <w:ilvl w:val="0"/>
          <w:numId w:val="4"/>
        </w:numPr>
        <w:tabs>
          <w:tab w:val="left" w:pos="0"/>
        </w:tabs>
        <w:ind w:left="0" w:firstLine="720"/>
        <w:rPr>
          <w:szCs w:val="24"/>
        </w:rPr>
      </w:pPr>
      <w:r w:rsidRPr="009E1982">
        <w:rPr>
          <w:szCs w:val="24"/>
        </w:rPr>
        <w:t xml:space="preserve">При наличии предшествующей неоадъювантной терапии указать </w:t>
      </w:r>
      <w:r w:rsidR="00663F6E" w:rsidRPr="009E1982">
        <w:rPr>
          <w:szCs w:val="24"/>
        </w:rPr>
        <w:t xml:space="preserve">степень регрессии опухоли </w:t>
      </w:r>
      <w:r w:rsidRPr="009E1982">
        <w:rPr>
          <w:szCs w:val="24"/>
        </w:rPr>
        <w:t>и название использованной шкалы по оценки регрессии опухоли.</w:t>
      </w:r>
    </w:p>
    <w:p w14:paraId="111E333C" w14:textId="3798B32F" w:rsidR="0083487B" w:rsidRPr="009E1982" w:rsidRDefault="000A7F75">
      <w:pPr>
        <w:numPr>
          <w:ilvl w:val="0"/>
          <w:numId w:val="4"/>
        </w:numPr>
        <w:tabs>
          <w:tab w:val="left" w:pos="0"/>
        </w:tabs>
        <w:ind w:left="0" w:firstLine="720"/>
        <w:rPr>
          <w:szCs w:val="24"/>
        </w:rPr>
      </w:pPr>
      <w:r w:rsidRPr="009E1982">
        <w:rPr>
          <w:iCs/>
        </w:rPr>
        <w:t xml:space="preserve">После проведения </w:t>
      </w:r>
      <w:r w:rsidRPr="009E1982">
        <w:rPr>
          <w:szCs w:val="24"/>
        </w:rPr>
        <w:t xml:space="preserve">неоадъювантной терапии не выполняется оценка следующих параметров: степень злокачественности, </w:t>
      </w:r>
      <w:r w:rsidRPr="009E1982">
        <w:rPr>
          <w:szCs w:val="24"/>
          <w:lang w:val="en-US"/>
        </w:rPr>
        <w:t>tumor</w:t>
      </w:r>
      <w:r w:rsidRPr="009E1982">
        <w:rPr>
          <w:szCs w:val="24"/>
        </w:rPr>
        <w:t>-</w:t>
      </w:r>
      <w:r w:rsidRPr="009E1982">
        <w:rPr>
          <w:szCs w:val="24"/>
          <w:lang w:val="en-US"/>
        </w:rPr>
        <w:t>budding</w:t>
      </w:r>
      <w:r w:rsidRPr="009E1982">
        <w:rPr>
          <w:szCs w:val="24"/>
        </w:rPr>
        <w:t>.</w:t>
      </w:r>
    </w:p>
    <w:p w14:paraId="68D80F55" w14:textId="609F7C7F" w:rsidR="00A454A1" w:rsidRPr="009E1982" w:rsidRDefault="00A454A1" w:rsidP="00396056">
      <w:pPr>
        <w:ind w:left="720" w:firstLine="0"/>
        <w:rPr>
          <w:szCs w:val="24"/>
        </w:rPr>
      </w:pPr>
    </w:p>
    <w:p w14:paraId="49AF3193" w14:textId="1EA54C48" w:rsidR="00DE2825" w:rsidRPr="009E1982" w:rsidRDefault="00663F6E">
      <w:pPr>
        <w:ind w:firstLine="720"/>
        <w:rPr>
          <w:b/>
          <w:i/>
          <w:iCs/>
        </w:rPr>
      </w:pPr>
      <w:r w:rsidRPr="009E1982">
        <w:rPr>
          <w:b/>
          <w:szCs w:val="24"/>
        </w:rPr>
        <w:lastRenderedPageBreak/>
        <w:t xml:space="preserve">Уровень убедительности рекомендаций – </w:t>
      </w:r>
      <w:r w:rsidR="00DE2825" w:rsidRPr="009E1982">
        <w:rPr>
          <w:b/>
          <w:szCs w:val="24"/>
        </w:rPr>
        <w:t>С</w:t>
      </w:r>
      <w:r w:rsidRPr="009E1982">
        <w:rPr>
          <w:b/>
          <w:szCs w:val="24"/>
        </w:rPr>
        <w:t xml:space="preserve"> (уровень достоверности доказательств – </w:t>
      </w:r>
      <w:r w:rsidR="00DE2825" w:rsidRPr="009E1982">
        <w:rPr>
          <w:b/>
          <w:szCs w:val="24"/>
        </w:rPr>
        <w:t>5</w:t>
      </w:r>
      <w:r w:rsidRPr="009E1982">
        <w:rPr>
          <w:b/>
          <w:szCs w:val="24"/>
        </w:rPr>
        <w:t>).</w:t>
      </w:r>
      <w:r w:rsidR="00DE2825" w:rsidRPr="009E1982">
        <w:rPr>
          <w:b/>
          <w:i/>
          <w:iCs/>
        </w:rPr>
        <w:t xml:space="preserve"> </w:t>
      </w:r>
    </w:p>
    <w:p w14:paraId="46EEC25D" w14:textId="4925C97A" w:rsidR="00A454A1" w:rsidRPr="009E1982" w:rsidRDefault="00DE2825">
      <w:pPr>
        <w:ind w:firstLine="720"/>
        <w:rPr>
          <w:b/>
          <w:szCs w:val="24"/>
        </w:rPr>
      </w:pPr>
      <w:r w:rsidRPr="00244DC5">
        <w:rPr>
          <w:b/>
        </w:rPr>
        <w:t>Комментарии:</w:t>
      </w:r>
      <w:r w:rsidRPr="009E1982">
        <w:rPr>
          <w:i/>
          <w:iCs/>
        </w:rPr>
        <w:t xml:space="preserve"> для оценки регрессии опухоли предпочтительно использование шкал</w:t>
      </w:r>
      <w:r w:rsidRPr="009E1982">
        <w:rPr>
          <w:szCs w:val="24"/>
        </w:rPr>
        <w:t xml:space="preserve"> </w:t>
      </w:r>
      <w:proofErr w:type="spellStart"/>
      <w:r w:rsidRPr="009E1982">
        <w:rPr>
          <w:szCs w:val="24"/>
        </w:rPr>
        <w:t>Mandard</w:t>
      </w:r>
      <w:proofErr w:type="spellEnd"/>
      <w:r w:rsidRPr="009E1982">
        <w:rPr>
          <w:szCs w:val="24"/>
        </w:rPr>
        <w:t xml:space="preserve"> </w:t>
      </w:r>
      <w:r w:rsidRPr="009E1982">
        <w:rPr>
          <w:i/>
          <w:iCs/>
        </w:rPr>
        <w:t xml:space="preserve">или </w:t>
      </w:r>
      <w:r w:rsidRPr="009E1982">
        <w:rPr>
          <w:i/>
          <w:iCs/>
          <w:lang w:val="en-US"/>
        </w:rPr>
        <w:t>Ryan</w:t>
      </w:r>
      <w:r w:rsidRPr="009E1982">
        <w:rPr>
          <w:i/>
          <w:iCs/>
        </w:rPr>
        <w:t xml:space="preserve"> </w:t>
      </w:r>
      <w:r w:rsidRPr="009E1982">
        <w:rPr>
          <w:i/>
          <w:iCs/>
        </w:rPr>
        <w:fldChar w:fldCharType="begin">
          <w:fldData xml:space="preserve">PEVuZE5vdGU+PENpdGU+PEF1dGhvcj5UcmFrYXJuc2FuZ2E8L0F1dGhvcj48WWVhcj4yMDE0PC9Z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</w:fldData>
        </w:fldChar>
      </w:r>
      <w:r w:rsidRPr="009E1982">
        <w:rPr>
          <w:i/>
          <w:iCs/>
        </w:rPr>
        <w:instrText xml:space="preserve"> ADDIN EN.CITE </w:instrText>
      </w:r>
      <w:r w:rsidRPr="009E1982">
        <w:rPr>
          <w:i/>
          <w:iCs/>
        </w:rPr>
        <w:fldChar w:fldCharType="begin">
          <w:fldData xml:space="preserve">PEVuZE5vdGU+PENpdGU+PEF1dGhvcj5UcmFrYXJuc2FuZ2E8L0F1dGhvcj48WWVhcj4yMDE0PC9Z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</w:fldData>
        </w:fldChar>
      </w:r>
      <w:r w:rsidRPr="009E1982">
        <w:rPr>
          <w:i/>
          <w:iCs/>
        </w:rPr>
        <w:instrText xml:space="preserve"> ADDIN EN.CITE.DATA </w:instrText>
      </w:r>
      <w:r w:rsidRPr="009E1982">
        <w:rPr>
          <w:i/>
          <w:iCs/>
        </w:rPr>
      </w:r>
      <w:r w:rsidRPr="009E1982">
        <w:rPr>
          <w:i/>
          <w:iCs/>
        </w:rPr>
        <w:fldChar w:fldCharType="end"/>
      </w:r>
      <w:r w:rsidRPr="009E1982">
        <w:rPr>
          <w:i/>
          <w:iCs/>
        </w:rPr>
      </w:r>
      <w:r w:rsidRPr="009E1982">
        <w:rPr>
          <w:i/>
          <w:iCs/>
        </w:rPr>
        <w:fldChar w:fldCharType="separate"/>
      </w:r>
      <w:r w:rsidRPr="009E1982">
        <w:rPr>
          <w:i/>
          <w:iCs/>
          <w:noProof/>
        </w:rPr>
        <w:t>[61]</w:t>
      </w:r>
      <w:r w:rsidRPr="009E1982">
        <w:rPr>
          <w:i/>
          <w:iCs/>
        </w:rPr>
        <w:fldChar w:fldCharType="end"/>
      </w:r>
      <w:r w:rsidRPr="009E1982">
        <w:rPr>
          <w:i/>
          <w:iCs/>
        </w:rPr>
        <w:t>.</w:t>
      </w:r>
    </w:p>
    <w:p w14:paraId="2CD0A351" w14:textId="2D1BB0B7" w:rsidR="00A454A1" w:rsidRPr="009E1982" w:rsidRDefault="00663F6E">
      <w:pPr>
        <w:pStyle w:val="a"/>
      </w:pPr>
      <w:r w:rsidRPr="009E1982">
        <w:rPr>
          <w:b/>
        </w:rPr>
        <w:t>Рекомендуется</w:t>
      </w:r>
      <w:r w:rsidRPr="009E1982">
        <w:t xml:space="preserve"> в </w:t>
      </w:r>
      <w:r w:rsidR="000A7F75" w:rsidRPr="009E1982">
        <w:t>макроскопическом описании при патолого</w:t>
      </w:r>
      <w:r w:rsidR="00881CC1" w:rsidRPr="009E1982">
        <w:t>-</w:t>
      </w:r>
      <w:r w:rsidR="000A7F75" w:rsidRPr="009E1982">
        <w:t>анатомическом</w:t>
      </w:r>
      <w:r w:rsidRPr="009E1982">
        <w:t xml:space="preserve"> исследовании операционного материала при </w:t>
      </w:r>
      <w:proofErr w:type="spellStart"/>
      <w:r w:rsidRPr="009E1982">
        <w:t>трансанальном</w:t>
      </w:r>
      <w:proofErr w:type="spellEnd"/>
      <w:r w:rsidRPr="009E1982">
        <w:t xml:space="preserve"> эндоскопическом удалении опухоли прямой кишки для определения прогноза заболевания и дальнейшей тактики лечения указывать следующие параметры </w:t>
      </w:r>
      <w:r w:rsidR="00CC13F7" w:rsidRPr="009E1982">
        <w:fldChar w:fldCharType="begin">
          <w:fldData xml:space="preserve">PEVuZE5vdGU+PENpdGU+PEF1dGhvcj5Cb2FyZDwvQXV0aG9yPjxZZWFyPjIwMTk8L1llYXI+PFJl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</w:fldData>
        </w:fldChar>
      </w:r>
      <w:r w:rsidR="008F40CC" w:rsidRPr="009E1982">
        <w:instrText xml:space="preserve"> ADDIN EN.CITE </w:instrText>
      </w:r>
      <w:r w:rsidR="008F40CC" w:rsidRPr="009E1982">
        <w:fldChar w:fldCharType="begin">
          <w:fldData xml:space="preserve">PEVuZE5vdGU+PENpdGU+PEF1dGhvcj5Cb2FyZDwvQXV0aG9yPjxZZWFyPjIwMTk8L1llYXI+PFJl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</w:fldData>
        </w:fldChar>
      </w:r>
      <w:r w:rsidR="008F40CC" w:rsidRPr="009E1982">
        <w:instrText xml:space="preserve"> ADDIN EN.CITE.DATA </w:instrText>
      </w:r>
      <w:r w:rsidR="008F40CC" w:rsidRPr="009E1982">
        <w:fldChar w:fldCharType="end"/>
      </w:r>
      <w:r w:rsidR="00CC13F7" w:rsidRPr="009E1982">
        <w:fldChar w:fldCharType="separate"/>
      </w:r>
      <w:r w:rsidR="008F40CC" w:rsidRPr="009E1982">
        <w:rPr>
          <w:noProof/>
        </w:rPr>
        <w:t>[7, 57, 60, 62]</w:t>
      </w:r>
      <w:r w:rsidR="00CC13F7" w:rsidRPr="009E1982">
        <w:fldChar w:fldCharType="end"/>
      </w:r>
      <w:r w:rsidR="003758DE" w:rsidRPr="009E1982">
        <w:t>:</w:t>
      </w:r>
    </w:p>
    <w:p w14:paraId="60D20B4F" w14:textId="77777777" w:rsidR="0083487B" w:rsidRPr="009E1982" w:rsidRDefault="000A7F75">
      <w:pPr>
        <w:numPr>
          <w:ilvl w:val="0"/>
          <w:numId w:val="10"/>
        </w:numPr>
        <w:tabs>
          <w:tab w:val="left" w:pos="0"/>
        </w:tabs>
        <w:ind w:left="0" w:firstLine="720"/>
        <w:rPr>
          <w:szCs w:val="24"/>
        </w:rPr>
      </w:pPr>
      <w:r w:rsidRPr="009E1982">
        <w:rPr>
          <w:szCs w:val="24"/>
        </w:rPr>
        <w:t>Размеры удаленного фрагменты стенки кишки с опухолью (см).</w:t>
      </w:r>
    </w:p>
    <w:p w14:paraId="7A9E4BE0" w14:textId="3DC3CCE0" w:rsidR="00A454A1" w:rsidRPr="009E1982" w:rsidRDefault="000A7F75" w:rsidP="009F3FFA">
      <w:pPr>
        <w:numPr>
          <w:ilvl w:val="0"/>
          <w:numId w:val="10"/>
        </w:numPr>
        <w:ind w:left="0" w:firstLine="720"/>
        <w:rPr>
          <w:szCs w:val="24"/>
        </w:rPr>
      </w:pPr>
      <w:r w:rsidRPr="009E1982">
        <w:rPr>
          <w:szCs w:val="24"/>
        </w:rPr>
        <w:t>Размеры</w:t>
      </w:r>
      <w:r w:rsidR="00663F6E" w:rsidRPr="009E1982">
        <w:rPr>
          <w:szCs w:val="24"/>
        </w:rPr>
        <w:t xml:space="preserve"> опухоли</w:t>
      </w:r>
      <w:r w:rsidRPr="009E1982">
        <w:rPr>
          <w:szCs w:val="24"/>
        </w:rPr>
        <w:t xml:space="preserve"> (см).</w:t>
      </w:r>
    </w:p>
    <w:p w14:paraId="78FC85F1" w14:textId="1B978BB6" w:rsidR="0083487B" w:rsidRPr="009E1982" w:rsidRDefault="000A7F75">
      <w:pPr>
        <w:numPr>
          <w:ilvl w:val="0"/>
          <w:numId w:val="10"/>
        </w:numPr>
        <w:tabs>
          <w:tab w:val="left" w:pos="0"/>
        </w:tabs>
        <w:ind w:left="0" w:firstLine="720"/>
        <w:rPr>
          <w:szCs w:val="24"/>
        </w:rPr>
      </w:pPr>
      <w:r w:rsidRPr="009E1982">
        <w:rPr>
          <w:szCs w:val="24"/>
        </w:rPr>
        <w:t xml:space="preserve">Расстояние от </w:t>
      </w:r>
      <w:r w:rsidR="00663F6E" w:rsidRPr="009E1982">
        <w:rPr>
          <w:szCs w:val="24"/>
        </w:rPr>
        <w:t xml:space="preserve">опухоли </w:t>
      </w:r>
      <w:r w:rsidRPr="009E1982">
        <w:rPr>
          <w:szCs w:val="24"/>
        </w:rPr>
        <w:t>до ближайших краев резекции (см).</w:t>
      </w:r>
    </w:p>
    <w:p w14:paraId="0AAB7A5F" w14:textId="77777777" w:rsidR="0083487B" w:rsidRPr="009E1982" w:rsidRDefault="000A7F75">
      <w:pPr>
        <w:pStyle w:val="aff6"/>
        <w:ind w:left="1429" w:firstLine="0"/>
      </w:pPr>
      <w:r w:rsidRPr="009E1982">
        <w:t>В микроскопическом описании удаленного препарата следует отразить следующие параметры для определения прогноза заболевания и тактики дальнейшего лечения:</w:t>
      </w:r>
    </w:p>
    <w:p w14:paraId="25D1D5F9" w14:textId="2C2B2380" w:rsidR="00A454A1" w:rsidRPr="009E1982" w:rsidRDefault="000A7F75" w:rsidP="009F3FFA">
      <w:pPr>
        <w:numPr>
          <w:ilvl w:val="0"/>
          <w:numId w:val="10"/>
        </w:numPr>
        <w:ind w:left="0" w:firstLine="720"/>
        <w:rPr>
          <w:szCs w:val="24"/>
        </w:rPr>
      </w:pPr>
      <w:r w:rsidRPr="009E1982">
        <w:t>Гистологический тип инвазивной опухоли (</w:t>
      </w:r>
      <w:r w:rsidR="00663F6E" w:rsidRPr="009E1982">
        <w:rPr>
          <w:szCs w:val="24"/>
        </w:rPr>
        <w:t>Классификации ВОЗ</w:t>
      </w:r>
      <w:r w:rsidRPr="009E1982">
        <w:t>, 2019 г.).</w:t>
      </w:r>
    </w:p>
    <w:p w14:paraId="7E0A8633" w14:textId="56834DBD" w:rsidR="00A454A1" w:rsidRPr="009E1982" w:rsidRDefault="000A7F75" w:rsidP="009F3FFA">
      <w:pPr>
        <w:numPr>
          <w:ilvl w:val="0"/>
          <w:numId w:val="10"/>
        </w:numPr>
        <w:ind w:left="0" w:firstLine="720"/>
        <w:rPr>
          <w:color w:val="000000"/>
          <w:szCs w:val="24"/>
        </w:rPr>
      </w:pPr>
      <w:r w:rsidRPr="009E1982">
        <w:t>Степень</w:t>
      </w:r>
      <w:r w:rsidR="00663F6E" w:rsidRPr="009E1982">
        <w:rPr>
          <w:color w:val="000000"/>
          <w:szCs w:val="24"/>
        </w:rPr>
        <w:t xml:space="preserve"> злокачественности опухоли (</w:t>
      </w:r>
      <w:r w:rsidRPr="009E1982">
        <w:t>если применимо).</w:t>
      </w:r>
    </w:p>
    <w:p w14:paraId="55F8F39D" w14:textId="77777777" w:rsidR="00376969" w:rsidRPr="009E1982" w:rsidRDefault="000A7F75" w:rsidP="00376969">
      <w:pPr>
        <w:pStyle w:val="aff6"/>
        <w:numPr>
          <w:ilvl w:val="0"/>
          <w:numId w:val="35"/>
        </w:numPr>
      </w:pPr>
      <w:r w:rsidRPr="009E1982">
        <w:rPr>
          <w:szCs w:val="24"/>
        </w:rPr>
        <w:t xml:space="preserve">Гистологические тип </w:t>
      </w:r>
      <w:proofErr w:type="spellStart"/>
      <w:r w:rsidRPr="009E1982">
        <w:rPr>
          <w:szCs w:val="24"/>
        </w:rPr>
        <w:t>прединвазивной</w:t>
      </w:r>
      <w:proofErr w:type="spellEnd"/>
      <w:r w:rsidRPr="009E1982">
        <w:rPr>
          <w:szCs w:val="24"/>
        </w:rPr>
        <w:t xml:space="preserve"> опухоли-предшественника (при наличии).</w:t>
      </w:r>
    </w:p>
    <w:p w14:paraId="33F2E722" w14:textId="035211E3" w:rsidR="00A454A1" w:rsidRPr="009E1982" w:rsidRDefault="000A7F75" w:rsidP="009F3FFA">
      <w:pPr>
        <w:numPr>
          <w:ilvl w:val="0"/>
          <w:numId w:val="10"/>
        </w:numPr>
        <w:ind w:left="0" w:firstLine="720"/>
        <w:rPr>
          <w:color w:val="000000"/>
          <w:szCs w:val="24"/>
        </w:rPr>
      </w:pPr>
      <w:r w:rsidRPr="009E1982">
        <w:rPr>
          <w:szCs w:val="24"/>
        </w:rPr>
        <w:t>Глубина</w:t>
      </w:r>
      <w:r w:rsidR="00663F6E" w:rsidRPr="009E1982">
        <w:rPr>
          <w:color w:val="000000"/>
          <w:szCs w:val="24"/>
        </w:rPr>
        <w:t xml:space="preserve"> инвазии </w:t>
      </w:r>
      <w:r w:rsidRPr="009E1982">
        <w:rPr>
          <w:szCs w:val="24"/>
        </w:rPr>
        <w:t xml:space="preserve">(рТ): </w:t>
      </w:r>
    </w:p>
    <w:p w14:paraId="780C81C6" w14:textId="77777777" w:rsidR="00376969" w:rsidRPr="009E1982" w:rsidRDefault="000A7F75" w:rsidP="00376969">
      <w:pPr>
        <w:pStyle w:val="aff6"/>
        <w:numPr>
          <w:ilvl w:val="0"/>
          <w:numId w:val="35"/>
        </w:numPr>
      </w:pPr>
      <w:r w:rsidRPr="009E1982">
        <w:rPr>
          <w:szCs w:val="24"/>
        </w:rPr>
        <w:t xml:space="preserve">Для </w:t>
      </w:r>
      <w:proofErr w:type="spellStart"/>
      <w:r w:rsidRPr="009E1982">
        <w:rPr>
          <w:szCs w:val="24"/>
        </w:rPr>
        <w:t>малигнизированных</w:t>
      </w:r>
      <w:proofErr w:type="spellEnd"/>
      <w:r w:rsidRPr="009E1982">
        <w:rPr>
          <w:szCs w:val="24"/>
        </w:rPr>
        <w:t xml:space="preserve"> полипов на широком основании при инвазии в пределах подслизистого слоя (рТ1) дополнительно указывать глубину инвазии по </w:t>
      </w:r>
      <w:r w:rsidRPr="009E1982">
        <w:rPr>
          <w:szCs w:val="24"/>
          <w:lang w:val="en-US"/>
        </w:rPr>
        <w:t>Kikuchi</w:t>
      </w:r>
      <w:r w:rsidRPr="009E1982">
        <w:rPr>
          <w:szCs w:val="24"/>
        </w:rPr>
        <w:t>.</w:t>
      </w:r>
    </w:p>
    <w:p w14:paraId="12DB6FCF" w14:textId="77777777" w:rsidR="00376969" w:rsidRPr="009E1982" w:rsidRDefault="000A7F75" w:rsidP="00376969">
      <w:pPr>
        <w:pStyle w:val="aff6"/>
        <w:numPr>
          <w:ilvl w:val="0"/>
          <w:numId w:val="35"/>
        </w:numPr>
      </w:pPr>
      <w:r w:rsidRPr="009E1982">
        <w:rPr>
          <w:szCs w:val="24"/>
        </w:rPr>
        <w:t xml:space="preserve">Для </w:t>
      </w:r>
      <w:proofErr w:type="spellStart"/>
      <w:r w:rsidRPr="009E1982">
        <w:rPr>
          <w:szCs w:val="24"/>
        </w:rPr>
        <w:t>малигнизированных</w:t>
      </w:r>
      <w:proofErr w:type="spellEnd"/>
      <w:r w:rsidRPr="009E1982">
        <w:rPr>
          <w:szCs w:val="24"/>
        </w:rPr>
        <w:t xml:space="preserve"> полипов на ножке при инвазии в пределах подслизистого слоя (рТ1) дополнительно указывать глубину инвазии по </w:t>
      </w:r>
      <w:r w:rsidRPr="009E1982">
        <w:rPr>
          <w:szCs w:val="24"/>
          <w:lang w:val="en-US"/>
        </w:rPr>
        <w:t>Haggitt</w:t>
      </w:r>
      <w:r w:rsidRPr="009E1982">
        <w:rPr>
          <w:szCs w:val="24"/>
        </w:rPr>
        <w:t>.</w:t>
      </w:r>
    </w:p>
    <w:p w14:paraId="075D1AD0" w14:textId="77777777" w:rsidR="00376969" w:rsidRPr="009E1982" w:rsidRDefault="000A7F75" w:rsidP="00376969">
      <w:pPr>
        <w:pStyle w:val="aff6"/>
        <w:numPr>
          <w:ilvl w:val="0"/>
          <w:numId w:val="35"/>
        </w:numPr>
      </w:pPr>
      <w:r w:rsidRPr="009E1982">
        <w:rPr>
          <w:szCs w:val="24"/>
        </w:rPr>
        <w:t xml:space="preserve">В </w:t>
      </w:r>
      <w:proofErr w:type="spellStart"/>
      <w:r w:rsidRPr="009E1982">
        <w:rPr>
          <w:szCs w:val="24"/>
        </w:rPr>
        <w:t>малигнизированных</w:t>
      </w:r>
      <w:proofErr w:type="spellEnd"/>
      <w:r w:rsidRPr="009E1982">
        <w:rPr>
          <w:szCs w:val="24"/>
        </w:rPr>
        <w:t xml:space="preserve"> полипах при невозможности оценки инвазии по </w:t>
      </w:r>
      <w:r w:rsidRPr="009E1982">
        <w:rPr>
          <w:szCs w:val="24"/>
          <w:lang w:val="en-US"/>
        </w:rPr>
        <w:t>Haggitt</w:t>
      </w:r>
      <w:r w:rsidRPr="009E1982">
        <w:rPr>
          <w:szCs w:val="24"/>
        </w:rPr>
        <w:t xml:space="preserve"> и </w:t>
      </w:r>
      <w:r w:rsidRPr="009E1982">
        <w:rPr>
          <w:szCs w:val="24"/>
          <w:lang w:val="en-US"/>
        </w:rPr>
        <w:t>Kikuchi</w:t>
      </w:r>
      <w:r w:rsidRPr="009E1982">
        <w:rPr>
          <w:szCs w:val="24"/>
        </w:rPr>
        <w:t xml:space="preserve"> может быть указано только наличие или отсутствие поражения границ резекции.</w:t>
      </w:r>
    </w:p>
    <w:p w14:paraId="0899C61E" w14:textId="75232956" w:rsidR="00A454A1" w:rsidRPr="009E1982" w:rsidRDefault="000A7F75" w:rsidP="009F3FFA">
      <w:pPr>
        <w:numPr>
          <w:ilvl w:val="0"/>
          <w:numId w:val="10"/>
        </w:numPr>
        <w:ind w:left="0" w:firstLine="720"/>
        <w:rPr>
          <w:color w:val="000000"/>
          <w:szCs w:val="24"/>
        </w:rPr>
      </w:pPr>
      <w:r w:rsidRPr="009E1982">
        <w:rPr>
          <w:szCs w:val="24"/>
        </w:rPr>
        <w:t>Наличие микрососудистой</w:t>
      </w:r>
      <w:r w:rsidR="00663F6E" w:rsidRPr="009E1982">
        <w:rPr>
          <w:color w:val="000000"/>
          <w:szCs w:val="24"/>
        </w:rPr>
        <w:t xml:space="preserve"> инвазии (отрицательный результат </w:t>
      </w:r>
      <w:r w:rsidRPr="009E1982">
        <w:rPr>
          <w:szCs w:val="24"/>
        </w:rPr>
        <w:t>также</w:t>
      </w:r>
      <w:r w:rsidR="00663F6E" w:rsidRPr="009E1982">
        <w:rPr>
          <w:color w:val="000000"/>
          <w:szCs w:val="24"/>
        </w:rPr>
        <w:t xml:space="preserve"> должен быть констатирован</w:t>
      </w:r>
      <w:r w:rsidRPr="009E1982">
        <w:rPr>
          <w:szCs w:val="24"/>
        </w:rPr>
        <w:t>).</w:t>
      </w:r>
    </w:p>
    <w:p w14:paraId="13FCABC5" w14:textId="77777777" w:rsidR="00376969" w:rsidRPr="009E1982" w:rsidRDefault="000A7F75" w:rsidP="00376969">
      <w:pPr>
        <w:pStyle w:val="aff6"/>
        <w:numPr>
          <w:ilvl w:val="0"/>
          <w:numId w:val="35"/>
        </w:numPr>
      </w:pPr>
      <w:r w:rsidRPr="009E1982">
        <w:rPr>
          <w:szCs w:val="24"/>
        </w:rPr>
        <w:t xml:space="preserve">Наличие </w:t>
      </w:r>
      <w:proofErr w:type="spellStart"/>
      <w:r w:rsidRPr="009E1982">
        <w:rPr>
          <w:szCs w:val="24"/>
        </w:rPr>
        <w:t>интрамуральной</w:t>
      </w:r>
      <w:proofErr w:type="spellEnd"/>
      <w:r w:rsidRPr="009E1982">
        <w:rPr>
          <w:szCs w:val="24"/>
        </w:rPr>
        <w:t xml:space="preserve"> венозной инвазии (отрицательный результат также должен быть констатирован).</w:t>
      </w:r>
    </w:p>
    <w:p w14:paraId="0E521A4F" w14:textId="05CA1A7B" w:rsidR="00A454A1" w:rsidRPr="009E1982" w:rsidRDefault="000A7F75" w:rsidP="009F3FFA">
      <w:pPr>
        <w:numPr>
          <w:ilvl w:val="0"/>
          <w:numId w:val="10"/>
        </w:numPr>
        <w:ind w:left="0" w:firstLine="720"/>
        <w:rPr>
          <w:color w:val="000000"/>
          <w:szCs w:val="24"/>
        </w:rPr>
      </w:pPr>
      <w:r w:rsidRPr="009E1982">
        <w:rPr>
          <w:szCs w:val="24"/>
        </w:rPr>
        <w:t>Наличие</w:t>
      </w:r>
      <w:r w:rsidR="00663F6E" w:rsidRPr="009E1982">
        <w:rPr>
          <w:color w:val="000000"/>
          <w:szCs w:val="24"/>
        </w:rPr>
        <w:t xml:space="preserve"> периневральной инвазии (отрицательный результат </w:t>
      </w:r>
      <w:r w:rsidRPr="009E1982">
        <w:rPr>
          <w:szCs w:val="24"/>
        </w:rPr>
        <w:t>также</w:t>
      </w:r>
      <w:r w:rsidR="00663F6E" w:rsidRPr="009E1982">
        <w:rPr>
          <w:color w:val="000000"/>
          <w:szCs w:val="24"/>
        </w:rPr>
        <w:t xml:space="preserve"> должен быть констатирован</w:t>
      </w:r>
      <w:r w:rsidRPr="009E1982">
        <w:rPr>
          <w:szCs w:val="24"/>
        </w:rPr>
        <w:t>).</w:t>
      </w:r>
    </w:p>
    <w:p w14:paraId="0C3518DD" w14:textId="3566A2B2" w:rsidR="00376969" w:rsidRPr="009E1982" w:rsidRDefault="000A7F75" w:rsidP="00376969">
      <w:pPr>
        <w:pStyle w:val="aff6"/>
        <w:numPr>
          <w:ilvl w:val="0"/>
          <w:numId w:val="35"/>
        </w:numPr>
      </w:pPr>
      <w:r w:rsidRPr="009E1982">
        <w:rPr>
          <w:szCs w:val="24"/>
        </w:rPr>
        <w:t>Гистологическая</w:t>
      </w:r>
      <w:r w:rsidR="00663F6E" w:rsidRPr="009E1982">
        <w:rPr>
          <w:color w:val="000000"/>
          <w:szCs w:val="24"/>
        </w:rPr>
        <w:t xml:space="preserve"> градация инвазивного фронта опухоли (</w:t>
      </w:r>
      <w:proofErr w:type="spellStart"/>
      <w:r w:rsidR="00663F6E" w:rsidRPr="009E1982">
        <w:rPr>
          <w:color w:val="000000"/>
          <w:szCs w:val="24"/>
        </w:rPr>
        <w:t>tumor-budding</w:t>
      </w:r>
      <w:proofErr w:type="spellEnd"/>
      <w:r w:rsidR="00663F6E" w:rsidRPr="009E1982">
        <w:rPr>
          <w:color w:val="000000"/>
          <w:szCs w:val="24"/>
        </w:rPr>
        <w:t>) по 3-ступенчатой схеме</w:t>
      </w:r>
      <w:r w:rsidRPr="009E1982">
        <w:rPr>
          <w:szCs w:val="24"/>
        </w:rPr>
        <w:t xml:space="preserve"> </w:t>
      </w:r>
      <w:r w:rsidRPr="009E1982">
        <w:rPr>
          <w:iCs/>
          <w:lang w:val="en-US"/>
        </w:rPr>
        <w:t>International</w:t>
      </w:r>
      <w:r w:rsidRPr="009E1982">
        <w:rPr>
          <w:iCs/>
        </w:rPr>
        <w:t xml:space="preserve"> </w:t>
      </w:r>
      <w:r w:rsidRPr="009E1982">
        <w:rPr>
          <w:iCs/>
          <w:lang w:val="en-US"/>
        </w:rPr>
        <w:t>Tumor</w:t>
      </w:r>
      <w:r w:rsidRPr="009E1982">
        <w:rPr>
          <w:iCs/>
        </w:rPr>
        <w:t xml:space="preserve"> </w:t>
      </w:r>
      <w:r w:rsidRPr="009E1982">
        <w:rPr>
          <w:iCs/>
          <w:lang w:val="en-US"/>
        </w:rPr>
        <w:t>Budding</w:t>
      </w:r>
      <w:r w:rsidRPr="009E1982">
        <w:rPr>
          <w:iCs/>
        </w:rPr>
        <w:t xml:space="preserve"> </w:t>
      </w:r>
      <w:r w:rsidRPr="009E1982">
        <w:rPr>
          <w:iCs/>
          <w:lang w:val="en-US"/>
        </w:rPr>
        <w:t>Consensus</w:t>
      </w:r>
      <w:r w:rsidRPr="009E1982">
        <w:rPr>
          <w:iCs/>
        </w:rPr>
        <w:t xml:space="preserve"> </w:t>
      </w:r>
      <w:r w:rsidRPr="009E1982">
        <w:rPr>
          <w:iCs/>
          <w:lang w:val="en-US"/>
        </w:rPr>
        <w:t>Conference</w:t>
      </w:r>
      <w:r w:rsidRPr="009E1982">
        <w:rPr>
          <w:iCs/>
        </w:rPr>
        <w:t xml:space="preserve"> (2016)</w:t>
      </w:r>
      <w:r w:rsidRPr="009E1982">
        <w:rPr>
          <w:szCs w:val="24"/>
        </w:rPr>
        <w:t>.</w:t>
      </w:r>
    </w:p>
    <w:p w14:paraId="6C0791B3" w14:textId="77777777" w:rsidR="00376969" w:rsidRPr="009E1982" w:rsidRDefault="000A7F75" w:rsidP="00376969">
      <w:pPr>
        <w:pStyle w:val="aff6"/>
        <w:numPr>
          <w:ilvl w:val="0"/>
          <w:numId w:val="35"/>
        </w:numPr>
      </w:pPr>
      <w:r w:rsidRPr="009E1982">
        <w:rPr>
          <w:szCs w:val="24"/>
        </w:rPr>
        <w:lastRenderedPageBreak/>
        <w:t>Расстояние в миллиметрах от опухоли до ближайшего латерального края резекции.</w:t>
      </w:r>
    </w:p>
    <w:p w14:paraId="796D81CD" w14:textId="77777777" w:rsidR="0083487B" w:rsidRPr="009E1982" w:rsidRDefault="000A7F75" w:rsidP="00376969">
      <w:pPr>
        <w:pStyle w:val="aff6"/>
        <w:numPr>
          <w:ilvl w:val="0"/>
          <w:numId w:val="35"/>
        </w:numPr>
        <w:rPr>
          <w:szCs w:val="24"/>
        </w:rPr>
      </w:pPr>
      <w:r w:rsidRPr="009E1982">
        <w:rPr>
          <w:szCs w:val="24"/>
        </w:rPr>
        <w:t xml:space="preserve">Указать расстояние в миллиметрах от ближайшего фокуса опухоли (первичный очаг, опухолевый </w:t>
      </w:r>
      <w:proofErr w:type="spellStart"/>
      <w:r w:rsidRPr="009E1982">
        <w:rPr>
          <w:szCs w:val="24"/>
        </w:rPr>
        <w:t>эмбол</w:t>
      </w:r>
      <w:proofErr w:type="spellEnd"/>
      <w:r w:rsidRPr="009E1982">
        <w:rPr>
          <w:szCs w:val="24"/>
        </w:rPr>
        <w:t>, иное) до глубокого края резекции.</w:t>
      </w:r>
    </w:p>
    <w:p w14:paraId="79198663" w14:textId="24F2A70B" w:rsidR="0083487B" w:rsidRPr="009E1982" w:rsidRDefault="000A7F75">
      <w:pPr>
        <w:pStyle w:val="aff6"/>
        <w:rPr>
          <w:b/>
        </w:rPr>
      </w:pPr>
      <w:r w:rsidRPr="009E1982">
        <w:rPr>
          <w:b/>
        </w:rPr>
        <w:t xml:space="preserve">Уровень убедительности рекомендаций – </w:t>
      </w:r>
      <w:r w:rsidR="00396056" w:rsidRPr="009E1982">
        <w:rPr>
          <w:b/>
        </w:rPr>
        <w:t xml:space="preserve">С </w:t>
      </w:r>
      <w:r w:rsidRPr="009E1982">
        <w:rPr>
          <w:b/>
        </w:rPr>
        <w:t xml:space="preserve">(уровень достоверности доказательств – </w:t>
      </w:r>
      <w:r w:rsidR="00396056" w:rsidRPr="009E1982">
        <w:rPr>
          <w:b/>
        </w:rPr>
        <w:t>5</w:t>
      </w:r>
      <w:r w:rsidRPr="009E1982">
        <w:rPr>
          <w:b/>
        </w:rPr>
        <w:t>).</w:t>
      </w:r>
    </w:p>
    <w:p w14:paraId="634579FA" w14:textId="0C5880F7" w:rsidR="0083487B" w:rsidRPr="009E1982" w:rsidRDefault="000A7F75">
      <w:pPr>
        <w:pStyle w:val="aff6"/>
      </w:pPr>
      <w:r w:rsidRPr="009E1982">
        <w:rPr>
          <w:b/>
        </w:rPr>
        <w:t>Рекомендуется</w:t>
      </w:r>
      <w:r w:rsidRPr="009E1982">
        <w:t xml:space="preserve"> в микроскопическом описании при </w:t>
      </w:r>
      <w:proofErr w:type="gramStart"/>
      <w:r w:rsidRPr="009E1982">
        <w:t>патолого</w:t>
      </w:r>
      <w:r w:rsidR="00881CC1" w:rsidRPr="009E1982">
        <w:t>-</w:t>
      </w:r>
      <w:r w:rsidRPr="009E1982">
        <w:t>анатомическом</w:t>
      </w:r>
      <w:proofErr w:type="gramEnd"/>
      <w:r w:rsidRPr="009E1982">
        <w:t xml:space="preserve"> исследовании операционного материала указывать результаты дополнительных (иммуногистохимических) исследований:</w:t>
      </w:r>
    </w:p>
    <w:p w14:paraId="7B6548F4" w14:textId="01167A88" w:rsidR="0083487B" w:rsidRPr="009E1982" w:rsidRDefault="000A7F75">
      <w:pPr>
        <w:pStyle w:val="aff6"/>
        <w:numPr>
          <w:ilvl w:val="0"/>
          <w:numId w:val="36"/>
        </w:numPr>
      </w:pPr>
      <w:r w:rsidRPr="009E1982">
        <w:t xml:space="preserve">Статус белков системы восстановления ДНК, дефицит/профицит </w:t>
      </w:r>
      <w:r w:rsidRPr="009E1982">
        <w:rPr>
          <w:lang w:val="en-US"/>
        </w:rPr>
        <w:t>MMR</w:t>
      </w:r>
      <w:r w:rsidRPr="009E1982">
        <w:t xml:space="preserve"> (антитела к белкам </w:t>
      </w:r>
      <w:r w:rsidRPr="009E1982">
        <w:rPr>
          <w:lang w:val="en-US"/>
        </w:rPr>
        <w:t>MLH</w:t>
      </w:r>
      <w:r w:rsidRPr="009E1982">
        <w:t xml:space="preserve">1, </w:t>
      </w:r>
      <w:r w:rsidRPr="009E1982">
        <w:rPr>
          <w:lang w:val="en-US"/>
        </w:rPr>
        <w:t>PMS</w:t>
      </w:r>
      <w:r w:rsidRPr="009E1982">
        <w:t xml:space="preserve">2, </w:t>
      </w:r>
      <w:r w:rsidRPr="009E1982">
        <w:rPr>
          <w:lang w:val="en-US"/>
        </w:rPr>
        <w:t>MSH</w:t>
      </w:r>
      <w:r w:rsidRPr="009E1982">
        <w:t xml:space="preserve">2 и </w:t>
      </w:r>
      <w:r w:rsidRPr="009E1982">
        <w:rPr>
          <w:lang w:val="en-US"/>
        </w:rPr>
        <w:t>MSH</w:t>
      </w:r>
      <w:r w:rsidRPr="009E1982">
        <w:t xml:space="preserve">6, интерпретация результатов в соответствие с рекомендациями производителя тест-системы </w:t>
      </w:r>
      <w:r w:rsidR="00D60CD4" w:rsidRPr="009E1982">
        <w:fldChar w:fldCharType="begin">
          <w:fldData xml:space="preserve">PEVuZE5vdGU+PENpdGU+PFJlY051bT42MzwvUmVjTnVtPjxEaXNwbGF5VGV4dD5bNjMsIDY0XTwv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</w:fldData>
        </w:fldChar>
      </w:r>
      <w:r w:rsidR="008F40CC" w:rsidRPr="009E1982">
        <w:instrText xml:space="preserve"> ADDIN EN.CITE </w:instrText>
      </w:r>
      <w:r w:rsidR="008F40CC" w:rsidRPr="009E1982">
        <w:fldChar w:fldCharType="begin">
          <w:fldData xml:space="preserve">PEVuZE5vdGU+PENpdGU+PFJlY051bT42MzwvUmVjTnVtPjxEaXNwbGF5VGV4dD5bNjMsIDY0XTwv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</w:fldData>
        </w:fldChar>
      </w:r>
      <w:r w:rsidR="008F40CC" w:rsidRPr="009E1982">
        <w:instrText xml:space="preserve"> ADDIN EN.CITE.DATA </w:instrText>
      </w:r>
      <w:r w:rsidR="008F40CC" w:rsidRPr="009E1982">
        <w:fldChar w:fldCharType="end"/>
      </w:r>
      <w:r w:rsidR="00D60CD4" w:rsidRPr="009E1982">
        <w:fldChar w:fldCharType="separate"/>
      </w:r>
      <w:r w:rsidR="008F40CC" w:rsidRPr="009E1982">
        <w:rPr>
          <w:noProof/>
        </w:rPr>
        <w:t>[63, 64]</w:t>
      </w:r>
      <w:r w:rsidR="00D60CD4" w:rsidRPr="009E1982">
        <w:fldChar w:fldCharType="end"/>
      </w:r>
      <w:r w:rsidRPr="009E1982">
        <w:t>).</w:t>
      </w:r>
    </w:p>
    <w:p w14:paraId="77ACB05F" w14:textId="4BA5DB58" w:rsidR="0083487B" w:rsidRPr="009E1982" w:rsidRDefault="000A7F75">
      <w:pPr>
        <w:pStyle w:val="aff6"/>
        <w:numPr>
          <w:ilvl w:val="0"/>
          <w:numId w:val="36"/>
        </w:numPr>
      </w:pPr>
      <w:r w:rsidRPr="009E1982">
        <w:t xml:space="preserve">Наличие в опухоли мутации </w:t>
      </w:r>
      <w:r w:rsidRPr="009E1982">
        <w:rPr>
          <w:lang w:val="en-US"/>
        </w:rPr>
        <w:t>BRAFV</w:t>
      </w:r>
      <w:r w:rsidRPr="009E1982">
        <w:t>600</w:t>
      </w:r>
      <w:r w:rsidRPr="009E1982">
        <w:rPr>
          <w:lang w:val="en-US"/>
        </w:rPr>
        <w:t>E</w:t>
      </w:r>
      <w:r w:rsidRPr="009E1982">
        <w:t xml:space="preserve"> (рекомендовано к использованию антитело </w:t>
      </w:r>
      <w:r w:rsidRPr="009E1982">
        <w:rPr>
          <w:lang w:val="en-US"/>
        </w:rPr>
        <w:t>BRAFV</w:t>
      </w:r>
      <w:r w:rsidRPr="009E1982">
        <w:t>600</w:t>
      </w:r>
      <w:r w:rsidRPr="009E1982">
        <w:rPr>
          <w:lang w:val="en-US"/>
        </w:rPr>
        <w:t>E</w:t>
      </w:r>
      <w:r w:rsidRPr="009E1982">
        <w:t xml:space="preserve"> клон </w:t>
      </w:r>
      <w:r w:rsidRPr="009E1982">
        <w:rPr>
          <w:lang w:val="en-US"/>
        </w:rPr>
        <w:t>VE</w:t>
      </w:r>
      <w:r w:rsidRPr="009E1982">
        <w:t>1, интерпретация результатов в соответствие с рекомендациями производителя тест-системы</w:t>
      </w:r>
      <w:r w:rsidR="00D60CD4" w:rsidRPr="009E1982">
        <w:t xml:space="preserve"> </w:t>
      </w:r>
      <w:r w:rsidR="00D60CD4" w:rsidRPr="009E1982">
        <w:fldChar w:fldCharType="begin"/>
      </w:r>
      <w:r w:rsidR="008F40CC" w:rsidRPr="009E1982">
        <w:instrText xml:space="preserve"> ADDIN EN.CITE &lt;EndNote&gt;&lt;Cite&gt;&lt;RecNum&gt;63&lt;/RecNum&gt;&lt;DisplayText&gt;[63]&lt;/DisplayText&gt;&lt;record&gt;&lt;rec-number&gt;63&lt;/rec-number&gt;&lt;foreign-keys&gt;&lt;key app="EN" db-id="v2wax0r93x22r0e5ttp5t00rdzax0ze2dxfr" timestamp="1741776508"&gt;63&lt;/key&gt;&lt;/foreign-keys&gt;&lt;ref-type name="Journal Article"&gt;17&lt;/ref-type&gt;&lt;contributors&gt;&lt;/contributors&gt;&lt;titles&gt;&lt;title&gt;Ventana MMR IHC Panel. Interpretation Guide for Staining of Colorectal Tissue. Ventana Medical Systems, Inc. (2017), p. 1-51.&lt;/title&gt;&lt;/titles&gt;&lt;dates&gt;&lt;/dates&gt;&lt;urls&gt;&lt;/urls&gt;&lt;/record&gt;&lt;/Cite&gt;&lt;/EndNote&gt;</w:instrText>
      </w:r>
      <w:r w:rsidR="00D60CD4" w:rsidRPr="009E1982">
        <w:fldChar w:fldCharType="separate"/>
      </w:r>
      <w:r w:rsidR="008F40CC" w:rsidRPr="009E1982">
        <w:rPr>
          <w:noProof/>
        </w:rPr>
        <w:t>[63]</w:t>
      </w:r>
      <w:r w:rsidR="00D60CD4" w:rsidRPr="009E1982">
        <w:fldChar w:fldCharType="end"/>
      </w:r>
      <w:r w:rsidRPr="009E1982">
        <w:t>).</w:t>
      </w:r>
    </w:p>
    <w:p w14:paraId="7EC7FF05" w14:textId="022F98F8" w:rsidR="00A454A1" w:rsidRPr="009E1982" w:rsidRDefault="000A7F75" w:rsidP="009F3FFA">
      <w:pPr>
        <w:numPr>
          <w:ilvl w:val="0"/>
          <w:numId w:val="10"/>
        </w:numPr>
        <w:ind w:left="0" w:firstLine="720"/>
        <w:rPr>
          <w:color w:val="000000"/>
          <w:szCs w:val="24"/>
        </w:rPr>
      </w:pPr>
      <w:r w:rsidRPr="009E1982">
        <w:t xml:space="preserve">Наличие в опухоли экспрессии </w:t>
      </w:r>
      <w:r w:rsidRPr="009E1982">
        <w:rPr>
          <w:lang w:val="en-US"/>
        </w:rPr>
        <w:t>Her</w:t>
      </w:r>
      <w:r w:rsidRPr="009E1982">
        <w:t xml:space="preserve">2 (рекомендовано к использованию антитело </w:t>
      </w:r>
      <w:r w:rsidRPr="009E1982">
        <w:rPr>
          <w:lang w:val="en-US"/>
        </w:rPr>
        <w:t>Her</w:t>
      </w:r>
      <w:r w:rsidRPr="009E1982">
        <w:t>2, клон 4</w:t>
      </w:r>
      <w:r w:rsidRPr="009E1982">
        <w:rPr>
          <w:lang w:val="en-US"/>
        </w:rPr>
        <w:t>B</w:t>
      </w:r>
      <w:r w:rsidRPr="009E1982">
        <w:t xml:space="preserve">5, интерпретация результатов может быть выполнена в соответствие с результатами </w:t>
      </w:r>
      <w:proofErr w:type="spellStart"/>
      <w:r w:rsidRPr="009E1982">
        <w:t>валидационного</w:t>
      </w:r>
      <w:proofErr w:type="spellEnd"/>
      <w:r w:rsidRPr="009E1982">
        <w:t xml:space="preserve"> исследования </w:t>
      </w:r>
      <w:r w:rsidR="00D60CD4" w:rsidRPr="009E1982">
        <w:fldChar w:fldCharType="begin">
          <w:fldData xml:space="preserve">PEVuZE5vdGU+PENpdGU+PEF1dGhvcj5WYWx0b3J0YTwvQXV0aG9yPjxZZWFyPjIwMTU8L1llYXI+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</w:fldData>
        </w:fldChar>
      </w:r>
      <w:r w:rsidR="008F40CC" w:rsidRPr="009E1982">
        <w:instrText xml:space="preserve"> ADDIN EN.CITE </w:instrText>
      </w:r>
      <w:r w:rsidR="008F40CC" w:rsidRPr="009E1982">
        <w:fldChar w:fldCharType="begin">
          <w:fldData xml:space="preserve">PEVuZE5vdGU+PENpdGU+PEF1dGhvcj5WYWx0b3J0YTwvQXV0aG9yPjxZZWFyPjIwMTU8L1llYXI+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</w:fldData>
        </w:fldChar>
      </w:r>
      <w:r w:rsidR="008F40CC" w:rsidRPr="009E1982">
        <w:instrText xml:space="preserve"> ADDIN EN.CITE.DATA </w:instrText>
      </w:r>
      <w:r w:rsidR="008F40CC" w:rsidRPr="009E1982">
        <w:fldChar w:fldCharType="end"/>
      </w:r>
      <w:r w:rsidR="00D60CD4" w:rsidRPr="009E1982">
        <w:fldChar w:fldCharType="separate"/>
      </w:r>
      <w:r w:rsidR="008F40CC" w:rsidRPr="009E1982">
        <w:rPr>
          <w:noProof/>
        </w:rPr>
        <w:t>[65]</w:t>
      </w:r>
      <w:r w:rsidR="00D60CD4" w:rsidRPr="009E1982">
        <w:fldChar w:fldCharType="end"/>
      </w:r>
      <w:r w:rsidRPr="009E1982">
        <w:t xml:space="preserve"> или с применением шкалы для</w:t>
      </w:r>
      <w:r w:rsidR="00663F6E" w:rsidRPr="009E1982">
        <w:rPr>
          <w:color w:val="000000"/>
          <w:szCs w:val="24"/>
        </w:rPr>
        <w:t xml:space="preserve"> аденокарциномы</w:t>
      </w:r>
      <w:r w:rsidRPr="009E1982">
        <w:t xml:space="preserve"> желудка </w:t>
      </w:r>
      <w:r w:rsidR="00D60CD4" w:rsidRPr="009E1982">
        <w:fldChar w:fldCharType="begin">
          <w:fldData xml:space="preserve">PEVuZE5vdGU+PENpdGU+PEF1dGhvcj5CYXJ0bGV5PC9BdXRob3I+PFllYXI+MjAxNjwvWWVhcj48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</w:fldData>
        </w:fldChar>
      </w:r>
      <w:r w:rsidR="008F40CC" w:rsidRPr="009E1982">
        <w:instrText xml:space="preserve"> ADDIN EN.CITE </w:instrText>
      </w:r>
      <w:r w:rsidR="008F40CC" w:rsidRPr="009E1982">
        <w:fldChar w:fldCharType="begin">
          <w:fldData xml:space="preserve">PEVuZE5vdGU+PENpdGU+PEF1dGhvcj5CYXJ0bGV5PC9BdXRob3I+PFllYXI+MjAxNjwvWWVhcj48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</w:fldData>
        </w:fldChar>
      </w:r>
      <w:r w:rsidR="008F40CC" w:rsidRPr="009E1982">
        <w:instrText xml:space="preserve"> ADDIN EN.CITE.DATA </w:instrText>
      </w:r>
      <w:r w:rsidR="008F40CC" w:rsidRPr="009E1982">
        <w:fldChar w:fldCharType="end"/>
      </w:r>
      <w:r w:rsidR="00D60CD4" w:rsidRPr="009E1982">
        <w:fldChar w:fldCharType="separate"/>
      </w:r>
      <w:r w:rsidR="008F40CC" w:rsidRPr="009E1982">
        <w:rPr>
          <w:noProof/>
        </w:rPr>
        <w:t>[66]</w:t>
      </w:r>
      <w:r w:rsidR="00D60CD4" w:rsidRPr="009E1982">
        <w:fldChar w:fldCharType="end"/>
      </w:r>
      <w:r w:rsidRPr="009E1982">
        <w:t>).</w:t>
      </w:r>
    </w:p>
    <w:p w14:paraId="3C1AC560" w14:textId="31C03B75" w:rsidR="0083487B" w:rsidRPr="009E1982" w:rsidRDefault="000A7F75">
      <w:pPr>
        <w:pStyle w:val="aff6"/>
        <w:numPr>
          <w:ilvl w:val="0"/>
          <w:numId w:val="36"/>
        </w:numPr>
      </w:pPr>
      <w:r w:rsidRPr="009E1982">
        <w:t xml:space="preserve">Наличие в опухоли экспрессии </w:t>
      </w:r>
      <w:r w:rsidRPr="009E1982">
        <w:rPr>
          <w:lang w:val="en-US"/>
        </w:rPr>
        <w:t>NTRK</w:t>
      </w:r>
      <w:r w:rsidRPr="009E1982">
        <w:t xml:space="preserve"> (рекомендовано к использованию антитело </w:t>
      </w:r>
      <w:r w:rsidRPr="009E1982">
        <w:rPr>
          <w:lang w:val="en-US"/>
        </w:rPr>
        <w:t>pan</w:t>
      </w:r>
      <w:r w:rsidRPr="009E1982">
        <w:t>-</w:t>
      </w:r>
      <w:r w:rsidRPr="009E1982">
        <w:rPr>
          <w:lang w:val="en-US"/>
        </w:rPr>
        <w:t>TRK</w:t>
      </w:r>
      <w:r w:rsidRPr="009E1982">
        <w:t xml:space="preserve">, клон </w:t>
      </w:r>
      <w:r w:rsidRPr="009E1982">
        <w:rPr>
          <w:lang w:val="en-US"/>
        </w:rPr>
        <w:t>EPR</w:t>
      </w:r>
      <w:r w:rsidRPr="009E1982">
        <w:t xml:space="preserve">17341, интерпретация результатов в соответствие с рекомендациями производителя тест-системы </w:t>
      </w:r>
      <w:r w:rsidR="00D60CD4" w:rsidRPr="009E1982">
        <w:fldChar w:fldCharType="begin"/>
      </w:r>
      <w:r w:rsidR="008F40CC" w:rsidRPr="009E1982">
        <w:instrText xml:space="preserve"> ADDIN EN.CITE &lt;EndNote&gt;&lt;Cite&gt;&lt;RecNum&gt;67&lt;/RecNum&gt;&lt;DisplayText&gt;[67]&lt;/DisplayText&gt;&lt;record&gt;&lt;rec-number&gt;67&lt;/rec-number&gt;&lt;foreign-keys&gt;&lt;key app="EN" db-id="v2wax0r93x22r0e5ttp5t00rdzax0ze2dxfr" timestamp="1741776509"&gt;67&lt;/key&gt;&lt;/foreign-keys&gt;&lt;ref-type name="Journal Article"&gt;17&lt;/ref-type&gt;&lt;contributors&gt;&lt;/contributors&gt;&lt;titles&gt;&lt;title&gt;&lt;style face="normal" font="default" charset="204" size="100%"&gt;Тест VENTANA pan-TRK (EPR17341). ООО &lt;/style&gt;&lt;style face="normal" font="default" size="100%"&gt;«&lt;/style&gt;&lt;style face="normal" font="default" charset="204" size="100%"&gt;Рош Диагностика Рус&lt;/style&gt;&lt;style face="normal" font="default" size="100%"&gt;» (2020), p. 1-4. www.med.roche.ru&lt;/style&gt;&lt;/title&gt;&lt;/titles&gt;&lt;dates&gt;&lt;/dates&gt;&lt;urls&gt;&lt;/urls&gt;&lt;/record&gt;&lt;/Cite&gt;&lt;/EndNote&gt;</w:instrText>
      </w:r>
      <w:r w:rsidR="00D60CD4" w:rsidRPr="009E1982">
        <w:fldChar w:fldCharType="separate"/>
      </w:r>
      <w:r w:rsidR="008F40CC" w:rsidRPr="009E1982">
        <w:rPr>
          <w:noProof/>
        </w:rPr>
        <w:t>[67]</w:t>
      </w:r>
      <w:r w:rsidR="00D60CD4" w:rsidRPr="009E1982">
        <w:fldChar w:fldCharType="end"/>
      </w:r>
      <w:r w:rsidRPr="009E1982">
        <w:t>).</w:t>
      </w:r>
    </w:p>
    <w:p w14:paraId="6A12D0DC" w14:textId="138DCBDC" w:rsidR="0083487B" w:rsidRPr="009E1982" w:rsidRDefault="000A7F75">
      <w:pPr>
        <w:pStyle w:val="aff6"/>
        <w:numPr>
          <w:ilvl w:val="0"/>
          <w:numId w:val="36"/>
        </w:numPr>
      </w:pPr>
      <w:r w:rsidRPr="009E1982">
        <w:t xml:space="preserve">Наличие в опухоли экспрессии </w:t>
      </w:r>
      <w:r w:rsidRPr="009E1982">
        <w:rPr>
          <w:lang w:val="en-US"/>
        </w:rPr>
        <w:t>ALK</w:t>
      </w:r>
      <w:r w:rsidRPr="009E1982">
        <w:t xml:space="preserve"> (рекомендовано к использованию антитело </w:t>
      </w:r>
      <w:r w:rsidRPr="009E1982">
        <w:rPr>
          <w:lang w:val="en-US"/>
        </w:rPr>
        <w:t>ALK</w:t>
      </w:r>
      <w:r w:rsidRPr="009E1982">
        <w:t xml:space="preserve">, клон </w:t>
      </w:r>
      <w:r w:rsidRPr="009E1982">
        <w:rPr>
          <w:lang w:val="en-US"/>
        </w:rPr>
        <w:t>D</w:t>
      </w:r>
      <w:r w:rsidRPr="009E1982">
        <w:t>5</w:t>
      </w:r>
      <w:r w:rsidRPr="009E1982">
        <w:rPr>
          <w:lang w:val="en-US"/>
        </w:rPr>
        <w:t>F</w:t>
      </w:r>
      <w:r w:rsidRPr="009E1982">
        <w:t xml:space="preserve">3, интерпретация результатов в соответствие с рекомендациями производителя тест-системы </w:t>
      </w:r>
      <w:r w:rsidR="00D60CD4" w:rsidRPr="009E1982">
        <w:fldChar w:fldCharType="begin"/>
      </w:r>
      <w:r w:rsidR="008F40CC" w:rsidRPr="009E1982">
        <w:instrText xml:space="preserve"> ADDIN EN.CITE &lt;EndNote&gt;&lt;Cite&gt;&lt;RecNum&gt;68&lt;/RecNum&gt;&lt;DisplayText&gt;[68]&lt;/DisplayText&gt;&lt;record&gt;&lt;rec-number&gt;68&lt;/rec-number&gt;&lt;foreign-keys&gt;&lt;key app="EN" db-id="v2wax0r93x22r0e5ttp5t00rdzax0ze2dxfr" timestamp="1741776510"&gt;68&lt;/key&gt;&lt;/foreign-keys&gt;&lt;ref-type name="Journal Article"&gt;17&lt;/ref-type&gt;&lt;contributors&gt;&lt;/contributors&gt;&lt;titles&gt;&lt;title&gt;&lt;style face="normal" font="default" charset="204" size="100%"&gt;Демидова И.А., Савелов Н.А., Гриневич В.Н. Руководство VENTANA по&lt;/style&gt;&lt;style face="normal" font="default" size="100%"&gt; &lt;/style&gt;&lt;style face="normal" font="default" charset="204" size="100%"&gt;интерпретации&lt;/style&gt;&lt;style face="normal" font="default" size="100%"&gt; &lt;/style&gt;&lt;style face="normal" font="default" charset="204" size="100%"&gt;иммуногистохимического окрашивания ALK при&lt;/style&gt;&lt;style face="normal" font="default" size="100%"&gt; &lt;/style&gt;&lt;style face="normal" font="default" charset="204" size="100%"&gt;немелкоклеточном раке лёгкого (НМРЛ)&lt;/style&gt;&lt;style face="normal" font="default" size="100%"&gt;.&lt;/style&gt;&lt;style face="normal" font="default" charset="204" size="100%"&gt; Руководство по оценке ALK-статуса&lt;/style&gt;&lt;style face="normal" font="default" size="100%"&gt; &lt;/style&gt;&lt;style face="normal" font="default" charset="204" size="100%"&gt;с использованием кроличьих моноклональных антител Ventana anti-ALK&lt;/style&gt;&lt;style face="normal" font="default" size="100%"&gt; &lt;/style&gt;&lt;style face="normal" font="default" charset="204" size="100%"&gt;(D5F3) Rabbit Monoclonal Primary Antibody. Ventana Medical Systems,&lt;/style&gt;&lt;style face="normal" font="default" size="100%"&gt; &lt;/style&gt;&lt;style face="normal" font="default" charset="204" size="100%"&gt;Inc.(2018), p. 1-52. www.med.roche.ru&lt;/style&gt;&lt;/title&gt;&lt;/titles&gt;&lt;dates&gt;&lt;/dates&gt;&lt;urls&gt;&lt;/urls&gt;&lt;/record&gt;&lt;/Cite&gt;&lt;/EndNote&gt;</w:instrText>
      </w:r>
      <w:r w:rsidR="00D60CD4" w:rsidRPr="009E1982">
        <w:fldChar w:fldCharType="separate"/>
      </w:r>
      <w:r w:rsidR="008F40CC" w:rsidRPr="009E1982">
        <w:rPr>
          <w:noProof/>
        </w:rPr>
        <w:t>[68]</w:t>
      </w:r>
      <w:r w:rsidR="00D60CD4" w:rsidRPr="009E1982">
        <w:fldChar w:fldCharType="end"/>
      </w:r>
      <w:r w:rsidRPr="009E1982">
        <w:t>).</w:t>
      </w:r>
    </w:p>
    <w:p w14:paraId="6EE371B8" w14:textId="6452E223" w:rsidR="0083487B" w:rsidRPr="009E1982" w:rsidRDefault="000A7F75">
      <w:pPr>
        <w:pStyle w:val="aff6"/>
        <w:numPr>
          <w:ilvl w:val="0"/>
          <w:numId w:val="36"/>
        </w:numPr>
      </w:pPr>
      <w:r w:rsidRPr="009E1982">
        <w:t xml:space="preserve">Наличие в опухоли экспрессии </w:t>
      </w:r>
      <w:r w:rsidRPr="009E1982">
        <w:rPr>
          <w:lang w:val="en-US"/>
        </w:rPr>
        <w:t>ROS</w:t>
      </w:r>
      <w:r w:rsidRPr="009E1982">
        <w:t xml:space="preserve">1 (рекомендовано к использованию антитело </w:t>
      </w:r>
      <w:r w:rsidRPr="009E1982">
        <w:rPr>
          <w:lang w:val="en-US"/>
        </w:rPr>
        <w:t>ROS</w:t>
      </w:r>
      <w:r w:rsidRPr="009E1982">
        <w:t xml:space="preserve">1, клон </w:t>
      </w:r>
      <w:r w:rsidRPr="009E1982">
        <w:rPr>
          <w:lang w:val="en-US"/>
        </w:rPr>
        <w:t>SP</w:t>
      </w:r>
      <w:r w:rsidRPr="009E1982">
        <w:t xml:space="preserve">384, интерпретация результатов в соответствие с рекомендациями производителя тест-системы </w:t>
      </w:r>
      <w:r w:rsidR="00D60CD4" w:rsidRPr="009E1982">
        <w:fldChar w:fldCharType="begin"/>
      </w:r>
      <w:r w:rsidR="008F40CC" w:rsidRPr="009E1982">
        <w:instrText xml:space="preserve"> ADDIN EN.CITE &lt;EndNote&gt;&lt;Cite&gt;&lt;RecNum&gt;69&lt;/RecNum&gt;&lt;DisplayText&gt;[69]&lt;/DisplayText&gt;&lt;record&gt;&lt;rec-number&gt;69&lt;/rec-number&gt;&lt;foreign-keys&gt;&lt;key app="EN" db-id="v2wax0r93x22r0e5ttp5t00rdzax0ze2dxfr" timestamp="1741776510"&gt;69&lt;/key&gt;&lt;/foreign-keys&gt;&lt;ref-type name="Journal Article"&gt;17&lt;/ref-type&gt;&lt;contributors&gt;&lt;/contributors&gt;&lt;titles&gt;&lt;title&gt;&lt;style face="normal" font="default" charset="204" size="100%"&gt;Первичное кроличье моноклональное антитело VENTANA ROS1 (SP384)&lt;/style&gt;&lt;style face="normal" font="default" size="100%"&gt; R&lt;/style&gt;&lt;style face="normal" font="default" charset="204" size="100%"&gt;abbit Monoclonal Primary Antibodya. ООО &lt;/style&gt;&lt;style face="normal" font="default" size="100%"&gt;«&lt;/style&gt;&lt;style face="normal" font="default" charset="204" size="100%"&gt;Рош Диагностика Рус&lt;/style&gt;&lt;style face="normal" font="default" size="100%"&gt;» (2021), p. 1-4. www.med.roche.ru&lt;/style&gt;&lt;/title&gt;&lt;/titles&gt;&lt;dates&gt;&lt;/dates&gt;&lt;urls&gt;&lt;/urls&gt;&lt;/record&gt;&lt;/Cite&gt;&lt;/EndNote&gt;</w:instrText>
      </w:r>
      <w:r w:rsidR="00D60CD4" w:rsidRPr="009E1982">
        <w:fldChar w:fldCharType="separate"/>
      </w:r>
      <w:r w:rsidR="008F40CC" w:rsidRPr="009E1982">
        <w:rPr>
          <w:noProof/>
        </w:rPr>
        <w:t>[69]</w:t>
      </w:r>
      <w:r w:rsidR="00D60CD4" w:rsidRPr="009E1982">
        <w:fldChar w:fldCharType="end"/>
      </w:r>
      <w:r w:rsidRPr="009E1982">
        <w:t>).</w:t>
      </w:r>
    </w:p>
    <w:p w14:paraId="0CAA5FAF" w14:textId="23D72437" w:rsidR="00A454A1" w:rsidRPr="009E1982" w:rsidRDefault="00663F6E">
      <w:pPr>
        <w:ind w:firstLine="851"/>
        <w:rPr>
          <w:b/>
          <w:szCs w:val="24"/>
        </w:rPr>
      </w:pPr>
      <w:r w:rsidRPr="009E1982">
        <w:rPr>
          <w:b/>
          <w:szCs w:val="24"/>
        </w:rPr>
        <w:t xml:space="preserve">Уровень убедительности рекомендаций – </w:t>
      </w:r>
      <w:r w:rsidR="00396056" w:rsidRPr="009E1982">
        <w:rPr>
          <w:b/>
          <w:szCs w:val="24"/>
        </w:rPr>
        <w:t xml:space="preserve">С </w:t>
      </w:r>
      <w:r w:rsidRPr="009E1982">
        <w:rPr>
          <w:b/>
          <w:szCs w:val="24"/>
        </w:rPr>
        <w:t xml:space="preserve">(уровень достоверности доказательств – </w:t>
      </w:r>
      <w:r w:rsidR="00396056" w:rsidRPr="009E1982">
        <w:rPr>
          <w:b/>
          <w:szCs w:val="24"/>
        </w:rPr>
        <w:t>5</w:t>
      </w:r>
      <w:r w:rsidRPr="009E1982">
        <w:rPr>
          <w:b/>
          <w:szCs w:val="24"/>
        </w:rPr>
        <w:t>).</w:t>
      </w:r>
    </w:p>
    <w:p w14:paraId="7F257657" w14:textId="77777777" w:rsidR="0083487B" w:rsidRPr="009E1982" w:rsidRDefault="0083487B">
      <w:pPr>
        <w:rPr>
          <w:b/>
        </w:rPr>
      </w:pPr>
    </w:p>
    <w:p w14:paraId="6B0D7D0C" w14:textId="77777777" w:rsidR="00A454A1" w:rsidRPr="009E1982" w:rsidRDefault="00663F6E" w:rsidP="00D91CC9">
      <w:pPr>
        <w:pStyle w:val="1"/>
      </w:pPr>
      <w:bookmarkStart w:id="44" w:name="_Toc104838349"/>
      <w:bookmarkStart w:id="45" w:name="_Hlk201574670"/>
      <w:r w:rsidRPr="009E1982">
        <w:lastRenderedPageBreak/>
        <w:t>3. Лечение,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bookmarkEnd w:id="44"/>
    </w:p>
    <w:bookmarkEnd w:id="45"/>
    <w:p w14:paraId="7F83382E" w14:textId="5B39E988" w:rsidR="00A454A1" w:rsidRPr="009E1982" w:rsidRDefault="00663F6E">
      <w:pPr>
        <w:rPr>
          <w:i/>
          <w:iCs/>
        </w:rPr>
      </w:pPr>
      <w:r w:rsidRPr="009E1982">
        <w:rPr>
          <w:i/>
          <w:iCs/>
        </w:rPr>
        <w:t>Назначение и применение лекарственных препаратов, указанных в клинических рекомендациях, направлено на обеспечение пациента клинически эффективной и безопасной медицинской помощью, в связи с чем их назначение и применение в конкретной клинической ситуации определяется в соответствии с инструкциями по применению конкретных лекарственных препаратов с реализацией представленных в инструкции мер предосторожности при их применении, также возможна коррекция доз с учетом состояния пациента</w:t>
      </w:r>
      <w:r w:rsidR="000A7F75" w:rsidRPr="009E1982">
        <w:rPr>
          <w:i/>
          <w:iCs/>
        </w:rPr>
        <w:t>.</w:t>
      </w:r>
      <w:r w:rsidR="000A7F75" w:rsidRPr="009E1982">
        <w:rPr>
          <w:i/>
        </w:rPr>
        <w:t>. Смена режимов противоопухолевой лекарственной терапии, изменение доз препаратов в схеме не подразумевает проведения для этого онкологического консилиума, а определяется лечащим врачом</w:t>
      </w:r>
      <w:r w:rsidRPr="009E1982">
        <w:rPr>
          <w:i/>
          <w:iCs/>
        </w:rPr>
        <w:t>.</w:t>
      </w:r>
    </w:p>
    <w:p w14:paraId="680F429B" w14:textId="52F7DAD2" w:rsidR="00A454A1" w:rsidRPr="009E1982" w:rsidRDefault="00663F6E">
      <w:pPr>
        <w:rPr>
          <w:i/>
          <w:iCs/>
        </w:rPr>
      </w:pPr>
      <w:r w:rsidRPr="009E1982">
        <w:rPr>
          <w:i/>
          <w:iCs/>
        </w:rPr>
        <w:t xml:space="preserve">Лечение плоскоклеточного рака прямой кишки проводится в соответствии с принципами, описанными в клинических рекомендациях по лечению плоскоклеточного рака анального канала, с целью улучшения результатов лечения и повышения частоты проведения органосохраняющего лечения </w:t>
      </w:r>
      <w:r w:rsidR="00D60CD4" w:rsidRPr="009E1982">
        <w:rPr>
          <w:i/>
          <w:iCs/>
        </w:rPr>
        <w:fldChar w:fldCharType="begin">
          <w:fldData xml:space="preserve">PEVuZE5vdGU+PENpdGU+PEF1dGhvcj5HdWVycmE8L0F1dGhvcj48WWVhcj4yMDE2PC9ZZWFyPjxS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</w:fldData>
        </w:fldChar>
      </w:r>
      <w:r w:rsidR="008F40CC" w:rsidRPr="009E1982">
        <w:rPr>
          <w:i/>
          <w:iCs/>
        </w:rPr>
        <w:instrText xml:space="preserve"> ADDIN EN.CITE </w:instrText>
      </w:r>
      <w:r w:rsidR="008F40CC" w:rsidRPr="009E1982">
        <w:rPr>
          <w:i/>
          <w:iCs/>
        </w:rPr>
        <w:fldChar w:fldCharType="begin">
          <w:fldData xml:space="preserve">PEVuZE5vdGU+PENpdGU+PEF1dGhvcj5HdWVycmE8L0F1dGhvcj48WWVhcj4yMDE2PC9ZZWFyPjxS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</w:fldData>
        </w:fldChar>
      </w:r>
      <w:r w:rsidR="008F40CC" w:rsidRPr="009E1982">
        <w:rPr>
          <w:i/>
          <w:iCs/>
        </w:rPr>
        <w:instrText xml:space="preserve"> ADDIN EN.CITE.DATA </w:instrText>
      </w:r>
      <w:r w:rsidR="008F40CC" w:rsidRPr="009E1982">
        <w:rPr>
          <w:i/>
          <w:iCs/>
        </w:rPr>
      </w:r>
      <w:r w:rsidR="008F40CC" w:rsidRPr="009E1982">
        <w:rPr>
          <w:i/>
          <w:iCs/>
        </w:rPr>
        <w:fldChar w:fldCharType="end"/>
      </w:r>
      <w:r w:rsidR="00D60CD4" w:rsidRPr="009E1982">
        <w:rPr>
          <w:i/>
          <w:iCs/>
        </w:rPr>
      </w:r>
      <w:r w:rsidR="00D60CD4" w:rsidRPr="009E1982">
        <w:rPr>
          <w:i/>
          <w:iCs/>
        </w:rPr>
        <w:fldChar w:fldCharType="separate"/>
      </w:r>
      <w:r w:rsidR="008F40CC" w:rsidRPr="009E1982">
        <w:rPr>
          <w:i/>
          <w:iCs/>
          <w:noProof/>
        </w:rPr>
        <w:t>[70-72]</w:t>
      </w:r>
      <w:r w:rsidR="00D60CD4" w:rsidRPr="009E1982">
        <w:rPr>
          <w:i/>
          <w:iCs/>
        </w:rPr>
        <w:fldChar w:fldCharType="end"/>
      </w:r>
      <w:r w:rsidR="000A7F75" w:rsidRPr="009E1982">
        <w:rPr>
          <w:i/>
          <w:iCs/>
        </w:rPr>
        <w:t>. Лечение нейроэндокринных опухолей и нейроэндокринного рака прямой кишки также рассматривается в специализированном разделе клинических рекомендаций.</w:t>
      </w:r>
    </w:p>
    <w:p w14:paraId="2C7B24ED" w14:textId="2EBFA8D1" w:rsidR="00A454A1" w:rsidRPr="009E1982" w:rsidRDefault="00663F6E">
      <w:pPr>
        <w:rPr>
          <w:i/>
          <w:iCs/>
        </w:rPr>
      </w:pPr>
      <w:r w:rsidRPr="009E1982">
        <w:rPr>
          <w:b/>
          <w:i/>
          <w:iCs/>
        </w:rPr>
        <w:t>Порядок и рекомендации по обезболиванию</w:t>
      </w:r>
      <w:r w:rsidRPr="009E1982">
        <w:rPr>
          <w:i/>
          <w:iCs/>
        </w:rPr>
        <w:t xml:space="preserve"> при раке прямой кишки соответствуют рекомендациям, представленным в клинических рекомендациях «Хронический болевой синдром (ХБС) у взрослых пациентов, нуждающихся в паллиативной медицинской помощи»</w:t>
      </w:r>
      <w:r w:rsidR="005C1F6B" w:rsidRPr="009E1982">
        <w:rPr>
          <w:i/>
          <w:iCs/>
        </w:rPr>
        <w:t xml:space="preserve"> </w:t>
      </w:r>
      <w:r w:rsidR="00BC3CD6" w:rsidRPr="009E1982">
        <w:rPr>
          <w:i/>
          <w:iCs/>
        </w:rPr>
        <w:fldChar w:fldCharType="begin"/>
      </w:r>
      <w:r w:rsidR="008F40CC" w:rsidRPr="009E1982">
        <w:rPr>
          <w:i/>
          <w:iCs/>
        </w:rPr>
        <w:instrText xml:space="preserve"> ADDIN EN.CITE &lt;EndNote&gt;&lt;Cite&gt;&lt;RecNum&gt;73&lt;/RecNum&gt;&lt;DisplayText&gt;[73]&lt;/DisplayText&gt;&lt;record&gt;&lt;rec-number&gt;73&lt;/rec-number&gt;&lt;foreign-keys&gt;&lt;key app="EN" db-id="v2wax0r93x22r0e5ttp5t00rdzax0ze2dxfr" timestamp="1741776512"&gt;73&lt;/key&gt;&lt;/foreign-keys&gt;&lt;ref-type name="Journal Article"&gt;17&lt;/ref-type&gt;&lt;contributors&gt;&lt;/contributors&gt;&lt;titles&gt;&lt;title&gt;&lt;style face="normal" font="default" charset="204" size="100%"&gt;Клинические рекомендации. Хронический болевой синдром (ХБС) у взрослых пациентов, нуждающихся в паллиативной медицинской помощи. МЗ РФ. 2018.&lt;/style&gt;&lt;/title&gt;&lt;/titles&gt;&lt;dates&gt;&lt;/dates&gt;&lt;urls&gt;&lt;/urls&gt;&lt;/record&gt;&lt;/Cite&gt;&lt;/EndNote&gt;</w:instrText>
      </w:r>
      <w:r w:rsidR="00BC3CD6" w:rsidRPr="009E1982">
        <w:rPr>
          <w:i/>
          <w:iCs/>
        </w:rPr>
        <w:fldChar w:fldCharType="separate"/>
      </w:r>
      <w:r w:rsidR="008F40CC" w:rsidRPr="009E1982">
        <w:rPr>
          <w:i/>
          <w:iCs/>
          <w:noProof/>
        </w:rPr>
        <w:t>[73]</w:t>
      </w:r>
      <w:r w:rsidR="00BC3CD6" w:rsidRPr="009E1982">
        <w:rPr>
          <w:i/>
          <w:iCs/>
        </w:rPr>
        <w:fldChar w:fldCharType="end"/>
      </w:r>
      <w:r w:rsidR="000A7F75" w:rsidRPr="009E1982">
        <w:rPr>
          <w:i/>
          <w:iCs/>
        </w:rPr>
        <w:t>.</w:t>
      </w:r>
    </w:p>
    <w:p w14:paraId="0B44722A" w14:textId="77777777" w:rsidR="00A454A1" w:rsidRPr="009E1982" w:rsidRDefault="00663F6E">
      <w:pPr>
        <w:rPr>
          <w:i/>
          <w:iCs/>
        </w:rPr>
      </w:pPr>
      <w:r w:rsidRPr="009E1982">
        <w:rPr>
          <w:i/>
          <w:iCs/>
        </w:rPr>
        <w:t>Специальных рекомендаций по диетотерапии, отличных от таковых при других формах злокачественных новообразований, не требуется. При наличии симптомов кишечной непроходимости врач индивидуально дает рекомендации по питанию и ограничению определенных продуктов.</w:t>
      </w:r>
    </w:p>
    <w:p w14:paraId="5BDC7578" w14:textId="4AF1503D" w:rsidR="00A454A1" w:rsidRPr="009E1982" w:rsidRDefault="00663F6E">
      <w:pPr>
        <w:pStyle w:val="a"/>
      </w:pPr>
      <w:r w:rsidRPr="009E1982">
        <w:rPr>
          <w:b/>
        </w:rPr>
        <w:t>Рекомендуется</w:t>
      </w:r>
      <w:r w:rsidRPr="009E1982">
        <w:t xml:space="preserve"> рассматривать хирургическое вмешательство как основной метод радикального лечения пациентов раком прямой кишки, за исключением плоскоклеточного рака прямой кишки </w:t>
      </w:r>
      <w:r w:rsidR="00BC3CD6" w:rsidRPr="009E1982">
        <w:fldChar w:fldCharType="begin">
          <w:fldData xml:space="preserve">PEVuZE5vdGU+PENpdGU+PEF1dGhvcj5HbHlubmUtSm9uZXM8L0F1dGhvcj48WWVhcj4yMDE4PC9Z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</w:fldData>
        </w:fldChar>
      </w:r>
      <w:r w:rsidR="008F40CC" w:rsidRPr="009E1982">
        <w:instrText xml:space="preserve"> ADDIN EN.CITE </w:instrText>
      </w:r>
      <w:r w:rsidR="008F40CC" w:rsidRPr="009E1982">
        <w:fldChar w:fldCharType="begin">
          <w:fldData xml:space="preserve">PEVuZE5vdGU+PENpdGU+PEF1dGhvcj5HbHlubmUtSm9uZXM8L0F1dGhvcj48WWVhcj4yMDE4PC9Z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</w:fldData>
        </w:fldChar>
      </w:r>
      <w:r w:rsidR="008F40CC" w:rsidRPr="009E1982">
        <w:instrText xml:space="preserve"> ADDIN EN.CITE.DATA </w:instrText>
      </w:r>
      <w:r w:rsidR="008F40CC" w:rsidRPr="009E1982">
        <w:fldChar w:fldCharType="end"/>
      </w:r>
      <w:r w:rsidR="00BC3CD6" w:rsidRPr="009E1982">
        <w:fldChar w:fldCharType="separate"/>
      </w:r>
      <w:r w:rsidR="008F40CC" w:rsidRPr="009E1982">
        <w:rPr>
          <w:noProof/>
        </w:rPr>
        <w:t>[9-11]</w:t>
      </w:r>
      <w:r w:rsidR="00BC3CD6" w:rsidRPr="009E1982">
        <w:fldChar w:fldCharType="end"/>
      </w:r>
      <w:r w:rsidR="00BC3CD6" w:rsidRPr="009E1982">
        <w:t xml:space="preserve">. </w:t>
      </w:r>
      <w:r w:rsidRPr="009E1982">
        <w:t xml:space="preserve"> </w:t>
      </w:r>
    </w:p>
    <w:p w14:paraId="33936FFC" w14:textId="77777777" w:rsidR="00A454A1" w:rsidRPr="009E1982" w:rsidRDefault="00663F6E">
      <w:pPr>
        <w:rPr>
          <w:b/>
          <w:bCs/>
        </w:rPr>
      </w:pPr>
      <w:r w:rsidRPr="009E1982">
        <w:rPr>
          <w:b/>
          <w:bCs/>
        </w:rPr>
        <w:t xml:space="preserve">Уровень убедительности рекомендаций </w:t>
      </w:r>
      <w:r w:rsidRPr="009E1982">
        <w:rPr>
          <w:b/>
          <w:bCs/>
          <w:color w:val="000000"/>
        </w:rPr>
        <w:t>–</w:t>
      </w:r>
      <w:r w:rsidRPr="009E1982">
        <w:rPr>
          <w:b/>
          <w:bCs/>
        </w:rPr>
        <w:t xml:space="preserve"> C (уровень достоверности доказательств – 5).</w:t>
      </w:r>
    </w:p>
    <w:p w14:paraId="3A3BE5E6" w14:textId="77777777" w:rsidR="00A454A1" w:rsidRPr="009E1982" w:rsidRDefault="00663F6E">
      <w:pPr>
        <w:rPr>
          <w:i/>
          <w:iCs/>
        </w:rPr>
      </w:pPr>
      <w:r w:rsidRPr="00244DC5">
        <w:rPr>
          <w:b/>
        </w:rPr>
        <w:lastRenderedPageBreak/>
        <w:t>Комментарии:</w:t>
      </w:r>
      <w:r w:rsidRPr="009E1982">
        <w:rPr>
          <w:i/>
          <w:iCs/>
        </w:rPr>
        <w:t xml:space="preserve"> по показаниям дополнительно проводится адъювантная/неоадъювантная химиотерапия, лучевая терапия, химиолучевая терапия.</w:t>
      </w:r>
    </w:p>
    <w:p w14:paraId="4F4AD196" w14:textId="77777777" w:rsidR="0083487B" w:rsidRPr="009E1982" w:rsidRDefault="0083487B">
      <w:pPr>
        <w:rPr>
          <w:i/>
          <w:iCs/>
        </w:rPr>
      </w:pPr>
    </w:p>
    <w:p w14:paraId="26EF69BF" w14:textId="77777777" w:rsidR="00A454A1" w:rsidRPr="009E1982" w:rsidRDefault="00663F6E" w:rsidP="00D91CC9">
      <w:pPr>
        <w:pStyle w:val="20"/>
      </w:pPr>
      <w:bookmarkStart w:id="46" w:name="_Toc104838350"/>
      <w:bookmarkStart w:id="47" w:name="_Toc166395724"/>
      <w:r w:rsidRPr="009E1982">
        <w:t>3.1. Предоперационное лечение</w:t>
      </w:r>
      <w:bookmarkEnd w:id="46"/>
      <w:bookmarkEnd w:id="47"/>
      <w:r w:rsidRPr="009E1982">
        <w:t xml:space="preserve"> </w:t>
      </w:r>
    </w:p>
    <w:p w14:paraId="0457453B" w14:textId="77777777" w:rsidR="0083487B" w:rsidRPr="009E1982" w:rsidRDefault="000A7F75">
      <w:bookmarkStart w:id="48" w:name="_heading=h.2bn6wsx"/>
      <w:bookmarkEnd w:id="48"/>
      <w:r w:rsidRPr="009E1982">
        <w:t xml:space="preserve">Основными показаниями к проведению предоперационного лечения являются локализация опухоли </w:t>
      </w:r>
      <w:r w:rsidRPr="009E1982">
        <w:rPr>
          <w:u w:val="single"/>
        </w:rPr>
        <w:t>&lt;</w:t>
      </w:r>
      <w:r w:rsidRPr="009E1982">
        <w:t>5 см от наружного края анального канала, поражение циркулярной границы резекции (по данным МРТ малого таза), поражение регионарных лимфатических узлов (по данным МРТ малого таза). Алгоритм выбора предоперационного лечения представлен в приложении Б (рисунок 2). Выбор предпочтительного режима лечения в различных клинических ситуациях разобран в отдельных тезисах ниже.</w:t>
      </w:r>
    </w:p>
    <w:p w14:paraId="2307A4D4" w14:textId="77777777" w:rsidR="0083487B" w:rsidRPr="009E1982" w:rsidRDefault="0083487B"/>
    <w:p w14:paraId="774B1BEC" w14:textId="77777777" w:rsidR="0083487B" w:rsidRPr="009E1982" w:rsidRDefault="000A7F75">
      <w:pPr>
        <w:rPr>
          <w:b/>
          <w:bCs/>
        </w:rPr>
      </w:pPr>
      <w:r w:rsidRPr="009E1982">
        <w:rPr>
          <w:b/>
          <w:bCs/>
        </w:rPr>
        <w:t>3.1.1. Общие принципы проведения предоперационного лечения.</w:t>
      </w:r>
    </w:p>
    <w:p w14:paraId="5D2DCEFD" w14:textId="77777777" w:rsidR="00A454A1" w:rsidRPr="009E1982" w:rsidRDefault="00663F6E">
      <w:pPr>
        <w:pStyle w:val="a"/>
      </w:pPr>
      <w:bookmarkStart w:id="49" w:name="_heading=h.qsh70q"/>
      <w:bookmarkEnd w:id="49"/>
      <w:r w:rsidRPr="009E1982">
        <w:rPr>
          <w:b/>
        </w:rPr>
        <w:t>Рекомендуется</w:t>
      </w:r>
      <w:r w:rsidRPr="009E1982">
        <w:t xml:space="preserve"> использование следующих режимов лучевой и химиолучевой терапии пациентам раком прямой кишки, которым показан данный метод лечения:</w:t>
      </w:r>
    </w:p>
    <w:p w14:paraId="416AAA75" w14:textId="0161054A" w:rsidR="00A454A1" w:rsidRPr="009E1982" w:rsidRDefault="00663F6E" w:rsidP="009F3FFA">
      <w:pPr>
        <w:numPr>
          <w:ilvl w:val="0"/>
          <w:numId w:val="15"/>
        </w:numPr>
        <w:ind w:left="0" w:firstLine="709"/>
      </w:pPr>
      <w:r w:rsidRPr="009E1982">
        <w:rPr>
          <w:szCs w:val="24"/>
        </w:rPr>
        <w:t>курс дистанционной конформной лучевой терапии. РОД на первичную опухоль и зону регионарного метастазирования РОД 5 Гр, 5 фракций до СОД 25 Гр в течение 5 последовательных дней</w:t>
      </w:r>
      <w:r w:rsidR="00401E23" w:rsidRPr="009E1982">
        <w:rPr>
          <w:szCs w:val="24"/>
        </w:rPr>
        <w:t>,</w:t>
      </w:r>
      <w:r w:rsidRPr="009E1982">
        <w:rPr>
          <w:szCs w:val="24"/>
        </w:rPr>
        <w:t xml:space="preserve"> или </w:t>
      </w:r>
    </w:p>
    <w:p w14:paraId="341A2F95" w14:textId="47C54274" w:rsidR="00A454A1" w:rsidRPr="009E1982" w:rsidRDefault="00663F6E" w:rsidP="009F3FFA">
      <w:pPr>
        <w:numPr>
          <w:ilvl w:val="0"/>
          <w:numId w:val="15"/>
        </w:numPr>
        <w:ind w:left="0" w:firstLine="709"/>
      </w:pPr>
      <w:r w:rsidRPr="009E1982">
        <w:rPr>
          <w:szCs w:val="24"/>
        </w:rPr>
        <w:t xml:space="preserve">курс дистанционной конформной лучевой терапии в комбинации с химиотерапией </w:t>
      </w:r>
      <w:r w:rsidR="005C324F" w:rsidRPr="009E1982">
        <w:rPr>
          <w:szCs w:val="24"/>
        </w:rPr>
        <w:t>аналогами пиримидина</w:t>
      </w:r>
      <w:r w:rsidR="000A7F75" w:rsidRPr="009E1982">
        <w:rPr>
          <w:szCs w:val="24"/>
        </w:rPr>
        <w:t xml:space="preserve"> (таблица 2).</w:t>
      </w:r>
      <w:r w:rsidRPr="009E1982">
        <w:rPr>
          <w:szCs w:val="24"/>
        </w:rPr>
        <w:t xml:space="preserve"> Лучевая терапия РОД 1,8</w:t>
      </w:r>
      <w:r w:rsidRPr="009E1982">
        <w:rPr>
          <w:bCs/>
          <w:szCs w:val="24"/>
        </w:rPr>
        <w:t>–</w:t>
      </w:r>
      <w:r w:rsidRPr="009E1982">
        <w:rPr>
          <w:szCs w:val="24"/>
        </w:rPr>
        <w:t>2 Гр, СОД 44 Гр на зоны регионарного метастазирования. СОД 50</w:t>
      </w:r>
      <w:r w:rsidRPr="009E1982">
        <w:rPr>
          <w:bCs/>
          <w:szCs w:val="24"/>
        </w:rPr>
        <w:t>–</w:t>
      </w:r>
      <w:r w:rsidRPr="009E1982">
        <w:rPr>
          <w:szCs w:val="24"/>
        </w:rPr>
        <w:t xml:space="preserve">54 Гр на первичную опухоль. Лечение </w:t>
      </w:r>
      <w:r w:rsidR="003D3CB4" w:rsidRPr="009E1982">
        <w:rPr>
          <w:szCs w:val="24"/>
        </w:rPr>
        <w:t xml:space="preserve">проводится </w:t>
      </w:r>
      <w:r w:rsidRPr="009E1982">
        <w:rPr>
          <w:szCs w:val="24"/>
        </w:rPr>
        <w:t>ежедневно, 5 раз в неделю, фотонами 6</w:t>
      </w:r>
      <w:r w:rsidRPr="009E1982">
        <w:rPr>
          <w:bCs/>
          <w:szCs w:val="24"/>
        </w:rPr>
        <w:t>–</w:t>
      </w:r>
      <w:r w:rsidRPr="009E1982">
        <w:rPr>
          <w:szCs w:val="24"/>
        </w:rPr>
        <w:t xml:space="preserve">18 МэВ </w:t>
      </w:r>
      <w:r w:rsidR="00BC3CD6" w:rsidRPr="009E1982">
        <w:rPr>
          <w:szCs w:val="24"/>
        </w:rPr>
        <w:fldChar w:fldCharType="begin">
          <w:fldData xml:space="preserve">PEVuZE5vdGU+PENpdGU+PEF1dGhvcj5CYWJhZWk8L0F1dGhvcj48WWVhcj4yMDE4PC9ZZWFyPjxS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</w:fldData>
        </w:fldChar>
      </w:r>
      <w:r w:rsidR="008F40CC" w:rsidRPr="009E1982">
        <w:rPr>
          <w:szCs w:val="24"/>
        </w:rPr>
        <w:instrText xml:space="preserve"> ADDIN EN.CITE </w:instrText>
      </w:r>
      <w:r w:rsidR="008F40CC" w:rsidRPr="009E1982">
        <w:rPr>
          <w:szCs w:val="24"/>
        </w:rPr>
        <w:fldChar w:fldCharType="begin">
          <w:fldData xml:space="preserve">PEVuZE5vdGU+PENpdGU+PEF1dGhvcj5CYWJhZWk8L0F1dGhvcj48WWVhcj4yMDE4PC9ZZWFyPjxS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</w:fldData>
        </w:fldChar>
      </w:r>
      <w:r w:rsidR="008F40CC" w:rsidRPr="009E1982">
        <w:rPr>
          <w:szCs w:val="24"/>
        </w:rPr>
        <w:instrText xml:space="preserve"> ADDIN EN.CITE.DATA </w:instrText>
      </w:r>
      <w:r w:rsidR="008F40CC" w:rsidRPr="009E1982">
        <w:rPr>
          <w:szCs w:val="24"/>
        </w:rPr>
      </w:r>
      <w:r w:rsidR="008F40CC" w:rsidRPr="009E1982">
        <w:rPr>
          <w:szCs w:val="24"/>
        </w:rPr>
        <w:fldChar w:fldCharType="end"/>
      </w:r>
      <w:r w:rsidR="00BC3CD6" w:rsidRPr="009E1982">
        <w:rPr>
          <w:szCs w:val="24"/>
        </w:rPr>
      </w:r>
      <w:r w:rsidR="00BC3CD6" w:rsidRPr="009E1982">
        <w:rPr>
          <w:szCs w:val="24"/>
        </w:rPr>
        <w:fldChar w:fldCharType="separate"/>
      </w:r>
      <w:r w:rsidR="008F40CC" w:rsidRPr="009E1982">
        <w:rPr>
          <w:noProof/>
          <w:szCs w:val="24"/>
        </w:rPr>
        <w:t>[74-76]</w:t>
      </w:r>
      <w:r w:rsidR="00BC3CD6" w:rsidRPr="009E1982">
        <w:rPr>
          <w:szCs w:val="24"/>
        </w:rPr>
        <w:fldChar w:fldCharType="end"/>
      </w:r>
      <w:r w:rsidR="000A7F75" w:rsidRPr="009E1982">
        <w:rPr>
          <w:szCs w:val="24"/>
        </w:rPr>
        <w:t>.</w:t>
      </w:r>
    </w:p>
    <w:p w14:paraId="27A973D5" w14:textId="6772D42C" w:rsidR="00A454A1" w:rsidRPr="009E1982" w:rsidRDefault="00663F6E">
      <w:pPr>
        <w:rPr>
          <w:b/>
          <w:szCs w:val="24"/>
        </w:rPr>
      </w:pPr>
      <w:r w:rsidRPr="009E1982">
        <w:rPr>
          <w:b/>
          <w:szCs w:val="24"/>
        </w:rPr>
        <w:t xml:space="preserve">Уровень убедительности рекомендаций </w:t>
      </w:r>
      <w:r w:rsidRPr="009E1982">
        <w:rPr>
          <w:szCs w:val="24"/>
        </w:rPr>
        <w:t>–</w:t>
      </w:r>
      <w:r w:rsidRPr="009E1982">
        <w:rPr>
          <w:b/>
          <w:szCs w:val="24"/>
        </w:rPr>
        <w:t xml:space="preserve"> A (уровень достоверности доказательств – 1).</w:t>
      </w:r>
    </w:p>
    <w:p w14:paraId="28F6A41F" w14:textId="77777777" w:rsidR="0083487B" w:rsidRPr="009E1982" w:rsidRDefault="000A7F75">
      <w:pPr>
        <w:rPr>
          <w:i/>
          <w:iCs/>
        </w:rPr>
      </w:pPr>
      <w:r w:rsidRPr="00244DC5">
        <w:rPr>
          <w:b/>
        </w:rPr>
        <w:t>Комментарии</w:t>
      </w:r>
      <w:r w:rsidRPr="00244DC5">
        <w:t>:</w:t>
      </w:r>
      <w:r w:rsidRPr="009E1982">
        <w:rPr>
          <w:i/>
          <w:iCs/>
        </w:rPr>
        <w:t xml:space="preserve"> в дальнейшем по тексту курс ЛТ РОД 5 Гр, СОД 25 Гр будет называться ЛТ 5х5 Гр, а курс ЛТ РОД 1,8-2 Гр, СОД 50-54 Гр на фоне терапии фторпиримидинами – </w:t>
      </w:r>
      <w:r w:rsidR="001B6966" w:rsidRPr="009E1982">
        <w:rPr>
          <w:i/>
          <w:iCs/>
        </w:rPr>
        <w:t>химиолучевой</w:t>
      </w:r>
      <w:r w:rsidRPr="009E1982">
        <w:rPr>
          <w:i/>
          <w:iCs/>
        </w:rPr>
        <w:t xml:space="preserve"> терапией (ХЛТ).</w:t>
      </w:r>
    </w:p>
    <w:p w14:paraId="7E1A1990" w14:textId="3B428C27" w:rsidR="00A454A1" w:rsidRPr="009E1982" w:rsidRDefault="000A7F75">
      <w:pPr>
        <w:rPr>
          <w:i/>
          <w:iCs/>
        </w:rPr>
      </w:pPr>
      <w:r w:rsidRPr="009E1982">
        <w:rPr>
          <w:i/>
          <w:iCs/>
        </w:rPr>
        <w:t>Незначительные</w:t>
      </w:r>
      <w:r w:rsidR="00663F6E" w:rsidRPr="009E1982">
        <w:rPr>
          <w:i/>
          <w:iCs/>
        </w:rPr>
        <w:t xml:space="preserve"> вариации СОД возможны с учетом особенностей оборудования и конкретной клинической ситуации. Объем облучения на зону регионарного метастазирования должен включать </w:t>
      </w:r>
      <w:proofErr w:type="spellStart"/>
      <w:r w:rsidR="00663F6E" w:rsidRPr="009E1982">
        <w:rPr>
          <w:i/>
          <w:iCs/>
        </w:rPr>
        <w:t>параректальные</w:t>
      </w:r>
      <w:proofErr w:type="spellEnd"/>
      <w:r w:rsidR="00663F6E" w:rsidRPr="009E1982">
        <w:rPr>
          <w:i/>
          <w:iCs/>
        </w:rPr>
        <w:t xml:space="preserve">, обтураторные, внутренние подвздошные, нижние брыжеечные лимфатические узлы. Начинается дистанционная лучевая терапия с объемного 3D-планирования и выполняется по технологии конформной лучевой терапии. </w:t>
      </w:r>
      <w:proofErr w:type="spellStart"/>
      <w:r w:rsidR="00663F6E" w:rsidRPr="009E1982">
        <w:rPr>
          <w:i/>
          <w:iCs/>
        </w:rPr>
        <w:t>Предлучевая</w:t>
      </w:r>
      <w:proofErr w:type="spellEnd"/>
      <w:r w:rsidR="00663F6E" w:rsidRPr="009E1982">
        <w:rPr>
          <w:i/>
          <w:iCs/>
        </w:rPr>
        <w:t xml:space="preserve"> топометрическая подготовка включает в себя выполнение </w:t>
      </w:r>
      <w:r w:rsidR="00663F6E" w:rsidRPr="009E1982">
        <w:rPr>
          <w:i/>
          <w:iCs/>
        </w:rPr>
        <w:lastRenderedPageBreak/>
        <w:t>КТ</w:t>
      </w:r>
      <w:r w:rsidR="008776BB" w:rsidRPr="009E1982">
        <w:rPr>
          <w:i/>
          <w:iCs/>
        </w:rPr>
        <w:t>-</w:t>
      </w:r>
      <w:r w:rsidR="00663F6E" w:rsidRPr="009E1982">
        <w:rPr>
          <w:i/>
          <w:iCs/>
        </w:rPr>
        <w:t xml:space="preserve"> и МРТ</w:t>
      </w:r>
      <w:r w:rsidR="008776BB" w:rsidRPr="009E1982">
        <w:rPr>
          <w:i/>
          <w:iCs/>
        </w:rPr>
        <w:t>-</w:t>
      </w:r>
      <w:r w:rsidR="00663F6E" w:rsidRPr="009E1982">
        <w:rPr>
          <w:i/>
          <w:iCs/>
        </w:rPr>
        <w:t>исследований, на основании чего формируется план облучения. Точность воспроизведения условий лучевой терапии контролируется с помощью системы портальной визуализации. Возможно проведение лучевой терапии на протонных ускорителях энергией 70</w:t>
      </w:r>
      <w:r w:rsidR="00663F6E" w:rsidRPr="009E1982">
        <w:rPr>
          <w:bCs/>
          <w:i/>
          <w:iCs/>
        </w:rPr>
        <w:t>–</w:t>
      </w:r>
      <w:r w:rsidR="00663F6E" w:rsidRPr="009E1982">
        <w:rPr>
          <w:i/>
          <w:iCs/>
        </w:rPr>
        <w:t xml:space="preserve">250 МэВ с использованием протонных комплексов. </w:t>
      </w:r>
    </w:p>
    <w:p w14:paraId="54832617" w14:textId="19DE4A8C" w:rsidR="00A454A1" w:rsidRPr="009E1982" w:rsidRDefault="00663F6E">
      <w:pPr>
        <w:ind w:firstLine="0"/>
        <w:jc w:val="center"/>
      </w:pPr>
      <w:r w:rsidRPr="009E1982">
        <w:rPr>
          <w:b/>
        </w:rPr>
        <w:t>Таблица 2.</w:t>
      </w:r>
      <w:r w:rsidRPr="009E1982">
        <w:t xml:space="preserve"> Режимы </w:t>
      </w:r>
      <w:r w:rsidR="005C324F" w:rsidRPr="009E1982">
        <w:t>аналогов пиримидина</w:t>
      </w:r>
      <w:r w:rsidRPr="009E1982">
        <w:t>, применяемые в одновременной химиолучевой терапии рака прямой кишки</w:t>
      </w:r>
    </w:p>
    <w:tbl>
      <w:tblPr>
        <w:tblW w:w="9344" w:type="dxa"/>
        <w:tblLayout w:type="fixed"/>
        <w:tblCellMar>
          <w:left w:w="0" w:type="dxa"/>
          <w:right w:w="0" w:type="dxa"/>
        </w:tblCellMar>
        <w:tblLook w:val="0400" w:firstRow="0" w:lastRow="0" w:firstColumn="0" w:lastColumn="0" w:noHBand="0" w:noVBand="1"/>
      </w:tblPr>
      <w:tblGrid>
        <w:gridCol w:w="988"/>
        <w:gridCol w:w="1845"/>
        <w:gridCol w:w="1279"/>
        <w:gridCol w:w="1279"/>
        <w:gridCol w:w="1435"/>
        <w:gridCol w:w="1330"/>
        <w:gridCol w:w="1188"/>
      </w:tblGrid>
      <w:tr w:rsidR="00A454A1" w:rsidRPr="009E1982" w14:paraId="5B2B835C" w14:textId="77777777" w:rsidTr="00917663">
        <w:trPr>
          <w:trHeight w:val="982"/>
        </w:trPr>
        <w:tc>
          <w:tcPr>
            <w:tcW w:w="987" w:type="dxa"/>
            <w:tcBorders>
              <w:top w:val="single" w:sz="4" w:space="0" w:color="000000"/>
              <w:left w:val="single" w:sz="4" w:space="0" w:color="000000"/>
              <w:bottom w:val="single" w:sz="4" w:space="0" w:color="000000"/>
              <w:right w:val="single" w:sz="4" w:space="0" w:color="000000"/>
            </w:tcBorders>
            <w:vAlign w:val="center"/>
          </w:tcPr>
          <w:p w14:paraId="46592ECD" w14:textId="77777777" w:rsidR="00A454A1" w:rsidRPr="009E1982" w:rsidRDefault="00663F6E">
            <w:pPr>
              <w:widowControl w:val="0"/>
              <w:spacing w:line="240" w:lineRule="auto"/>
              <w:ind w:right="-28" w:firstLine="0"/>
              <w:jc w:val="center"/>
            </w:pPr>
            <w:r w:rsidRPr="009E1982">
              <w:t xml:space="preserve">Схема </w:t>
            </w:r>
            <w:proofErr w:type="gramStart"/>
            <w:r w:rsidRPr="009E1982">
              <w:t>химио-терапии</w:t>
            </w:r>
            <w:proofErr w:type="gramEnd"/>
          </w:p>
        </w:tc>
        <w:tc>
          <w:tcPr>
            <w:tcW w:w="1845" w:type="dxa"/>
            <w:tcBorders>
              <w:top w:val="single" w:sz="4" w:space="0" w:color="000000"/>
              <w:left w:val="single" w:sz="4" w:space="0" w:color="000000"/>
              <w:bottom w:val="single" w:sz="4" w:space="0" w:color="000000"/>
              <w:right w:val="single" w:sz="4" w:space="0" w:color="000000"/>
            </w:tcBorders>
            <w:vAlign w:val="center"/>
          </w:tcPr>
          <w:p w14:paraId="66653E45" w14:textId="77777777" w:rsidR="00A454A1" w:rsidRPr="009E1982" w:rsidRDefault="00663F6E">
            <w:pPr>
              <w:widowControl w:val="0"/>
              <w:spacing w:line="240" w:lineRule="auto"/>
              <w:ind w:right="-28" w:firstLine="0"/>
              <w:jc w:val="center"/>
            </w:pPr>
            <w:r w:rsidRPr="009E1982">
              <w:t>Препарат</w:t>
            </w:r>
          </w:p>
        </w:tc>
        <w:tc>
          <w:tcPr>
            <w:tcW w:w="1279" w:type="dxa"/>
            <w:tcBorders>
              <w:top w:val="single" w:sz="4" w:space="0" w:color="000000"/>
              <w:left w:val="single" w:sz="4" w:space="0" w:color="000000"/>
              <w:bottom w:val="single" w:sz="4" w:space="0" w:color="000000"/>
              <w:right w:val="single" w:sz="4" w:space="0" w:color="000000"/>
            </w:tcBorders>
            <w:vAlign w:val="center"/>
          </w:tcPr>
          <w:p w14:paraId="5512C810" w14:textId="77777777" w:rsidR="00A454A1" w:rsidRPr="009E1982" w:rsidRDefault="00663F6E">
            <w:pPr>
              <w:widowControl w:val="0"/>
              <w:spacing w:line="240" w:lineRule="auto"/>
              <w:ind w:right="-28" w:firstLine="0"/>
              <w:jc w:val="center"/>
            </w:pPr>
            <w:r w:rsidRPr="009E1982">
              <w:t>Доза</w:t>
            </w:r>
          </w:p>
        </w:tc>
        <w:tc>
          <w:tcPr>
            <w:tcW w:w="1279" w:type="dxa"/>
            <w:tcBorders>
              <w:top w:val="single" w:sz="4" w:space="0" w:color="000000"/>
              <w:left w:val="single" w:sz="4" w:space="0" w:color="000000"/>
              <w:bottom w:val="single" w:sz="4" w:space="0" w:color="000000"/>
              <w:right w:val="single" w:sz="4" w:space="0" w:color="000000"/>
            </w:tcBorders>
            <w:vAlign w:val="center"/>
          </w:tcPr>
          <w:p w14:paraId="4C91F656" w14:textId="77777777" w:rsidR="00A454A1" w:rsidRPr="009E1982" w:rsidRDefault="00663F6E">
            <w:pPr>
              <w:widowControl w:val="0"/>
              <w:spacing w:line="240" w:lineRule="auto"/>
              <w:ind w:right="-28" w:firstLine="0"/>
              <w:jc w:val="center"/>
            </w:pPr>
            <w:r w:rsidRPr="009E1982">
              <w:t>Путь введения</w:t>
            </w:r>
          </w:p>
        </w:tc>
        <w:tc>
          <w:tcPr>
            <w:tcW w:w="1435" w:type="dxa"/>
            <w:tcBorders>
              <w:top w:val="single" w:sz="4" w:space="0" w:color="000000"/>
              <w:left w:val="single" w:sz="4" w:space="0" w:color="000000"/>
              <w:bottom w:val="single" w:sz="4" w:space="0" w:color="000000"/>
              <w:right w:val="single" w:sz="4" w:space="0" w:color="000000"/>
            </w:tcBorders>
            <w:vAlign w:val="center"/>
          </w:tcPr>
          <w:p w14:paraId="16A429FF" w14:textId="77777777" w:rsidR="00A454A1" w:rsidRPr="009E1982" w:rsidRDefault="00663F6E">
            <w:pPr>
              <w:widowControl w:val="0"/>
              <w:spacing w:line="240" w:lineRule="auto"/>
              <w:ind w:right="-28" w:firstLine="0"/>
              <w:jc w:val="center"/>
            </w:pPr>
            <w:r w:rsidRPr="009E1982">
              <w:t>Дни приема</w:t>
            </w:r>
          </w:p>
        </w:tc>
        <w:tc>
          <w:tcPr>
            <w:tcW w:w="1330" w:type="dxa"/>
            <w:tcBorders>
              <w:top w:val="single" w:sz="4" w:space="0" w:color="000000"/>
              <w:left w:val="single" w:sz="4" w:space="0" w:color="000000"/>
              <w:bottom w:val="single" w:sz="4" w:space="0" w:color="000000"/>
              <w:right w:val="single" w:sz="4" w:space="0" w:color="000000"/>
            </w:tcBorders>
            <w:vAlign w:val="center"/>
          </w:tcPr>
          <w:p w14:paraId="32EBCC91" w14:textId="19E1BF6A" w:rsidR="00A454A1" w:rsidRPr="009E1982" w:rsidRDefault="00663F6E" w:rsidP="00917663">
            <w:pPr>
              <w:widowControl w:val="0"/>
              <w:spacing w:line="240" w:lineRule="auto"/>
              <w:ind w:right="74" w:firstLine="0"/>
              <w:jc w:val="center"/>
            </w:pPr>
            <w:r w:rsidRPr="009E1982">
              <w:t>Длительность цикла, дни</w:t>
            </w:r>
          </w:p>
        </w:tc>
        <w:tc>
          <w:tcPr>
            <w:tcW w:w="1188" w:type="dxa"/>
            <w:tcBorders>
              <w:top w:val="single" w:sz="4" w:space="0" w:color="000000"/>
              <w:left w:val="single" w:sz="4" w:space="0" w:color="000000"/>
              <w:bottom w:val="single" w:sz="4" w:space="0" w:color="000000"/>
              <w:right w:val="single" w:sz="4" w:space="0" w:color="000000"/>
            </w:tcBorders>
            <w:vAlign w:val="center"/>
          </w:tcPr>
          <w:p w14:paraId="1B13A19B" w14:textId="74389488" w:rsidR="00A454A1" w:rsidRPr="009E1982" w:rsidRDefault="00663F6E" w:rsidP="001C091A">
            <w:pPr>
              <w:widowControl w:val="0"/>
              <w:spacing w:line="240" w:lineRule="auto"/>
              <w:ind w:left="68" w:right="137" w:firstLine="0"/>
              <w:jc w:val="center"/>
            </w:pPr>
            <w:r w:rsidRPr="009E1982">
              <w:t>Количество циклов</w:t>
            </w:r>
          </w:p>
        </w:tc>
      </w:tr>
      <w:tr w:rsidR="00A454A1" w:rsidRPr="009E1982" w14:paraId="1459F286" w14:textId="77777777">
        <w:trPr>
          <w:trHeight w:val="1150"/>
        </w:trPr>
        <w:tc>
          <w:tcPr>
            <w:tcW w:w="987" w:type="dxa"/>
            <w:tcBorders>
              <w:top w:val="single" w:sz="4" w:space="0" w:color="000000"/>
              <w:left w:val="single" w:sz="4" w:space="0" w:color="000000"/>
              <w:bottom w:val="single" w:sz="4" w:space="0" w:color="000000"/>
              <w:right w:val="single" w:sz="4" w:space="0" w:color="000000"/>
            </w:tcBorders>
            <w:vAlign w:val="center"/>
          </w:tcPr>
          <w:p w14:paraId="2F5B4846" w14:textId="77777777" w:rsidR="00A454A1" w:rsidRPr="009E1982" w:rsidRDefault="00663F6E">
            <w:pPr>
              <w:widowControl w:val="0"/>
              <w:spacing w:line="240" w:lineRule="auto"/>
              <w:ind w:right="-28" w:firstLine="0"/>
              <w:jc w:val="center"/>
            </w:pPr>
            <w:r w:rsidRPr="009E1982">
              <w:t>1</w:t>
            </w:r>
          </w:p>
        </w:tc>
        <w:tc>
          <w:tcPr>
            <w:tcW w:w="4403" w:type="dxa"/>
            <w:gridSpan w:val="3"/>
            <w:tcBorders>
              <w:top w:val="single" w:sz="4" w:space="0" w:color="000000"/>
              <w:left w:val="single" w:sz="4" w:space="0" w:color="000000"/>
              <w:bottom w:val="single" w:sz="4" w:space="0" w:color="000000"/>
              <w:right w:val="single" w:sz="4" w:space="0" w:color="000000"/>
            </w:tcBorders>
            <w:vAlign w:val="center"/>
          </w:tcPr>
          <w:p w14:paraId="5BF075D4" w14:textId="77777777" w:rsidR="00A454A1" w:rsidRPr="009E1982" w:rsidRDefault="00663F6E">
            <w:pPr>
              <w:widowControl w:val="0"/>
              <w:spacing w:line="240" w:lineRule="auto"/>
              <w:ind w:right="-28" w:firstLine="0"/>
              <w:jc w:val="center"/>
            </w:pPr>
            <w:r w:rsidRPr="009E1982">
              <w:t>Непрерывная инфузия #фторурацила**</w:t>
            </w:r>
          </w:p>
          <w:p w14:paraId="32E51C09" w14:textId="77777777" w:rsidR="00A454A1" w:rsidRPr="009E1982" w:rsidRDefault="00663F6E">
            <w:pPr>
              <w:widowControl w:val="0"/>
              <w:spacing w:line="240" w:lineRule="auto"/>
              <w:ind w:right="-28" w:firstLine="0"/>
              <w:jc w:val="center"/>
              <w:rPr>
                <w:vertAlign w:val="superscript"/>
              </w:rPr>
            </w:pPr>
            <w:r w:rsidRPr="009E1982">
              <w:t>225 мг/м</w:t>
            </w:r>
            <w:r w:rsidRPr="009E1982">
              <w:rPr>
                <w:vertAlign w:val="superscript"/>
              </w:rPr>
              <w:t>2</w:t>
            </w:r>
          </w:p>
          <w:p w14:paraId="1A714CD4" w14:textId="77777777" w:rsidR="00A454A1" w:rsidRPr="009E1982" w:rsidRDefault="00663F6E">
            <w:pPr>
              <w:widowControl w:val="0"/>
              <w:spacing w:line="240" w:lineRule="auto"/>
              <w:ind w:right="-28" w:firstLine="0"/>
              <w:jc w:val="center"/>
            </w:pPr>
            <w:r w:rsidRPr="009E1982">
              <w:t>в/в непрерывно</w:t>
            </w:r>
          </w:p>
        </w:tc>
        <w:tc>
          <w:tcPr>
            <w:tcW w:w="1435" w:type="dxa"/>
            <w:vMerge w:val="restart"/>
            <w:tcBorders>
              <w:top w:val="single" w:sz="4" w:space="0" w:color="000000"/>
              <w:left w:val="single" w:sz="4" w:space="0" w:color="000000"/>
              <w:bottom w:val="single" w:sz="4" w:space="0" w:color="000000"/>
              <w:right w:val="single" w:sz="4" w:space="0" w:color="000000"/>
            </w:tcBorders>
            <w:vAlign w:val="center"/>
          </w:tcPr>
          <w:p w14:paraId="079D2667" w14:textId="0C29C2B0" w:rsidR="00A454A1" w:rsidRPr="009E1982" w:rsidRDefault="00663F6E" w:rsidP="00917663">
            <w:pPr>
              <w:widowControl w:val="0"/>
              <w:spacing w:line="240" w:lineRule="auto"/>
              <w:ind w:right="22" w:firstLine="0"/>
              <w:jc w:val="center"/>
            </w:pPr>
            <w:r w:rsidRPr="009E1982">
              <w:t xml:space="preserve">5 (в дни лучевой терапии) или 7 дней в неделю в зависимости от </w:t>
            </w:r>
            <w:proofErr w:type="gramStart"/>
            <w:r w:rsidRPr="009E1982">
              <w:t>переноси-мости</w:t>
            </w:r>
            <w:proofErr w:type="gramEnd"/>
          </w:p>
        </w:tc>
        <w:tc>
          <w:tcPr>
            <w:tcW w:w="1330" w:type="dxa"/>
            <w:vMerge w:val="restart"/>
            <w:tcBorders>
              <w:top w:val="single" w:sz="4" w:space="0" w:color="000000"/>
              <w:left w:val="single" w:sz="4" w:space="0" w:color="000000"/>
              <w:bottom w:val="single" w:sz="4" w:space="0" w:color="000000"/>
              <w:right w:val="single" w:sz="4" w:space="0" w:color="000000"/>
            </w:tcBorders>
            <w:vAlign w:val="center"/>
          </w:tcPr>
          <w:p w14:paraId="32D6F88A" w14:textId="77777777" w:rsidR="00A454A1" w:rsidRPr="009E1982" w:rsidRDefault="00663F6E" w:rsidP="00CA5936">
            <w:pPr>
              <w:widowControl w:val="0"/>
              <w:spacing w:line="240" w:lineRule="auto"/>
              <w:ind w:right="80" w:firstLine="0"/>
              <w:jc w:val="center"/>
            </w:pPr>
            <w:r w:rsidRPr="009E1982">
              <w:t>На протяжении всей лучевой терапии</w:t>
            </w:r>
          </w:p>
        </w:tc>
        <w:tc>
          <w:tcPr>
            <w:tcW w:w="1188" w:type="dxa"/>
            <w:vMerge w:val="restart"/>
            <w:tcBorders>
              <w:top w:val="single" w:sz="4" w:space="0" w:color="000000"/>
              <w:left w:val="single" w:sz="4" w:space="0" w:color="000000"/>
              <w:bottom w:val="single" w:sz="4" w:space="0" w:color="000000"/>
              <w:right w:val="single" w:sz="4" w:space="0" w:color="000000"/>
            </w:tcBorders>
            <w:vAlign w:val="center"/>
          </w:tcPr>
          <w:p w14:paraId="7C0985AB" w14:textId="1010046C" w:rsidR="00A454A1" w:rsidRPr="009E1982" w:rsidRDefault="00663F6E" w:rsidP="001C091A">
            <w:pPr>
              <w:widowControl w:val="0"/>
              <w:spacing w:line="240" w:lineRule="auto"/>
              <w:ind w:left="68" w:right="137" w:hanging="68"/>
              <w:jc w:val="center"/>
            </w:pPr>
            <w:r w:rsidRPr="009E1982">
              <w:t xml:space="preserve">На </w:t>
            </w:r>
            <w:r w:rsidR="00917663" w:rsidRPr="009E1982">
              <w:t>протяжении</w:t>
            </w:r>
            <w:r w:rsidRPr="009E1982">
              <w:t xml:space="preserve"> всей лучевой терапии (50</w:t>
            </w:r>
            <w:r w:rsidR="00CA5936" w:rsidRPr="009E1982">
              <w:t>–</w:t>
            </w:r>
            <w:r w:rsidRPr="009E1982">
              <w:t xml:space="preserve">50,4 Гр, РОД 1,8−2,0 </w:t>
            </w:r>
            <w:r w:rsidR="00CA5936" w:rsidRPr="009E1982">
              <w:t>Г</w:t>
            </w:r>
            <w:r w:rsidRPr="009E1982">
              <w:t xml:space="preserve">р/ </w:t>
            </w:r>
            <w:r w:rsidR="008776BB" w:rsidRPr="009E1982">
              <w:t>фракция</w:t>
            </w:r>
            <w:r w:rsidRPr="009E1982">
              <w:t>)</w:t>
            </w:r>
          </w:p>
        </w:tc>
      </w:tr>
      <w:tr w:rsidR="00A454A1" w:rsidRPr="009E1982" w14:paraId="36896FD0" w14:textId="77777777">
        <w:trPr>
          <w:trHeight w:val="848"/>
        </w:trPr>
        <w:tc>
          <w:tcPr>
            <w:tcW w:w="987" w:type="dxa"/>
            <w:tcBorders>
              <w:top w:val="single" w:sz="4" w:space="0" w:color="000000"/>
              <w:left w:val="single" w:sz="4" w:space="0" w:color="000000"/>
              <w:bottom w:val="single" w:sz="4" w:space="0" w:color="000000"/>
              <w:right w:val="single" w:sz="4" w:space="0" w:color="000000"/>
            </w:tcBorders>
            <w:vAlign w:val="center"/>
          </w:tcPr>
          <w:p w14:paraId="59B9CCD4" w14:textId="77777777" w:rsidR="00A454A1" w:rsidRPr="009E1982" w:rsidRDefault="00663F6E">
            <w:pPr>
              <w:widowControl w:val="0"/>
              <w:spacing w:line="240" w:lineRule="auto"/>
              <w:ind w:right="-28" w:firstLine="0"/>
              <w:jc w:val="center"/>
            </w:pPr>
            <w:r w:rsidRPr="009E1982">
              <w:t>2</w:t>
            </w:r>
          </w:p>
        </w:tc>
        <w:tc>
          <w:tcPr>
            <w:tcW w:w="1845" w:type="dxa"/>
            <w:tcBorders>
              <w:top w:val="single" w:sz="4" w:space="0" w:color="000000"/>
              <w:left w:val="single" w:sz="4" w:space="0" w:color="000000"/>
              <w:bottom w:val="single" w:sz="4" w:space="0" w:color="000000"/>
              <w:right w:val="single" w:sz="4" w:space="0" w:color="000000"/>
            </w:tcBorders>
            <w:vAlign w:val="center"/>
          </w:tcPr>
          <w:p w14:paraId="47F3CC2A" w14:textId="5B095036" w:rsidR="00A454A1" w:rsidRPr="009E1982" w:rsidRDefault="00103B69">
            <w:pPr>
              <w:widowControl w:val="0"/>
              <w:spacing w:line="240" w:lineRule="auto"/>
              <w:ind w:right="-28" w:firstLine="0"/>
              <w:jc w:val="center"/>
            </w:pPr>
            <w:r w:rsidRPr="009E1982">
              <w:rPr>
                <w:lang w:val="en-US"/>
              </w:rPr>
              <w:t>#</w:t>
            </w:r>
            <w:r w:rsidR="00663F6E" w:rsidRPr="009E1982">
              <w:t>Капецитабин**</w:t>
            </w:r>
          </w:p>
        </w:tc>
        <w:tc>
          <w:tcPr>
            <w:tcW w:w="1279" w:type="dxa"/>
            <w:tcBorders>
              <w:top w:val="single" w:sz="4" w:space="0" w:color="000000"/>
              <w:left w:val="single" w:sz="4" w:space="0" w:color="000000"/>
              <w:bottom w:val="single" w:sz="4" w:space="0" w:color="000000"/>
              <w:right w:val="single" w:sz="4" w:space="0" w:color="000000"/>
            </w:tcBorders>
            <w:vAlign w:val="center"/>
          </w:tcPr>
          <w:p w14:paraId="6EEC375B" w14:textId="77777777" w:rsidR="00A454A1" w:rsidRPr="009E1982" w:rsidRDefault="00663F6E">
            <w:pPr>
              <w:widowControl w:val="0"/>
              <w:spacing w:line="240" w:lineRule="auto"/>
              <w:ind w:right="-28" w:firstLine="0"/>
              <w:jc w:val="center"/>
            </w:pPr>
            <w:r w:rsidRPr="009E1982">
              <w:t>825 мг/м</w:t>
            </w:r>
            <w:r w:rsidRPr="009E1982">
              <w:rPr>
                <w:vertAlign w:val="superscript"/>
              </w:rPr>
              <w:t>2</w:t>
            </w:r>
            <w:r w:rsidRPr="009E1982">
              <w:t xml:space="preserve"> </w:t>
            </w:r>
          </w:p>
          <w:p w14:paraId="77147E90" w14:textId="77777777" w:rsidR="00A454A1" w:rsidRPr="009E1982" w:rsidRDefault="00663F6E">
            <w:pPr>
              <w:widowControl w:val="0"/>
              <w:spacing w:line="240" w:lineRule="auto"/>
              <w:ind w:right="-28" w:firstLine="0"/>
              <w:jc w:val="center"/>
            </w:pPr>
            <w:r w:rsidRPr="009E1982">
              <w:t>2 раза в сутки</w:t>
            </w:r>
          </w:p>
        </w:tc>
        <w:tc>
          <w:tcPr>
            <w:tcW w:w="1279" w:type="dxa"/>
            <w:tcBorders>
              <w:top w:val="single" w:sz="4" w:space="0" w:color="000000"/>
              <w:left w:val="single" w:sz="4" w:space="0" w:color="000000"/>
              <w:bottom w:val="single" w:sz="4" w:space="0" w:color="000000"/>
              <w:right w:val="single" w:sz="4" w:space="0" w:color="000000"/>
            </w:tcBorders>
            <w:vAlign w:val="center"/>
          </w:tcPr>
          <w:p w14:paraId="684858B7" w14:textId="77777777" w:rsidR="00A454A1" w:rsidRPr="009E1982" w:rsidRDefault="00663F6E">
            <w:pPr>
              <w:widowControl w:val="0"/>
              <w:spacing w:line="240" w:lineRule="auto"/>
              <w:ind w:right="-28" w:firstLine="0"/>
              <w:jc w:val="center"/>
            </w:pPr>
            <w:r w:rsidRPr="009E1982">
              <w:t>Внутрь</w:t>
            </w:r>
          </w:p>
        </w:tc>
        <w:tc>
          <w:tcPr>
            <w:tcW w:w="1435" w:type="dxa"/>
            <w:vMerge/>
            <w:tcBorders>
              <w:top w:val="single" w:sz="4" w:space="0" w:color="000000"/>
              <w:left w:val="single" w:sz="4" w:space="0" w:color="000000"/>
              <w:bottom w:val="single" w:sz="4" w:space="0" w:color="000000"/>
              <w:right w:val="single" w:sz="4" w:space="0" w:color="000000"/>
            </w:tcBorders>
            <w:vAlign w:val="center"/>
          </w:tcPr>
          <w:p w14:paraId="3A804ECE" w14:textId="77777777" w:rsidR="00A454A1" w:rsidRPr="009E1982" w:rsidRDefault="00A454A1">
            <w:pPr>
              <w:widowControl w:val="0"/>
              <w:spacing w:line="276" w:lineRule="auto"/>
              <w:ind w:firstLine="0"/>
              <w:jc w:val="left"/>
            </w:pPr>
          </w:p>
        </w:tc>
        <w:tc>
          <w:tcPr>
            <w:tcW w:w="1330" w:type="dxa"/>
            <w:vMerge/>
            <w:tcBorders>
              <w:top w:val="single" w:sz="4" w:space="0" w:color="000000"/>
              <w:left w:val="single" w:sz="4" w:space="0" w:color="000000"/>
              <w:bottom w:val="single" w:sz="4" w:space="0" w:color="000000"/>
              <w:right w:val="single" w:sz="4" w:space="0" w:color="000000"/>
            </w:tcBorders>
            <w:vAlign w:val="center"/>
          </w:tcPr>
          <w:p w14:paraId="675C0502" w14:textId="77777777" w:rsidR="00A454A1" w:rsidRPr="009E1982" w:rsidRDefault="00A454A1">
            <w:pPr>
              <w:widowControl w:val="0"/>
              <w:spacing w:line="276" w:lineRule="auto"/>
              <w:ind w:firstLine="0"/>
              <w:jc w:val="left"/>
            </w:pPr>
          </w:p>
        </w:tc>
        <w:tc>
          <w:tcPr>
            <w:tcW w:w="1188" w:type="dxa"/>
            <w:vMerge/>
            <w:tcBorders>
              <w:top w:val="single" w:sz="4" w:space="0" w:color="000000"/>
              <w:left w:val="single" w:sz="4" w:space="0" w:color="000000"/>
              <w:bottom w:val="single" w:sz="4" w:space="0" w:color="000000"/>
              <w:right w:val="single" w:sz="4" w:space="0" w:color="000000"/>
            </w:tcBorders>
            <w:vAlign w:val="center"/>
          </w:tcPr>
          <w:p w14:paraId="50390534" w14:textId="77777777" w:rsidR="00A454A1" w:rsidRPr="009E1982" w:rsidRDefault="00A454A1">
            <w:pPr>
              <w:widowControl w:val="0"/>
              <w:spacing w:line="276" w:lineRule="auto"/>
              <w:ind w:firstLine="0"/>
              <w:jc w:val="left"/>
            </w:pPr>
          </w:p>
        </w:tc>
      </w:tr>
      <w:tr w:rsidR="00A454A1" w:rsidRPr="009E1982" w14:paraId="44316CBE" w14:textId="77777777">
        <w:trPr>
          <w:trHeight w:val="848"/>
        </w:trPr>
        <w:tc>
          <w:tcPr>
            <w:tcW w:w="987" w:type="dxa"/>
            <w:vMerge w:val="restart"/>
            <w:tcBorders>
              <w:top w:val="single" w:sz="4" w:space="0" w:color="000000"/>
              <w:left w:val="single" w:sz="4" w:space="0" w:color="000000"/>
              <w:bottom w:val="single" w:sz="4" w:space="0" w:color="000000"/>
              <w:right w:val="single" w:sz="4" w:space="0" w:color="000000"/>
            </w:tcBorders>
            <w:vAlign w:val="center"/>
          </w:tcPr>
          <w:p w14:paraId="519342D2" w14:textId="77777777" w:rsidR="00A454A1" w:rsidRPr="009E1982" w:rsidRDefault="00663F6E">
            <w:pPr>
              <w:widowControl w:val="0"/>
              <w:spacing w:line="240" w:lineRule="auto"/>
              <w:ind w:right="-28" w:firstLine="0"/>
              <w:jc w:val="center"/>
            </w:pPr>
            <w:r w:rsidRPr="009E1982">
              <w:t>3</w:t>
            </w:r>
          </w:p>
        </w:tc>
        <w:tc>
          <w:tcPr>
            <w:tcW w:w="1845" w:type="dxa"/>
            <w:tcBorders>
              <w:top w:val="single" w:sz="4" w:space="0" w:color="000000"/>
              <w:left w:val="single" w:sz="4" w:space="0" w:color="000000"/>
              <w:bottom w:val="single" w:sz="4" w:space="0" w:color="000000"/>
              <w:right w:val="single" w:sz="4" w:space="0" w:color="000000"/>
            </w:tcBorders>
            <w:vAlign w:val="center"/>
          </w:tcPr>
          <w:p w14:paraId="19775E57" w14:textId="77777777" w:rsidR="00A454A1" w:rsidRPr="009E1982" w:rsidRDefault="00663F6E">
            <w:pPr>
              <w:widowControl w:val="0"/>
              <w:spacing w:line="240" w:lineRule="auto"/>
              <w:ind w:right="-28" w:firstLine="0"/>
              <w:jc w:val="center"/>
            </w:pPr>
            <w:proofErr w:type="spellStart"/>
            <w:r w:rsidRPr="009E1982">
              <w:t>Болюсная</w:t>
            </w:r>
            <w:proofErr w:type="spellEnd"/>
            <w:r w:rsidRPr="009E1982">
              <w:t xml:space="preserve"> инфузия </w:t>
            </w:r>
            <w:proofErr w:type="spellStart"/>
            <w:r w:rsidRPr="009E1982">
              <w:t>фторурацила</w:t>
            </w:r>
            <w:proofErr w:type="spellEnd"/>
            <w:r w:rsidRPr="009E1982">
              <w:t>**</w:t>
            </w:r>
          </w:p>
        </w:tc>
        <w:tc>
          <w:tcPr>
            <w:tcW w:w="1279" w:type="dxa"/>
            <w:tcBorders>
              <w:top w:val="single" w:sz="4" w:space="0" w:color="000000"/>
              <w:left w:val="single" w:sz="4" w:space="0" w:color="000000"/>
              <w:bottom w:val="single" w:sz="4" w:space="0" w:color="000000"/>
              <w:right w:val="single" w:sz="4" w:space="0" w:color="000000"/>
            </w:tcBorders>
            <w:vAlign w:val="center"/>
          </w:tcPr>
          <w:p w14:paraId="136AE03D" w14:textId="77777777" w:rsidR="00A454A1" w:rsidRPr="009E1982" w:rsidRDefault="00663F6E">
            <w:pPr>
              <w:widowControl w:val="0"/>
              <w:spacing w:line="240" w:lineRule="auto"/>
              <w:ind w:right="-28" w:firstLine="0"/>
              <w:jc w:val="center"/>
            </w:pPr>
            <w:r w:rsidRPr="009E1982">
              <w:t>400 мг/м</w:t>
            </w:r>
            <w:r w:rsidRPr="009E1982">
              <w:rPr>
                <w:vertAlign w:val="superscript"/>
              </w:rPr>
              <w:t>2</w:t>
            </w:r>
          </w:p>
        </w:tc>
        <w:tc>
          <w:tcPr>
            <w:tcW w:w="1279" w:type="dxa"/>
            <w:tcBorders>
              <w:top w:val="single" w:sz="4" w:space="0" w:color="000000"/>
              <w:left w:val="single" w:sz="4" w:space="0" w:color="000000"/>
              <w:bottom w:val="single" w:sz="4" w:space="0" w:color="000000"/>
              <w:right w:val="single" w:sz="4" w:space="0" w:color="000000"/>
            </w:tcBorders>
            <w:vAlign w:val="center"/>
          </w:tcPr>
          <w:p w14:paraId="06293338" w14:textId="1ED981CA" w:rsidR="00A454A1" w:rsidRPr="009E1982" w:rsidRDefault="00663F6E" w:rsidP="00917663">
            <w:pPr>
              <w:widowControl w:val="0"/>
              <w:spacing w:line="240" w:lineRule="auto"/>
              <w:ind w:right="141" w:firstLine="139"/>
              <w:jc w:val="center"/>
            </w:pPr>
            <w:r w:rsidRPr="009E1982">
              <w:t>Внутривенно</w:t>
            </w:r>
          </w:p>
        </w:tc>
        <w:tc>
          <w:tcPr>
            <w:tcW w:w="1435" w:type="dxa"/>
            <w:tcBorders>
              <w:top w:val="single" w:sz="4" w:space="0" w:color="000000"/>
              <w:left w:val="single" w:sz="4" w:space="0" w:color="000000"/>
              <w:bottom w:val="single" w:sz="4" w:space="0" w:color="000000"/>
              <w:right w:val="single" w:sz="4" w:space="0" w:color="000000"/>
            </w:tcBorders>
            <w:vAlign w:val="center"/>
          </w:tcPr>
          <w:p w14:paraId="759EA184" w14:textId="61B3A70C" w:rsidR="00A454A1" w:rsidRPr="009E1982" w:rsidRDefault="00663F6E">
            <w:pPr>
              <w:widowControl w:val="0"/>
              <w:spacing w:line="240" w:lineRule="auto"/>
              <w:ind w:right="-28" w:firstLine="0"/>
              <w:jc w:val="center"/>
            </w:pPr>
            <w:r w:rsidRPr="009E1982">
              <w:t>Дни 1</w:t>
            </w:r>
            <w:r w:rsidRPr="009E1982">
              <w:rPr>
                <w:b/>
              </w:rPr>
              <w:t>–</w:t>
            </w:r>
            <w:r w:rsidRPr="009E1982">
              <w:t>4, недели 1,</w:t>
            </w:r>
            <w:r w:rsidR="00917663" w:rsidRPr="009E1982">
              <w:t xml:space="preserve"> </w:t>
            </w:r>
            <w:r w:rsidRPr="009E1982">
              <w:t>5</w:t>
            </w:r>
          </w:p>
        </w:tc>
        <w:tc>
          <w:tcPr>
            <w:tcW w:w="1330" w:type="dxa"/>
            <w:tcBorders>
              <w:top w:val="single" w:sz="4" w:space="0" w:color="000000"/>
              <w:left w:val="single" w:sz="4" w:space="0" w:color="000000"/>
              <w:bottom w:val="single" w:sz="4" w:space="0" w:color="000000"/>
              <w:right w:val="single" w:sz="4" w:space="0" w:color="000000"/>
            </w:tcBorders>
            <w:vAlign w:val="center"/>
          </w:tcPr>
          <w:p w14:paraId="61A72B4E" w14:textId="77777777" w:rsidR="00A454A1" w:rsidRPr="009E1982" w:rsidRDefault="00663F6E">
            <w:pPr>
              <w:widowControl w:val="0"/>
              <w:spacing w:line="240" w:lineRule="auto"/>
              <w:ind w:right="-28" w:firstLine="0"/>
              <w:jc w:val="center"/>
            </w:pPr>
            <w:r w:rsidRPr="009E1982">
              <w:t>1</w:t>
            </w:r>
            <w:r w:rsidRPr="009E1982">
              <w:rPr>
                <w:b/>
              </w:rPr>
              <w:t>–</w:t>
            </w:r>
            <w:r w:rsidRPr="009E1982">
              <w:t>4 день</w:t>
            </w:r>
          </w:p>
        </w:tc>
        <w:tc>
          <w:tcPr>
            <w:tcW w:w="1188" w:type="dxa"/>
            <w:tcBorders>
              <w:top w:val="single" w:sz="4" w:space="0" w:color="000000"/>
              <w:left w:val="single" w:sz="4" w:space="0" w:color="000000"/>
              <w:bottom w:val="single" w:sz="4" w:space="0" w:color="000000"/>
              <w:right w:val="single" w:sz="4" w:space="0" w:color="000000"/>
            </w:tcBorders>
            <w:vAlign w:val="center"/>
          </w:tcPr>
          <w:p w14:paraId="65352DF8" w14:textId="77777777" w:rsidR="00A454A1" w:rsidRPr="009E1982" w:rsidRDefault="00663F6E">
            <w:pPr>
              <w:widowControl w:val="0"/>
              <w:spacing w:line="240" w:lineRule="auto"/>
              <w:ind w:right="-28" w:firstLine="0"/>
              <w:jc w:val="center"/>
            </w:pPr>
            <w:r w:rsidRPr="009E1982">
              <w:t>2 цикла</w:t>
            </w:r>
          </w:p>
        </w:tc>
      </w:tr>
      <w:tr w:rsidR="00A454A1" w:rsidRPr="009E1982" w14:paraId="4C284613" w14:textId="77777777" w:rsidTr="00917663">
        <w:trPr>
          <w:trHeight w:val="1028"/>
        </w:trPr>
        <w:tc>
          <w:tcPr>
            <w:tcW w:w="987" w:type="dxa"/>
            <w:vMerge/>
            <w:tcBorders>
              <w:top w:val="single" w:sz="4" w:space="0" w:color="000000"/>
              <w:left w:val="single" w:sz="4" w:space="0" w:color="000000"/>
              <w:bottom w:val="single" w:sz="4" w:space="0" w:color="000000"/>
              <w:right w:val="single" w:sz="4" w:space="0" w:color="000000"/>
            </w:tcBorders>
            <w:vAlign w:val="center"/>
          </w:tcPr>
          <w:p w14:paraId="37259336" w14:textId="77777777" w:rsidR="00A454A1" w:rsidRPr="009E1982" w:rsidRDefault="00A454A1">
            <w:pPr>
              <w:widowControl w:val="0"/>
              <w:spacing w:line="276" w:lineRule="auto"/>
              <w:ind w:firstLine="0"/>
              <w:jc w:val="left"/>
            </w:pPr>
          </w:p>
        </w:tc>
        <w:tc>
          <w:tcPr>
            <w:tcW w:w="1845" w:type="dxa"/>
            <w:tcBorders>
              <w:top w:val="single" w:sz="4" w:space="0" w:color="000000"/>
              <w:left w:val="single" w:sz="4" w:space="0" w:color="000000"/>
              <w:bottom w:val="single" w:sz="4" w:space="0" w:color="000000"/>
              <w:right w:val="single" w:sz="4" w:space="0" w:color="000000"/>
            </w:tcBorders>
            <w:vAlign w:val="center"/>
          </w:tcPr>
          <w:p w14:paraId="378D3E75" w14:textId="1BE8FBA9" w:rsidR="00A454A1" w:rsidRPr="009E1982" w:rsidRDefault="00663F6E">
            <w:pPr>
              <w:widowControl w:val="0"/>
              <w:spacing w:line="240" w:lineRule="auto"/>
              <w:ind w:right="-28" w:firstLine="0"/>
              <w:jc w:val="center"/>
            </w:pPr>
            <w:proofErr w:type="spellStart"/>
            <w:r w:rsidRPr="009E1982">
              <w:t>Болюсная</w:t>
            </w:r>
            <w:proofErr w:type="spellEnd"/>
            <w:r w:rsidRPr="009E1982">
              <w:t xml:space="preserve"> инфузия </w:t>
            </w:r>
            <w:r w:rsidR="00CA5936" w:rsidRPr="009E1982">
              <w:t>к</w:t>
            </w:r>
            <w:r w:rsidRPr="009E1982">
              <w:t xml:space="preserve">альция </w:t>
            </w:r>
            <w:proofErr w:type="spellStart"/>
            <w:r w:rsidRPr="009E1982">
              <w:t>фолината</w:t>
            </w:r>
            <w:proofErr w:type="spellEnd"/>
            <w:r w:rsidRPr="009E1982">
              <w:t>**</w:t>
            </w:r>
          </w:p>
        </w:tc>
        <w:tc>
          <w:tcPr>
            <w:tcW w:w="1279" w:type="dxa"/>
            <w:tcBorders>
              <w:top w:val="single" w:sz="4" w:space="0" w:color="000000"/>
              <w:left w:val="single" w:sz="4" w:space="0" w:color="000000"/>
              <w:bottom w:val="single" w:sz="4" w:space="0" w:color="000000"/>
              <w:right w:val="single" w:sz="4" w:space="0" w:color="000000"/>
            </w:tcBorders>
            <w:vAlign w:val="center"/>
          </w:tcPr>
          <w:p w14:paraId="40A1DF0D" w14:textId="77777777" w:rsidR="00A454A1" w:rsidRPr="009E1982" w:rsidRDefault="00663F6E">
            <w:pPr>
              <w:widowControl w:val="0"/>
              <w:spacing w:line="240" w:lineRule="auto"/>
              <w:ind w:right="-28" w:firstLine="0"/>
              <w:jc w:val="center"/>
            </w:pPr>
            <w:r w:rsidRPr="009E1982">
              <w:t>20 мг/м</w:t>
            </w:r>
            <w:r w:rsidRPr="009E1982">
              <w:rPr>
                <w:vertAlign w:val="superscript"/>
              </w:rPr>
              <w:t>2</w:t>
            </w:r>
          </w:p>
        </w:tc>
        <w:tc>
          <w:tcPr>
            <w:tcW w:w="1279" w:type="dxa"/>
            <w:tcBorders>
              <w:top w:val="single" w:sz="4" w:space="0" w:color="000000"/>
              <w:left w:val="single" w:sz="4" w:space="0" w:color="000000"/>
              <w:bottom w:val="single" w:sz="4" w:space="0" w:color="000000"/>
              <w:right w:val="single" w:sz="4" w:space="0" w:color="000000"/>
            </w:tcBorders>
            <w:vAlign w:val="center"/>
          </w:tcPr>
          <w:p w14:paraId="1CF6D9AE" w14:textId="61DB1B30" w:rsidR="00A454A1" w:rsidRPr="009E1982" w:rsidRDefault="00663F6E" w:rsidP="00917663">
            <w:pPr>
              <w:widowControl w:val="0"/>
              <w:spacing w:line="240" w:lineRule="auto"/>
              <w:ind w:right="141" w:firstLine="139"/>
              <w:jc w:val="center"/>
            </w:pPr>
            <w:r w:rsidRPr="009E1982">
              <w:t>Внутривенно</w:t>
            </w:r>
          </w:p>
        </w:tc>
        <w:tc>
          <w:tcPr>
            <w:tcW w:w="1435" w:type="dxa"/>
            <w:tcBorders>
              <w:top w:val="single" w:sz="4" w:space="0" w:color="000000"/>
              <w:left w:val="single" w:sz="4" w:space="0" w:color="000000"/>
              <w:bottom w:val="single" w:sz="4" w:space="0" w:color="000000"/>
              <w:right w:val="single" w:sz="4" w:space="0" w:color="000000"/>
            </w:tcBorders>
            <w:vAlign w:val="center"/>
          </w:tcPr>
          <w:p w14:paraId="4509A786" w14:textId="5137B8A6" w:rsidR="00A454A1" w:rsidRPr="009E1982" w:rsidRDefault="00663F6E">
            <w:pPr>
              <w:widowControl w:val="0"/>
              <w:spacing w:line="240" w:lineRule="auto"/>
              <w:ind w:right="-28" w:firstLine="0"/>
              <w:jc w:val="center"/>
            </w:pPr>
            <w:r w:rsidRPr="009E1982">
              <w:t>Дни 1</w:t>
            </w:r>
            <w:r w:rsidRPr="009E1982">
              <w:rPr>
                <w:b/>
              </w:rPr>
              <w:t>–</w:t>
            </w:r>
            <w:r w:rsidRPr="009E1982">
              <w:t>4, недели 1,</w:t>
            </w:r>
            <w:r w:rsidR="00917663" w:rsidRPr="009E1982">
              <w:t xml:space="preserve"> </w:t>
            </w:r>
            <w:r w:rsidRPr="009E1982">
              <w:t>5</w:t>
            </w:r>
          </w:p>
        </w:tc>
        <w:tc>
          <w:tcPr>
            <w:tcW w:w="1330" w:type="dxa"/>
            <w:tcBorders>
              <w:top w:val="single" w:sz="4" w:space="0" w:color="000000"/>
              <w:left w:val="single" w:sz="4" w:space="0" w:color="000000"/>
              <w:bottom w:val="single" w:sz="4" w:space="0" w:color="000000"/>
              <w:right w:val="single" w:sz="4" w:space="0" w:color="000000"/>
            </w:tcBorders>
            <w:vAlign w:val="center"/>
          </w:tcPr>
          <w:p w14:paraId="1E6CAC2E" w14:textId="77777777" w:rsidR="00A454A1" w:rsidRPr="009E1982" w:rsidRDefault="00663F6E">
            <w:pPr>
              <w:widowControl w:val="0"/>
              <w:spacing w:line="240" w:lineRule="auto"/>
              <w:ind w:right="-28" w:firstLine="0"/>
              <w:jc w:val="center"/>
            </w:pPr>
            <w:r w:rsidRPr="009E1982">
              <w:t>1</w:t>
            </w:r>
            <w:r w:rsidRPr="009E1982">
              <w:rPr>
                <w:b/>
              </w:rPr>
              <w:t>–</w:t>
            </w:r>
            <w:r w:rsidRPr="009E1982">
              <w:t>4 день</w:t>
            </w:r>
          </w:p>
        </w:tc>
        <w:tc>
          <w:tcPr>
            <w:tcW w:w="1188" w:type="dxa"/>
            <w:tcBorders>
              <w:top w:val="single" w:sz="4" w:space="0" w:color="000000"/>
              <w:left w:val="single" w:sz="4" w:space="0" w:color="000000"/>
              <w:bottom w:val="single" w:sz="4" w:space="0" w:color="000000"/>
              <w:right w:val="single" w:sz="4" w:space="0" w:color="000000"/>
            </w:tcBorders>
            <w:vAlign w:val="center"/>
          </w:tcPr>
          <w:p w14:paraId="4A1614C9" w14:textId="77777777" w:rsidR="00A454A1" w:rsidRPr="009E1982" w:rsidRDefault="00663F6E">
            <w:pPr>
              <w:widowControl w:val="0"/>
              <w:spacing w:line="240" w:lineRule="auto"/>
              <w:ind w:right="-28" w:firstLine="0"/>
              <w:jc w:val="center"/>
            </w:pPr>
            <w:r w:rsidRPr="009E1982">
              <w:t>2 цикла</w:t>
            </w:r>
          </w:p>
        </w:tc>
      </w:tr>
    </w:tbl>
    <w:p w14:paraId="401525B0" w14:textId="77777777" w:rsidR="00A454A1" w:rsidRPr="009E1982" w:rsidRDefault="00A454A1"/>
    <w:p w14:paraId="6DF8022B" w14:textId="76BC545C" w:rsidR="00A454A1" w:rsidRPr="009E1982" w:rsidRDefault="00663F6E">
      <w:pPr>
        <w:pStyle w:val="a"/>
      </w:pPr>
      <w:r w:rsidRPr="009E1982">
        <w:rPr>
          <w:b/>
        </w:rPr>
        <w:t>Рекомендуется</w:t>
      </w:r>
      <w:r w:rsidRPr="009E1982">
        <w:t xml:space="preserve"> пациентам после пролонгированного курса </w:t>
      </w:r>
      <w:r w:rsidR="000A7F75" w:rsidRPr="009E1982">
        <w:t>ХЛТ</w:t>
      </w:r>
      <w:r w:rsidRPr="009E1982">
        <w:t xml:space="preserve"> с целью достижения максимального эффекта </w:t>
      </w:r>
      <w:r w:rsidR="000A7F75" w:rsidRPr="009E1982">
        <w:t>ХЛТ</w:t>
      </w:r>
      <w:r w:rsidRPr="009E1982">
        <w:t xml:space="preserve"> и снижения риска послеоперационных осложнений </w:t>
      </w:r>
      <w:r w:rsidR="00BC3CD6" w:rsidRPr="009E1982">
        <w:fldChar w:fldCharType="begin">
          <w:fldData xml:space="preserve">PEVuZE5vdGU+PENpdGU+PEF1dGhvcj5OZ2FuPC9BdXRob3I+PFllYXI+MjAxMjwvWWVhcj48UmVj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</w:fldData>
        </w:fldChar>
      </w:r>
      <w:r w:rsidR="008F40CC" w:rsidRPr="009E1982">
        <w:instrText xml:space="preserve"> ADDIN EN.CITE </w:instrText>
      </w:r>
      <w:r w:rsidR="008F40CC" w:rsidRPr="009E1982">
        <w:fldChar w:fldCharType="begin">
          <w:fldData xml:space="preserve">PEVuZE5vdGU+PENpdGU+PEF1dGhvcj5OZ2FuPC9BdXRob3I+PFllYXI+MjAxMjwvWWVhcj48UmVj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</w:fldData>
        </w:fldChar>
      </w:r>
      <w:r w:rsidR="008F40CC" w:rsidRPr="009E1982">
        <w:instrText xml:space="preserve"> ADDIN EN.CITE.DATA </w:instrText>
      </w:r>
      <w:r w:rsidR="008F40CC" w:rsidRPr="009E1982">
        <w:fldChar w:fldCharType="end"/>
      </w:r>
      <w:r w:rsidR="00BC3CD6" w:rsidRPr="009E1982">
        <w:fldChar w:fldCharType="separate"/>
      </w:r>
      <w:r w:rsidR="008F40CC" w:rsidRPr="009E1982">
        <w:rPr>
          <w:noProof/>
        </w:rPr>
        <w:t>[77-79]</w:t>
      </w:r>
      <w:r w:rsidR="00BC3CD6" w:rsidRPr="009E1982">
        <w:fldChar w:fldCharType="end"/>
      </w:r>
      <w:bookmarkStart w:id="50" w:name="_Hlk162737078"/>
      <w:r w:rsidR="00BC3CD6" w:rsidRPr="009E1982">
        <w:t xml:space="preserve"> </w:t>
      </w:r>
      <w:r w:rsidR="000A7F75" w:rsidRPr="009E1982">
        <w:t>соблюдать следующие сроки проведения хирургического лечения: в случае отсутствия консолидирующей ХТ - не ранее 7 и не позднее 12 недель после завершения, в случае проведения консолидирующей ХТ – не позднее 20 недель с момента её завершения.</w:t>
      </w:r>
      <w:r w:rsidRPr="009E1982">
        <w:t xml:space="preserve"> </w:t>
      </w:r>
    </w:p>
    <w:bookmarkEnd w:id="50"/>
    <w:p w14:paraId="5E780CBA" w14:textId="77777777" w:rsidR="00A454A1" w:rsidRPr="009E1982" w:rsidRDefault="00663F6E">
      <w:pPr>
        <w:rPr>
          <w:b/>
          <w:szCs w:val="24"/>
        </w:rPr>
      </w:pPr>
      <w:r w:rsidRPr="009E1982">
        <w:rPr>
          <w:b/>
          <w:szCs w:val="24"/>
        </w:rPr>
        <w:t xml:space="preserve">Уровень убедительности рекомендаций </w:t>
      </w:r>
      <w:r w:rsidRPr="009E1982">
        <w:rPr>
          <w:b/>
          <w:bCs/>
          <w:szCs w:val="24"/>
        </w:rPr>
        <w:t>–</w:t>
      </w:r>
      <w:r w:rsidRPr="009E1982">
        <w:rPr>
          <w:b/>
          <w:szCs w:val="24"/>
        </w:rPr>
        <w:t xml:space="preserve"> A (уровень достоверности доказательств – 2). </w:t>
      </w:r>
    </w:p>
    <w:p w14:paraId="3E8D24FF" w14:textId="613C0DE4" w:rsidR="00A454A1" w:rsidRPr="009E1982" w:rsidRDefault="00663F6E">
      <w:pPr>
        <w:rPr>
          <w:i/>
          <w:iCs/>
        </w:rPr>
      </w:pPr>
      <w:r w:rsidRPr="00244DC5">
        <w:rPr>
          <w:b/>
        </w:rPr>
        <w:t>Комментарии:</w:t>
      </w:r>
      <w:r w:rsidRPr="009E1982">
        <w:rPr>
          <w:i/>
          <w:iCs/>
        </w:rPr>
        <w:t xml:space="preserve"> ожидание более 8 нед после завершения химиолучевой терапии допустимо, однако </w:t>
      </w:r>
      <w:r w:rsidR="000A7F75" w:rsidRPr="009E1982">
        <w:rPr>
          <w:i/>
          <w:iCs/>
        </w:rPr>
        <w:t>по результатам рандомизированного исследования увеличение интервала до 11 недель не приводило к увеличению частоты полных патоморфологических ответов и улучшению выживаемости.</w:t>
      </w:r>
      <w:r w:rsidRPr="009E1982">
        <w:rPr>
          <w:i/>
          <w:iCs/>
        </w:rPr>
        <w:t xml:space="preserve"> </w:t>
      </w:r>
    </w:p>
    <w:p w14:paraId="116F052D" w14:textId="0D471393" w:rsidR="00A454A1" w:rsidRPr="009E1982" w:rsidRDefault="00000000" w:rsidP="009F3FFA">
      <w:pPr>
        <w:pStyle w:val="a"/>
        <w:rPr>
          <w:rStyle w:val="af2"/>
        </w:rPr>
      </w:pPr>
      <w:sdt>
        <w:sdtPr>
          <w:id w:val="1139648644"/>
          <w:showingPlcHdr/>
        </w:sdtPr>
        <w:sdtContent>
          <w:r w:rsidR="00C14FB1" w:rsidRPr="009E1982">
            <w:t xml:space="preserve">     </w:t>
          </w:r>
        </w:sdtContent>
      </w:sdt>
      <w:r w:rsidR="00663F6E" w:rsidRPr="009E1982">
        <w:t>Рекомендуется</w:t>
      </w:r>
      <w:r w:rsidR="00663F6E" w:rsidRPr="009E1982">
        <w:rPr>
          <w:rStyle w:val="af2"/>
        </w:rPr>
        <w:t xml:space="preserve"> пациентам после курса лучевой терапии РОД 5 Гр, СОД 25 Гр с целью достижения максимального эффекта и снижения риска осложнений </w:t>
      </w:r>
      <w:r w:rsidR="000A7F75" w:rsidRPr="009E1982">
        <w:rPr>
          <w:rStyle w:val="32"/>
        </w:rPr>
        <w:t xml:space="preserve">соблюдать следующие сроки проведения хирургического лечения: в случае отсутствия консолидирующей ХТ - не ранее 6 и не позднее 8 недель после завершения, в случае проведения консолидирующей ХТ – не позднее 20 недель с момента её завершения </w:t>
      </w:r>
      <w:r w:rsidR="00BC3CD6" w:rsidRPr="009E1982">
        <w:rPr>
          <w:rStyle w:val="32"/>
        </w:rPr>
        <w:fldChar w:fldCharType="begin">
          <w:fldData xml:space="preserve">PEVuZE5vdGU+PENpdGU+PEF1dGhvcj5QZXR0ZXJzc29uPC9BdXRob3I+PFllYXI+MjAxMDwvWWVh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</w:fldData>
        </w:fldChar>
      </w:r>
      <w:r w:rsidR="008F40CC" w:rsidRPr="009E1982">
        <w:rPr>
          <w:rStyle w:val="32"/>
        </w:rPr>
        <w:instrText xml:space="preserve"> ADDIN EN.CITE </w:instrText>
      </w:r>
      <w:r w:rsidR="008F40CC" w:rsidRPr="009E1982">
        <w:rPr>
          <w:rStyle w:val="32"/>
        </w:rPr>
        <w:fldChar w:fldCharType="begin">
          <w:fldData xml:space="preserve">PEVuZE5vdGU+PENpdGU+PEF1dGhvcj5QZXR0ZXJzc29uPC9BdXRob3I+PFllYXI+MjAxMDwvWWVh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</w:fldData>
        </w:fldChar>
      </w:r>
      <w:r w:rsidR="008F40CC" w:rsidRPr="009E1982">
        <w:rPr>
          <w:rStyle w:val="32"/>
        </w:rPr>
        <w:instrText xml:space="preserve"> ADDIN EN.CITE.DATA </w:instrText>
      </w:r>
      <w:r w:rsidR="008F40CC" w:rsidRPr="009E1982">
        <w:rPr>
          <w:rStyle w:val="32"/>
        </w:rPr>
      </w:r>
      <w:r w:rsidR="008F40CC" w:rsidRPr="009E1982">
        <w:rPr>
          <w:rStyle w:val="32"/>
        </w:rPr>
        <w:fldChar w:fldCharType="end"/>
      </w:r>
      <w:r w:rsidR="00BC3CD6" w:rsidRPr="009E1982">
        <w:rPr>
          <w:rStyle w:val="32"/>
        </w:rPr>
      </w:r>
      <w:r w:rsidR="00BC3CD6" w:rsidRPr="009E1982">
        <w:rPr>
          <w:rStyle w:val="32"/>
        </w:rPr>
        <w:fldChar w:fldCharType="separate"/>
      </w:r>
      <w:r w:rsidR="008F40CC" w:rsidRPr="009E1982">
        <w:rPr>
          <w:rStyle w:val="32"/>
          <w:noProof/>
        </w:rPr>
        <w:t>[80-83]</w:t>
      </w:r>
      <w:r w:rsidR="00BC3CD6" w:rsidRPr="009E1982">
        <w:rPr>
          <w:rStyle w:val="32"/>
        </w:rPr>
        <w:fldChar w:fldCharType="end"/>
      </w:r>
      <w:r w:rsidR="000A7F75" w:rsidRPr="009E1982">
        <w:rPr>
          <w:rStyle w:val="32"/>
        </w:rPr>
        <w:t>.</w:t>
      </w:r>
      <w:sdt>
        <w:sdtPr>
          <w:id w:val="1608154742"/>
          <w:showingPlcHdr/>
        </w:sdtPr>
        <w:sdtContent>
          <w:r w:rsidR="00CB0D63" w:rsidRPr="009E1982">
            <w:t xml:space="preserve">     </w:t>
          </w:r>
        </w:sdtContent>
      </w:sdt>
    </w:p>
    <w:p w14:paraId="5E064418" w14:textId="77777777" w:rsidR="0083487B" w:rsidRPr="009E1982" w:rsidRDefault="00663F6E">
      <w:pPr>
        <w:rPr>
          <w:b/>
          <w:szCs w:val="24"/>
        </w:rPr>
      </w:pPr>
      <w:r w:rsidRPr="009E1982">
        <w:rPr>
          <w:b/>
          <w:bCs/>
        </w:rPr>
        <w:t>Уровень убедительности рекомендаций – A (уровень достоверности доказательств – 2).</w:t>
      </w:r>
      <w:r w:rsidR="000A7F75" w:rsidRPr="009E1982">
        <w:rPr>
          <w:b/>
          <w:szCs w:val="24"/>
        </w:rPr>
        <w:t xml:space="preserve"> </w:t>
      </w:r>
    </w:p>
    <w:p w14:paraId="316F2C7A" w14:textId="77777777" w:rsidR="0083487B" w:rsidRPr="009E1982" w:rsidRDefault="000A7F75" w:rsidP="00244DC5">
      <w:pPr>
        <w:pStyle w:val="aff6"/>
        <w:ind w:left="709" w:firstLine="0"/>
      </w:pPr>
      <w:r w:rsidRPr="009E1982">
        <w:rPr>
          <w:b/>
        </w:rPr>
        <w:t>Комментарии</w:t>
      </w:r>
      <w:r w:rsidRPr="009E1982">
        <w:t xml:space="preserve">: </w:t>
      </w:r>
      <w:r w:rsidRPr="009E1982">
        <w:rPr>
          <w:i/>
          <w:iCs/>
        </w:rPr>
        <w:t>другие варианты тотальной неоадъювантной химиотерапии в сочетании с данным режимом ЛТ в проспективных исследованиях не изучены</w:t>
      </w:r>
      <w:r w:rsidRPr="009E1982">
        <w:t xml:space="preserve"> </w:t>
      </w:r>
    </w:p>
    <w:p w14:paraId="110A2368" w14:textId="2E2C2FA9" w:rsidR="0083487B" w:rsidRPr="009E1982" w:rsidRDefault="000A7F75">
      <w:pPr>
        <w:pStyle w:val="aff6"/>
      </w:pPr>
      <w:r w:rsidRPr="009E1982">
        <w:rPr>
          <w:b/>
        </w:rPr>
        <w:t>Рекомендуется</w:t>
      </w:r>
      <w:r w:rsidRPr="009E1982">
        <w:t xml:space="preserve"> использование следующих режимов неоадъювантной химиотерапии пациентам раком прямой кишки, которым показан данный метод лечения: проведение химиотерапии по схеме FOLFOX или XELOX, при этом продолжительность химиотерапии не должна превышать 12 недель  </w:t>
      </w:r>
      <w:r w:rsidR="00737AFA" w:rsidRPr="009E1982">
        <w:fldChar w:fldCharType="begin">
          <w:fldData xml:space="preserve">PEVuZE5vdGU+PENpdGU+PFJlY051bT44NDwvUmVjTnVtPjxEaXNwbGF5VGV4dD5bODQtODddPC9E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==
</w:fldData>
        </w:fldChar>
      </w:r>
      <w:r w:rsidR="008F40CC" w:rsidRPr="009E1982">
        <w:instrText xml:space="preserve"> ADDIN EN.CITE </w:instrText>
      </w:r>
      <w:r w:rsidR="008F40CC" w:rsidRPr="009E1982">
        <w:fldChar w:fldCharType="begin">
          <w:fldData xml:space="preserve">PEVuZE5vdGU+PENpdGU+PFJlY051bT44NDwvUmVjTnVtPjxEaXNwbGF5VGV4dD5bODQtODddPC9E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==
</w:fldData>
        </w:fldChar>
      </w:r>
      <w:r w:rsidR="008F40CC" w:rsidRPr="009E1982">
        <w:instrText xml:space="preserve"> ADDIN EN.CITE.DATA </w:instrText>
      </w:r>
      <w:r w:rsidR="008F40CC" w:rsidRPr="009E1982">
        <w:fldChar w:fldCharType="end"/>
      </w:r>
      <w:r w:rsidR="00737AFA" w:rsidRPr="009E1982">
        <w:fldChar w:fldCharType="separate"/>
      </w:r>
      <w:r w:rsidR="008F40CC" w:rsidRPr="009E1982">
        <w:rPr>
          <w:noProof/>
        </w:rPr>
        <w:t>[84-87]</w:t>
      </w:r>
      <w:r w:rsidR="00737AFA" w:rsidRPr="009E1982">
        <w:fldChar w:fldCharType="end"/>
      </w:r>
      <w:r w:rsidRPr="009E1982">
        <w:t>.</w:t>
      </w:r>
    </w:p>
    <w:p w14:paraId="22F21A5E" w14:textId="77777777" w:rsidR="00A454A1" w:rsidRPr="009E1982" w:rsidRDefault="00663F6E">
      <w:pPr>
        <w:rPr>
          <w:b/>
          <w:szCs w:val="24"/>
        </w:rPr>
      </w:pPr>
      <w:r w:rsidRPr="009E1982">
        <w:rPr>
          <w:b/>
          <w:szCs w:val="24"/>
        </w:rPr>
        <w:t xml:space="preserve">Уровень убедительности рекомендаций </w:t>
      </w:r>
      <w:r w:rsidRPr="009E1982">
        <w:rPr>
          <w:szCs w:val="24"/>
        </w:rPr>
        <w:t>–</w:t>
      </w:r>
      <w:r w:rsidRPr="009E1982">
        <w:rPr>
          <w:b/>
          <w:szCs w:val="24"/>
        </w:rPr>
        <w:t xml:space="preserve"> A (уровень достоверности доказательств – 1).</w:t>
      </w:r>
    </w:p>
    <w:p w14:paraId="3CEA5793" w14:textId="77777777" w:rsidR="0083487B" w:rsidRPr="009E1982" w:rsidRDefault="000A7F75">
      <w:pPr>
        <w:rPr>
          <w:i/>
          <w:iCs/>
        </w:rPr>
      </w:pPr>
      <w:r w:rsidRPr="00244DC5">
        <w:rPr>
          <w:b/>
        </w:rPr>
        <w:t>Комментарии:</w:t>
      </w:r>
      <w:r w:rsidRPr="009E1982">
        <w:rPr>
          <w:i/>
          <w:iCs/>
        </w:rPr>
        <w:t xml:space="preserve"> при проведении до ЛТ или ХЛТ неоадъювантную химиотерапию принято называть индукционной, при проведении после завершения ЛТ или ХЛТ – консолидирующей. По показаниям возможно проведение НАХТ без ЛТ или ХЛТ. Принципы её проведения при этом не меняются.</w:t>
      </w:r>
    </w:p>
    <w:p w14:paraId="075AD61A" w14:textId="70789F55" w:rsidR="00A454A1" w:rsidRPr="009E1982" w:rsidRDefault="00663F6E">
      <w:pPr>
        <w:pStyle w:val="a"/>
      </w:pPr>
      <w:r w:rsidRPr="009E1982">
        <w:t>Пациентам с локализованным раком прямой кишки (Т</w:t>
      </w:r>
      <w:r w:rsidRPr="009E1982">
        <w:rPr>
          <w:vertAlign w:val="subscript"/>
        </w:rPr>
        <w:t>1sm3-</w:t>
      </w:r>
      <w:r w:rsidRPr="009E1982">
        <w:t>Т</w:t>
      </w:r>
      <w:r w:rsidRPr="009E1982">
        <w:rPr>
          <w:vertAlign w:val="subscript"/>
        </w:rPr>
        <w:t>2-3b</w:t>
      </w:r>
      <w:r w:rsidRPr="009E1982">
        <w:t>N</w:t>
      </w:r>
      <w:r w:rsidRPr="009E1982">
        <w:rPr>
          <w:vertAlign w:val="subscript"/>
        </w:rPr>
        <w:t>0-1</w:t>
      </w:r>
      <w:r w:rsidRPr="009E1982">
        <w:t>M</w:t>
      </w:r>
      <w:r w:rsidRPr="009E1982">
        <w:rPr>
          <w:vertAlign w:val="subscript"/>
        </w:rPr>
        <w:t>0</w:t>
      </w:r>
      <w:r w:rsidRPr="009E1982">
        <w:t xml:space="preserve"> рак нижне- и </w:t>
      </w:r>
      <w:proofErr w:type="spellStart"/>
      <w:r w:rsidRPr="009E1982">
        <w:t>среднеампулярного</w:t>
      </w:r>
      <w:proofErr w:type="spellEnd"/>
      <w:r w:rsidRPr="009E1982">
        <w:t xml:space="preserve"> отделов прямой кишки) в медицинских организациях, в которых имеется опыт проведения подобного лечения, </w:t>
      </w:r>
      <w:r w:rsidRPr="009E1982">
        <w:rPr>
          <w:b/>
        </w:rPr>
        <w:t>рекомендуется</w:t>
      </w:r>
      <w:r w:rsidRPr="009E1982">
        <w:t xml:space="preserve"> рассматривать возможность проведения курса химиолучевой терапии </w:t>
      </w:r>
      <w:r w:rsidR="000A7F75" w:rsidRPr="009E1982">
        <w:t xml:space="preserve">(с возможным добавлением консолидирующей НАХТ) </w:t>
      </w:r>
      <w:r w:rsidRPr="009E1982">
        <w:t xml:space="preserve">с дальнейшим использованием тактики «наблюдения и ожидания» c целью выполнения органосохраняющего лечения в случае полного клинического ответа на химиолучевую терапию </w:t>
      </w:r>
      <w:r w:rsidR="00A531F5" w:rsidRPr="009E1982">
        <w:fldChar w:fldCharType="begin">
          <w:fldData xml:space="preserve">PEVuZE5vdGU+PENpdGU+PEF1dGhvcj52YW4gZGVyIFZhbGs8L0F1dGhvcj48WWVhcj4yMDE4PC9Z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</w:fldData>
        </w:fldChar>
      </w:r>
      <w:r w:rsidR="008F40CC" w:rsidRPr="009E1982">
        <w:instrText xml:space="preserve"> ADDIN EN.CITE </w:instrText>
      </w:r>
      <w:r w:rsidR="008F40CC" w:rsidRPr="009E1982">
        <w:fldChar w:fldCharType="begin">
          <w:fldData xml:space="preserve">PEVuZE5vdGU+PENpdGU+PEF1dGhvcj52YW4gZGVyIFZhbGs8L0F1dGhvcj48WWVhcj4yMDE4PC9Z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</w:fldData>
        </w:fldChar>
      </w:r>
      <w:r w:rsidR="008F40CC" w:rsidRPr="009E1982">
        <w:instrText xml:space="preserve"> ADDIN EN.CITE.DATA </w:instrText>
      </w:r>
      <w:r w:rsidR="008F40CC" w:rsidRPr="009E1982">
        <w:fldChar w:fldCharType="end"/>
      </w:r>
      <w:r w:rsidR="00A531F5" w:rsidRPr="009E1982">
        <w:fldChar w:fldCharType="separate"/>
      </w:r>
      <w:r w:rsidR="008F40CC" w:rsidRPr="009E1982">
        <w:rPr>
          <w:noProof/>
        </w:rPr>
        <w:t>[88, 89]</w:t>
      </w:r>
      <w:r w:rsidR="00A531F5" w:rsidRPr="009E1982">
        <w:fldChar w:fldCharType="end"/>
      </w:r>
      <w:r w:rsidR="000A7F75" w:rsidRPr="009E1982">
        <w:t>.</w:t>
      </w:r>
    </w:p>
    <w:p w14:paraId="42D46947" w14:textId="4EC3D129" w:rsidR="00A454A1" w:rsidRPr="009E1982" w:rsidRDefault="00663F6E">
      <w:pPr>
        <w:rPr>
          <w:b/>
          <w:szCs w:val="24"/>
        </w:rPr>
      </w:pPr>
      <w:r w:rsidRPr="009E1982">
        <w:rPr>
          <w:b/>
          <w:szCs w:val="24"/>
        </w:rPr>
        <w:t xml:space="preserve">Уровень убедительности рекомендаций </w:t>
      </w:r>
      <w:r w:rsidRPr="009E1982">
        <w:rPr>
          <w:b/>
          <w:bCs/>
          <w:szCs w:val="24"/>
        </w:rPr>
        <w:t>–</w:t>
      </w:r>
      <w:r w:rsidRPr="009E1982">
        <w:rPr>
          <w:b/>
          <w:szCs w:val="24"/>
        </w:rPr>
        <w:t xml:space="preserve"> B (уровень достоверности доказательств – 2)</w:t>
      </w:r>
      <w:r w:rsidR="00BB2936" w:rsidRPr="009E1982">
        <w:rPr>
          <w:b/>
          <w:szCs w:val="24"/>
        </w:rPr>
        <w:t>.</w:t>
      </w:r>
    </w:p>
    <w:p w14:paraId="69D7ADB8" w14:textId="1BA2B501" w:rsidR="00A454A1" w:rsidRPr="009E1982" w:rsidRDefault="00663F6E">
      <w:pPr>
        <w:rPr>
          <w:i/>
          <w:iCs/>
        </w:rPr>
      </w:pPr>
      <w:r w:rsidRPr="00244DC5">
        <w:rPr>
          <w:b/>
        </w:rPr>
        <w:t>Комментарии:</w:t>
      </w:r>
      <w:r w:rsidRPr="009E1982">
        <w:rPr>
          <w:i/>
          <w:iCs/>
        </w:rPr>
        <w:t xml:space="preserve"> пациентам с локализованным раком прямой кишки, которым показано выполнение операций в объеме низкой передней резекции прямой кишки или брюшно-промежностной экстирпации прямой кишки, потенциально связанных со </w:t>
      </w:r>
      <w:r w:rsidRPr="009E1982">
        <w:rPr>
          <w:i/>
          <w:iCs/>
        </w:rPr>
        <w:lastRenderedPageBreak/>
        <w:t>значительным снижением качества жизни, возможно проведение радикального курса химиолучевой терапии (СОД не менее 50 Гр) с последующим наблюдением. Учитывая малый опыт учреждений в использовании подобной стратегии лечения, рекомендуется обсуждать случаи использования тактики «наблюдения и ожидания» с федеральными клиниками, имеющими компетенцию в данной области (оптимально использование телемедицины). У значительного числа пациентов возможно достичь стойкой полной регрессии опухоли. Условиями для проведения данной тактики лечения являются:</w:t>
      </w:r>
    </w:p>
    <w:p w14:paraId="12305F63" w14:textId="77777777" w:rsidR="00A454A1" w:rsidRPr="009E1982" w:rsidRDefault="00663F6E">
      <w:pPr>
        <w:rPr>
          <w:i/>
          <w:iCs/>
        </w:rPr>
      </w:pPr>
      <w:r w:rsidRPr="009E1982">
        <w:rPr>
          <w:i/>
          <w:iCs/>
        </w:rPr>
        <w:t>- полное информированное согласие пациента с указанием возможных осложнений химиолучевой терапии и альтернативных вариантов лечения;</w:t>
      </w:r>
    </w:p>
    <w:p w14:paraId="64C80FE3" w14:textId="77777777" w:rsidR="00A454A1" w:rsidRPr="009E1982" w:rsidRDefault="00663F6E">
      <w:pPr>
        <w:rPr>
          <w:i/>
          <w:iCs/>
        </w:rPr>
      </w:pPr>
      <w:r w:rsidRPr="009E1982">
        <w:rPr>
          <w:i/>
          <w:iCs/>
        </w:rPr>
        <w:t>- возможность явки пациента на контрольные обследования не реже 4 раз в год в течение не менее чем 3 лет после завершения химиолучевой терапии. Письменное согласие пациента на проведение контрольных обследований с необходимой регулярностью.</w:t>
      </w:r>
    </w:p>
    <w:p w14:paraId="6A1656C5" w14:textId="3DB0A5CD" w:rsidR="00A454A1" w:rsidRPr="009E1982" w:rsidRDefault="00663F6E" w:rsidP="003B1F52">
      <w:pPr>
        <w:rPr>
          <w:i/>
          <w:iCs/>
        </w:rPr>
      </w:pPr>
      <w:r w:rsidRPr="009E1982">
        <w:rPr>
          <w:i/>
          <w:iCs/>
        </w:rPr>
        <w:t xml:space="preserve">Данная стратегия применима только в медицинских организациях, в которых имеется опыт проведения подобного лечения, т.к. она связана с рядом дополнительных рисков для пациентов, требует наличия мультидисциплинарной команды специалистов, включающей </w:t>
      </w:r>
      <w:r w:rsidR="00F75EF7" w:rsidRPr="009E1982">
        <w:rPr>
          <w:i/>
          <w:iCs/>
        </w:rPr>
        <w:t>врача</w:t>
      </w:r>
      <w:r w:rsidRPr="009E1982">
        <w:rPr>
          <w:i/>
          <w:iCs/>
        </w:rPr>
        <w:t xml:space="preserve">-онколога, </w:t>
      </w:r>
      <w:r w:rsidR="00F75EF7" w:rsidRPr="009E1982">
        <w:rPr>
          <w:i/>
          <w:iCs/>
        </w:rPr>
        <w:t xml:space="preserve">хирурга, </w:t>
      </w:r>
      <w:r w:rsidRPr="009E1982">
        <w:rPr>
          <w:i/>
          <w:iCs/>
        </w:rPr>
        <w:t xml:space="preserve">врача-эндоскописта, </w:t>
      </w:r>
      <w:r w:rsidR="00F75EF7" w:rsidRPr="009E1982">
        <w:rPr>
          <w:i/>
          <w:iCs/>
        </w:rPr>
        <w:t>радиолога, специализирующегося на</w:t>
      </w:r>
      <w:r w:rsidRPr="009E1982">
        <w:rPr>
          <w:i/>
          <w:iCs/>
        </w:rPr>
        <w:t xml:space="preserve"> МРТ диагностик</w:t>
      </w:r>
      <w:r w:rsidR="00F75EF7" w:rsidRPr="009E1982">
        <w:rPr>
          <w:i/>
          <w:iCs/>
        </w:rPr>
        <w:t>е</w:t>
      </w:r>
      <w:r w:rsidRPr="009E1982">
        <w:rPr>
          <w:i/>
          <w:iCs/>
        </w:rPr>
        <w:t xml:space="preserve"> опухолей малого таза, </w:t>
      </w:r>
      <w:r w:rsidR="003B1F52" w:rsidRPr="009E1982">
        <w:rPr>
          <w:i/>
          <w:iCs/>
        </w:rPr>
        <w:t>радио</w:t>
      </w:r>
      <w:r w:rsidRPr="009E1982">
        <w:rPr>
          <w:i/>
          <w:iCs/>
        </w:rPr>
        <w:t>терапевта, химиотерапевта, имеющих опыт ведения пациентов с тактикой «наблюдения и ожидания». Во время каждого контрольного обследования пациенту должны быть выполнены: пальцевое исследование прямой кишки</w:t>
      </w:r>
      <w:r w:rsidR="003B1F52" w:rsidRPr="009E1982">
        <w:rPr>
          <w:i/>
          <w:iCs/>
        </w:rPr>
        <w:t xml:space="preserve"> (</w:t>
      </w:r>
      <w:proofErr w:type="spellStart"/>
      <w:r w:rsidR="003B1F52" w:rsidRPr="009E1982">
        <w:rPr>
          <w:i/>
          <w:iCs/>
        </w:rPr>
        <w:t>Трансректальное</w:t>
      </w:r>
      <w:proofErr w:type="spellEnd"/>
      <w:r w:rsidR="003B1F52" w:rsidRPr="009E1982">
        <w:rPr>
          <w:i/>
          <w:iCs/>
        </w:rPr>
        <w:t xml:space="preserve"> пальцевое исследование)</w:t>
      </w:r>
      <w:r w:rsidRPr="009E1982">
        <w:rPr>
          <w:i/>
          <w:iCs/>
        </w:rPr>
        <w:t xml:space="preserve">, МРТ </w:t>
      </w:r>
      <w:r w:rsidR="003B1F52" w:rsidRPr="009E1982">
        <w:rPr>
          <w:i/>
          <w:iCs/>
        </w:rPr>
        <w:t xml:space="preserve">органов </w:t>
      </w:r>
      <w:r w:rsidRPr="009E1982">
        <w:rPr>
          <w:i/>
          <w:iCs/>
        </w:rPr>
        <w:t xml:space="preserve">малого таза, </w:t>
      </w:r>
      <w:proofErr w:type="spellStart"/>
      <w:r w:rsidRPr="009E1982">
        <w:rPr>
          <w:i/>
          <w:iCs/>
        </w:rPr>
        <w:t>видеоректоскопия</w:t>
      </w:r>
      <w:proofErr w:type="spellEnd"/>
      <w:r w:rsidR="003B1F52" w:rsidRPr="009E1982">
        <w:rPr>
          <w:i/>
          <w:iCs/>
        </w:rPr>
        <w:t xml:space="preserve"> (</w:t>
      </w:r>
      <w:proofErr w:type="spellStart"/>
      <w:r w:rsidR="003B1F52" w:rsidRPr="009E1982">
        <w:rPr>
          <w:i/>
          <w:iCs/>
        </w:rPr>
        <w:t>Видеоколоноскопия</w:t>
      </w:r>
      <w:proofErr w:type="spellEnd"/>
      <w:r w:rsidR="003B1F52" w:rsidRPr="009E1982">
        <w:rPr>
          <w:i/>
          <w:iCs/>
        </w:rPr>
        <w:t>)</w:t>
      </w:r>
      <w:r w:rsidRPr="009E1982">
        <w:rPr>
          <w:i/>
          <w:iCs/>
        </w:rPr>
        <w:t>.</w:t>
      </w:r>
    </w:p>
    <w:p w14:paraId="760BC590" w14:textId="284F5FAA" w:rsidR="00A454A1" w:rsidRPr="009E1982" w:rsidRDefault="00663F6E">
      <w:pPr>
        <w:rPr>
          <w:i/>
          <w:iCs/>
        </w:rPr>
      </w:pPr>
      <w:r w:rsidRPr="009E1982">
        <w:rPr>
          <w:i/>
          <w:iCs/>
        </w:rPr>
        <w:t xml:space="preserve">При исходной возможности выполнения </w:t>
      </w:r>
      <w:r w:rsidR="000A7F75" w:rsidRPr="009E1982">
        <w:rPr>
          <w:i/>
          <w:iCs/>
        </w:rPr>
        <w:t>операции</w:t>
      </w:r>
      <w:r w:rsidRPr="009E1982">
        <w:rPr>
          <w:i/>
          <w:iCs/>
        </w:rPr>
        <w:t xml:space="preserve"> в объеме передней резекции прямой кишки с парциальной </w:t>
      </w:r>
      <w:proofErr w:type="spellStart"/>
      <w:r w:rsidRPr="009E1982">
        <w:rPr>
          <w:i/>
          <w:iCs/>
        </w:rPr>
        <w:t>мезоректумэктомией</w:t>
      </w:r>
      <w:proofErr w:type="spellEnd"/>
      <w:r w:rsidRPr="009E1982">
        <w:rPr>
          <w:i/>
          <w:iCs/>
        </w:rPr>
        <w:t>, связанной с меньшим риском снижения качества жизни, использование тактики «наблюдения и ожидания» не оправдано и может рассматриваться только у пациентов с объективными противопоказаниями или крайне высоким риском проведения радикального хирургического лечения.</w:t>
      </w:r>
    </w:p>
    <w:p w14:paraId="05E628F6" w14:textId="6806CB27" w:rsidR="0083487B" w:rsidRPr="009E1982" w:rsidRDefault="000A7F75">
      <w:pPr>
        <w:rPr>
          <w:i/>
          <w:iCs/>
        </w:rPr>
      </w:pPr>
      <w:r w:rsidRPr="009E1982">
        <w:rPr>
          <w:i/>
          <w:iCs/>
        </w:rPr>
        <w:t xml:space="preserve">Критериями полного клинического ответа следует считать отсутствие достоверных признаков остаточной опухолевой ткани по данным МРТ </w:t>
      </w:r>
      <w:r w:rsidR="00881CC1" w:rsidRPr="009E1982">
        <w:rPr>
          <w:i/>
          <w:iCs/>
        </w:rPr>
        <w:t xml:space="preserve">органов </w:t>
      </w:r>
      <w:r w:rsidRPr="009E1982">
        <w:rPr>
          <w:i/>
          <w:iCs/>
        </w:rPr>
        <w:t>малого таза (</w:t>
      </w:r>
      <w:proofErr w:type="spellStart"/>
      <w:r w:rsidRPr="009E1982">
        <w:rPr>
          <w:i/>
          <w:iCs/>
          <w:lang w:val="en-US"/>
        </w:rPr>
        <w:t>mrTRG</w:t>
      </w:r>
      <w:proofErr w:type="spellEnd"/>
      <w:r w:rsidRPr="009E1982">
        <w:rPr>
          <w:i/>
          <w:iCs/>
        </w:rPr>
        <w:t xml:space="preserve">1-2), отсутствие признаков остаточной опухоли или наличие только плоского белого рубца или плоской белой язвы при </w:t>
      </w:r>
      <w:proofErr w:type="spellStart"/>
      <w:r w:rsidRPr="009E1982">
        <w:rPr>
          <w:i/>
          <w:iCs/>
        </w:rPr>
        <w:t>видеоректоскопии</w:t>
      </w:r>
      <w:proofErr w:type="spellEnd"/>
      <w:r w:rsidRPr="009E1982">
        <w:rPr>
          <w:i/>
          <w:iCs/>
        </w:rPr>
        <w:t xml:space="preserve">, отсутствие признаков остаточной опухоли при пальцевом ректальном исследовании. Диагноз «полного клинического ответа» невозможно поставить без выполнения всех 3 исследований (МРТ </w:t>
      </w:r>
      <w:r w:rsidR="00881CC1" w:rsidRPr="009E1982">
        <w:rPr>
          <w:i/>
          <w:iCs/>
        </w:rPr>
        <w:t xml:space="preserve">органов </w:t>
      </w:r>
      <w:r w:rsidRPr="009E1982">
        <w:rPr>
          <w:i/>
          <w:iCs/>
        </w:rPr>
        <w:t xml:space="preserve">малого таза, </w:t>
      </w:r>
      <w:proofErr w:type="spellStart"/>
      <w:r w:rsidRPr="009E1982">
        <w:rPr>
          <w:i/>
          <w:iCs/>
        </w:rPr>
        <w:t>видеоректоскопии</w:t>
      </w:r>
      <w:proofErr w:type="spellEnd"/>
      <w:r w:rsidR="003B1F52" w:rsidRPr="009E1982">
        <w:rPr>
          <w:i/>
          <w:iCs/>
        </w:rPr>
        <w:t xml:space="preserve"> (</w:t>
      </w:r>
      <w:proofErr w:type="spellStart"/>
      <w:r w:rsidR="003B1F52" w:rsidRPr="009E1982">
        <w:rPr>
          <w:i/>
          <w:iCs/>
        </w:rPr>
        <w:t>Видеоколоноскопия</w:t>
      </w:r>
      <w:proofErr w:type="spellEnd"/>
      <w:r w:rsidR="003B1F52" w:rsidRPr="009E1982">
        <w:rPr>
          <w:i/>
          <w:iCs/>
        </w:rPr>
        <w:t>)</w:t>
      </w:r>
      <w:r w:rsidRPr="009E1982">
        <w:rPr>
          <w:i/>
          <w:iCs/>
        </w:rPr>
        <w:t>, пальцевого ректального исследования</w:t>
      </w:r>
      <w:r w:rsidR="003B1F52" w:rsidRPr="009E1982">
        <w:t xml:space="preserve"> </w:t>
      </w:r>
      <w:r w:rsidR="003B1F52" w:rsidRPr="009E1982">
        <w:rPr>
          <w:i/>
          <w:iCs/>
        </w:rPr>
        <w:t>(</w:t>
      </w:r>
      <w:proofErr w:type="spellStart"/>
      <w:r w:rsidR="003B1F52" w:rsidRPr="009E1982">
        <w:rPr>
          <w:i/>
          <w:iCs/>
        </w:rPr>
        <w:t>Трансректальное</w:t>
      </w:r>
      <w:proofErr w:type="spellEnd"/>
      <w:r w:rsidR="003B1F52" w:rsidRPr="009E1982">
        <w:rPr>
          <w:i/>
          <w:iCs/>
        </w:rPr>
        <w:t xml:space="preserve"> пальцевое исследование)</w:t>
      </w:r>
      <w:r w:rsidRPr="009E1982">
        <w:rPr>
          <w:i/>
          <w:iCs/>
        </w:rPr>
        <w:t xml:space="preserve">), также его невозможно </w:t>
      </w:r>
      <w:r w:rsidRPr="009E1982">
        <w:rPr>
          <w:i/>
          <w:iCs/>
        </w:rPr>
        <w:lastRenderedPageBreak/>
        <w:t xml:space="preserve">поставить при </w:t>
      </w:r>
      <w:proofErr w:type="spellStart"/>
      <w:r w:rsidRPr="009E1982">
        <w:rPr>
          <w:i/>
          <w:iCs/>
          <w:lang w:val="en-US"/>
        </w:rPr>
        <w:t>mrTRG</w:t>
      </w:r>
      <w:proofErr w:type="spellEnd"/>
      <w:r w:rsidRPr="009E1982">
        <w:rPr>
          <w:i/>
          <w:iCs/>
        </w:rPr>
        <w:t>3-5, при выполнении простой ригидной ректоскопии</w:t>
      </w:r>
      <w:r w:rsidR="003B1F52" w:rsidRPr="009E1982">
        <w:rPr>
          <w:i/>
          <w:iCs/>
        </w:rPr>
        <w:t xml:space="preserve"> (Ректороманоскопия)</w:t>
      </w:r>
      <w:r w:rsidRPr="009E1982">
        <w:rPr>
          <w:i/>
          <w:iCs/>
        </w:rPr>
        <w:t>.</w:t>
      </w:r>
    </w:p>
    <w:p w14:paraId="69BE243B" w14:textId="77777777" w:rsidR="0083487B" w:rsidRPr="009E1982" w:rsidRDefault="0083487B">
      <w:pPr>
        <w:rPr>
          <w:i/>
          <w:iCs/>
        </w:rPr>
      </w:pPr>
    </w:p>
    <w:p w14:paraId="3E80D47C" w14:textId="77777777" w:rsidR="0083487B" w:rsidRPr="009E1982" w:rsidRDefault="000A7F75">
      <w:pPr>
        <w:rPr>
          <w:b/>
          <w:bCs/>
        </w:rPr>
      </w:pPr>
      <w:r w:rsidRPr="009E1982">
        <w:rPr>
          <w:b/>
          <w:bCs/>
        </w:rPr>
        <w:t>3.1.2. Предоперационное лечение пациентов с неметастатическим раком нижнеампулярного отдела прямой кишки.</w:t>
      </w:r>
    </w:p>
    <w:p w14:paraId="53E0C535" w14:textId="426C5146" w:rsidR="00A454A1" w:rsidRPr="009E1982" w:rsidRDefault="000A7F75">
      <w:pPr>
        <w:pStyle w:val="a"/>
      </w:pPr>
      <w:r w:rsidRPr="009E1982">
        <w:t xml:space="preserve">Пациентам с </w:t>
      </w:r>
      <w:proofErr w:type="spellStart"/>
      <w:r w:rsidRPr="009E1982">
        <w:t>нижнеампулярным</w:t>
      </w:r>
      <w:proofErr w:type="spellEnd"/>
      <w:r w:rsidRPr="009E1982">
        <w:t xml:space="preserve"> раком прямой кишки сТ2-4</w:t>
      </w:r>
      <w:proofErr w:type="spellStart"/>
      <w:r w:rsidRPr="009E1982">
        <w:rPr>
          <w:lang w:val="en-US"/>
        </w:rPr>
        <w:t>bN</w:t>
      </w:r>
      <w:proofErr w:type="spellEnd"/>
      <w:r w:rsidRPr="009E1982">
        <w:t>0</w:t>
      </w:r>
      <w:r w:rsidRPr="009E1982">
        <w:rPr>
          <w:lang w:val="en-US"/>
        </w:rPr>
        <w:t>M</w:t>
      </w:r>
      <w:r w:rsidRPr="009E1982">
        <w:t xml:space="preserve">0 или </w:t>
      </w:r>
      <w:proofErr w:type="spellStart"/>
      <w:r w:rsidRPr="009E1982">
        <w:t>сТлюбое</w:t>
      </w:r>
      <w:proofErr w:type="spellEnd"/>
      <w:r w:rsidRPr="009E1982">
        <w:rPr>
          <w:lang w:val="en-US"/>
        </w:rPr>
        <w:t>N</w:t>
      </w:r>
      <w:r w:rsidRPr="009E1982">
        <w:t>1-2</w:t>
      </w:r>
      <w:r w:rsidRPr="009E1982">
        <w:rPr>
          <w:lang w:val="en-US"/>
        </w:rPr>
        <w:t>M</w:t>
      </w:r>
      <w:r w:rsidRPr="009E1982">
        <w:t xml:space="preserve">0 </w:t>
      </w:r>
      <w:r w:rsidRPr="009E1982">
        <w:rPr>
          <w:b/>
        </w:rPr>
        <w:t>рекомендуется</w:t>
      </w:r>
      <w:r w:rsidRPr="009E1982">
        <w:t xml:space="preserve"> проведение ХЛТ, при этом возможно увеличение СОД с учетом особенностей оборудования и конкретной клинической ситуации до 56 Гр</w:t>
      </w:r>
      <w:r w:rsidR="00A531F5" w:rsidRPr="009E1982">
        <w:t xml:space="preserve"> </w:t>
      </w:r>
      <w:r w:rsidR="00A531F5" w:rsidRPr="009E1982">
        <w:fldChar w:fldCharType="begin">
          <w:fldData xml:space="preserve">PEVuZE5vdGU+PENpdGU+PEF1dGhvcj5MYXRrYXVza2FzPC9BdXRob3I+PFllYXI+MjAxMjwvWWVh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</w:fldData>
        </w:fldChar>
      </w:r>
      <w:r w:rsidR="008F40CC" w:rsidRPr="009E1982">
        <w:instrText xml:space="preserve"> ADDIN EN.CITE </w:instrText>
      </w:r>
      <w:r w:rsidR="008F40CC" w:rsidRPr="009E1982">
        <w:fldChar w:fldCharType="begin">
          <w:fldData xml:space="preserve">PEVuZE5vdGU+PENpdGU+PEF1dGhvcj5MYXRrYXVza2FzPC9BdXRob3I+PFllYXI+MjAxMjwvWWVh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</w:fldData>
        </w:fldChar>
      </w:r>
      <w:r w:rsidR="008F40CC" w:rsidRPr="009E1982">
        <w:instrText xml:space="preserve"> ADDIN EN.CITE.DATA </w:instrText>
      </w:r>
      <w:r w:rsidR="008F40CC" w:rsidRPr="009E1982">
        <w:fldChar w:fldCharType="end"/>
      </w:r>
      <w:r w:rsidR="00A531F5" w:rsidRPr="009E1982">
        <w:fldChar w:fldCharType="separate"/>
      </w:r>
      <w:r w:rsidR="008F40CC" w:rsidRPr="009E1982">
        <w:rPr>
          <w:noProof/>
        </w:rPr>
        <w:t>[77, 90-92]</w:t>
      </w:r>
      <w:r w:rsidR="00A531F5" w:rsidRPr="009E1982">
        <w:fldChar w:fldCharType="end"/>
      </w:r>
      <w:r w:rsidRPr="009E1982">
        <w:t>.</w:t>
      </w:r>
      <w:r w:rsidR="00663F6E" w:rsidRPr="009E1982">
        <w:t xml:space="preserve"> </w:t>
      </w:r>
    </w:p>
    <w:p w14:paraId="70FA6262" w14:textId="77777777" w:rsidR="00A454A1" w:rsidRPr="009E1982" w:rsidRDefault="00663F6E">
      <w:pPr>
        <w:rPr>
          <w:b/>
          <w:szCs w:val="24"/>
        </w:rPr>
      </w:pPr>
      <w:r w:rsidRPr="009E1982">
        <w:rPr>
          <w:b/>
          <w:szCs w:val="24"/>
        </w:rPr>
        <w:t xml:space="preserve">Уровень убедительности рекомендаций </w:t>
      </w:r>
      <w:r w:rsidRPr="009E1982">
        <w:rPr>
          <w:szCs w:val="24"/>
        </w:rPr>
        <w:t>–</w:t>
      </w:r>
      <w:r w:rsidRPr="009E1982">
        <w:rPr>
          <w:b/>
          <w:szCs w:val="24"/>
        </w:rPr>
        <w:t xml:space="preserve"> A (уровень достоверности доказательств – 2). </w:t>
      </w:r>
    </w:p>
    <w:p w14:paraId="509D4B87" w14:textId="77777777" w:rsidR="00A454A1" w:rsidRPr="009E1982" w:rsidRDefault="00663F6E">
      <w:pPr>
        <w:rPr>
          <w:i/>
          <w:iCs/>
        </w:rPr>
      </w:pPr>
      <w:r w:rsidRPr="00244DC5">
        <w:rPr>
          <w:b/>
        </w:rPr>
        <w:t>Комментарии</w:t>
      </w:r>
      <w:r w:rsidRPr="00244DC5">
        <w:t>:</w:t>
      </w:r>
      <w:r w:rsidRPr="009E1982">
        <w:rPr>
          <w:i/>
          <w:iCs/>
        </w:rPr>
        <w:t xml:space="preserve"> альтернативные режимы лучевой терапии с меньшей вероятностью обеспечивают регрессию и повышение резектабельности опухоли. </w:t>
      </w:r>
    </w:p>
    <w:p w14:paraId="4BBB4DD9" w14:textId="15DEEB75" w:rsidR="0083487B" w:rsidRPr="009E1982" w:rsidRDefault="000A7F75">
      <w:pPr>
        <w:pStyle w:val="aff6"/>
      </w:pPr>
      <w:r w:rsidRPr="009E1982">
        <w:t>При отсутствии осложнений 3</w:t>
      </w:r>
      <w:r w:rsidRPr="009E1982">
        <w:rPr>
          <w:bCs/>
        </w:rPr>
        <w:t>–</w:t>
      </w:r>
      <w:r w:rsidRPr="009E1982">
        <w:t xml:space="preserve">4 степени пациентам с </w:t>
      </w:r>
      <w:proofErr w:type="spellStart"/>
      <w:r w:rsidRPr="009E1982">
        <w:t>нижнеампулярным</w:t>
      </w:r>
      <w:proofErr w:type="spellEnd"/>
      <w:r w:rsidRPr="009E1982">
        <w:t xml:space="preserve"> раком прямой кишки сТ2-4</w:t>
      </w:r>
      <w:proofErr w:type="spellStart"/>
      <w:r w:rsidRPr="009E1982">
        <w:rPr>
          <w:lang w:val="en-US"/>
        </w:rPr>
        <w:t>bN</w:t>
      </w:r>
      <w:proofErr w:type="spellEnd"/>
      <w:r w:rsidRPr="009E1982">
        <w:t>0</w:t>
      </w:r>
      <w:r w:rsidRPr="009E1982">
        <w:rPr>
          <w:lang w:val="en-US"/>
        </w:rPr>
        <w:t>M</w:t>
      </w:r>
      <w:r w:rsidRPr="009E1982">
        <w:t xml:space="preserve">0 или </w:t>
      </w:r>
      <w:proofErr w:type="spellStart"/>
      <w:r w:rsidRPr="009E1982">
        <w:t>сТлюбое</w:t>
      </w:r>
      <w:proofErr w:type="spellEnd"/>
      <w:r w:rsidRPr="009E1982">
        <w:rPr>
          <w:lang w:val="en-US"/>
        </w:rPr>
        <w:t>N</w:t>
      </w:r>
      <w:r w:rsidRPr="009E1982">
        <w:t>1-2</w:t>
      </w:r>
      <w:r w:rsidRPr="009E1982">
        <w:rPr>
          <w:lang w:val="en-US"/>
        </w:rPr>
        <w:t>M</w:t>
      </w:r>
      <w:r w:rsidRPr="009E1982">
        <w:t xml:space="preserve">0 после завершения курса ХЛТ </w:t>
      </w:r>
      <w:r w:rsidRPr="009E1982">
        <w:rPr>
          <w:b/>
          <w:bCs/>
        </w:rPr>
        <w:t>рекомендуется</w:t>
      </w:r>
      <w:r w:rsidRPr="009E1982">
        <w:t xml:space="preserve"> рассматривать проведение консолидирующей НАХТ </w:t>
      </w:r>
      <w:r w:rsidR="00737AFA" w:rsidRPr="009E1982">
        <w:fldChar w:fldCharType="begin"/>
      </w:r>
      <w:r w:rsidR="008F40CC" w:rsidRPr="009E1982">
        <w:instrText xml:space="preserve"> ADDIN EN.CITE &lt;EndNote&gt;&lt;Cite&gt;&lt;RecNum&gt;84&lt;/RecNum&gt;&lt;DisplayText&gt;[84]&lt;/DisplayText&gt;&lt;record&gt;&lt;rec-number&gt;84&lt;/rec-number&gt;&lt;foreign-keys&gt;&lt;key app="EN" db-id="v2wax0r93x22r0e5ttp5t00rdzax0ze2dxfr" timestamp="1741776515"&gt;84&lt;/key&gt;&lt;/foreign-keys&gt;&lt;ref-type name="Journal Article"&gt;17&lt;/ref-type&gt;&lt;contributors&gt;&lt;/contributors&gt;&lt;titles&gt;&lt;title&gt;Sychev S, Ponomarenko A, Chernyshov S, Alekseev M, Mamedli Z, Kuzmichev D, Polynovskiy A, Rybakov E. Total neoadjuvant therapy in rectal cancer: a network meta-analysis of randomized trials. Annals of Coloproctology. 2023 Aug;39(4):289&lt;/title&gt;&lt;/titles&gt;&lt;dates&gt;&lt;/dates&gt;&lt;urls&gt;&lt;/urls&gt;&lt;/record&gt;&lt;/Cite&gt;&lt;/EndNote&gt;</w:instrText>
      </w:r>
      <w:r w:rsidR="00737AFA" w:rsidRPr="009E1982">
        <w:fldChar w:fldCharType="separate"/>
      </w:r>
      <w:r w:rsidR="008F40CC" w:rsidRPr="009E1982">
        <w:rPr>
          <w:noProof/>
        </w:rPr>
        <w:t>[84]</w:t>
      </w:r>
      <w:r w:rsidR="00737AFA" w:rsidRPr="009E1982">
        <w:fldChar w:fldCharType="end"/>
      </w:r>
      <w:r w:rsidRPr="009E1982">
        <w:t>.</w:t>
      </w:r>
    </w:p>
    <w:p w14:paraId="742EA113" w14:textId="764B5F26" w:rsidR="00A454A1" w:rsidRPr="009E1982" w:rsidRDefault="00000000">
      <w:pPr>
        <w:rPr>
          <w:b/>
          <w:szCs w:val="24"/>
        </w:rPr>
      </w:pPr>
      <w:sdt>
        <w:sdtPr>
          <w:rPr>
            <w:szCs w:val="24"/>
          </w:rPr>
          <w:id w:val="1769699635"/>
          <w:showingPlcHdr/>
        </w:sdtPr>
        <w:sdtContent>
          <w:r w:rsidR="000F47AA" w:rsidRPr="009E1982">
            <w:rPr>
              <w:szCs w:val="24"/>
            </w:rPr>
            <w:t xml:space="preserve">     </w:t>
          </w:r>
        </w:sdtContent>
      </w:sdt>
      <w:r w:rsidR="00663F6E" w:rsidRPr="009E1982">
        <w:rPr>
          <w:b/>
          <w:szCs w:val="24"/>
        </w:rPr>
        <w:t xml:space="preserve">Уровень убедительности рекомендаций </w:t>
      </w:r>
      <w:r w:rsidR="00663F6E" w:rsidRPr="009E1982">
        <w:rPr>
          <w:b/>
          <w:bCs/>
          <w:szCs w:val="24"/>
        </w:rPr>
        <w:t>–</w:t>
      </w:r>
      <w:r w:rsidR="00663F6E" w:rsidRPr="009E1982">
        <w:rPr>
          <w:b/>
          <w:szCs w:val="24"/>
        </w:rPr>
        <w:t xml:space="preserve"> А</w:t>
      </w:r>
      <w:r w:rsidR="00663F6E" w:rsidRPr="009E1982">
        <w:t xml:space="preserve"> </w:t>
      </w:r>
      <w:r w:rsidR="00663F6E" w:rsidRPr="009E1982">
        <w:rPr>
          <w:b/>
          <w:szCs w:val="24"/>
        </w:rPr>
        <w:t xml:space="preserve">(уровень достоверности доказательств – </w:t>
      </w:r>
      <w:r w:rsidR="000A7F75" w:rsidRPr="009E1982">
        <w:rPr>
          <w:b/>
          <w:szCs w:val="24"/>
        </w:rPr>
        <w:t>1</w:t>
      </w:r>
      <w:r w:rsidR="00663F6E" w:rsidRPr="009E1982">
        <w:rPr>
          <w:b/>
          <w:szCs w:val="24"/>
        </w:rPr>
        <w:t>).</w:t>
      </w:r>
    </w:p>
    <w:p w14:paraId="4891589B" w14:textId="328A1BFE" w:rsidR="0083487B" w:rsidRPr="009E1982" w:rsidRDefault="00000000" w:rsidP="00244DC5">
      <w:pPr>
        <w:ind w:firstLine="426"/>
        <w:rPr>
          <w:i/>
          <w:iCs/>
        </w:rPr>
      </w:pPr>
      <w:sdt>
        <w:sdtPr>
          <w:id w:val="1857300186"/>
          <w:showingPlcHdr/>
        </w:sdtPr>
        <w:sdtContent>
          <w:r w:rsidR="000F47AA" w:rsidRPr="009E1982">
            <w:t xml:space="preserve">     </w:t>
          </w:r>
        </w:sdtContent>
      </w:sdt>
      <w:r w:rsidR="000A7F75" w:rsidRPr="009E1982">
        <w:rPr>
          <w:b/>
          <w:bCs/>
        </w:rPr>
        <w:t>Комментарии:</w:t>
      </w:r>
      <w:r w:rsidR="000A7F75" w:rsidRPr="009E1982">
        <w:t xml:space="preserve"> </w:t>
      </w:r>
      <w:r w:rsidR="000A7F75" w:rsidRPr="009E1982">
        <w:rPr>
          <w:i/>
          <w:iCs/>
        </w:rPr>
        <w:t>при этом сроки проведения хирургического лечения не должны превышать указанные в разделе 3.1.1</w:t>
      </w:r>
      <w:r w:rsidR="000A7F75" w:rsidRPr="009E1982">
        <w:t xml:space="preserve">. </w:t>
      </w:r>
      <w:r w:rsidR="000A7F75" w:rsidRPr="009E1982">
        <w:rPr>
          <w:i/>
          <w:iCs/>
        </w:rPr>
        <w:t>Проведение консолидирующей НАХТ является предпочтительным у пациентов, когда целью лечения является достижение максимальной регрессии опухоли или полного клинического ответа, у пациентов с поражением ЦГР.</w:t>
      </w:r>
    </w:p>
    <w:p w14:paraId="3AAE63F1" w14:textId="53058A9E" w:rsidR="00A454A1" w:rsidRPr="009E1982" w:rsidRDefault="000A7F75" w:rsidP="00B06ABD">
      <w:pPr>
        <w:pStyle w:val="a"/>
        <w:rPr>
          <w:color w:val="000000"/>
        </w:rPr>
      </w:pPr>
      <w:r w:rsidRPr="009E1982">
        <w:rPr>
          <w:color w:val="000000"/>
        </w:rPr>
        <w:t>При раке прямой кишки (</w:t>
      </w:r>
      <w:r w:rsidRPr="009E1982">
        <w:rPr>
          <w:color w:val="000000"/>
          <w:lang w:val="en-US"/>
        </w:rPr>
        <w:t>c</w:t>
      </w:r>
      <w:r w:rsidRPr="009E1982">
        <w:rPr>
          <w:color w:val="000000"/>
        </w:rPr>
        <w:t>Т</w:t>
      </w:r>
      <w:r w:rsidRPr="009E1982">
        <w:rPr>
          <w:color w:val="000000"/>
          <w:vertAlign w:val="subscript"/>
        </w:rPr>
        <w:t>3-4</w:t>
      </w:r>
      <w:r w:rsidRPr="009E1982">
        <w:rPr>
          <w:color w:val="000000"/>
          <w:lang w:val="en-US"/>
        </w:rPr>
        <w:t>N</w:t>
      </w:r>
      <w:r w:rsidRPr="009E1982">
        <w:rPr>
          <w:color w:val="000000"/>
          <w:vertAlign w:val="subscript"/>
        </w:rPr>
        <w:t>0-2</w:t>
      </w:r>
      <w:r w:rsidRPr="009E1982">
        <w:rPr>
          <w:color w:val="000000"/>
          <w:lang w:val="en-US"/>
        </w:rPr>
        <w:t>M</w:t>
      </w:r>
      <w:r w:rsidRPr="009E1982">
        <w:rPr>
          <w:color w:val="000000"/>
          <w:vertAlign w:val="subscript"/>
        </w:rPr>
        <w:t xml:space="preserve">0, </w:t>
      </w:r>
      <w:r w:rsidRPr="009E1982">
        <w:rPr>
          <w:color w:val="000000"/>
        </w:rPr>
        <w:t xml:space="preserve">в нижнеампулярном отделе - </w:t>
      </w:r>
      <w:r w:rsidRPr="009E1982">
        <w:rPr>
          <w:color w:val="000000"/>
          <w:lang w:val="en-US"/>
        </w:rPr>
        <w:t>c</w:t>
      </w:r>
      <w:r w:rsidRPr="009E1982">
        <w:rPr>
          <w:color w:val="000000"/>
        </w:rPr>
        <w:t>Т</w:t>
      </w:r>
      <w:r w:rsidRPr="009E1982">
        <w:rPr>
          <w:color w:val="000000"/>
          <w:vertAlign w:val="subscript"/>
        </w:rPr>
        <w:t>2</w:t>
      </w:r>
      <w:r w:rsidR="00663F6E" w:rsidRPr="009E1982">
        <w:rPr>
          <w:color w:val="000000"/>
          <w:vertAlign w:val="subscript"/>
        </w:rPr>
        <w:t>-4</w:t>
      </w:r>
      <w:r w:rsidR="00663F6E" w:rsidRPr="009E1982">
        <w:rPr>
          <w:color w:val="000000"/>
          <w:lang w:val="en-US"/>
        </w:rPr>
        <w:t>N</w:t>
      </w:r>
      <w:r w:rsidR="00663F6E" w:rsidRPr="009E1982">
        <w:rPr>
          <w:color w:val="000000"/>
          <w:vertAlign w:val="subscript"/>
        </w:rPr>
        <w:t>0-2</w:t>
      </w:r>
      <w:r w:rsidR="00663F6E" w:rsidRPr="009E1982">
        <w:rPr>
          <w:color w:val="000000"/>
          <w:lang w:val="en-US"/>
        </w:rPr>
        <w:t>M</w:t>
      </w:r>
      <w:r w:rsidR="00663F6E" w:rsidRPr="009E1982">
        <w:rPr>
          <w:color w:val="000000"/>
          <w:vertAlign w:val="subscript"/>
        </w:rPr>
        <w:t>0</w:t>
      </w:r>
      <w:r w:rsidR="00663F6E" w:rsidRPr="009E1982">
        <w:rPr>
          <w:color w:val="000000"/>
        </w:rPr>
        <w:t xml:space="preserve">) с </w:t>
      </w:r>
      <w:r w:rsidR="00F06ED7" w:rsidRPr="009E1982">
        <w:rPr>
          <w:color w:val="000000"/>
          <w:lang w:val="en-US"/>
        </w:rPr>
        <w:t>MSI</w:t>
      </w:r>
      <w:r w:rsidR="00663F6E" w:rsidRPr="009E1982">
        <w:rPr>
          <w:color w:val="000000"/>
        </w:rPr>
        <w:t xml:space="preserve"> с целью достижения полного клинического эффекта рекомендуется </w:t>
      </w:r>
      <w:r w:rsidR="00757732" w:rsidRPr="009E1982">
        <w:rPr>
          <w:color w:val="000000"/>
        </w:rPr>
        <w:t xml:space="preserve">рассматривать </w:t>
      </w:r>
      <w:r w:rsidR="00663F6E" w:rsidRPr="009E1982">
        <w:rPr>
          <w:color w:val="000000"/>
        </w:rPr>
        <w:t xml:space="preserve">проведение </w:t>
      </w:r>
      <w:r w:rsidR="00095FE9" w:rsidRPr="009E1982">
        <w:rPr>
          <w:color w:val="000000"/>
        </w:rPr>
        <w:t>6 месяцев</w:t>
      </w:r>
      <w:r w:rsidR="00663F6E" w:rsidRPr="009E1982">
        <w:rPr>
          <w:color w:val="000000"/>
        </w:rPr>
        <w:t xml:space="preserve"> терапии анти-</w:t>
      </w:r>
      <w:r w:rsidR="00663F6E" w:rsidRPr="009E1982">
        <w:rPr>
          <w:color w:val="000000"/>
          <w:lang w:val="en-US"/>
        </w:rPr>
        <w:t>PD</w:t>
      </w:r>
      <w:r w:rsidR="00663F6E" w:rsidRPr="009E1982">
        <w:rPr>
          <w:color w:val="000000"/>
        </w:rPr>
        <w:t>-антителами</w:t>
      </w:r>
      <w:r w:rsidR="00757732" w:rsidRPr="009E1982">
        <w:rPr>
          <w:color w:val="000000"/>
        </w:rPr>
        <w:t xml:space="preserve"> </w:t>
      </w:r>
      <w:r w:rsidRPr="009E1982">
        <w:rPr>
          <w:color w:val="000000"/>
        </w:rPr>
        <w:t>(</w:t>
      </w:r>
      <w:proofErr w:type="spellStart"/>
      <w:r w:rsidRPr="009E1982">
        <w:rPr>
          <w:color w:val="000000"/>
        </w:rPr>
        <w:t>пембролизумаб</w:t>
      </w:r>
      <w:proofErr w:type="spellEnd"/>
      <w:r w:rsidR="000F47AA" w:rsidRPr="009E1982">
        <w:rPr>
          <w:color w:val="000000"/>
        </w:rPr>
        <w:t>**</w:t>
      </w:r>
      <w:r w:rsidRPr="009E1982">
        <w:rPr>
          <w:color w:val="000000"/>
        </w:rPr>
        <w:t xml:space="preserve">, </w:t>
      </w:r>
      <w:proofErr w:type="spellStart"/>
      <w:r w:rsidRPr="009E1982">
        <w:rPr>
          <w:color w:val="000000"/>
        </w:rPr>
        <w:t>ниволумаб</w:t>
      </w:r>
      <w:proofErr w:type="spellEnd"/>
      <w:r w:rsidR="000F47AA" w:rsidRPr="009E1982">
        <w:rPr>
          <w:color w:val="000000"/>
        </w:rPr>
        <w:t>**</w:t>
      </w:r>
      <w:r w:rsidRPr="009E1982">
        <w:rPr>
          <w:color w:val="000000"/>
        </w:rPr>
        <w:t xml:space="preserve">) </w:t>
      </w:r>
      <w:r w:rsidR="00757732" w:rsidRPr="009E1982">
        <w:rPr>
          <w:color w:val="000000"/>
        </w:rPr>
        <w:t>в качестве альтернативы другим видам предоперационного лечения</w:t>
      </w:r>
      <w:r w:rsidR="00663F6E" w:rsidRPr="009E1982">
        <w:rPr>
          <w:color w:val="000000"/>
        </w:rPr>
        <w:t xml:space="preserve"> </w:t>
      </w:r>
      <w:r w:rsidR="002D6032" w:rsidRPr="009E1982">
        <w:rPr>
          <w:color w:val="000000"/>
        </w:rPr>
        <w:fldChar w:fldCharType="begin"/>
      </w:r>
      <w:r w:rsidR="008F40CC" w:rsidRPr="009E1982">
        <w:rPr>
          <w:color w:val="000000"/>
        </w:rPr>
        <w:instrText xml:space="preserve"> ADDIN EN.CITE &lt;EndNote&gt;&lt;Cite&gt;&lt;Author&gt;Lumish&lt;/Author&gt;&lt;Year&gt;2022&lt;/Year&gt;&lt;RecNum&gt;93&lt;/RecNum&gt;&lt;DisplayText&gt;[93]&lt;/DisplayText&gt;&lt;record&gt;&lt;rec-number&gt;93&lt;/rec-number&gt;&lt;foreign-keys&gt;&lt;key app="EN" db-id="v2wax0r93x22r0e5ttp5t00rdzax0ze2dxfr" timestamp="1741776518"&gt;93&lt;/key&gt;&lt;/foreign-keys&gt;&lt;ref-type name="Generic"&gt;13&lt;/ref-type&gt;&lt;contributors&gt;&lt;authors&gt;&lt;author&gt;Lumish, Melissa Amy&lt;/author&gt;&lt;author&gt;Cohen, Jenna L&lt;/author&gt;&lt;author&gt;Stadler, Zsofia Kinga&lt;/author&gt;&lt;author&gt;Weiss, Jill A&lt;/author&gt;&lt;author&gt;Lamendola-Essel, Michelle F&lt;/author&gt;&lt;author&gt;Yaeger, Rona&lt;/author&gt;&lt;author&gt;Segal, Neil Howard&lt;/author&gt;&lt;author&gt;El Dika, Imane H&lt;/author&gt;&lt;author&gt;Saltz, Leonard B&lt;/author&gt;&lt;author&gt;Shcherba, Marina&lt;/author&gt;&lt;/authors&gt;&lt;/contributors&gt;&lt;titles&gt;&lt;title&gt;PD-1 blockade alone for mismatch repair deficient (dMMR) locally advanced rectal cancer&lt;/title&gt;&lt;/titles&gt;&lt;dates&gt;&lt;year&gt;2022&lt;/year&gt;&lt;/dates&gt;&lt;publisher&gt;American Society of Clinical Oncology&lt;/publisher&gt;&lt;isbn&gt;0732-183X&lt;/isbn&gt;&lt;urls&gt;&lt;/urls&gt;&lt;/record&gt;&lt;/Cite&gt;&lt;/EndNote&gt;</w:instrText>
      </w:r>
      <w:r w:rsidR="002D6032" w:rsidRPr="009E1982">
        <w:rPr>
          <w:color w:val="000000"/>
        </w:rPr>
        <w:fldChar w:fldCharType="separate"/>
      </w:r>
      <w:r w:rsidR="008F40CC" w:rsidRPr="009E1982">
        <w:rPr>
          <w:noProof/>
          <w:color w:val="000000"/>
        </w:rPr>
        <w:t>[93]</w:t>
      </w:r>
      <w:r w:rsidR="002D6032" w:rsidRPr="009E1982">
        <w:rPr>
          <w:color w:val="000000"/>
        </w:rPr>
        <w:fldChar w:fldCharType="end"/>
      </w:r>
      <w:r w:rsidRPr="009E1982">
        <w:rPr>
          <w:color w:val="000000"/>
        </w:rPr>
        <w:t>.</w:t>
      </w:r>
    </w:p>
    <w:p w14:paraId="4F3CD583" w14:textId="3B5D1512" w:rsidR="00A454A1" w:rsidRPr="009E1982" w:rsidRDefault="00663F6E">
      <w:pPr>
        <w:rPr>
          <w:b/>
          <w:szCs w:val="24"/>
        </w:rPr>
      </w:pPr>
      <w:r w:rsidRPr="009E1982">
        <w:rPr>
          <w:b/>
          <w:i/>
          <w:iCs/>
          <w:szCs w:val="24"/>
        </w:rPr>
        <w:t xml:space="preserve">Уровень убедительности рекомендаций </w:t>
      </w:r>
      <w:r w:rsidRPr="009E1982">
        <w:rPr>
          <w:b/>
          <w:bCs/>
          <w:i/>
          <w:iCs/>
          <w:szCs w:val="24"/>
        </w:rPr>
        <w:t>–</w:t>
      </w:r>
      <w:r w:rsidRPr="009E1982">
        <w:rPr>
          <w:b/>
          <w:i/>
          <w:iCs/>
          <w:szCs w:val="24"/>
        </w:rPr>
        <w:t xml:space="preserve"> В (уровень достоверности доказательств – 3).</w:t>
      </w:r>
    </w:p>
    <w:p w14:paraId="1703B7B3" w14:textId="77777777" w:rsidR="0083487B" w:rsidRPr="009E1982" w:rsidRDefault="0083487B"/>
    <w:p w14:paraId="04AB1151" w14:textId="77777777" w:rsidR="0083487B" w:rsidRPr="009E1982" w:rsidRDefault="000A7F75">
      <w:pPr>
        <w:rPr>
          <w:b/>
          <w:bCs/>
        </w:rPr>
      </w:pPr>
      <w:r w:rsidRPr="009E1982">
        <w:rPr>
          <w:b/>
          <w:bCs/>
        </w:rPr>
        <w:t xml:space="preserve">3.1.3. Предоперационное лечение пациентов с </w:t>
      </w:r>
      <w:proofErr w:type="spellStart"/>
      <w:r w:rsidRPr="009E1982">
        <w:rPr>
          <w:b/>
          <w:bCs/>
        </w:rPr>
        <w:t>неметастатическим</w:t>
      </w:r>
      <w:proofErr w:type="spellEnd"/>
      <w:r w:rsidRPr="009E1982">
        <w:rPr>
          <w:b/>
          <w:bCs/>
        </w:rPr>
        <w:t xml:space="preserve"> раком </w:t>
      </w:r>
      <w:proofErr w:type="spellStart"/>
      <w:r w:rsidRPr="009E1982">
        <w:rPr>
          <w:b/>
          <w:bCs/>
        </w:rPr>
        <w:t>среднеампулярного</w:t>
      </w:r>
      <w:proofErr w:type="spellEnd"/>
      <w:r w:rsidRPr="009E1982">
        <w:rPr>
          <w:b/>
          <w:bCs/>
        </w:rPr>
        <w:t xml:space="preserve"> отдела прямой кишки.</w:t>
      </w:r>
    </w:p>
    <w:p w14:paraId="31C40840" w14:textId="76794E83" w:rsidR="0083487B" w:rsidRPr="009E1982" w:rsidRDefault="000A7F75">
      <w:pPr>
        <w:pStyle w:val="aff6"/>
      </w:pPr>
      <w:r w:rsidRPr="009E1982">
        <w:lastRenderedPageBreak/>
        <w:t xml:space="preserve">Пациентам со </w:t>
      </w:r>
      <w:proofErr w:type="spellStart"/>
      <w:r w:rsidRPr="009E1982">
        <w:t>среднеампулярным</w:t>
      </w:r>
      <w:proofErr w:type="spellEnd"/>
      <w:r w:rsidRPr="009E1982">
        <w:t xml:space="preserve"> раком прямой кишки с поражением ЦГР </w:t>
      </w:r>
      <w:r w:rsidRPr="009E1982">
        <w:rPr>
          <w:b/>
        </w:rPr>
        <w:t>рекомендуется</w:t>
      </w:r>
      <w:r w:rsidRPr="009E1982">
        <w:t xml:space="preserve"> проведение ХЛТ, при этом возможно увеличение СОД с учетом особенностей оборудования и конкретной клинической ситуации до 56 Гр </w:t>
      </w:r>
      <w:r w:rsidR="002D6032" w:rsidRPr="009E1982">
        <w:fldChar w:fldCharType="begin">
          <w:fldData xml:space="preserve">PEVuZE5vdGU+PENpdGU+PEF1dGhvcj5MYXRrYXVza2FzPC9BdXRob3I+PFllYXI+MjAxMjwvWWVh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</w:fldData>
        </w:fldChar>
      </w:r>
      <w:r w:rsidR="008F40CC" w:rsidRPr="009E1982">
        <w:instrText xml:space="preserve"> ADDIN EN.CITE </w:instrText>
      </w:r>
      <w:r w:rsidR="008F40CC" w:rsidRPr="009E1982">
        <w:fldChar w:fldCharType="begin">
          <w:fldData xml:space="preserve">PEVuZE5vdGU+PENpdGU+PEF1dGhvcj5MYXRrYXVza2FzPC9BdXRob3I+PFllYXI+MjAxMjwvWWVh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</w:fldData>
        </w:fldChar>
      </w:r>
      <w:r w:rsidR="008F40CC" w:rsidRPr="009E1982">
        <w:instrText xml:space="preserve"> ADDIN EN.CITE.DATA </w:instrText>
      </w:r>
      <w:r w:rsidR="008F40CC" w:rsidRPr="009E1982">
        <w:fldChar w:fldCharType="end"/>
      </w:r>
      <w:r w:rsidR="002D6032" w:rsidRPr="009E1982">
        <w:fldChar w:fldCharType="separate"/>
      </w:r>
      <w:r w:rsidR="008F40CC" w:rsidRPr="009E1982">
        <w:rPr>
          <w:noProof/>
        </w:rPr>
        <w:t>[77, 90, 92]</w:t>
      </w:r>
      <w:r w:rsidR="002D6032" w:rsidRPr="009E1982">
        <w:fldChar w:fldCharType="end"/>
      </w:r>
      <w:r w:rsidRPr="009E1982">
        <w:t xml:space="preserve">. </w:t>
      </w:r>
    </w:p>
    <w:p w14:paraId="65F4DABA" w14:textId="77777777" w:rsidR="00A454A1" w:rsidRPr="009E1982" w:rsidRDefault="00663F6E">
      <w:pPr>
        <w:rPr>
          <w:b/>
          <w:szCs w:val="24"/>
        </w:rPr>
      </w:pPr>
      <w:r w:rsidRPr="009E1982">
        <w:rPr>
          <w:b/>
          <w:szCs w:val="24"/>
        </w:rPr>
        <w:t xml:space="preserve">Уровень убедительности рекомендаций </w:t>
      </w:r>
      <w:r w:rsidRPr="009E1982">
        <w:rPr>
          <w:szCs w:val="24"/>
        </w:rPr>
        <w:t>–</w:t>
      </w:r>
      <w:r w:rsidRPr="009E1982">
        <w:rPr>
          <w:b/>
          <w:szCs w:val="24"/>
        </w:rPr>
        <w:t xml:space="preserve"> </w:t>
      </w:r>
      <w:r w:rsidRPr="009E1982">
        <w:rPr>
          <w:b/>
          <w:szCs w:val="24"/>
          <w:lang w:val="en-US"/>
        </w:rPr>
        <w:t>A</w:t>
      </w:r>
      <w:r w:rsidRPr="009E1982">
        <w:rPr>
          <w:b/>
          <w:szCs w:val="24"/>
        </w:rPr>
        <w:t xml:space="preserve"> (уровень достоверности доказательств – 2). </w:t>
      </w:r>
    </w:p>
    <w:p w14:paraId="7D7809AD" w14:textId="77777777" w:rsidR="0083487B" w:rsidRPr="009E1982" w:rsidRDefault="000A7F75">
      <w:pPr>
        <w:rPr>
          <w:i/>
          <w:iCs/>
        </w:rPr>
      </w:pPr>
      <w:r w:rsidRPr="00244DC5">
        <w:rPr>
          <w:b/>
        </w:rPr>
        <w:t>Комментарии</w:t>
      </w:r>
      <w:r w:rsidRPr="00244DC5">
        <w:t>:</w:t>
      </w:r>
      <w:r w:rsidRPr="009E1982">
        <w:rPr>
          <w:i/>
          <w:iCs/>
        </w:rPr>
        <w:t xml:space="preserve"> альтернативные режимы лучевой терапии с меньшей вероятностью обеспечивают регрессию и повышение резектабельности опухоли. Также можно рассматривать проведение ХЛТ в качестве варианта лечения при </w:t>
      </w:r>
      <w:proofErr w:type="spellStart"/>
      <w:r w:rsidRPr="009E1982">
        <w:rPr>
          <w:i/>
          <w:iCs/>
        </w:rPr>
        <w:t>среднеампулярном</w:t>
      </w:r>
      <w:proofErr w:type="spellEnd"/>
      <w:r w:rsidRPr="009E1982">
        <w:rPr>
          <w:i/>
          <w:iCs/>
        </w:rPr>
        <w:t xml:space="preserve"> раке прямой кишки без поражения ЦГР, при стадиях сТ3с-Т4а</w:t>
      </w:r>
      <w:r w:rsidRPr="009E1982">
        <w:rPr>
          <w:i/>
          <w:iCs/>
          <w:lang w:val="en-US"/>
        </w:rPr>
        <w:t>N</w:t>
      </w:r>
      <w:r w:rsidRPr="009E1982">
        <w:rPr>
          <w:i/>
          <w:iCs/>
        </w:rPr>
        <w:t>0</w:t>
      </w:r>
      <w:r w:rsidRPr="009E1982">
        <w:rPr>
          <w:i/>
          <w:iCs/>
          <w:lang w:val="en-US"/>
        </w:rPr>
        <w:t>M</w:t>
      </w:r>
      <w:r w:rsidRPr="009E1982">
        <w:rPr>
          <w:i/>
          <w:iCs/>
        </w:rPr>
        <w:t xml:space="preserve">0, </w:t>
      </w:r>
      <w:proofErr w:type="spellStart"/>
      <w:r w:rsidRPr="009E1982">
        <w:rPr>
          <w:i/>
          <w:iCs/>
          <w:lang w:val="en-US"/>
        </w:rPr>
        <w:t>cT</w:t>
      </w:r>
      <w:proofErr w:type="spellEnd"/>
      <w:r w:rsidRPr="009E1982">
        <w:rPr>
          <w:i/>
          <w:iCs/>
        </w:rPr>
        <w:t>2-</w:t>
      </w:r>
      <w:r w:rsidRPr="009E1982">
        <w:rPr>
          <w:i/>
          <w:iCs/>
          <w:lang w:val="en-US"/>
        </w:rPr>
        <w:t>N</w:t>
      </w:r>
      <w:r w:rsidRPr="009E1982">
        <w:rPr>
          <w:i/>
          <w:iCs/>
        </w:rPr>
        <w:t>4</w:t>
      </w:r>
      <w:proofErr w:type="spellStart"/>
      <w:r w:rsidRPr="009E1982">
        <w:rPr>
          <w:i/>
          <w:iCs/>
          <w:lang w:val="en-US"/>
        </w:rPr>
        <w:t>aN</w:t>
      </w:r>
      <w:proofErr w:type="spellEnd"/>
      <w:r w:rsidRPr="009E1982">
        <w:rPr>
          <w:i/>
          <w:iCs/>
        </w:rPr>
        <w:t>1-2</w:t>
      </w:r>
      <w:r w:rsidRPr="009E1982">
        <w:rPr>
          <w:i/>
          <w:iCs/>
          <w:lang w:val="en-US"/>
        </w:rPr>
        <w:t>M</w:t>
      </w:r>
      <w:r w:rsidRPr="009E1982">
        <w:rPr>
          <w:i/>
          <w:iCs/>
        </w:rPr>
        <w:t>0.</w:t>
      </w:r>
    </w:p>
    <w:p w14:paraId="01183893" w14:textId="5F3BA773" w:rsidR="0083487B" w:rsidRPr="009E1982" w:rsidRDefault="000A7F75">
      <w:pPr>
        <w:pStyle w:val="aff6"/>
      </w:pPr>
      <w:r w:rsidRPr="009E1982">
        <w:t>При отсутствии осложнений 3</w:t>
      </w:r>
      <w:r w:rsidRPr="009E1982">
        <w:rPr>
          <w:bCs/>
        </w:rPr>
        <w:t>–</w:t>
      </w:r>
      <w:r w:rsidRPr="009E1982">
        <w:t xml:space="preserve">4 степени пациентам со </w:t>
      </w:r>
      <w:proofErr w:type="spellStart"/>
      <w:r w:rsidRPr="009E1982">
        <w:t>среднеампулярным</w:t>
      </w:r>
      <w:proofErr w:type="spellEnd"/>
      <w:r w:rsidRPr="009E1982">
        <w:t xml:space="preserve"> раком прямой кишки с поражением ЦГР после завершения курса ХЛТ </w:t>
      </w:r>
      <w:r w:rsidRPr="009E1982">
        <w:rPr>
          <w:b/>
          <w:bCs/>
        </w:rPr>
        <w:t>рекомендуется</w:t>
      </w:r>
      <w:r w:rsidRPr="009E1982">
        <w:t xml:space="preserve"> рассматривать проведение консолидирующей НАХТ </w:t>
      </w:r>
      <w:r w:rsidR="00737AFA" w:rsidRPr="009E1982">
        <w:fldChar w:fldCharType="begin"/>
      </w:r>
      <w:r w:rsidR="008F40CC" w:rsidRPr="009E1982">
        <w:instrText xml:space="preserve"> ADDIN EN.CITE &lt;EndNote&gt;&lt;Cite&gt;&lt;RecNum&gt;84&lt;/RecNum&gt;&lt;DisplayText&gt;[84]&lt;/DisplayText&gt;&lt;record&gt;&lt;rec-number&gt;84&lt;/rec-number&gt;&lt;foreign-keys&gt;&lt;key app="EN" db-id="v2wax0r93x22r0e5ttp5t00rdzax0ze2dxfr" timestamp="1741776515"&gt;84&lt;/key&gt;&lt;/foreign-keys&gt;&lt;ref-type name="Journal Article"&gt;17&lt;/ref-type&gt;&lt;contributors&gt;&lt;/contributors&gt;&lt;titles&gt;&lt;title&gt;Sychev S, Ponomarenko A, Chernyshov S, Alekseev M, Mamedli Z, Kuzmichev D, Polynovskiy A, Rybakov E. Total neoadjuvant therapy in rectal cancer: a network meta-analysis of randomized trials. Annals of Coloproctology. 2023 Aug;39(4):289&lt;/title&gt;&lt;/titles&gt;&lt;dates&gt;&lt;/dates&gt;&lt;urls&gt;&lt;/urls&gt;&lt;/record&gt;&lt;/Cite&gt;&lt;/EndNote&gt;</w:instrText>
      </w:r>
      <w:r w:rsidR="00737AFA" w:rsidRPr="009E1982">
        <w:fldChar w:fldCharType="separate"/>
      </w:r>
      <w:r w:rsidR="008F40CC" w:rsidRPr="009E1982">
        <w:rPr>
          <w:noProof/>
        </w:rPr>
        <w:t>[84]</w:t>
      </w:r>
      <w:r w:rsidR="00737AFA" w:rsidRPr="009E1982">
        <w:fldChar w:fldCharType="end"/>
      </w:r>
      <w:r w:rsidRPr="009E1982">
        <w:t>.</w:t>
      </w:r>
    </w:p>
    <w:p w14:paraId="193F034C" w14:textId="318684C9" w:rsidR="0083487B" w:rsidRPr="009E1982" w:rsidRDefault="000A7F75">
      <w:pPr>
        <w:rPr>
          <w:b/>
          <w:szCs w:val="24"/>
        </w:rPr>
      </w:pPr>
      <w:r w:rsidRPr="009E1982">
        <w:rPr>
          <w:b/>
          <w:szCs w:val="24"/>
        </w:rPr>
        <w:t xml:space="preserve">Уровень убедительности рекомендаций – </w:t>
      </w:r>
      <w:r w:rsidR="003B1F52" w:rsidRPr="009E1982">
        <w:rPr>
          <w:b/>
          <w:szCs w:val="24"/>
        </w:rPr>
        <w:t xml:space="preserve">В </w:t>
      </w:r>
      <w:r w:rsidRPr="009E1982">
        <w:rPr>
          <w:b/>
          <w:szCs w:val="24"/>
        </w:rPr>
        <w:t>(уровень достоверности доказательств – 1).</w:t>
      </w:r>
    </w:p>
    <w:p w14:paraId="216E2E50" w14:textId="77777777" w:rsidR="0083487B" w:rsidRPr="009E1982" w:rsidRDefault="000A7F75">
      <w:pPr>
        <w:rPr>
          <w:i/>
          <w:iCs/>
        </w:rPr>
      </w:pPr>
      <w:r w:rsidRPr="009E1982">
        <w:rPr>
          <w:b/>
          <w:bCs/>
        </w:rPr>
        <w:t>Комментарии:</w:t>
      </w:r>
      <w:r w:rsidRPr="009E1982">
        <w:t xml:space="preserve"> </w:t>
      </w:r>
      <w:r w:rsidRPr="009E1982">
        <w:rPr>
          <w:i/>
          <w:iCs/>
        </w:rPr>
        <w:t>при этом сроки проведения хирургического лечения не должны превышать указанные в разделе 3.1.1</w:t>
      </w:r>
      <w:r w:rsidRPr="009E1982">
        <w:t xml:space="preserve">. </w:t>
      </w:r>
      <w:r w:rsidRPr="009E1982">
        <w:rPr>
          <w:i/>
          <w:iCs/>
        </w:rPr>
        <w:t xml:space="preserve">Проведение консолидирующей НАХТ является предпочтительным у пациентов, когда целью лечения является достижение максимальной регрессии опухоли или полного клинического ответа, у пациентов с поражением ЦГР. Также можно рассматривать проведение консолидирующей НАХТ в качестве варианта лечения при </w:t>
      </w:r>
      <w:proofErr w:type="spellStart"/>
      <w:r w:rsidRPr="009E1982">
        <w:rPr>
          <w:i/>
          <w:iCs/>
        </w:rPr>
        <w:t>среднеампулярном</w:t>
      </w:r>
      <w:proofErr w:type="spellEnd"/>
      <w:r w:rsidRPr="009E1982">
        <w:rPr>
          <w:i/>
          <w:iCs/>
        </w:rPr>
        <w:t xml:space="preserve"> раке прямой кишки без поражения ЦГР, при стадиях сТ3с-Т4а</w:t>
      </w:r>
      <w:r w:rsidRPr="009E1982">
        <w:rPr>
          <w:i/>
          <w:iCs/>
          <w:lang w:val="en-US"/>
        </w:rPr>
        <w:t>N</w:t>
      </w:r>
      <w:r w:rsidRPr="009E1982">
        <w:rPr>
          <w:i/>
          <w:iCs/>
        </w:rPr>
        <w:t>0</w:t>
      </w:r>
      <w:r w:rsidRPr="009E1982">
        <w:rPr>
          <w:i/>
          <w:iCs/>
          <w:lang w:val="en-US"/>
        </w:rPr>
        <w:t>M</w:t>
      </w:r>
      <w:r w:rsidRPr="009E1982">
        <w:rPr>
          <w:i/>
          <w:iCs/>
        </w:rPr>
        <w:t xml:space="preserve">0, </w:t>
      </w:r>
      <w:proofErr w:type="spellStart"/>
      <w:r w:rsidRPr="009E1982">
        <w:rPr>
          <w:i/>
          <w:iCs/>
          <w:lang w:val="en-US"/>
        </w:rPr>
        <w:t>cT</w:t>
      </w:r>
      <w:proofErr w:type="spellEnd"/>
      <w:r w:rsidRPr="009E1982">
        <w:rPr>
          <w:i/>
          <w:iCs/>
        </w:rPr>
        <w:t>2-</w:t>
      </w:r>
      <w:r w:rsidRPr="009E1982">
        <w:rPr>
          <w:i/>
          <w:iCs/>
          <w:lang w:val="en-US"/>
        </w:rPr>
        <w:t>N</w:t>
      </w:r>
      <w:r w:rsidRPr="009E1982">
        <w:rPr>
          <w:i/>
          <w:iCs/>
        </w:rPr>
        <w:t>4</w:t>
      </w:r>
      <w:proofErr w:type="spellStart"/>
      <w:r w:rsidRPr="009E1982">
        <w:rPr>
          <w:i/>
          <w:iCs/>
          <w:lang w:val="en-US"/>
        </w:rPr>
        <w:t>aN</w:t>
      </w:r>
      <w:proofErr w:type="spellEnd"/>
      <w:r w:rsidRPr="009E1982">
        <w:rPr>
          <w:i/>
          <w:iCs/>
        </w:rPr>
        <w:t>1-2</w:t>
      </w:r>
      <w:r w:rsidRPr="009E1982">
        <w:rPr>
          <w:i/>
          <w:iCs/>
          <w:lang w:val="en-US"/>
        </w:rPr>
        <w:t>M</w:t>
      </w:r>
      <w:r w:rsidRPr="009E1982">
        <w:rPr>
          <w:i/>
          <w:iCs/>
        </w:rPr>
        <w:t>0.</w:t>
      </w:r>
    </w:p>
    <w:p w14:paraId="1AF37EC8" w14:textId="03B97F09" w:rsidR="0083487B" w:rsidRPr="009E1982" w:rsidRDefault="000A7F75">
      <w:pPr>
        <w:pStyle w:val="aff6"/>
        <w:rPr>
          <w:rStyle w:val="32"/>
          <w:b w:val="0"/>
        </w:rPr>
      </w:pPr>
      <w:r w:rsidRPr="009E1982">
        <w:rPr>
          <w:b/>
          <w:bCs/>
        </w:rPr>
        <w:t>Рекомендуется</w:t>
      </w:r>
      <w:r w:rsidRPr="009E1982">
        <w:rPr>
          <w:rStyle w:val="32"/>
        </w:rPr>
        <w:t xml:space="preserve"> пациентам </w:t>
      </w:r>
      <w:r w:rsidRPr="009E1982">
        <w:t xml:space="preserve">со </w:t>
      </w:r>
      <w:proofErr w:type="spellStart"/>
      <w:r w:rsidRPr="009E1982">
        <w:t>среднеампулярным</w:t>
      </w:r>
      <w:proofErr w:type="spellEnd"/>
      <w:r w:rsidRPr="009E1982">
        <w:t xml:space="preserve"> раком прямой кишки</w:t>
      </w:r>
      <w:r w:rsidRPr="009E1982">
        <w:rPr>
          <w:rStyle w:val="32"/>
        </w:rPr>
        <w:t xml:space="preserve"> при стадии сT3c-T4а–N0–2M0, при отсутствии поражения ЦГР рассматривать проведение лучевой терапии РОД 5 Гр, СОД 25 Гр с консолидирующей НАХТ </w:t>
      </w:r>
      <w:r w:rsidR="002D6032" w:rsidRPr="009E1982">
        <w:rPr>
          <w:rStyle w:val="32"/>
        </w:rPr>
        <w:fldChar w:fldCharType="begin">
          <w:fldData xml:space="preserve">PEVuZE5vdGU+PENpdGU+PEF1dGhvcj5QZXR0ZXJzc29uPC9BdXRob3I+PFllYXI+MjAxMDwvWWVh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</w:fldData>
        </w:fldChar>
      </w:r>
      <w:r w:rsidR="008F40CC" w:rsidRPr="009E1982">
        <w:rPr>
          <w:rStyle w:val="32"/>
        </w:rPr>
        <w:instrText xml:space="preserve"> ADDIN EN.CITE </w:instrText>
      </w:r>
      <w:r w:rsidR="008F40CC" w:rsidRPr="009E1982">
        <w:rPr>
          <w:rStyle w:val="32"/>
        </w:rPr>
        <w:fldChar w:fldCharType="begin">
          <w:fldData xml:space="preserve">PEVuZE5vdGU+PENpdGU+PEF1dGhvcj5QZXR0ZXJzc29uPC9BdXRob3I+PFllYXI+MjAxMDwvWWVh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</w:fldData>
        </w:fldChar>
      </w:r>
      <w:r w:rsidR="008F40CC" w:rsidRPr="009E1982">
        <w:rPr>
          <w:rStyle w:val="32"/>
        </w:rPr>
        <w:instrText xml:space="preserve"> ADDIN EN.CITE.DATA </w:instrText>
      </w:r>
      <w:r w:rsidR="008F40CC" w:rsidRPr="009E1982">
        <w:rPr>
          <w:rStyle w:val="32"/>
        </w:rPr>
      </w:r>
      <w:r w:rsidR="008F40CC" w:rsidRPr="009E1982">
        <w:rPr>
          <w:rStyle w:val="32"/>
        </w:rPr>
        <w:fldChar w:fldCharType="end"/>
      </w:r>
      <w:r w:rsidR="002D6032" w:rsidRPr="009E1982">
        <w:rPr>
          <w:rStyle w:val="32"/>
        </w:rPr>
      </w:r>
      <w:r w:rsidR="002D6032" w:rsidRPr="009E1982">
        <w:rPr>
          <w:rStyle w:val="32"/>
        </w:rPr>
        <w:fldChar w:fldCharType="separate"/>
      </w:r>
      <w:r w:rsidR="008F40CC" w:rsidRPr="009E1982">
        <w:rPr>
          <w:rStyle w:val="32"/>
          <w:noProof/>
        </w:rPr>
        <w:t>[80-83]</w:t>
      </w:r>
      <w:r w:rsidR="002D6032" w:rsidRPr="009E1982">
        <w:rPr>
          <w:rStyle w:val="32"/>
        </w:rPr>
        <w:fldChar w:fldCharType="end"/>
      </w:r>
      <w:r w:rsidRPr="009E1982">
        <w:rPr>
          <w:rStyle w:val="32"/>
        </w:rPr>
        <w:t>.</w:t>
      </w:r>
    </w:p>
    <w:p w14:paraId="0A5373F9" w14:textId="77777777" w:rsidR="0083487B" w:rsidRPr="009E1982" w:rsidRDefault="000A7F75">
      <w:pPr>
        <w:pStyle w:val="aff6"/>
        <w:rPr>
          <w:b/>
        </w:rPr>
      </w:pPr>
      <w:r w:rsidRPr="009E1982">
        <w:rPr>
          <w:b/>
        </w:rPr>
        <w:t xml:space="preserve">Уровень убедительности рекомендаций </w:t>
      </w:r>
      <w:r w:rsidRPr="009E1982">
        <w:t>–</w:t>
      </w:r>
      <w:r w:rsidRPr="009E1982">
        <w:rPr>
          <w:b/>
        </w:rPr>
        <w:t xml:space="preserve"> </w:t>
      </w:r>
      <w:r w:rsidRPr="009E1982">
        <w:rPr>
          <w:b/>
          <w:lang w:val="en-US"/>
        </w:rPr>
        <w:t>A</w:t>
      </w:r>
      <w:r w:rsidRPr="009E1982">
        <w:rPr>
          <w:b/>
        </w:rPr>
        <w:t xml:space="preserve"> (уровень достоверности доказательств – 2). </w:t>
      </w:r>
    </w:p>
    <w:p w14:paraId="3E94C0DB" w14:textId="77777777" w:rsidR="0083487B" w:rsidRPr="009E1982" w:rsidRDefault="000A7F75">
      <w:pPr>
        <w:pStyle w:val="aff6"/>
        <w:ind w:left="1429" w:firstLine="0"/>
      </w:pPr>
      <w:r w:rsidRPr="009E1982">
        <w:rPr>
          <w:b/>
        </w:rPr>
        <w:t>Комментарии</w:t>
      </w:r>
      <w:r w:rsidRPr="009E1982">
        <w:t xml:space="preserve">: </w:t>
      </w:r>
      <w:r w:rsidRPr="009E1982">
        <w:rPr>
          <w:i/>
          <w:iCs/>
        </w:rPr>
        <w:t>Предпочтение отдаётся курсу ЛТ 5х5 Гр с консолидирующей химиотерапией, а не ХЛТ, учитывая более высокий риск системного, а не локального прогрессирования при отсутствии поражения ЦГР.</w:t>
      </w:r>
    </w:p>
    <w:p w14:paraId="6BB765E3" w14:textId="4D8C60DF" w:rsidR="0083487B" w:rsidRPr="009E1982" w:rsidRDefault="000A7F75">
      <w:pPr>
        <w:pStyle w:val="aff6"/>
        <w:rPr>
          <w:rStyle w:val="32"/>
        </w:rPr>
      </w:pPr>
      <w:r w:rsidRPr="009E1982">
        <w:rPr>
          <w:b/>
          <w:bCs/>
        </w:rPr>
        <w:t>Рекомендуется</w:t>
      </w:r>
      <w:r w:rsidRPr="009E1982">
        <w:rPr>
          <w:rStyle w:val="32"/>
        </w:rPr>
        <w:t xml:space="preserve"> пациентам </w:t>
      </w:r>
      <w:r w:rsidRPr="009E1982">
        <w:t xml:space="preserve">со </w:t>
      </w:r>
      <w:proofErr w:type="spellStart"/>
      <w:r w:rsidRPr="009E1982">
        <w:t>среднеампулярным</w:t>
      </w:r>
      <w:proofErr w:type="spellEnd"/>
      <w:r w:rsidRPr="009E1982">
        <w:t xml:space="preserve"> раком прямой кишки</w:t>
      </w:r>
      <w:r w:rsidRPr="009E1982">
        <w:rPr>
          <w:rStyle w:val="32"/>
        </w:rPr>
        <w:t xml:space="preserve"> при стадии сT2-T4а–N1–2M0, сT3с-Т4аN0M0 при отсутствии поражения ЦГР рассматривать проведение НАХТ с последующим продолжением адъювантной химиотерапии </w:t>
      </w:r>
      <w:r w:rsidRPr="009E1982">
        <w:rPr>
          <w:rStyle w:val="32"/>
        </w:rPr>
        <w:lastRenderedPageBreak/>
        <w:t xml:space="preserve">суммарно до 6 месяцев лечения. При отсутствии ответа или росте первичной опухоли возможно рассмотреть проведение предоперационной ХЛТ </w:t>
      </w:r>
      <w:r w:rsidR="00DC4546" w:rsidRPr="009E1982">
        <w:rPr>
          <w:rStyle w:val="32"/>
        </w:rPr>
        <w:fldChar w:fldCharType="begin">
          <w:fldData xml:space="preserve">PEVuZE5vdGU+PENpdGU+PEF1dGhvcj5NZWk8L0F1dGhvcj48WWVhcj4yMDIzPC9ZZWFyPjxSZWNO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==
</w:fldData>
        </w:fldChar>
      </w:r>
      <w:r w:rsidR="008F40CC" w:rsidRPr="009E1982">
        <w:rPr>
          <w:rStyle w:val="32"/>
        </w:rPr>
        <w:instrText xml:space="preserve"> ADDIN EN.CITE </w:instrText>
      </w:r>
      <w:r w:rsidR="008F40CC" w:rsidRPr="009E1982">
        <w:rPr>
          <w:rStyle w:val="32"/>
        </w:rPr>
        <w:fldChar w:fldCharType="begin">
          <w:fldData xml:space="preserve">PEVuZE5vdGU+PENpdGU+PEF1dGhvcj5NZWk8L0F1dGhvcj48WWVhcj4yMDIzPC9ZZWFyPjxSZWNO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==
</w:fldData>
        </w:fldChar>
      </w:r>
      <w:r w:rsidR="008F40CC" w:rsidRPr="009E1982">
        <w:rPr>
          <w:rStyle w:val="32"/>
        </w:rPr>
        <w:instrText xml:space="preserve"> ADDIN EN.CITE.DATA </w:instrText>
      </w:r>
      <w:r w:rsidR="008F40CC" w:rsidRPr="009E1982">
        <w:rPr>
          <w:rStyle w:val="32"/>
        </w:rPr>
      </w:r>
      <w:r w:rsidR="008F40CC" w:rsidRPr="009E1982">
        <w:rPr>
          <w:rStyle w:val="32"/>
        </w:rPr>
        <w:fldChar w:fldCharType="end"/>
      </w:r>
      <w:r w:rsidR="00DC4546" w:rsidRPr="009E1982">
        <w:rPr>
          <w:rStyle w:val="32"/>
        </w:rPr>
      </w:r>
      <w:r w:rsidR="00DC4546" w:rsidRPr="009E1982">
        <w:rPr>
          <w:rStyle w:val="32"/>
        </w:rPr>
        <w:fldChar w:fldCharType="separate"/>
      </w:r>
      <w:r w:rsidR="008F40CC" w:rsidRPr="009E1982">
        <w:rPr>
          <w:rStyle w:val="32"/>
          <w:noProof/>
        </w:rPr>
        <w:t>[94, 95]</w:t>
      </w:r>
      <w:r w:rsidR="00DC4546" w:rsidRPr="009E1982">
        <w:rPr>
          <w:rStyle w:val="32"/>
        </w:rPr>
        <w:fldChar w:fldCharType="end"/>
      </w:r>
      <w:r w:rsidRPr="009E1982">
        <w:rPr>
          <w:rStyle w:val="32"/>
        </w:rPr>
        <w:t>.</w:t>
      </w:r>
    </w:p>
    <w:p w14:paraId="75CCB331" w14:textId="77777777" w:rsidR="0083487B" w:rsidRPr="009E1982" w:rsidRDefault="000A7F75">
      <w:pPr>
        <w:pStyle w:val="aff6"/>
        <w:rPr>
          <w:b/>
        </w:rPr>
      </w:pPr>
      <w:r w:rsidRPr="009E1982">
        <w:rPr>
          <w:b/>
        </w:rPr>
        <w:t xml:space="preserve">Уровень убедительности рекомендаций </w:t>
      </w:r>
      <w:r w:rsidRPr="009E1982">
        <w:t>–</w:t>
      </w:r>
      <w:r w:rsidRPr="009E1982">
        <w:rPr>
          <w:b/>
        </w:rPr>
        <w:t xml:space="preserve"> </w:t>
      </w:r>
      <w:r w:rsidRPr="009E1982">
        <w:rPr>
          <w:b/>
          <w:lang w:val="en-US"/>
        </w:rPr>
        <w:t>A</w:t>
      </w:r>
      <w:r w:rsidRPr="009E1982">
        <w:rPr>
          <w:b/>
        </w:rPr>
        <w:t xml:space="preserve"> (уровень достоверности доказательств – 2). </w:t>
      </w:r>
    </w:p>
    <w:p w14:paraId="49035736" w14:textId="77777777" w:rsidR="0083487B" w:rsidRPr="009E1982" w:rsidRDefault="000A7F75">
      <w:pPr>
        <w:pStyle w:val="aff6"/>
        <w:ind w:left="1429" w:firstLine="0"/>
      </w:pPr>
      <w:r w:rsidRPr="009E1982">
        <w:rPr>
          <w:b/>
        </w:rPr>
        <w:t>Комментарии</w:t>
      </w:r>
      <w:r w:rsidRPr="009E1982">
        <w:t xml:space="preserve">: </w:t>
      </w:r>
      <w:r w:rsidRPr="009E1982">
        <w:rPr>
          <w:i/>
          <w:iCs/>
        </w:rPr>
        <w:t xml:space="preserve">Отказ от проведения ЛТ или ХЛТ при раке </w:t>
      </w:r>
      <w:proofErr w:type="spellStart"/>
      <w:r w:rsidRPr="009E1982">
        <w:rPr>
          <w:i/>
          <w:iCs/>
        </w:rPr>
        <w:t>среднеампулярного</w:t>
      </w:r>
      <w:proofErr w:type="spellEnd"/>
      <w:r w:rsidRPr="009E1982">
        <w:rPr>
          <w:i/>
          <w:iCs/>
        </w:rPr>
        <w:t xml:space="preserve"> отдела прямой кишки возможен только в специализированных клиниках с высоким потоком операций (не менее 20 резекций прямой кишки на хирурга в год).</w:t>
      </w:r>
    </w:p>
    <w:p w14:paraId="20358890" w14:textId="5E02ABEF" w:rsidR="0083487B" w:rsidRPr="009E1982" w:rsidRDefault="000A7F75">
      <w:pPr>
        <w:pStyle w:val="aff6"/>
        <w:rPr>
          <w:rStyle w:val="32"/>
        </w:rPr>
      </w:pPr>
      <w:r w:rsidRPr="009E1982">
        <w:rPr>
          <w:b/>
          <w:bCs/>
        </w:rPr>
        <w:t>Рекомендуется</w:t>
      </w:r>
      <w:r w:rsidRPr="009E1982">
        <w:rPr>
          <w:rStyle w:val="32"/>
        </w:rPr>
        <w:t xml:space="preserve"> пациентам </w:t>
      </w:r>
      <w:r w:rsidRPr="009E1982">
        <w:t xml:space="preserve">со </w:t>
      </w:r>
      <w:proofErr w:type="spellStart"/>
      <w:r w:rsidRPr="009E1982">
        <w:t>среднеампулярным</w:t>
      </w:r>
      <w:proofErr w:type="spellEnd"/>
      <w:r w:rsidRPr="009E1982">
        <w:t xml:space="preserve"> раком прямой кишки при стадии сТ2-3</w:t>
      </w:r>
      <w:proofErr w:type="spellStart"/>
      <w:r w:rsidRPr="009E1982">
        <w:rPr>
          <w:lang w:val="en-US"/>
        </w:rPr>
        <w:t>bN</w:t>
      </w:r>
      <w:proofErr w:type="spellEnd"/>
      <w:r w:rsidRPr="009E1982">
        <w:t>0-1</w:t>
      </w:r>
      <w:r w:rsidRPr="009E1982">
        <w:rPr>
          <w:lang w:val="en-US"/>
        </w:rPr>
        <w:t>M</w:t>
      </w:r>
      <w:r w:rsidRPr="009E1982">
        <w:t xml:space="preserve">0 и отсутствии поражения ЦГР рассматривать проведение хирургического лечения </w:t>
      </w:r>
      <w:bookmarkStart w:id="51" w:name="_Hlk193892630"/>
      <w:r w:rsidR="002D5CA0" w:rsidRPr="009E1982">
        <w:t>(A16.19.020- A16.19.021.014)</w:t>
      </w:r>
      <w:bookmarkEnd w:id="51"/>
      <w:r w:rsidR="002D5CA0" w:rsidRPr="009E1982">
        <w:t xml:space="preserve"> </w:t>
      </w:r>
      <w:r w:rsidRPr="009E1982">
        <w:t xml:space="preserve">без предоперационной терапии </w:t>
      </w:r>
      <w:r w:rsidR="00DC4546" w:rsidRPr="009E1982">
        <w:fldChar w:fldCharType="begin">
          <w:fldData xml:space="preserve">PEVuZE5vdGU+PENpdGU+PEF1dGhvcj5UYXlsb3I8L0F1dGhvcj48WWVhcj4yMDExPC9ZZWFyPjxS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</w:fldData>
        </w:fldChar>
      </w:r>
      <w:r w:rsidR="008F40CC" w:rsidRPr="009E1982">
        <w:instrText xml:space="preserve"> ADDIN EN.CITE </w:instrText>
      </w:r>
      <w:r w:rsidR="008F40CC" w:rsidRPr="009E1982">
        <w:fldChar w:fldCharType="begin">
          <w:fldData xml:space="preserve">PEVuZE5vdGU+PENpdGU+PEF1dGhvcj5UYXlsb3I8L0F1dGhvcj48WWVhcj4yMDExPC9ZZWFyPjxS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</w:fldData>
        </w:fldChar>
      </w:r>
      <w:r w:rsidR="008F40CC" w:rsidRPr="009E1982">
        <w:instrText xml:space="preserve"> ADDIN EN.CITE.DATA </w:instrText>
      </w:r>
      <w:r w:rsidR="008F40CC" w:rsidRPr="009E1982">
        <w:fldChar w:fldCharType="end"/>
      </w:r>
      <w:r w:rsidR="00DC4546" w:rsidRPr="009E1982">
        <w:fldChar w:fldCharType="separate"/>
      </w:r>
      <w:r w:rsidR="008F40CC" w:rsidRPr="009E1982">
        <w:rPr>
          <w:noProof/>
        </w:rPr>
        <w:t>[96, 97]</w:t>
      </w:r>
      <w:r w:rsidR="00DC4546" w:rsidRPr="009E1982">
        <w:fldChar w:fldCharType="end"/>
      </w:r>
      <w:r w:rsidRPr="009E1982">
        <w:rPr>
          <w:rStyle w:val="32"/>
        </w:rPr>
        <w:t>.</w:t>
      </w:r>
    </w:p>
    <w:p w14:paraId="63E18EA9" w14:textId="77777777" w:rsidR="00A454A1" w:rsidRPr="009E1982" w:rsidRDefault="00663F6E">
      <w:pPr>
        <w:rPr>
          <w:b/>
          <w:szCs w:val="24"/>
        </w:rPr>
      </w:pPr>
      <w:r w:rsidRPr="009E1982">
        <w:rPr>
          <w:b/>
          <w:szCs w:val="24"/>
        </w:rPr>
        <w:t xml:space="preserve">Уровень убедительности рекомендаций </w:t>
      </w:r>
      <w:r w:rsidRPr="009E1982">
        <w:rPr>
          <w:b/>
          <w:bCs/>
          <w:szCs w:val="24"/>
        </w:rPr>
        <w:t>–</w:t>
      </w:r>
      <w:r w:rsidRPr="009E1982">
        <w:rPr>
          <w:b/>
          <w:szCs w:val="24"/>
        </w:rPr>
        <w:t xml:space="preserve"> В (уровень достоверности доказательств – 3). </w:t>
      </w:r>
    </w:p>
    <w:p w14:paraId="5F2AE626" w14:textId="6A29615D" w:rsidR="0083487B" w:rsidRPr="009E1982" w:rsidRDefault="000A7F75">
      <w:pPr>
        <w:pStyle w:val="aff6"/>
        <w:ind w:left="1429" w:firstLine="0"/>
        <w:rPr>
          <w:i/>
          <w:iCs/>
        </w:rPr>
      </w:pPr>
      <w:r w:rsidRPr="009E1982">
        <w:rPr>
          <w:b/>
        </w:rPr>
        <w:t>Комментарии</w:t>
      </w:r>
      <w:r w:rsidRPr="009E1982">
        <w:t xml:space="preserve">: </w:t>
      </w:r>
      <w:r w:rsidRPr="009E1982">
        <w:rPr>
          <w:i/>
          <w:iCs/>
        </w:rPr>
        <w:t xml:space="preserve">Отказ от проведения предоперационного лечения при раке </w:t>
      </w:r>
      <w:proofErr w:type="spellStart"/>
      <w:r w:rsidRPr="009E1982">
        <w:rPr>
          <w:i/>
          <w:iCs/>
        </w:rPr>
        <w:t>среднеампулярного</w:t>
      </w:r>
      <w:proofErr w:type="spellEnd"/>
      <w:r w:rsidRPr="009E1982">
        <w:rPr>
          <w:i/>
          <w:iCs/>
        </w:rPr>
        <w:t xml:space="preserve"> отдела прямой кишки возможен только в специализированных клиниках с высоким потоком операций (не менее 20 резекций прямой кишки на хирурга в год). Рассматривать </w:t>
      </w:r>
      <w:r w:rsidR="001B6966" w:rsidRPr="009E1982">
        <w:rPr>
          <w:i/>
          <w:iCs/>
        </w:rPr>
        <w:t>хирургическое</w:t>
      </w:r>
      <w:r w:rsidRPr="009E1982">
        <w:rPr>
          <w:i/>
          <w:iCs/>
        </w:rPr>
        <w:t xml:space="preserve"> лечение возможно только у пациентов с поражением не более 3 лимфатических узлов и их максимальным размером менее 8 мм по данным МРТ</w:t>
      </w:r>
      <w:r w:rsidR="00881CC1" w:rsidRPr="009E1982">
        <w:rPr>
          <w:i/>
          <w:iCs/>
        </w:rPr>
        <w:t xml:space="preserve"> органов</w:t>
      </w:r>
      <w:r w:rsidRPr="009E1982">
        <w:rPr>
          <w:i/>
          <w:iCs/>
        </w:rPr>
        <w:t xml:space="preserve"> малого таза. Данная тактика менее предпочтительна у пациентов мужского пола в связи с близостью к мышцам тазового дна.</w:t>
      </w:r>
    </w:p>
    <w:p w14:paraId="0BCC2A35" w14:textId="77777777" w:rsidR="0083487B" w:rsidRPr="009E1982" w:rsidRDefault="0083487B">
      <w:pPr>
        <w:pStyle w:val="aff6"/>
        <w:ind w:left="1429" w:firstLine="0"/>
      </w:pPr>
    </w:p>
    <w:p w14:paraId="327BE409" w14:textId="77777777" w:rsidR="0083487B" w:rsidRPr="009E1982" w:rsidRDefault="000A7F75">
      <w:pPr>
        <w:rPr>
          <w:b/>
          <w:bCs/>
        </w:rPr>
      </w:pPr>
      <w:r w:rsidRPr="009E1982">
        <w:rPr>
          <w:b/>
          <w:bCs/>
        </w:rPr>
        <w:t xml:space="preserve">3.1.4. Предоперационное лечение пациентов с </w:t>
      </w:r>
      <w:proofErr w:type="spellStart"/>
      <w:r w:rsidRPr="009E1982">
        <w:rPr>
          <w:b/>
          <w:bCs/>
        </w:rPr>
        <w:t>неметастатическим</w:t>
      </w:r>
      <w:proofErr w:type="spellEnd"/>
      <w:r w:rsidRPr="009E1982">
        <w:rPr>
          <w:b/>
          <w:bCs/>
        </w:rPr>
        <w:t xml:space="preserve"> раком </w:t>
      </w:r>
      <w:proofErr w:type="spellStart"/>
      <w:r w:rsidRPr="009E1982">
        <w:rPr>
          <w:b/>
          <w:bCs/>
        </w:rPr>
        <w:t>верхнеампулярного</w:t>
      </w:r>
      <w:proofErr w:type="spellEnd"/>
      <w:r w:rsidRPr="009E1982">
        <w:rPr>
          <w:b/>
          <w:bCs/>
        </w:rPr>
        <w:t xml:space="preserve"> отдела прямой кишки.</w:t>
      </w:r>
    </w:p>
    <w:p w14:paraId="55E7EA43" w14:textId="716FF8E8" w:rsidR="0083487B" w:rsidRPr="009E1982" w:rsidRDefault="000A7F75">
      <w:pPr>
        <w:pStyle w:val="aff6"/>
        <w:rPr>
          <w:rStyle w:val="32"/>
        </w:rPr>
      </w:pPr>
      <w:r w:rsidRPr="009E1982">
        <w:rPr>
          <w:b/>
          <w:bCs/>
        </w:rPr>
        <w:t>Рекомендуется</w:t>
      </w:r>
      <w:r w:rsidRPr="009E1982">
        <w:rPr>
          <w:rStyle w:val="32"/>
        </w:rPr>
        <w:t xml:space="preserve"> пациентам с </w:t>
      </w:r>
      <w:proofErr w:type="spellStart"/>
      <w:r w:rsidRPr="009E1982">
        <w:rPr>
          <w:rStyle w:val="32"/>
        </w:rPr>
        <w:t>верхнеампулярным</w:t>
      </w:r>
      <w:proofErr w:type="spellEnd"/>
      <w:r w:rsidRPr="009E1982">
        <w:rPr>
          <w:rStyle w:val="32"/>
        </w:rPr>
        <w:t xml:space="preserve"> раком прямой кишки при стадии сT3c-T4b–N0–2M0, cTлюбоеN1-2M0 рассматривать проведение НАХТ, в случае решения онкологического консилиума о наличии факторов риска, делающих проведение хирургического лечения на 1 этапе нежелательным  </w:t>
      </w:r>
      <w:r w:rsidR="00DC4546" w:rsidRPr="009E1982">
        <w:rPr>
          <w:rStyle w:val="32"/>
        </w:rPr>
        <w:fldChar w:fldCharType="begin">
          <w:fldData xml:space="preserve">PEVuZE5vdGU+PENpdGU+PEF1dGhvcj5Nb3J0b248L0F1dGhvcj48WWVhcj4yMDIzPC9ZZWFyPjxS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</w:fldData>
        </w:fldChar>
      </w:r>
      <w:r w:rsidR="008F40CC" w:rsidRPr="009E1982">
        <w:rPr>
          <w:rStyle w:val="32"/>
        </w:rPr>
        <w:instrText xml:space="preserve"> ADDIN EN.CITE </w:instrText>
      </w:r>
      <w:r w:rsidR="008F40CC" w:rsidRPr="009E1982">
        <w:rPr>
          <w:rStyle w:val="32"/>
        </w:rPr>
        <w:fldChar w:fldCharType="begin">
          <w:fldData xml:space="preserve">PEVuZE5vdGU+PENpdGU+PEF1dGhvcj5Nb3J0b248L0F1dGhvcj48WWVhcj4yMDIzPC9ZZWFyPjxS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</w:fldData>
        </w:fldChar>
      </w:r>
      <w:r w:rsidR="008F40CC" w:rsidRPr="009E1982">
        <w:rPr>
          <w:rStyle w:val="32"/>
        </w:rPr>
        <w:instrText xml:space="preserve"> ADDIN EN.CITE.DATA </w:instrText>
      </w:r>
      <w:r w:rsidR="008F40CC" w:rsidRPr="009E1982">
        <w:rPr>
          <w:rStyle w:val="32"/>
        </w:rPr>
      </w:r>
      <w:r w:rsidR="008F40CC" w:rsidRPr="009E1982">
        <w:rPr>
          <w:rStyle w:val="32"/>
        </w:rPr>
        <w:fldChar w:fldCharType="end"/>
      </w:r>
      <w:r w:rsidR="00DC4546" w:rsidRPr="009E1982">
        <w:rPr>
          <w:rStyle w:val="32"/>
        </w:rPr>
      </w:r>
      <w:r w:rsidR="00DC4546" w:rsidRPr="009E1982">
        <w:rPr>
          <w:rStyle w:val="32"/>
        </w:rPr>
        <w:fldChar w:fldCharType="separate"/>
      </w:r>
      <w:r w:rsidR="008F40CC" w:rsidRPr="009E1982">
        <w:rPr>
          <w:rStyle w:val="32"/>
          <w:noProof/>
        </w:rPr>
        <w:t>[98]</w:t>
      </w:r>
      <w:r w:rsidR="00DC4546" w:rsidRPr="009E1982">
        <w:rPr>
          <w:rStyle w:val="32"/>
        </w:rPr>
        <w:fldChar w:fldCharType="end"/>
      </w:r>
      <w:r w:rsidRPr="009E1982">
        <w:rPr>
          <w:rStyle w:val="32"/>
        </w:rPr>
        <w:t>.</w:t>
      </w:r>
    </w:p>
    <w:p w14:paraId="3D12E0A2" w14:textId="77777777" w:rsidR="0083487B" w:rsidRPr="009E1982" w:rsidRDefault="000A7F75">
      <w:pPr>
        <w:rPr>
          <w:b/>
          <w:szCs w:val="24"/>
        </w:rPr>
      </w:pPr>
      <w:r w:rsidRPr="009E1982">
        <w:rPr>
          <w:b/>
          <w:szCs w:val="24"/>
        </w:rPr>
        <w:t xml:space="preserve">Уровень убедительности рекомендаций </w:t>
      </w:r>
      <w:r w:rsidRPr="009E1982">
        <w:rPr>
          <w:szCs w:val="24"/>
        </w:rPr>
        <w:t>–</w:t>
      </w:r>
      <w:r w:rsidRPr="009E1982">
        <w:rPr>
          <w:b/>
          <w:szCs w:val="24"/>
        </w:rPr>
        <w:t xml:space="preserve"> </w:t>
      </w:r>
      <w:r w:rsidRPr="009E1982">
        <w:rPr>
          <w:b/>
          <w:szCs w:val="24"/>
          <w:lang w:val="en-US"/>
        </w:rPr>
        <w:t>A</w:t>
      </w:r>
      <w:r w:rsidRPr="009E1982">
        <w:rPr>
          <w:b/>
          <w:szCs w:val="24"/>
        </w:rPr>
        <w:t xml:space="preserve"> (уровень достоверности доказательств – 2). </w:t>
      </w:r>
    </w:p>
    <w:p w14:paraId="18408DF5" w14:textId="6A4BD6C5" w:rsidR="0083487B" w:rsidRPr="009E1982" w:rsidRDefault="000A7F75">
      <w:pPr>
        <w:pStyle w:val="aff6"/>
        <w:ind w:left="1429" w:firstLine="0"/>
        <w:rPr>
          <w:i/>
          <w:iCs/>
        </w:rPr>
      </w:pPr>
      <w:r w:rsidRPr="009E1982">
        <w:rPr>
          <w:b/>
        </w:rPr>
        <w:t>Комментарии</w:t>
      </w:r>
      <w:r w:rsidRPr="009E1982">
        <w:t xml:space="preserve">: </w:t>
      </w:r>
      <w:r w:rsidRPr="009E1982">
        <w:rPr>
          <w:i/>
          <w:iCs/>
        </w:rPr>
        <w:t xml:space="preserve">Предпочтительным вариантом лечения для большинства пациентов с </w:t>
      </w:r>
      <w:proofErr w:type="spellStart"/>
      <w:r w:rsidRPr="009E1982">
        <w:rPr>
          <w:i/>
          <w:iCs/>
        </w:rPr>
        <w:t>верхнеампулярным</w:t>
      </w:r>
      <w:proofErr w:type="spellEnd"/>
      <w:r w:rsidRPr="009E1982">
        <w:rPr>
          <w:i/>
          <w:iCs/>
        </w:rPr>
        <w:t xml:space="preserve"> раком прямой кишки является проведение радикального хирургического вмешательства на 1 этапе.</w:t>
      </w:r>
      <w:r w:rsidRPr="009E1982">
        <w:t xml:space="preserve"> </w:t>
      </w:r>
      <w:r w:rsidRPr="009E1982">
        <w:rPr>
          <w:i/>
          <w:iCs/>
        </w:rPr>
        <w:t xml:space="preserve">Анатомически верхнеампулярный отдел прямой кишки расположен преимущественно в </w:t>
      </w:r>
      <w:r w:rsidRPr="009E1982">
        <w:rPr>
          <w:i/>
          <w:iCs/>
        </w:rPr>
        <w:lastRenderedPageBreak/>
        <w:t>брюшной полости, что позволяет экстраполировать результаты клинических исследований по лечению рака ободочной кишки</w:t>
      </w:r>
      <w:r w:rsidR="00DC4546" w:rsidRPr="009E1982">
        <w:rPr>
          <w:i/>
          <w:iCs/>
        </w:rPr>
        <w:t xml:space="preserve"> </w:t>
      </w:r>
      <w:r w:rsidR="00DC4546" w:rsidRPr="009E1982">
        <w:rPr>
          <w:i/>
          <w:iCs/>
        </w:rPr>
        <w:fldChar w:fldCharType="begin">
          <w:fldData xml:space="preserve">PEVuZE5vdGU+PENpdGU+PEF1dGhvcj5NYXJpbmVsbG88L0F1dGhvcj48WWVhcj4yMDE1PC9ZZWFy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</w:fldData>
        </w:fldChar>
      </w:r>
      <w:r w:rsidR="008F40CC" w:rsidRPr="009E1982">
        <w:rPr>
          <w:i/>
          <w:iCs/>
        </w:rPr>
        <w:instrText xml:space="preserve"> ADDIN EN.CITE </w:instrText>
      </w:r>
      <w:r w:rsidR="008F40CC" w:rsidRPr="009E1982">
        <w:rPr>
          <w:i/>
          <w:iCs/>
        </w:rPr>
        <w:fldChar w:fldCharType="begin">
          <w:fldData xml:space="preserve">PEVuZE5vdGU+PENpdGU+PEF1dGhvcj5NYXJpbmVsbG88L0F1dGhvcj48WWVhcj4yMDE1PC9ZZWFy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</w:fldData>
        </w:fldChar>
      </w:r>
      <w:r w:rsidR="008F40CC" w:rsidRPr="009E1982">
        <w:rPr>
          <w:i/>
          <w:iCs/>
        </w:rPr>
        <w:instrText xml:space="preserve"> ADDIN EN.CITE.DATA </w:instrText>
      </w:r>
      <w:r w:rsidR="008F40CC" w:rsidRPr="009E1982">
        <w:rPr>
          <w:i/>
          <w:iCs/>
        </w:rPr>
      </w:r>
      <w:r w:rsidR="008F40CC" w:rsidRPr="009E1982">
        <w:rPr>
          <w:i/>
          <w:iCs/>
        </w:rPr>
        <w:fldChar w:fldCharType="end"/>
      </w:r>
      <w:r w:rsidR="00DC4546" w:rsidRPr="009E1982">
        <w:rPr>
          <w:i/>
          <w:iCs/>
        </w:rPr>
      </w:r>
      <w:r w:rsidR="00DC4546" w:rsidRPr="009E1982">
        <w:rPr>
          <w:i/>
          <w:iCs/>
        </w:rPr>
        <w:fldChar w:fldCharType="separate"/>
      </w:r>
      <w:r w:rsidR="008F40CC" w:rsidRPr="009E1982">
        <w:rPr>
          <w:i/>
          <w:iCs/>
          <w:noProof/>
        </w:rPr>
        <w:t>[99, 100]</w:t>
      </w:r>
      <w:r w:rsidR="00DC4546" w:rsidRPr="009E1982">
        <w:rPr>
          <w:i/>
          <w:iCs/>
        </w:rPr>
        <w:fldChar w:fldCharType="end"/>
      </w:r>
      <w:r w:rsidRPr="009E1982">
        <w:rPr>
          <w:i/>
          <w:iCs/>
        </w:rPr>
        <w:t>.</w:t>
      </w:r>
      <w:r w:rsidRPr="009E1982">
        <w:t xml:space="preserve"> </w:t>
      </w:r>
      <w:r w:rsidRPr="009E1982">
        <w:rPr>
          <w:i/>
          <w:iCs/>
        </w:rPr>
        <w:t>Проведение НАХТ возможно рассматривать у пациентов с распространённым поражением регионарных лимфатических узлов, наличием опухолевых депозитов или других индивидуально определяемых факторов негативного прогноза.</w:t>
      </w:r>
    </w:p>
    <w:p w14:paraId="7F92A114" w14:textId="14930B96" w:rsidR="0083487B" w:rsidRPr="009E1982" w:rsidRDefault="000A7F75">
      <w:pPr>
        <w:pStyle w:val="aff6"/>
        <w:rPr>
          <w:rStyle w:val="32"/>
        </w:rPr>
      </w:pPr>
      <w:r w:rsidRPr="009E1982">
        <w:rPr>
          <w:b/>
          <w:bCs/>
        </w:rPr>
        <w:t>Рекомендуется</w:t>
      </w:r>
      <w:r w:rsidRPr="009E1982">
        <w:rPr>
          <w:rStyle w:val="32"/>
        </w:rPr>
        <w:t xml:space="preserve"> пациентам с </w:t>
      </w:r>
      <w:proofErr w:type="spellStart"/>
      <w:r w:rsidRPr="009E1982">
        <w:rPr>
          <w:rStyle w:val="32"/>
        </w:rPr>
        <w:t>верхнеампулярным</w:t>
      </w:r>
      <w:proofErr w:type="spellEnd"/>
      <w:r w:rsidRPr="009E1982">
        <w:rPr>
          <w:rStyle w:val="32"/>
        </w:rPr>
        <w:t xml:space="preserve"> раком прямой кишки при поражении ЦГР за счёт первичной опухоли рассматривать проведение ЛТ или ХЛТ с консолидирующей НАХТ </w:t>
      </w:r>
      <w:r w:rsidR="003C6981" w:rsidRPr="009E1982">
        <w:rPr>
          <w:rStyle w:val="32"/>
        </w:rPr>
        <w:fldChar w:fldCharType="begin"/>
      </w:r>
      <w:r w:rsidR="008F40CC" w:rsidRPr="009E1982">
        <w:rPr>
          <w:rStyle w:val="32"/>
        </w:rPr>
        <w:instrText xml:space="preserve"> ADDIN EN.CITE &lt;EndNote&gt;&lt;Cite&gt;&lt;RecNum&gt;84&lt;/RecNum&gt;&lt;DisplayText&gt;[84]&lt;/DisplayText&gt;&lt;record&gt;&lt;rec-number&gt;84&lt;/rec-number&gt;&lt;foreign-keys&gt;&lt;key app="EN" db-id="v2wax0r93x22r0e5ttp5t00rdzax0ze2dxfr" timestamp="1741776515"&gt;84&lt;/key&gt;&lt;/foreign-keys&gt;&lt;ref-type name="Journal Article"&gt;17&lt;/ref-type&gt;&lt;contributors&gt;&lt;/contributors&gt;&lt;titles&gt;&lt;title&gt;Sychev S, Ponomarenko A, Chernyshov S, Alekseev M, Mamedli Z, Kuzmichev D, Polynovskiy A, Rybakov E. Total neoadjuvant therapy in rectal cancer: a network meta-analysis of randomized trials. Annals of Coloproctology. 2023 Aug;39(4):289&lt;/title&gt;&lt;/titles&gt;&lt;dates&gt;&lt;/dates&gt;&lt;urls&gt;&lt;/urls&gt;&lt;/record&gt;&lt;/Cite&gt;&lt;/EndNote&gt;</w:instrText>
      </w:r>
      <w:r w:rsidR="003C6981" w:rsidRPr="009E1982">
        <w:rPr>
          <w:rStyle w:val="32"/>
        </w:rPr>
        <w:fldChar w:fldCharType="separate"/>
      </w:r>
      <w:r w:rsidR="008F40CC" w:rsidRPr="009E1982">
        <w:rPr>
          <w:rStyle w:val="32"/>
          <w:noProof/>
        </w:rPr>
        <w:t>[84]</w:t>
      </w:r>
      <w:r w:rsidR="003C6981" w:rsidRPr="009E1982">
        <w:rPr>
          <w:rStyle w:val="32"/>
        </w:rPr>
        <w:fldChar w:fldCharType="end"/>
      </w:r>
      <w:r w:rsidRPr="009E1982">
        <w:rPr>
          <w:rStyle w:val="32"/>
        </w:rPr>
        <w:t>.</w:t>
      </w:r>
    </w:p>
    <w:p w14:paraId="373A7B7F" w14:textId="4ADEE02B" w:rsidR="0083487B" w:rsidRPr="009E1982" w:rsidRDefault="000A7F75">
      <w:pPr>
        <w:rPr>
          <w:b/>
          <w:szCs w:val="24"/>
        </w:rPr>
      </w:pPr>
      <w:r w:rsidRPr="009E1982">
        <w:rPr>
          <w:b/>
          <w:szCs w:val="24"/>
        </w:rPr>
        <w:t xml:space="preserve">Уровень убедительности рекомендаций </w:t>
      </w:r>
      <w:r w:rsidRPr="009E1982">
        <w:rPr>
          <w:szCs w:val="24"/>
        </w:rPr>
        <w:t>–</w:t>
      </w:r>
      <w:r w:rsidRPr="009E1982">
        <w:rPr>
          <w:b/>
          <w:szCs w:val="24"/>
        </w:rPr>
        <w:t xml:space="preserve"> </w:t>
      </w:r>
      <w:r w:rsidR="005048AF" w:rsidRPr="009E1982">
        <w:rPr>
          <w:b/>
          <w:szCs w:val="24"/>
        </w:rPr>
        <w:t xml:space="preserve">В </w:t>
      </w:r>
      <w:r w:rsidRPr="009E1982">
        <w:rPr>
          <w:b/>
          <w:szCs w:val="24"/>
        </w:rPr>
        <w:t xml:space="preserve">(уровень достоверности доказательств – </w:t>
      </w:r>
      <w:r w:rsidR="00AF03D0" w:rsidRPr="009E1982">
        <w:rPr>
          <w:b/>
          <w:szCs w:val="24"/>
        </w:rPr>
        <w:t>1</w:t>
      </w:r>
      <w:r w:rsidRPr="009E1982">
        <w:rPr>
          <w:b/>
          <w:szCs w:val="24"/>
        </w:rPr>
        <w:t xml:space="preserve">). </w:t>
      </w:r>
    </w:p>
    <w:p w14:paraId="59A07B18" w14:textId="77777777" w:rsidR="0083487B" w:rsidRPr="009E1982" w:rsidRDefault="0083487B"/>
    <w:p w14:paraId="7C9F3E40" w14:textId="77777777" w:rsidR="0083487B" w:rsidRPr="009E1982" w:rsidRDefault="000A7F75">
      <w:pPr>
        <w:rPr>
          <w:b/>
          <w:bCs/>
        </w:rPr>
      </w:pPr>
      <w:r w:rsidRPr="009E1982">
        <w:rPr>
          <w:b/>
          <w:bCs/>
        </w:rPr>
        <w:t>3.1.5. Предоперационная лучевая терапия у пациентов с метастатическим раком прямой кишки.</w:t>
      </w:r>
    </w:p>
    <w:p w14:paraId="04242B18" w14:textId="59273268" w:rsidR="0083487B" w:rsidRPr="009E1982" w:rsidRDefault="000A7F75">
      <w:pPr>
        <w:pStyle w:val="aff6"/>
      </w:pPr>
      <w:r w:rsidRPr="009E1982">
        <w:rPr>
          <w:b/>
        </w:rPr>
        <w:t>Рекомендуется</w:t>
      </w:r>
      <w:r w:rsidRPr="009E1982">
        <w:t xml:space="preserve"> пациентам с метастатическим </w:t>
      </w:r>
      <w:proofErr w:type="spellStart"/>
      <w:r w:rsidRPr="009E1982">
        <w:t>нижнеампулярным</w:t>
      </w:r>
      <w:proofErr w:type="spellEnd"/>
      <w:r w:rsidRPr="009E1982">
        <w:t xml:space="preserve"> раком прямой кишки или метастатическим раком прямой кишки с поражением ЦГР при планировании резекции первичной опухоли проводить предоперационную </w:t>
      </w:r>
      <w:r w:rsidR="00122514" w:rsidRPr="009E1982">
        <w:t xml:space="preserve">конформную </w:t>
      </w:r>
      <w:r w:rsidRPr="009E1982">
        <w:t xml:space="preserve">ЛТ 5х5 Гр </w:t>
      </w:r>
      <w:r w:rsidR="002D6032" w:rsidRPr="009E1982">
        <w:fldChar w:fldCharType="begin">
          <w:fldData xml:space="preserve">PEVuZE5vdGU+PENpdGU+PEF1dGhvcj5TYWdlcjwvQXV0aG9yPjxZZWFyPjIwMTk8L1llYXI+PFJl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</w:fldData>
        </w:fldChar>
      </w:r>
      <w:r w:rsidR="008F40CC" w:rsidRPr="009E1982">
        <w:instrText xml:space="preserve"> ADDIN EN.CITE </w:instrText>
      </w:r>
      <w:r w:rsidR="008F40CC" w:rsidRPr="009E1982">
        <w:fldChar w:fldCharType="begin">
          <w:fldData xml:space="preserve">PEVuZE5vdGU+PENpdGU+PEF1dGhvcj5TYWdlcjwvQXV0aG9yPjxZZWFyPjIwMTk8L1llYXI+PFJl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</w:fldData>
        </w:fldChar>
      </w:r>
      <w:r w:rsidR="008F40CC" w:rsidRPr="009E1982">
        <w:instrText xml:space="preserve"> ADDIN EN.CITE.DATA </w:instrText>
      </w:r>
      <w:r w:rsidR="008F40CC" w:rsidRPr="009E1982">
        <w:fldChar w:fldCharType="end"/>
      </w:r>
      <w:r w:rsidR="002D6032" w:rsidRPr="009E1982">
        <w:fldChar w:fldCharType="separate"/>
      </w:r>
      <w:r w:rsidR="008F40CC" w:rsidRPr="009E1982">
        <w:rPr>
          <w:noProof/>
        </w:rPr>
        <w:t>[101-103]</w:t>
      </w:r>
      <w:r w:rsidR="002D6032" w:rsidRPr="009E1982">
        <w:fldChar w:fldCharType="end"/>
      </w:r>
      <w:r w:rsidRPr="009E1982">
        <w:t>.</w:t>
      </w:r>
      <w:r w:rsidRPr="009E1982">
        <w:rPr>
          <w:b/>
        </w:rPr>
        <w:t xml:space="preserve"> </w:t>
      </w:r>
    </w:p>
    <w:p w14:paraId="7A95E559" w14:textId="77777777" w:rsidR="0083487B" w:rsidRPr="009E1982" w:rsidRDefault="000A7F75">
      <w:pPr>
        <w:rPr>
          <w:b/>
          <w:szCs w:val="24"/>
        </w:rPr>
      </w:pPr>
      <w:r w:rsidRPr="009E1982">
        <w:rPr>
          <w:b/>
          <w:szCs w:val="24"/>
        </w:rPr>
        <w:t xml:space="preserve">Уровень убедительности рекомендаций </w:t>
      </w:r>
      <w:r w:rsidRPr="009E1982">
        <w:rPr>
          <w:szCs w:val="24"/>
        </w:rPr>
        <w:t>–</w:t>
      </w:r>
      <w:r w:rsidRPr="009E1982">
        <w:rPr>
          <w:b/>
          <w:szCs w:val="24"/>
        </w:rPr>
        <w:t xml:space="preserve"> С (уровень достоверности доказательств – 5).</w:t>
      </w:r>
    </w:p>
    <w:p w14:paraId="4EB72155" w14:textId="77777777" w:rsidR="0083487B" w:rsidRPr="009E1982" w:rsidRDefault="00663F6E">
      <w:pPr>
        <w:rPr>
          <w:i/>
          <w:iCs/>
          <w:szCs w:val="24"/>
        </w:rPr>
      </w:pPr>
      <w:r w:rsidRPr="00244DC5">
        <w:rPr>
          <w:b/>
          <w:szCs w:val="24"/>
        </w:rPr>
        <w:t>Комментарии:</w:t>
      </w:r>
      <w:r w:rsidRPr="009E1982">
        <w:rPr>
          <w:b/>
          <w:i/>
          <w:iCs/>
          <w:szCs w:val="24"/>
        </w:rPr>
        <w:t xml:space="preserve"> </w:t>
      </w:r>
      <w:r w:rsidRPr="009E1982">
        <w:rPr>
          <w:i/>
          <w:iCs/>
          <w:szCs w:val="24"/>
        </w:rPr>
        <w:t>в остальных ситуациях решение о проведении лучевой терапии пациентам с метастатическим раком прямой кишки принимается индивидуально, с учетом прогноза заболевания, наличия симптомов со стороны первичной опухоли.</w:t>
      </w:r>
      <w:r w:rsidR="000A7F75" w:rsidRPr="009E1982">
        <w:rPr>
          <w:i/>
          <w:iCs/>
          <w:szCs w:val="24"/>
        </w:rPr>
        <w:t xml:space="preserve"> Проведение пролонгированного курса ХЛТ обычно не рекомендуется, учитывая высокий риск системного прогрессирования заболевания. Исключение могут составлять ситуации, когда у пациента исходно резектабельные метастазы, ограниченные одним органом, при этом проведение ХЛТ может принципиально повлиять на возможность проведения сфинктеросохраняющего лечения, а также когда у пациента метастатический рак прямой кишки сТ4</w:t>
      </w:r>
      <w:r w:rsidR="000A7F75" w:rsidRPr="009E1982">
        <w:rPr>
          <w:i/>
          <w:iCs/>
          <w:szCs w:val="24"/>
          <w:lang w:val="en-US"/>
        </w:rPr>
        <w:t>b</w:t>
      </w:r>
      <w:r w:rsidR="000A7F75" w:rsidRPr="009E1982">
        <w:rPr>
          <w:i/>
          <w:iCs/>
          <w:szCs w:val="24"/>
        </w:rPr>
        <w:t xml:space="preserve"> </w:t>
      </w:r>
      <w:r w:rsidR="000A7F75" w:rsidRPr="009E1982">
        <w:rPr>
          <w:i/>
          <w:iCs/>
          <w:szCs w:val="24"/>
          <w:lang w:val="en-US"/>
        </w:rPr>
        <w:t>c</w:t>
      </w:r>
      <w:r w:rsidR="000A7F75" w:rsidRPr="009E1982">
        <w:rPr>
          <w:i/>
          <w:iCs/>
          <w:szCs w:val="24"/>
        </w:rPr>
        <w:t xml:space="preserve"> низкой вероятностью удаления первичной опухоли в объёме </w:t>
      </w:r>
      <w:r w:rsidR="000A7F75" w:rsidRPr="009E1982">
        <w:rPr>
          <w:i/>
          <w:iCs/>
          <w:szCs w:val="24"/>
          <w:lang w:val="en-US"/>
        </w:rPr>
        <w:t>R</w:t>
      </w:r>
      <w:r w:rsidR="000A7F75" w:rsidRPr="009E1982">
        <w:rPr>
          <w:i/>
          <w:iCs/>
          <w:szCs w:val="24"/>
        </w:rPr>
        <w:t>0. Период ожидания после завершения курса ЛТ целесообразно использовать для дополнительного проведения лекарственного лечения или проведения резекции метастатических очагов.</w:t>
      </w:r>
    </w:p>
    <w:p w14:paraId="6286A553" w14:textId="48B0F9B9" w:rsidR="0083487B" w:rsidRPr="009E1982" w:rsidRDefault="000A7F75">
      <w:pPr>
        <w:pStyle w:val="aff6"/>
      </w:pPr>
      <w:r w:rsidRPr="009E1982">
        <w:rPr>
          <w:b/>
        </w:rPr>
        <w:t>Рекомендуется</w:t>
      </w:r>
      <w:r w:rsidRPr="009E1982">
        <w:t xml:space="preserve"> пациентам с метастатическим раком прямой кишки при наличии отдалённых метастазов только в тазовых лимфатических узлах проводить </w:t>
      </w:r>
      <w:r w:rsidRPr="009E1982">
        <w:lastRenderedPageBreak/>
        <w:t xml:space="preserve">предоперационную ХЛТ с включением поражённых лимфатических узлов в поля облучения </w:t>
      </w:r>
      <w:r w:rsidR="000922B7" w:rsidRPr="009E1982">
        <w:fldChar w:fldCharType="begin">
          <w:fldData xml:space="preserve">PEVuZE5vdGU+PENpdGU+PEF1dGhvcj5TYWdlcjwvQXV0aG9yPjxZZWFyPjIwMTk8L1llYXI+PFJl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</w:fldData>
        </w:fldChar>
      </w:r>
      <w:r w:rsidR="008F40CC" w:rsidRPr="009E1982">
        <w:instrText xml:space="preserve"> ADDIN EN.CITE </w:instrText>
      </w:r>
      <w:r w:rsidR="008F40CC" w:rsidRPr="009E1982">
        <w:fldChar w:fldCharType="begin">
          <w:fldData xml:space="preserve">PEVuZE5vdGU+PENpdGU+PEF1dGhvcj5TYWdlcjwvQXV0aG9yPjxZZWFyPjIwMTk8L1llYXI+PFJl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</w:fldData>
        </w:fldChar>
      </w:r>
      <w:r w:rsidR="008F40CC" w:rsidRPr="009E1982">
        <w:instrText xml:space="preserve"> ADDIN EN.CITE.DATA </w:instrText>
      </w:r>
      <w:r w:rsidR="008F40CC" w:rsidRPr="009E1982">
        <w:fldChar w:fldCharType="end"/>
      </w:r>
      <w:r w:rsidR="000922B7" w:rsidRPr="009E1982">
        <w:fldChar w:fldCharType="separate"/>
      </w:r>
      <w:r w:rsidR="008F40CC" w:rsidRPr="009E1982">
        <w:rPr>
          <w:noProof/>
        </w:rPr>
        <w:t>[101-103]</w:t>
      </w:r>
      <w:r w:rsidR="000922B7" w:rsidRPr="009E1982">
        <w:fldChar w:fldCharType="end"/>
      </w:r>
      <w:r w:rsidRPr="009E1982">
        <w:t>.</w:t>
      </w:r>
      <w:r w:rsidRPr="009E1982">
        <w:rPr>
          <w:b/>
        </w:rPr>
        <w:t xml:space="preserve"> </w:t>
      </w:r>
    </w:p>
    <w:p w14:paraId="211095B7" w14:textId="77777777" w:rsidR="00A454A1" w:rsidRPr="009E1982" w:rsidRDefault="00663F6E">
      <w:pPr>
        <w:rPr>
          <w:b/>
          <w:bCs/>
        </w:rPr>
      </w:pPr>
      <w:r w:rsidRPr="009E1982">
        <w:rPr>
          <w:b/>
          <w:bCs/>
        </w:rPr>
        <w:t>Уровень убедительности рекомендаций – С (уровень достоверности доказательств – 5).</w:t>
      </w:r>
    </w:p>
    <w:p w14:paraId="144C55CA" w14:textId="77777777" w:rsidR="0083487B" w:rsidRPr="009E1982" w:rsidRDefault="000A7F75">
      <w:pPr>
        <w:rPr>
          <w:i/>
          <w:iCs/>
          <w:szCs w:val="24"/>
        </w:rPr>
      </w:pPr>
      <w:r w:rsidRPr="00244DC5">
        <w:rPr>
          <w:b/>
          <w:szCs w:val="24"/>
        </w:rPr>
        <w:t>Комментарии:</w:t>
      </w:r>
      <w:r w:rsidRPr="009E1982">
        <w:rPr>
          <w:b/>
          <w:i/>
          <w:iCs/>
          <w:szCs w:val="24"/>
        </w:rPr>
        <w:t xml:space="preserve"> </w:t>
      </w:r>
      <w:r w:rsidRPr="009E1982">
        <w:rPr>
          <w:i/>
          <w:iCs/>
          <w:szCs w:val="24"/>
        </w:rPr>
        <w:t>при технической возможности лечение целесообразно дополнять индукционной и/или консолидирующей НАХТ.</w:t>
      </w:r>
    </w:p>
    <w:p w14:paraId="4F83E4B9" w14:textId="77777777" w:rsidR="0083487B" w:rsidRPr="009E1982" w:rsidRDefault="0083487B">
      <w:pPr>
        <w:rPr>
          <w:i/>
          <w:iCs/>
          <w:szCs w:val="24"/>
        </w:rPr>
      </w:pPr>
    </w:p>
    <w:p w14:paraId="11EA6BD8" w14:textId="77777777" w:rsidR="0083487B" w:rsidRPr="009E1982" w:rsidRDefault="000A7F75">
      <w:pPr>
        <w:rPr>
          <w:b/>
          <w:bCs/>
        </w:rPr>
      </w:pPr>
      <w:r w:rsidRPr="009E1982">
        <w:rPr>
          <w:b/>
          <w:bCs/>
        </w:rPr>
        <w:t>3.1.6. Послеоперационная лучевая терапия</w:t>
      </w:r>
    </w:p>
    <w:p w14:paraId="693800C1" w14:textId="1FC92227" w:rsidR="0083487B" w:rsidRPr="009E1982" w:rsidRDefault="000A7F75">
      <w:pPr>
        <w:pStyle w:val="aff6"/>
      </w:pPr>
      <w:r w:rsidRPr="009E1982">
        <w:rPr>
          <w:b/>
        </w:rPr>
        <w:t>Рекомендуется</w:t>
      </w:r>
      <w:r w:rsidRPr="009E1982">
        <w:t xml:space="preserve"> отказаться от проведения послеоперационной лучевой или химиолучевой терапии в пользу проведения адъювантной химиотерапии у </w:t>
      </w:r>
      <w:r w:rsidR="00D94907" w:rsidRPr="009E1982">
        <w:t>больных раком прямой кишки 2-3 стадии</w:t>
      </w:r>
      <w:r w:rsidRPr="009E1982">
        <w:t xml:space="preserve"> </w:t>
      </w:r>
      <w:r w:rsidR="003C6981" w:rsidRPr="009E1982">
        <w:fldChar w:fldCharType="begin">
          <w:fldData xml:space="preserve">PEVuZE5vdGU+PENpdGU+PEF1dGhvcj5DaGVuPC9BdXRob3I+PFllYXI+MjAyMzwvWWVhcj48UmVj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</w:fldData>
        </w:fldChar>
      </w:r>
      <w:r w:rsidR="008F40CC" w:rsidRPr="009E1982">
        <w:instrText xml:space="preserve"> ADDIN EN.CITE </w:instrText>
      </w:r>
      <w:r w:rsidR="008F40CC" w:rsidRPr="009E1982">
        <w:fldChar w:fldCharType="begin">
          <w:fldData xml:space="preserve">PEVuZE5vdGU+PENpdGU+PEF1dGhvcj5DaGVuPC9BdXRob3I+PFllYXI+MjAyMzwvWWVhcj48UmVj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</w:fldData>
        </w:fldChar>
      </w:r>
      <w:r w:rsidR="008F40CC" w:rsidRPr="009E1982">
        <w:instrText xml:space="preserve"> ADDIN EN.CITE.DATA </w:instrText>
      </w:r>
      <w:r w:rsidR="008F40CC" w:rsidRPr="009E1982">
        <w:fldChar w:fldCharType="end"/>
      </w:r>
      <w:r w:rsidR="003C6981" w:rsidRPr="009E1982">
        <w:fldChar w:fldCharType="separate"/>
      </w:r>
      <w:r w:rsidR="008F40CC" w:rsidRPr="009E1982">
        <w:rPr>
          <w:noProof/>
        </w:rPr>
        <w:t>[104, 105]</w:t>
      </w:r>
      <w:r w:rsidR="003C6981" w:rsidRPr="009E1982">
        <w:fldChar w:fldCharType="end"/>
      </w:r>
      <w:r w:rsidRPr="009E1982">
        <w:t>.</w:t>
      </w:r>
      <w:r w:rsidRPr="009E1982">
        <w:rPr>
          <w:b/>
        </w:rPr>
        <w:t xml:space="preserve"> </w:t>
      </w:r>
    </w:p>
    <w:p w14:paraId="4B49BB6F" w14:textId="77777777" w:rsidR="00A454A1" w:rsidRPr="009E1982" w:rsidRDefault="00663F6E">
      <w:pPr>
        <w:rPr>
          <w:b/>
          <w:szCs w:val="24"/>
        </w:rPr>
      </w:pPr>
      <w:r w:rsidRPr="009E1982">
        <w:rPr>
          <w:b/>
          <w:szCs w:val="24"/>
        </w:rPr>
        <w:t>Уровень убедительности рекомендаций – B (уровень достоверности доказательств – 2).</w:t>
      </w:r>
    </w:p>
    <w:p w14:paraId="66A8652B" w14:textId="7B054C57" w:rsidR="0083487B" w:rsidRPr="009E1982" w:rsidRDefault="000A7F75">
      <w:pPr>
        <w:rPr>
          <w:i/>
          <w:iCs/>
          <w:szCs w:val="24"/>
        </w:rPr>
      </w:pPr>
      <w:r w:rsidRPr="00244DC5">
        <w:rPr>
          <w:b/>
          <w:szCs w:val="24"/>
        </w:rPr>
        <w:t>Комментарии:</w:t>
      </w:r>
      <w:r w:rsidRPr="009E1982">
        <w:rPr>
          <w:b/>
          <w:i/>
          <w:iCs/>
          <w:szCs w:val="24"/>
        </w:rPr>
        <w:t xml:space="preserve"> </w:t>
      </w:r>
      <w:r w:rsidRPr="009E1982">
        <w:rPr>
          <w:i/>
          <w:iCs/>
          <w:szCs w:val="24"/>
        </w:rPr>
        <w:t>в отличие от адъювантной химиотерапии, послеоперационная ЛТ и ХЛТ не оказывают достоверного влияния на выживаемость пациентов</w:t>
      </w:r>
      <w:r w:rsidR="003C6981" w:rsidRPr="009E1982">
        <w:rPr>
          <w:i/>
          <w:iCs/>
          <w:szCs w:val="24"/>
        </w:rPr>
        <w:t xml:space="preserve"> </w:t>
      </w:r>
      <w:r w:rsidR="003C6981" w:rsidRPr="009E1982">
        <w:rPr>
          <w:i/>
          <w:iCs/>
          <w:szCs w:val="24"/>
        </w:rPr>
        <w:fldChar w:fldCharType="begin">
          <w:fldData xml:space="preserve">PEVuZE5vdGU+PENpdGU+PEF1dGhvcj5DaGVuPC9BdXRob3I+PFllYXI+MjAyMzwvWWVhcj48UmVj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</w:fldData>
        </w:fldChar>
      </w:r>
      <w:r w:rsidR="008F40CC" w:rsidRPr="009E1982">
        <w:rPr>
          <w:i/>
          <w:iCs/>
          <w:szCs w:val="24"/>
        </w:rPr>
        <w:instrText xml:space="preserve"> ADDIN EN.CITE </w:instrText>
      </w:r>
      <w:r w:rsidR="008F40CC" w:rsidRPr="009E1982">
        <w:rPr>
          <w:i/>
          <w:iCs/>
          <w:szCs w:val="24"/>
        </w:rPr>
        <w:fldChar w:fldCharType="begin">
          <w:fldData xml:space="preserve">PEVuZE5vdGU+PENpdGU+PEF1dGhvcj5DaGVuPC9BdXRob3I+PFllYXI+MjAyMzwvWWVhcj48UmVj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</w:fldData>
        </w:fldChar>
      </w:r>
      <w:r w:rsidR="008F40CC" w:rsidRPr="009E1982">
        <w:rPr>
          <w:i/>
          <w:iCs/>
          <w:szCs w:val="24"/>
        </w:rPr>
        <w:instrText xml:space="preserve"> ADDIN EN.CITE.DATA </w:instrText>
      </w:r>
      <w:r w:rsidR="008F40CC" w:rsidRPr="009E1982">
        <w:rPr>
          <w:i/>
          <w:iCs/>
          <w:szCs w:val="24"/>
        </w:rPr>
      </w:r>
      <w:r w:rsidR="008F40CC" w:rsidRPr="009E1982">
        <w:rPr>
          <w:i/>
          <w:iCs/>
          <w:szCs w:val="24"/>
        </w:rPr>
        <w:fldChar w:fldCharType="end"/>
      </w:r>
      <w:r w:rsidR="003C6981" w:rsidRPr="009E1982">
        <w:rPr>
          <w:i/>
          <w:iCs/>
          <w:szCs w:val="24"/>
        </w:rPr>
      </w:r>
      <w:r w:rsidR="003C6981" w:rsidRPr="009E1982">
        <w:rPr>
          <w:i/>
          <w:iCs/>
          <w:szCs w:val="24"/>
        </w:rPr>
        <w:fldChar w:fldCharType="separate"/>
      </w:r>
      <w:r w:rsidR="008F40CC" w:rsidRPr="009E1982">
        <w:rPr>
          <w:i/>
          <w:iCs/>
          <w:noProof/>
          <w:szCs w:val="24"/>
        </w:rPr>
        <w:t>[104, 105]</w:t>
      </w:r>
      <w:r w:rsidR="003C6981" w:rsidRPr="009E1982">
        <w:rPr>
          <w:i/>
          <w:iCs/>
          <w:szCs w:val="24"/>
        </w:rPr>
        <w:fldChar w:fldCharType="end"/>
      </w:r>
      <w:r w:rsidRPr="009E1982">
        <w:rPr>
          <w:i/>
          <w:iCs/>
          <w:szCs w:val="24"/>
        </w:rPr>
        <w:t>. Роль послеоперационной терапии в условиях выполнения тотальной мезоректумэктомии не установлена.</w:t>
      </w:r>
    </w:p>
    <w:p w14:paraId="653E0646" w14:textId="77777777" w:rsidR="0083487B" w:rsidRPr="009E1982" w:rsidRDefault="0083487B"/>
    <w:p w14:paraId="6BD7EEEF" w14:textId="62814D1F" w:rsidR="00A454A1" w:rsidRPr="009E1982" w:rsidRDefault="00663F6E" w:rsidP="00D91CC9">
      <w:pPr>
        <w:pStyle w:val="20"/>
      </w:pPr>
      <w:bookmarkStart w:id="52" w:name="_Toc104838351"/>
      <w:bookmarkStart w:id="53" w:name="_Toc166395725"/>
      <w:r w:rsidRPr="009E1982">
        <w:t>3.2. Общие принципы хирургического лечения. Хирургическое лечение неметастатического рака прямой кишки</w:t>
      </w:r>
      <w:bookmarkEnd w:id="52"/>
      <w:bookmarkEnd w:id="53"/>
    </w:p>
    <w:p w14:paraId="55F639B0" w14:textId="7E93B89E" w:rsidR="00A454A1" w:rsidRPr="009E1982" w:rsidRDefault="00663F6E">
      <w:pPr>
        <w:pStyle w:val="a"/>
      </w:pPr>
      <w:r w:rsidRPr="009E1982">
        <w:t xml:space="preserve">При технической доступности и при наличии квалифицированной хирургической бригады в специализированных клиниках </w:t>
      </w:r>
      <w:r w:rsidRPr="009E1982">
        <w:rPr>
          <w:b/>
        </w:rPr>
        <w:t>рекомендуется</w:t>
      </w:r>
      <w:r w:rsidRPr="009E1982">
        <w:t xml:space="preserve"> выполнять хирургическое лечение рака прямой кишки лапароскопическим доступом</w:t>
      </w:r>
      <w:r w:rsidR="002D5CA0" w:rsidRPr="009E1982">
        <w:t xml:space="preserve"> (A16.19.020.002, A16.19.021.003, A16.19.021.012, A16.19.021.013)</w:t>
      </w:r>
      <w:r w:rsidRPr="009E1982">
        <w:t xml:space="preserve"> для ускорения периода реабилитации пациентов и снижения риска периоперационных осложнений </w:t>
      </w:r>
      <w:r w:rsidR="000922B7" w:rsidRPr="009E1982">
        <w:fldChar w:fldCharType="begin">
          <w:fldData xml:space="preserve">PEVuZE5vdGU+PENpdGU+PEF1dGhvcj52YW4gZGVyIFBhczwvQXV0aG9yPjxZZWFyPjIwMTM8L1ll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</w:fldData>
        </w:fldChar>
      </w:r>
      <w:r w:rsidR="008F40CC" w:rsidRPr="009E1982">
        <w:instrText xml:space="preserve"> ADDIN EN.CITE </w:instrText>
      </w:r>
      <w:r w:rsidR="008F40CC" w:rsidRPr="009E1982">
        <w:fldChar w:fldCharType="begin">
          <w:fldData xml:space="preserve">PEVuZE5vdGU+PENpdGU+PEF1dGhvcj52YW4gZGVyIFBhczwvQXV0aG9yPjxZZWFyPjIwMTM8L1ll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</w:fldData>
        </w:fldChar>
      </w:r>
      <w:r w:rsidR="008F40CC" w:rsidRPr="009E1982">
        <w:instrText xml:space="preserve"> ADDIN EN.CITE.DATA </w:instrText>
      </w:r>
      <w:r w:rsidR="008F40CC" w:rsidRPr="009E1982">
        <w:fldChar w:fldCharType="end"/>
      </w:r>
      <w:r w:rsidR="000922B7" w:rsidRPr="009E1982">
        <w:fldChar w:fldCharType="separate"/>
      </w:r>
      <w:r w:rsidR="008F40CC" w:rsidRPr="009E1982">
        <w:rPr>
          <w:noProof/>
        </w:rPr>
        <w:t>[106-109]</w:t>
      </w:r>
      <w:r w:rsidR="000922B7" w:rsidRPr="009E1982">
        <w:fldChar w:fldCharType="end"/>
      </w:r>
      <w:r w:rsidR="000A7F75" w:rsidRPr="009E1982">
        <w:t>.</w:t>
      </w:r>
    </w:p>
    <w:p w14:paraId="6210004F" w14:textId="77777777" w:rsidR="00A454A1" w:rsidRPr="009E1982" w:rsidRDefault="00663F6E">
      <w:pPr>
        <w:rPr>
          <w:b/>
          <w:bCs/>
        </w:rPr>
      </w:pPr>
      <w:r w:rsidRPr="009E1982">
        <w:rPr>
          <w:b/>
          <w:bCs/>
        </w:rPr>
        <w:t xml:space="preserve">Уровень убедительности рекомендаций </w:t>
      </w:r>
      <w:r w:rsidRPr="009E1982">
        <w:rPr>
          <w:b/>
          <w:bCs/>
          <w:color w:val="000000"/>
        </w:rPr>
        <w:t>–</w:t>
      </w:r>
      <w:r w:rsidRPr="009E1982">
        <w:rPr>
          <w:b/>
          <w:bCs/>
        </w:rPr>
        <w:t xml:space="preserve"> А (уровень достоверности доказательств – 1).</w:t>
      </w:r>
    </w:p>
    <w:p w14:paraId="593D1B9D" w14:textId="77777777" w:rsidR="00757732" w:rsidRPr="009E1982" w:rsidRDefault="00663F6E" w:rsidP="00757732">
      <w:pPr>
        <w:pStyle w:val="LO-normal"/>
        <w:ind w:firstLine="0"/>
      </w:pPr>
      <w:r w:rsidRPr="00244DC5">
        <w:rPr>
          <w:b/>
        </w:rPr>
        <w:t>Комментарии:</w:t>
      </w:r>
      <w:r w:rsidRPr="009E1982">
        <w:rPr>
          <w:i/>
          <w:iCs/>
        </w:rPr>
        <w:t xml:space="preserve"> лапароскопические резекции прямой кишки имеют ряд преимуществ, включая раннюю реабилитацию пациентов, снижение частоты развития и выраженности спаечного процесса, меньшее использование опиоидных анальгетиков, снижение сроков госпитализации, меньший риск развития послеоперационных грыж и лучший косметический результат операции. По своей онкологической эффективности </w:t>
      </w:r>
      <w:r w:rsidRPr="009E1982">
        <w:rPr>
          <w:i/>
          <w:iCs/>
        </w:rPr>
        <w:lastRenderedPageBreak/>
        <w:t>лапароскопические операции по поводу рака прямой кишки не уступают открытым вмешательствам, однако, требуют соответствующей подготовки хирургической бригады.</w:t>
      </w:r>
      <w:r w:rsidR="00757732" w:rsidRPr="009E1982">
        <w:rPr>
          <w:i/>
          <w:iCs/>
        </w:rPr>
        <w:t xml:space="preserve"> </w:t>
      </w:r>
      <w:r w:rsidR="00757732" w:rsidRPr="009E1982">
        <w:rPr>
          <w:i/>
          <w:color w:val="000000"/>
        </w:rPr>
        <w:t xml:space="preserve">Возможно использование </w:t>
      </w:r>
      <w:proofErr w:type="spellStart"/>
      <w:r w:rsidR="00757732" w:rsidRPr="009E1982">
        <w:rPr>
          <w:i/>
          <w:color w:val="000000"/>
        </w:rPr>
        <w:t>роботического</w:t>
      </w:r>
      <w:proofErr w:type="spellEnd"/>
      <w:r w:rsidR="00757732" w:rsidRPr="009E1982">
        <w:rPr>
          <w:i/>
          <w:color w:val="000000"/>
        </w:rPr>
        <w:t xml:space="preserve"> хирургического доступа, однако его преимущества перед лапароскопическим не доказаны.</w:t>
      </w:r>
    </w:p>
    <w:p w14:paraId="6D75BC88" w14:textId="72A2788F" w:rsidR="00A454A1" w:rsidRPr="009E1982" w:rsidRDefault="00663F6E">
      <w:pPr>
        <w:pStyle w:val="a"/>
      </w:pPr>
      <w:r w:rsidRPr="009E1982">
        <w:rPr>
          <w:b/>
        </w:rPr>
        <w:t>Рекомендуется</w:t>
      </w:r>
      <w:r w:rsidRPr="009E1982">
        <w:t xml:space="preserve"> при наличии противопоказаний к формированию первичного анастомоза с целью снижения риска послеоперационных осложнений выполнять обструктивную резекцию с формированием концевой колостомы (операция Гартмана) </w:t>
      </w:r>
      <w:r w:rsidR="00C5678F" w:rsidRPr="009E1982">
        <w:fldChar w:fldCharType="begin">
          <w:fldData xml:space="preserve">PEVuZE5vdGU+PENpdGU+PEF1dGhvcj5SaWJhczwvQXV0aG9yPjxZZWFyPjIwMTY8L1llYXI+PFJl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</w:fldData>
        </w:fldChar>
      </w:r>
      <w:r w:rsidR="008F40CC" w:rsidRPr="009E1982">
        <w:instrText xml:space="preserve"> ADDIN EN.CITE </w:instrText>
      </w:r>
      <w:r w:rsidR="008F40CC" w:rsidRPr="009E1982">
        <w:fldChar w:fldCharType="begin">
          <w:fldData xml:space="preserve">PEVuZE5vdGU+PENpdGU+PEF1dGhvcj5SaWJhczwvQXV0aG9yPjxZZWFyPjIwMTY8L1llYXI+PFJl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</w:fldData>
        </w:fldChar>
      </w:r>
      <w:r w:rsidR="008F40CC" w:rsidRPr="009E1982">
        <w:instrText xml:space="preserve"> ADDIN EN.CITE.DATA </w:instrText>
      </w:r>
      <w:r w:rsidR="008F40CC" w:rsidRPr="009E1982">
        <w:fldChar w:fldCharType="end"/>
      </w:r>
      <w:r w:rsidR="00C5678F" w:rsidRPr="009E1982">
        <w:fldChar w:fldCharType="separate"/>
      </w:r>
      <w:r w:rsidR="008F40CC" w:rsidRPr="009E1982">
        <w:rPr>
          <w:noProof/>
        </w:rPr>
        <w:t>[110]</w:t>
      </w:r>
      <w:r w:rsidR="00C5678F" w:rsidRPr="009E1982">
        <w:fldChar w:fldCharType="end"/>
      </w:r>
      <w:r w:rsidR="000A7F75" w:rsidRPr="009E1982">
        <w:t>.</w:t>
      </w:r>
    </w:p>
    <w:p w14:paraId="0AEE6479" w14:textId="77777777" w:rsidR="00A454A1" w:rsidRPr="009E1982" w:rsidRDefault="00663F6E">
      <w:pPr>
        <w:rPr>
          <w:b/>
          <w:szCs w:val="24"/>
        </w:rPr>
      </w:pPr>
      <w:r w:rsidRPr="009E1982">
        <w:rPr>
          <w:b/>
          <w:szCs w:val="24"/>
        </w:rPr>
        <w:t xml:space="preserve">Уровень убедительности рекомендаций </w:t>
      </w:r>
      <w:r w:rsidRPr="009E1982">
        <w:rPr>
          <w:szCs w:val="24"/>
        </w:rPr>
        <w:t>–</w:t>
      </w:r>
      <w:r w:rsidRPr="009E1982">
        <w:rPr>
          <w:b/>
          <w:szCs w:val="24"/>
        </w:rPr>
        <w:t xml:space="preserve"> С (уровень достоверности доказательств – 5).</w:t>
      </w:r>
    </w:p>
    <w:p w14:paraId="0BCD2CA9" w14:textId="5E3B805E" w:rsidR="00A454A1" w:rsidRPr="009E1982" w:rsidRDefault="00663F6E">
      <w:pPr>
        <w:pStyle w:val="a"/>
      </w:pPr>
      <w:r w:rsidRPr="009E1982">
        <w:rPr>
          <w:b/>
        </w:rPr>
        <w:t>Рекомендуется</w:t>
      </w:r>
      <w:r w:rsidRPr="009E1982">
        <w:t xml:space="preserve"> </w:t>
      </w:r>
      <w:r w:rsidR="000A7F75" w:rsidRPr="009E1982">
        <w:t>при раке</w:t>
      </w:r>
      <w:r w:rsidRPr="009E1982">
        <w:t xml:space="preserve"> прямой кишки выполнять следующие стандартные объемы оперативных вмешательств у пациентов c раком прямой кишки: передняя резекция прямой кишки, низкая передняя резекция прямой кишки, брюшно-анальная резекция прямой кишки, операция Гартмана, брюшно-промежностная экстирпация прямой кишки</w:t>
      </w:r>
      <w:r w:rsidR="004F6910" w:rsidRPr="009E1982">
        <w:t xml:space="preserve"> (A16.19.020- A16.19.021.014)</w:t>
      </w:r>
      <w:r w:rsidRPr="009E1982">
        <w:t xml:space="preserve">. Мобилизация прямой кишки должна выполняться только острым путем с соблюдением принципов тотальной или частичной </w:t>
      </w:r>
      <w:proofErr w:type="spellStart"/>
      <w:r w:rsidRPr="009E1982">
        <w:t>мезоректумэктомии</w:t>
      </w:r>
      <w:proofErr w:type="spellEnd"/>
      <w:r w:rsidRPr="009E1982">
        <w:t xml:space="preserve"> (необходимо удаление </w:t>
      </w:r>
      <w:proofErr w:type="spellStart"/>
      <w:r w:rsidRPr="009E1982">
        <w:t>мезоректума</w:t>
      </w:r>
      <w:proofErr w:type="spellEnd"/>
      <w:r w:rsidRPr="009E1982">
        <w:t xml:space="preserve"> не менее 5 см </w:t>
      </w:r>
      <w:proofErr w:type="spellStart"/>
      <w:r w:rsidRPr="009E1982">
        <w:t>дистальнее</w:t>
      </w:r>
      <w:proofErr w:type="spellEnd"/>
      <w:r w:rsidRPr="009E1982">
        <w:t xml:space="preserve"> опухоли) с сохранением тазовых вегетативных нервов </w:t>
      </w:r>
      <w:r w:rsidR="00C5678F" w:rsidRPr="009E1982">
        <w:fldChar w:fldCharType="begin">
          <w:fldData xml:space="preserve">PEVuZE5vdGU+PENpdGU+PEF1dGhvcj5TY2h3ZW5rPC9BdXRob3I+PFllYXI+MjAwNTwvWWVhcj48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</w:fldData>
        </w:fldChar>
      </w:r>
      <w:r w:rsidR="008F40CC" w:rsidRPr="009E1982">
        <w:instrText xml:space="preserve"> ADDIN EN.CITE </w:instrText>
      </w:r>
      <w:r w:rsidR="008F40CC" w:rsidRPr="009E1982">
        <w:fldChar w:fldCharType="begin">
          <w:fldData xml:space="preserve">PEVuZE5vdGU+PENpdGU+PEF1dGhvcj5TY2h3ZW5rPC9BdXRob3I+PFllYXI+MjAwNTwvWWVhcj48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</w:fldData>
        </w:fldChar>
      </w:r>
      <w:r w:rsidR="008F40CC" w:rsidRPr="009E1982">
        <w:instrText xml:space="preserve"> ADDIN EN.CITE.DATA </w:instrText>
      </w:r>
      <w:r w:rsidR="008F40CC" w:rsidRPr="009E1982">
        <w:fldChar w:fldCharType="end"/>
      </w:r>
      <w:r w:rsidR="00C5678F" w:rsidRPr="009E1982">
        <w:fldChar w:fldCharType="separate"/>
      </w:r>
      <w:r w:rsidR="008F40CC" w:rsidRPr="009E1982">
        <w:rPr>
          <w:noProof/>
        </w:rPr>
        <w:t>[109, 111, 112]</w:t>
      </w:r>
      <w:r w:rsidR="00C5678F" w:rsidRPr="009E1982">
        <w:fldChar w:fldCharType="end"/>
      </w:r>
      <w:r w:rsidR="000A7F75" w:rsidRPr="009E1982">
        <w:t>.</w:t>
      </w:r>
    </w:p>
    <w:p w14:paraId="59370F15" w14:textId="77777777" w:rsidR="00A454A1" w:rsidRPr="009E1982" w:rsidRDefault="00663F6E">
      <w:pPr>
        <w:rPr>
          <w:b/>
          <w:szCs w:val="24"/>
        </w:rPr>
      </w:pPr>
      <w:r w:rsidRPr="009E1982">
        <w:rPr>
          <w:b/>
          <w:szCs w:val="24"/>
        </w:rPr>
        <w:t xml:space="preserve">Уровень убедительности рекомендаций – A (уровень достоверности доказательств – 1). </w:t>
      </w:r>
    </w:p>
    <w:p w14:paraId="304A819B" w14:textId="77777777" w:rsidR="00A454A1" w:rsidRPr="009E1982" w:rsidRDefault="00663F6E">
      <w:pPr>
        <w:rPr>
          <w:i/>
          <w:iCs/>
        </w:rPr>
      </w:pPr>
      <w:r w:rsidRPr="00244DC5">
        <w:rPr>
          <w:b/>
        </w:rPr>
        <w:t>Комментарии:</w:t>
      </w:r>
      <w:r w:rsidRPr="009E1982">
        <w:rPr>
          <w:b/>
          <w:i/>
          <w:iCs/>
        </w:rPr>
        <w:t xml:space="preserve"> </w:t>
      </w:r>
      <w:r w:rsidRPr="009E1982">
        <w:rPr>
          <w:i/>
          <w:iCs/>
        </w:rPr>
        <w:t xml:space="preserve">при распространении опухоли за пределы </w:t>
      </w:r>
      <w:proofErr w:type="spellStart"/>
      <w:r w:rsidRPr="009E1982">
        <w:rPr>
          <w:i/>
          <w:iCs/>
        </w:rPr>
        <w:t>мезоректальной</w:t>
      </w:r>
      <w:proofErr w:type="spellEnd"/>
      <w:r w:rsidRPr="009E1982">
        <w:rPr>
          <w:i/>
          <w:iCs/>
        </w:rPr>
        <w:t xml:space="preserve"> фасции показано </w:t>
      </w:r>
      <w:proofErr w:type="spellStart"/>
      <w:r w:rsidRPr="009E1982">
        <w:rPr>
          <w:i/>
          <w:iCs/>
        </w:rPr>
        <w:t>экстрафасциальное</w:t>
      </w:r>
      <w:proofErr w:type="spellEnd"/>
      <w:r w:rsidRPr="009E1982">
        <w:rPr>
          <w:i/>
          <w:iCs/>
        </w:rPr>
        <w:t xml:space="preserve"> удаление прямой кишки. При выполнении </w:t>
      </w:r>
      <w:proofErr w:type="spellStart"/>
      <w:r w:rsidRPr="009E1982">
        <w:rPr>
          <w:i/>
          <w:iCs/>
        </w:rPr>
        <w:t>мультивисцеральных</w:t>
      </w:r>
      <w:proofErr w:type="spellEnd"/>
      <w:r w:rsidRPr="009E1982">
        <w:rPr>
          <w:i/>
          <w:iCs/>
        </w:rPr>
        <w:t xml:space="preserve"> резекций для рассечения тканей предпочтительно использовать электрохирургические и ультразвуковые инструменты с целью уменьшения кровопотери. Дистальная граница резекции должна составлять не менее 2 см по стенке кишки и не менее 5 см по мезоректальной клетчатке из-за риска ретроградного </w:t>
      </w:r>
      <w:proofErr w:type="spellStart"/>
      <w:r w:rsidRPr="009E1982">
        <w:rPr>
          <w:i/>
          <w:iCs/>
        </w:rPr>
        <w:t>лимфогенного</w:t>
      </w:r>
      <w:proofErr w:type="spellEnd"/>
      <w:r w:rsidRPr="009E1982">
        <w:rPr>
          <w:i/>
          <w:iCs/>
        </w:rPr>
        <w:t xml:space="preserve"> метастазирования.</w:t>
      </w:r>
    </w:p>
    <w:p w14:paraId="355ADD25" w14:textId="010D0041" w:rsidR="00A454A1" w:rsidRPr="009E1982" w:rsidRDefault="00663F6E">
      <w:pPr>
        <w:rPr>
          <w:i/>
          <w:iCs/>
        </w:rPr>
      </w:pPr>
      <w:r w:rsidRPr="009E1982">
        <w:rPr>
          <w:i/>
          <w:iCs/>
        </w:rPr>
        <w:t xml:space="preserve">Нижняя брыжеечная артерия должна быть </w:t>
      </w:r>
      <w:proofErr w:type="spellStart"/>
      <w:r w:rsidRPr="009E1982">
        <w:rPr>
          <w:i/>
          <w:iCs/>
        </w:rPr>
        <w:t>лигирована</w:t>
      </w:r>
      <w:proofErr w:type="spellEnd"/>
      <w:r w:rsidRPr="009E1982">
        <w:rPr>
          <w:i/>
          <w:iCs/>
        </w:rPr>
        <w:t xml:space="preserve"> непосредственно у места отхождения от аорты либо непосредственно ниже уровня отхождения левой ободочной артерии, перевязка нижней брыжеечной вены – ниже тела поджелудочной железы, что позволяет мобилизовать левые отделы ободочной кишки (при необходимости с полной мобилизацией селезеночного изгиба) для формирования колоректального анастомоза без натяжения. Допустима перевязка нижней брыжеечной вены на том же уровне, что и </w:t>
      </w:r>
      <w:r w:rsidRPr="009E1982">
        <w:rPr>
          <w:i/>
          <w:iCs/>
        </w:rPr>
        <w:lastRenderedPageBreak/>
        <w:t xml:space="preserve">нижней брыжеечной артерии. При этом следует при технической возможности сохранять </w:t>
      </w:r>
      <w:proofErr w:type="spellStart"/>
      <w:r w:rsidRPr="009E1982">
        <w:rPr>
          <w:i/>
          <w:iCs/>
        </w:rPr>
        <w:t>преаортальное</w:t>
      </w:r>
      <w:proofErr w:type="spellEnd"/>
      <w:r w:rsidRPr="009E1982">
        <w:rPr>
          <w:i/>
          <w:iCs/>
        </w:rPr>
        <w:t xml:space="preserve"> и нижнее брыжеечное вегетативные нервные сплетения. Мобилизацию прямой кишки следует производить в </w:t>
      </w:r>
      <w:proofErr w:type="spellStart"/>
      <w:r w:rsidRPr="009E1982">
        <w:rPr>
          <w:i/>
          <w:iCs/>
        </w:rPr>
        <w:t>межфасциальном</w:t>
      </w:r>
      <w:proofErr w:type="spellEnd"/>
      <w:r w:rsidRPr="009E1982">
        <w:rPr>
          <w:i/>
          <w:iCs/>
        </w:rPr>
        <w:t xml:space="preserve"> пространстве с сохранением (при отсутствии опухолевого поражения) правого и левого подчревных нервов, тазовых сплетений и внутренностных нервов. Рутинное выполнение расширенной аорто-подвздошно-тазовой лимфодиссекции не рекомендуется. При выполнении тотальной мезоректумэктомии (локализация опухоли ниже 10 см от </w:t>
      </w:r>
      <w:r w:rsidR="000A7F75" w:rsidRPr="009E1982">
        <w:rPr>
          <w:i/>
          <w:iCs/>
        </w:rPr>
        <w:t xml:space="preserve">наружного </w:t>
      </w:r>
      <w:r w:rsidRPr="009E1982">
        <w:rPr>
          <w:i/>
          <w:iCs/>
        </w:rPr>
        <w:t xml:space="preserve">края </w:t>
      </w:r>
      <w:r w:rsidR="000A7F75" w:rsidRPr="009E1982">
        <w:rPr>
          <w:i/>
          <w:iCs/>
        </w:rPr>
        <w:t>анального канала</w:t>
      </w:r>
      <w:r w:rsidRPr="009E1982">
        <w:rPr>
          <w:i/>
          <w:iCs/>
        </w:rPr>
        <w:t xml:space="preserve">) и формировании низкого колоректального анастомоза рекомендуется формировать превентивную коло- или </w:t>
      </w:r>
      <w:proofErr w:type="spellStart"/>
      <w:r w:rsidRPr="009E1982">
        <w:rPr>
          <w:i/>
          <w:iCs/>
        </w:rPr>
        <w:t>илеостому</w:t>
      </w:r>
      <w:proofErr w:type="spellEnd"/>
      <w:r w:rsidRPr="009E1982">
        <w:rPr>
          <w:i/>
          <w:iCs/>
        </w:rPr>
        <w:t>. После тотальной мезоректумэктомии операция может завершаться формированием тазового толстокишечного резервуара или анастомоза «бок-в-конец» для улучшения функциональных результатов лечения.</w:t>
      </w:r>
    </w:p>
    <w:p w14:paraId="79E29301" w14:textId="77777777" w:rsidR="00A454A1" w:rsidRPr="009E1982" w:rsidRDefault="00663F6E">
      <w:pPr>
        <w:rPr>
          <w:i/>
          <w:iCs/>
        </w:rPr>
      </w:pPr>
      <w:r w:rsidRPr="009E1982">
        <w:rPr>
          <w:i/>
          <w:iCs/>
        </w:rPr>
        <w:t>Выполнение экстралеваторной экстирпации прямой кишки показано пациентам с подтвержденным МРТ врастанием опухоли в мышцы тазового дна.</w:t>
      </w:r>
    </w:p>
    <w:p w14:paraId="042E80E8" w14:textId="0FBD8EC6" w:rsidR="00A454A1" w:rsidRPr="009E1982" w:rsidRDefault="00663F6E">
      <w:pPr>
        <w:rPr>
          <w:i/>
          <w:iCs/>
        </w:rPr>
      </w:pPr>
      <w:r w:rsidRPr="009E1982">
        <w:rPr>
          <w:i/>
          <w:iCs/>
        </w:rPr>
        <w:t xml:space="preserve">При вовлечении в опухолевый процесс соседних органов и тканей возможно расширение объема хирургического вмешательства до передней </w:t>
      </w:r>
      <w:proofErr w:type="spellStart"/>
      <w:r w:rsidRPr="009E1982">
        <w:rPr>
          <w:i/>
          <w:iCs/>
        </w:rPr>
        <w:t>экзентерации</w:t>
      </w:r>
      <w:proofErr w:type="spellEnd"/>
      <w:r w:rsidRPr="009E1982">
        <w:rPr>
          <w:i/>
          <w:iCs/>
        </w:rPr>
        <w:t xml:space="preserve"> малого таза, задней </w:t>
      </w:r>
      <w:proofErr w:type="spellStart"/>
      <w:r w:rsidRPr="009E1982">
        <w:rPr>
          <w:i/>
          <w:iCs/>
        </w:rPr>
        <w:t>экзентерации</w:t>
      </w:r>
      <w:proofErr w:type="spellEnd"/>
      <w:r w:rsidRPr="009E1982">
        <w:rPr>
          <w:i/>
          <w:iCs/>
        </w:rPr>
        <w:t xml:space="preserve"> малого таза или тотальной </w:t>
      </w:r>
      <w:proofErr w:type="spellStart"/>
      <w:r w:rsidRPr="009E1982">
        <w:rPr>
          <w:i/>
          <w:iCs/>
        </w:rPr>
        <w:t>экзентерации</w:t>
      </w:r>
      <w:proofErr w:type="spellEnd"/>
      <w:r w:rsidRPr="009E1982">
        <w:rPr>
          <w:i/>
          <w:iCs/>
        </w:rPr>
        <w:t xml:space="preserve"> малого таза.</w:t>
      </w:r>
    </w:p>
    <w:p w14:paraId="0713FB5B" w14:textId="49148ADA" w:rsidR="00A454A1" w:rsidRPr="009E1982" w:rsidRDefault="00663F6E">
      <w:pPr>
        <w:pStyle w:val="a"/>
      </w:pPr>
      <w:r w:rsidRPr="009E1982">
        <w:rPr>
          <w:b/>
        </w:rPr>
        <w:t>Рекомендуется</w:t>
      </w:r>
      <w:r w:rsidRPr="009E1982">
        <w:t xml:space="preserve"> у пациентов с кишечной непроходимостью, а также со свищами, вызванными раком прямой кишки, ограничивать хирургическое лечение формированием двуствольной </w:t>
      </w:r>
      <w:proofErr w:type="spellStart"/>
      <w:r w:rsidRPr="009E1982">
        <w:t>трансверзо</w:t>
      </w:r>
      <w:proofErr w:type="spellEnd"/>
      <w:r w:rsidRPr="009E1982">
        <w:t xml:space="preserve">- или </w:t>
      </w:r>
      <w:proofErr w:type="spellStart"/>
      <w:r w:rsidRPr="009E1982">
        <w:t>сигмостомы</w:t>
      </w:r>
      <w:proofErr w:type="spellEnd"/>
      <w:r w:rsidRPr="009E1982">
        <w:t xml:space="preserve"> </w:t>
      </w:r>
      <w:r w:rsidR="00CB03CF" w:rsidRPr="009E1982">
        <w:t>(</w:t>
      </w:r>
      <w:proofErr w:type="spellStart"/>
      <w:r w:rsidR="00CB03CF" w:rsidRPr="009E1982">
        <w:t>Колостомия</w:t>
      </w:r>
      <w:proofErr w:type="spellEnd"/>
      <w:r w:rsidR="00CB03CF" w:rsidRPr="009E1982">
        <w:t xml:space="preserve">) </w:t>
      </w:r>
      <w:r w:rsidRPr="009E1982">
        <w:t xml:space="preserve">с целью проведения последующего комбинированного лечения и повышения вероятности выполнения хирургического лечения в объеме R0 </w:t>
      </w:r>
      <w:r w:rsidR="00785027" w:rsidRPr="009E1982">
        <w:fldChar w:fldCharType="begin">
          <w:fldData xml:space="preserve">PEVuZE5vdGU+PENpdGU+PEF1dGhvcj5SaWJhczwvQXV0aG9yPjxZZWFyPjIwMTY8L1llYXI+PFJl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</w:fldData>
        </w:fldChar>
      </w:r>
      <w:r w:rsidR="008F40CC" w:rsidRPr="009E1982">
        <w:instrText xml:space="preserve"> ADDIN EN.CITE </w:instrText>
      </w:r>
      <w:r w:rsidR="008F40CC" w:rsidRPr="009E1982">
        <w:fldChar w:fldCharType="begin">
          <w:fldData xml:space="preserve">PEVuZE5vdGU+PENpdGU+PEF1dGhvcj5SaWJhczwvQXV0aG9yPjxZZWFyPjIwMTY8L1llYXI+PFJl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</w:fldData>
        </w:fldChar>
      </w:r>
      <w:r w:rsidR="008F40CC" w:rsidRPr="009E1982">
        <w:instrText xml:space="preserve"> ADDIN EN.CITE.DATA </w:instrText>
      </w:r>
      <w:r w:rsidR="008F40CC" w:rsidRPr="009E1982">
        <w:fldChar w:fldCharType="end"/>
      </w:r>
      <w:r w:rsidR="00785027" w:rsidRPr="009E1982">
        <w:fldChar w:fldCharType="separate"/>
      </w:r>
      <w:r w:rsidR="008F40CC" w:rsidRPr="009E1982">
        <w:rPr>
          <w:noProof/>
        </w:rPr>
        <w:t>[110, 113]</w:t>
      </w:r>
      <w:r w:rsidR="00785027" w:rsidRPr="009E1982">
        <w:fldChar w:fldCharType="end"/>
      </w:r>
      <w:r w:rsidR="000A7F75" w:rsidRPr="009E1982">
        <w:t>.</w:t>
      </w:r>
    </w:p>
    <w:p w14:paraId="249E98F1" w14:textId="77777777" w:rsidR="00A454A1" w:rsidRPr="009E1982" w:rsidRDefault="00663F6E">
      <w:pPr>
        <w:rPr>
          <w:b/>
          <w:szCs w:val="24"/>
        </w:rPr>
      </w:pPr>
      <w:r w:rsidRPr="009E1982">
        <w:rPr>
          <w:b/>
          <w:szCs w:val="24"/>
        </w:rPr>
        <w:t xml:space="preserve">Уровень убедительности рекомендаций – С (уровень достоверности доказательств – 4). </w:t>
      </w:r>
    </w:p>
    <w:p w14:paraId="735E28F1" w14:textId="5B11A129" w:rsidR="00A454A1" w:rsidRPr="009E1982" w:rsidRDefault="00663F6E">
      <w:r w:rsidRPr="00244DC5">
        <w:rPr>
          <w:b/>
        </w:rPr>
        <w:t>Комментарии:</w:t>
      </w:r>
      <w:r w:rsidRPr="009E1982">
        <w:rPr>
          <w:i/>
          <w:iCs/>
        </w:rPr>
        <w:t xml:space="preserve"> у пациентов с не купируемым консервативно клинически значимым кровотечением и/или перфорацией с развитием перитонита, вызванными раком прямой кишки, показано на первом этапе выполнение </w:t>
      </w:r>
      <w:r w:rsidR="00122514" w:rsidRPr="009E1982">
        <w:rPr>
          <w:i/>
          <w:iCs/>
        </w:rPr>
        <w:t>хирургического лечения рака прямой кишки</w:t>
      </w:r>
      <w:r w:rsidRPr="009E1982">
        <w:rPr>
          <w:i/>
          <w:iCs/>
        </w:rPr>
        <w:t xml:space="preserve"> с соблюдением принципов тотальной мезоректумэктомии</w:t>
      </w:r>
      <w:r w:rsidR="004F6910" w:rsidRPr="009E1982">
        <w:rPr>
          <w:i/>
          <w:iCs/>
        </w:rPr>
        <w:t xml:space="preserve"> </w:t>
      </w:r>
      <w:r w:rsidR="004F6910" w:rsidRPr="009E1982">
        <w:t>(A16.19.020- A16.19.021.014)</w:t>
      </w:r>
      <w:r w:rsidRPr="009E1982">
        <w:rPr>
          <w:i/>
          <w:iCs/>
        </w:rPr>
        <w:t xml:space="preserve">. При других осложнениях опухолевого процесса предпочтение следует отдавать формированию временной или постоянной кишечной стомы. Выполнение на первом этапе хирургических вмешательств с удалением первичной опухоли возможно только в отдельных случаях по решению онкологического консилиума с участием хирурга-онколога, лучевого терапевта, химиотерапевта и документированным обоснованием невозможности проведения предоперационного лечения. В отдельных случаях, при условии </w:t>
      </w:r>
      <w:r w:rsidRPr="009E1982">
        <w:rPr>
          <w:i/>
          <w:iCs/>
        </w:rPr>
        <w:lastRenderedPageBreak/>
        <w:t xml:space="preserve">наличия в клинике должного опыта и оборудования, разрешение непроходимости возможно путем стентирования с последующей подготовкой пациента к плановому хирургическому или комбинированному лечению. Выбор в пользу формирования </w:t>
      </w:r>
      <w:proofErr w:type="spellStart"/>
      <w:r w:rsidRPr="009E1982">
        <w:rPr>
          <w:i/>
          <w:iCs/>
        </w:rPr>
        <w:t>трансверзо</w:t>
      </w:r>
      <w:proofErr w:type="spellEnd"/>
      <w:r w:rsidRPr="009E1982">
        <w:rPr>
          <w:i/>
          <w:iCs/>
        </w:rPr>
        <w:t xml:space="preserve">- или </w:t>
      </w:r>
      <w:proofErr w:type="spellStart"/>
      <w:r w:rsidRPr="009E1982">
        <w:rPr>
          <w:i/>
          <w:iCs/>
        </w:rPr>
        <w:t>сигмостомы</w:t>
      </w:r>
      <w:proofErr w:type="spellEnd"/>
      <w:r w:rsidRPr="009E1982">
        <w:rPr>
          <w:i/>
          <w:iCs/>
        </w:rPr>
        <w:t xml:space="preserve"> должен определяться планом последующего хирургического лечения. Если наиболее вероятный объем последующей операции </w:t>
      </w:r>
      <w:r w:rsidRPr="009E1982">
        <w:t>–</w:t>
      </w:r>
      <w:r w:rsidRPr="009E1982">
        <w:rPr>
          <w:i/>
          <w:iCs/>
        </w:rPr>
        <w:t xml:space="preserve"> </w:t>
      </w:r>
      <w:bookmarkStart w:id="54" w:name="_Hlk193892785"/>
      <w:r w:rsidRPr="009E1982">
        <w:rPr>
          <w:i/>
          <w:iCs/>
        </w:rPr>
        <w:t>брюшно-промежностная экстирпация прямой кишки или обструктивная резекция прямой кишки</w:t>
      </w:r>
      <w:r w:rsidR="004F6910" w:rsidRPr="009E1982">
        <w:rPr>
          <w:i/>
          <w:iCs/>
        </w:rPr>
        <w:t xml:space="preserve"> </w:t>
      </w:r>
      <w:bookmarkStart w:id="55" w:name="_Hlk193892805"/>
      <w:bookmarkEnd w:id="54"/>
      <w:r w:rsidR="004F6910" w:rsidRPr="009E1982">
        <w:t>(A16.19.020- A16.19.021.014</w:t>
      </w:r>
      <w:proofErr w:type="gramStart"/>
      <w:r w:rsidR="004F6910" w:rsidRPr="009E1982">
        <w:t xml:space="preserve">) </w:t>
      </w:r>
      <w:r w:rsidRPr="009E1982">
        <w:rPr>
          <w:i/>
          <w:iCs/>
        </w:rPr>
        <w:t xml:space="preserve"> </w:t>
      </w:r>
      <w:bookmarkEnd w:id="55"/>
      <w:r w:rsidRPr="009E1982">
        <w:rPr>
          <w:i/>
          <w:iCs/>
        </w:rPr>
        <w:t>(</w:t>
      </w:r>
      <w:proofErr w:type="gramEnd"/>
      <w:r w:rsidRPr="009E1982">
        <w:rPr>
          <w:i/>
          <w:iCs/>
        </w:rPr>
        <w:t xml:space="preserve">при локализации опухоли ниже 5 см от </w:t>
      </w:r>
      <w:r w:rsidR="000A7F75" w:rsidRPr="009E1982">
        <w:rPr>
          <w:i/>
          <w:iCs/>
        </w:rPr>
        <w:t>ано</w:t>
      </w:r>
      <w:r w:rsidR="001B6966" w:rsidRPr="009E1982">
        <w:rPr>
          <w:i/>
          <w:iCs/>
        </w:rPr>
        <w:t>кутанной</w:t>
      </w:r>
      <w:r w:rsidRPr="009E1982">
        <w:rPr>
          <w:i/>
          <w:iCs/>
        </w:rPr>
        <w:t xml:space="preserve"> линии и/или при вовлечении в опухолевый процесс мышц тазового дна и/или при исходной полной анальной </w:t>
      </w:r>
      <w:proofErr w:type="spellStart"/>
      <w:r w:rsidRPr="009E1982">
        <w:rPr>
          <w:i/>
          <w:iCs/>
        </w:rPr>
        <w:t>инконтиненции</w:t>
      </w:r>
      <w:proofErr w:type="spellEnd"/>
      <w:r w:rsidRPr="009E1982">
        <w:rPr>
          <w:i/>
          <w:iCs/>
        </w:rPr>
        <w:t xml:space="preserve">) предпочтение следует отдавать формированию двухствольной </w:t>
      </w:r>
      <w:proofErr w:type="spellStart"/>
      <w:r w:rsidRPr="009E1982">
        <w:rPr>
          <w:i/>
          <w:iCs/>
        </w:rPr>
        <w:t>сигмостомы</w:t>
      </w:r>
      <w:proofErr w:type="spellEnd"/>
      <w:r w:rsidRPr="009E1982">
        <w:rPr>
          <w:i/>
          <w:iCs/>
        </w:rPr>
        <w:t xml:space="preserve">. Во всех остальных ситуациях (при планировании любого вида </w:t>
      </w:r>
      <w:proofErr w:type="spellStart"/>
      <w:r w:rsidRPr="009E1982">
        <w:rPr>
          <w:i/>
          <w:iCs/>
        </w:rPr>
        <w:t>сфинктеросохраняющих</w:t>
      </w:r>
      <w:proofErr w:type="spellEnd"/>
      <w:r w:rsidRPr="009E1982">
        <w:rPr>
          <w:i/>
          <w:iCs/>
        </w:rPr>
        <w:t xml:space="preserve"> операций) предпочтение следует отдавать формированию </w:t>
      </w:r>
      <w:proofErr w:type="spellStart"/>
      <w:r w:rsidRPr="009E1982">
        <w:rPr>
          <w:i/>
          <w:iCs/>
        </w:rPr>
        <w:t>трансверзостомы</w:t>
      </w:r>
      <w:proofErr w:type="spellEnd"/>
      <w:r w:rsidRPr="009E1982">
        <w:rPr>
          <w:i/>
          <w:iCs/>
        </w:rPr>
        <w:t xml:space="preserve">, которую в дальнейшем можно использовать как превентивную после формирования </w:t>
      </w:r>
      <w:proofErr w:type="spellStart"/>
      <w:r w:rsidRPr="009E1982">
        <w:rPr>
          <w:i/>
          <w:iCs/>
        </w:rPr>
        <w:t>сигморектального</w:t>
      </w:r>
      <w:proofErr w:type="spellEnd"/>
      <w:r w:rsidRPr="009E1982">
        <w:rPr>
          <w:i/>
          <w:iCs/>
        </w:rPr>
        <w:t xml:space="preserve"> анастомоза. </w:t>
      </w:r>
    </w:p>
    <w:p w14:paraId="7E55AC1E" w14:textId="2ACE8E16" w:rsidR="00A454A1" w:rsidRPr="009E1982" w:rsidRDefault="00663F6E">
      <w:pPr>
        <w:pStyle w:val="a"/>
      </w:pPr>
      <w:r w:rsidRPr="009E1982">
        <w:rPr>
          <w:b/>
          <w:bCs/>
        </w:rPr>
        <w:t>Рекомендуется</w:t>
      </w:r>
      <w:r w:rsidRPr="009E1982">
        <w:t xml:space="preserve"> пациентам, которым выполнены операции по поводу рака прямой кишки с формированием временной кишечной стомы, с целью снижения риска послеоперационных осложнений выполнять закрытие стомы (закрытие колостомы или закрытие </w:t>
      </w:r>
      <w:proofErr w:type="spellStart"/>
      <w:r w:rsidRPr="009E1982">
        <w:t>илеостомы</w:t>
      </w:r>
      <w:proofErr w:type="spellEnd"/>
      <w:r w:rsidRPr="009E1982">
        <w:t xml:space="preserve">) не ранее 12 нед после ее </w:t>
      </w:r>
      <w:sdt>
        <w:sdtPr>
          <w:id w:val="391045051"/>
        </w:sdtPr>
        <w:sdtContent>
          <w:r w:rsidRPr="009E1982">
            <w:t>формирования</w:t>
          </w:r>
        </w:sdtContent>
      </w:sdt>
      <w:r w:rsidR="0045745F" w:rsidRPr="009E1982">
        <w:t xml:space="preserve"> </w:t>
      </w:r>
      <w:r w:rsidR="00785027" w:rsidRPr="009E1982">
        <w:fldChar w:fldCharType="begin">
          <w:fldData xml:space="preserve">PEVuZE5vdGU+PENpdGU+PEF1dGhvcj5XYW5nPC9BdXRob3I+PFllYXI+MjAyMTwvWWVhcj48UmVj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</w:fldData>
        </w:fldChar>
      </w:r>
      <w:r w:rsidR="008F40CC" w:rsidRPr="009E1982">
        <w:instrText xml:space="preserve"> ADDIN EN.CITE </w:instrText>
      </w:r>
      <w:r w:rsidR="008F40CC" w:rsidRPr="009E1982">
        <w:fldChar w:fldCharType="begin">
          <w:fldData xml:space="preserve">PEVuZE5vdGU+PENpdGU+PEF1dGhvcj5XYW5nPC9BdXRob3I+PFllYXI+MjAyMTwvWWVhcj48UmVj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</w:fldData>
        </w:fldChar>
      </w:r>
      <w:r w:rsidR="008F40CC" w:rsidRPr="009E1982">
        <w:instrText xml:space="preserve"> ADDIN EN.CITE.DATA </w:instrText>
      </w:r>
      <w:r w:rsidR="008F40CC" w:rsidRPr="009E1982">
        <w:fldChar w:fldCharType="end"/>
      </w:r>
      <w:r w:rsidR="00785027" w:rsidRPr="009E1982">
        <w:fldChar w:fldCharType="separate"/>
      </w:r>
      <w:r w:rsidR="008F40CC" w:rsidRPr="009E1982">
        <w:rPr>
          <w:noProof/>
        </w:rPr>
        <w:t>[114, 115]</w:t>
      </w:r>
      <w:r w:rsidR="00785027" w:rsidRPr="009E1982">
        <w:fldChar w:fldCharType="end"/>
      </w:r>
      <w:r w:rsidR="000A7F75" w:rsidRPr="009E1982">
        <w:t>.</w:t>
      </w:r>
    </w:p>
    <w:p w14:paraId="37B903CB" w14:textId="77777777" w:rsidR="00A454A1" w:rsidRPr="009E1982" w:rsidRDefault="00000000">
      <w:pPr>
        <w:rPr>
          <w:b/>
          <w:bCs/>
        </w:rPr>
      </w:pPr>
      <w:sdt>
        <w:sdtPr>
          <w:id w:val="100370713"/>
        </w:sdtPr>
        <w:sdtContent>
          <w:r w:rsidR="00663F6E" w:rsidRPr="009E1982">
            <w:rPr>
              <w:b/>
              <w:bCs/>
            </w:rPr>
            <w:t>Уровень убедительности рекомендаций – A (уровень достоверности доказательств – 2).</w:t>
          </w:r>
        </w:sdtContent>
      </w:sdt>
    </w:p>
    <w:p w14:paraId="4FD35731" w14:textId="65F369E4" w:rsidR="00A454A1" w:rsidRPr="009E1982" w:rsidRDefault="00663F6E">
      <w:pPr>
        <w:rPr>
          <w:rFonts w:ascii="Arial" w:eastAsia="Arial" w:hAnsi="Arial" w:cs="Arial"/>
          <w:color w:val="000000"/>
          <w:sz w:val="22"/>
        </w:rPr>
      </w:pPr>
      <w:r w:rsidRPr="00244DC5">
        <w:rPr>
          <w:b/>
          <w:bCs/>
        </w:rPr>
        <w:t>Комментарии:</w:t>
      </w:r>
      <w:r w:rsidRPr="009E1982">
        <w:rPr>
          <w:i/>
          <w:iCs/>
        </w:rPr>
        <w:t xml:space="preserve"> у отдельных пациентов с низким риском послеоперационных осложнений по решению консилиума возможно закрытие превентивных коло- или </w:t>
      </w:r>
      <w:proofErr w:type="spellStart"/>
      <w:r w:rsidRPr="009E1982">
        <w:rPr>
          <w:i/>
          <w:iCs/>
        </w:rPr>
        <w:t>илеостом</w:t>
      </w:r>
      <w:proofErr w:type="spellEnd"/>
      <w:r w:rsidRPr="009E1982">
        <w:rPr>
          <w:i/>
          <w:iCs/>
        </w:rPr>
        <w:t xml:space="preserve"> в более ранние сроки, но только после эндоскопической (</w:t>
      </w:r>
      <w:proofErr w:type="spellStart"/>
      <w:r w:rsidRPr="009E1982">
        <w:rPr>
          <w:i/>
          <w:iCs/>
        </w:rPr>
        <w:t>видеоколоноскопия</w:t>
      </w:r>
      <w:proofErr w:type="spellEnd"/>
      <w:r w:rsidRPr="009E1982">
        <w:rPr>
          <w:i/>
          <w:iCs/>
        </w:rPr>
        <w:t>) и рентгенологической (</w:t>
      </w:r>
      <w:proofErr w:type="spellStart"/>
      <w:r w:rsidRPr="009E1982">
        <w:rPr>
          <w:i/>
          <w:iCs/>
        </w:rPr>
        <w:t>проктография</w:t>
      </w:r>
      <w:proofErr w:type="spellEnd"/>
      <w:r w:rsidRPr="009E1982">
        <w:rPr>
          <w:i/>
          <w:iCs/>
        </w:rPr>
        <w:t>) проверки состоятельности межкишечного анастомоза</w:t>
      </w:r>
      <w:r w:rsidR="00EB6342" w:rsidRPr="009E1982">
        <w:rPr>
          <w:i/>
          <w:iCs/>
        </w:rPr>
        <w:t xml:space="preserve"> </w:t>
      </w:r>
      <w:r w:rsidR="00785027" w:rsidRPr="009E1982">
        <w:rPr>
          <w:i/>
          <w:iCs/>
        </w:rPr>
        <w:fldChar w:fldCharType="begin">
          <w:fldData xml:space="preserve">PEVuZE5vdGU+PENpdGU+PEF1dGhvcj5QYXJrPC9BdXRob3I+PFllYXI+MjAyMDwvWWVhcj48UmVj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</w:fldData>
        </w:fldChar>
      </w:r>
      <w:r w:rsidR="008F40CC" w:rsidRPr="009E1982">
        <w:rPr>
          <w:i/>
          <w:iCs/>
        </w:rPr>
        <w:instrText xml:space="preserve"> ADDIN EN.CITE </w:instrText>
      </w:r>
      <w:r w:rsidR="008F40CC" w:rsidRPr="009E1982">
        <w:rPr>
          <w:i/>
          <w:iCs/>
        </w:rPr>
        <w:fldChar w:fldCharType="begin">
          <w:fldData xml:space="preserve">PEVuZE5vdGU+PENpdGU+PEF1dGhvcj5QYXJrPC9BdXRob3I+PFllYXI+MjAyMDwvWWVhcj48UmVj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</w:fldData>
        </w:fldChar>
      </w:r>
      <w:r w:rsidR="008F40CC" w:rsidRPr="009E1982">
        <w:rPr>
          <w:i/>
          <w:iCs/>
        </w:rPr>
        <w:instrText xml:space="preserve"> ADDIN EN.CITE.DATA </w:instrText>
      </w:r>
      <w:r w:rsidR="008F40CC" w:rsidRPr="009E1982">
        <w:rPr>
          <w:i/>
          <w:iCs/>
        </w:rPr>
      </w:r>
      <w:r w:rsidR="008F40CC" w:rsidRPr="009E1982">
        <w:rPr>
          <w:i/>
          <w:iCs/>
        </w:rPr>
        <w:fldChar w:fldCharType="end"/>
      </w:r>
      <w:r w:rsidR="00785027" w:rsidRPr="009E1982">
        <w:rPr>
          <w:i/>
          <w:iCs/>
        </w:rPr>
      </w:r>
      <w:r w:rsidR="00785027" w:rsidRPr="009E1982">
        <w:rPr>
          <w:i/>
          <w:iCs/>
        </w:rPr>
        <w:fldChar w:fldCharType="separate"/>
      </w:r>
      <w:r w:rsidR="008F40CC" w:rsidRPr="009E1982">
        <w:rPr>
          <w:i/>
          <w:iCs/>
          <w:noProof/>
        </w:rPr>
        <w:t>[116, 117]</w:t>
      </w:r>
      <w:r w:rsidR="00785027" w:rsidRPr="009E1982">
        <w:rPr>
          <w:i/>
          <w:iCs/>
        </w:rPr>
        <w:fldChar w:fldCharType="end"/>
      </w:r>
      <w:r w:rsidR="000A7F75" w:rsidRPr="009E1982">
        <w:rPr>
          <w:i/>
          <w:iCs/>
        </w:rPr>
        <w:t>.</w:t>
      </w:r>
      <w:sdt>
        <w:sdtPr>
          <w:id w:val="1351678646"/>
        </w:sdtPr>
        <w:sdtContent/>
      </w:sdt>
      <w:r w:rsidRPr="009E1982">
        <w:rPr>
          <w:i/>
          <w:iCs/>
        </w:rPr>
        <w:t xml:space="preserve"> В общей популяции риск осложнений при раннем закрытии стом выше</w:t>
      </w:r>
      <w:r w:rsidR="00EB6342" w:rsidRPr="009E1982">
        <w:rPr>
          <w:i/>
          <w:iCs/>
        </w:rPr>
        <w:t xml:space="preserve"> </w:t>
      </w:r>
      <w:r w:rsidR="00785027" w:rsidRPr="009E1982">
        <w:rPr>
          <w:i/>
          <w:iCs/>
        </w:rPr>
        <w:fldChar w:fldCharType="begin">
          <w:fldData xml:space="preserve">PEVuZE5vdGU+PENpdGU+PEF1dGhvcj5XYW5nPC9BdXRob3I+PFllYXI+MjAyMTwvWWVhcj48UmVj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=
</w:fldData>
        </w:fldChar>
      </w:r>
      <w:r w:rsidR="008F40CC" w:rsidRPr="009E1982">
        <w:rPr>
          <w:i/>
          <w:iCs/>
        </w:rPr>
        <w:instrText xml:space="preserve"> ADDIN EN.CITE </w:instrText>
      </w:r>
      <w:r w:rsidR="008F40CC" w:rsidRPr="009E1982">
        <w:rPr>
          <w:i/>
          <w:iCs/>
        </w:rPr>
        <w:fldChar w:fldCharType="begin">
          <w:fldData xml:space="preserve">PEVuZE5vdGU+PENpdGU+PEF1dGhvcj5XYW5nPC9BdXRob3I+PFllYXI+MjAyMTwvWWVhcj48UmVj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=
</w:fldData>
        </w:fldChar>
      </w:r>
      <w:r w:rsidR="008F40CC" w:rsidRPr="009E1982">
        <w:rPr>
          <w:i/>
          <w:iCs/>
        </w:rPr>
        <w:instrText xml:space="preserve"> ADDIN EN.CITE.DATA </w:instrText>
      </w:r>
      <w:r w:rsidR="008F40CC" w:rsidRPr="009E1982">
        <w:rPr>
          <w:i/>
          <w:iCs/>
        </w:rPr>
      </w:r>
      <w:r w:rsidR="008F40CC" w:rsidRPr="009E1982">
        <w:rPr>
          <w:i/>
          <w:iCs/>
        </w:rPr>
        <w:fldChar w:fldCharType="end"/>
      </w:r>
      <w:r w:rsidR="00785027" w:rsidRPr="009E1982">
        <w:rPr>
          <w:i/>
          <w:iCs/>
        </w:rPr>
      </w:r>
      <w:r w:rsidR="00785027" w:rsidRPr="009E1982">
        <w:rPr>
          <w:i/>
          <w:iCs/>
        </w:rPr>
        <w:fldChar w:fldCharType="separate"/>
      </w:r>
      <w:r w:rsidR="008F40CC" w:rsidRPr="009E1982">
        <w:rPr>
          <w:i/>
          <w:iCs/>
          <w:noProof/>
        </w:rPr>
        <w:t>[114]</w:t>
      </w:r>
      <w:r w:rsidR="00785027" w:rsidRPr="009E1982">
        <w:rPr>
          <w:i/>
          <w:iCs/>
        </w:rPr>
        <w:fldChar w:fldCharType="end"/>
      </w:r>
      <w:r w:rsidR="000A7F75" w:rsidRPr="009E1982">
        <w:rPr>
          <w:i/>
          <w:iCs/>
        </w:rPr>
        <w:t>.</w:t>
      </w:r>
      <w:r w:rsidRPr="009E1982">
        <w:rPr>
          <w:i/>
          <w:iCs/>
        </w:rPr>
        <w:t xml:space="preserve"> Закрытие колостомы или </w:t>
      </w:r>
      <w:proofErr w:type="spellStart"/>
      <w:r w:rsidRPr="009E1982">
        <w:rPr>
          <w:i/>
          <w:iCs/>
        </w:rPr>
        <w:t>илеостомы</w:t>
      </w:r>
      <w:proofErr w:type="spellEnd"/>
      <w:r w:rsidRPr="009E1982">
        <w:rPr>
          <w:i/>
          <w:iCs/>
        </w:rPr>
        <w:t xml:space="preserve"> в процессе адъювантной химиотерапии возможно и не связано с повышенным риском послеоперационных осложнений</w:t>
      </w:r>
      <w:r w:rsidR="00EB6342" w:rsidRPr="009E1982">
        <w:rPr>
          <w:i/>
          <w:iCs/>
        </w:rPr>
        <w:t xml:space="preserve"> </w:t>
      </w:r>
      <w:r w:rsidR="00785027" w:rsidRPr="009E1982">
        <w:rPr>
          <w:i/>
          <w:iCs/>
        </w:rPr>
        <w:fldChar w:fldCharType="begin">
          <w:fldData xml:space="preserve">PEVuZE5vdGU+PENpdGU+PEF1dGhvcj5LeWU8L0F1dGhvcj48WWVhcj4yMDE0PC9ZZWFyPjxSZWNO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</w:fldData>
        </w:fldChar>
      </w:r>
      <w:r w:rsidR="008F40CC" w:rsidRPr="009E1982">
        <w:rPr>
          <w:i/>
          <w:iCs/>
        </w:rPr>
        <w:instrText xml:space="preserve"> ADDIN EN.CITE </w:instrText>
      </w:r>
      <w:r w:rsidR="008F40CC" w:rsidRPr="009E1982">
        <w:rPr>
          <w:i/>
          <w:iCs/>
        </w:rPr>
        <w:fldChar w:fldCharType="begin">
          <w:fldData xml:space="preserve">PEVuZE5vdGU+PENpdGU+PEF1dGhvcj5LeWU8L0F1dGhvcj48WWVhcj4yMDE0PC9ZZWFyPjxSZWNO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</w:fldData>
        </w:fldChar>
      </w:r>
      <w:r w:rsidR="008F40CC" w:rsidRPr="009E1982">
        <w:rPr>
          <w:i/>
          <w:iCs/>
        </w:rPr>
        <w:instrText xml:space="preserve"> ADDIN EN.CITE.DATA </w:instrText>
      </w:r>
      <w:r w:rsidR="008F40CC" w:rsidRPr="009E1982">
        <w:rPr>
          <w:i/>
          <w:iCs/>
        </w:rPr>
      </w:r>
      <w:r w:rsidR="008F40CC" w:rsidRPr="009E1982">
        <w:rPr>
          <w:i/>
          <w:iCs/>
        </w:rPr>
        <w:fldChar w:fldCharType="end"/>
      </w:r>
      <w:r w:rsidR="00785027" w:rsidRPr="009E1982">
        <w:rPr>
          <w:i/>
          <w:iCs/>
        </w:rPr>
      </w:r>
      <w:r w:rsidR="00785027" w:rsidRPr="009E1982">
        <w:rPr>
          <w:i/>
          <w:iCs/>
        </w:rPr>
        <w:fldChar w:fldCharType="separate"/>
      </w:r>
      <w:r w:rsidR="008F40CC" w:rsidRPr="009E1982">
        <w:rPr>
          <w:i/>
          <w:iCs/>
          <w:noProof/>
        </w:rPr>
        <w:t>[118, 119]</w:t>
      </w:r>
      <w:r w:rsidR="00785027" w:rsidRPr="009E1982">
        <w:rPr>
          <w:i/>
          <w:iCs/>
        </w:rPr>
        <w:fldChar w:fldCharType="end"/>
      </w:r>
      <w:r w:rsidR="000A7F75" w:rsidRPr="009E1982">
        <w:rPr>
          <w:i/>
          <w:iCs/>
        </w:rPr>
        <w:t>.</w:t>
      </w:r>
    </w:p>
    <w:p w14:paraId="79C4C179" w14:textId="22BFBA56" w:rsidR="00A454A1" w:rsidRPr="009E1982" w:rsidRDefault="00663F6E">
      <w:pPr>
        <w:pStyle w:val="a"/>
      </w:pPr>
      <w:r w:rsidRPr="009E1982">
        <w:t>При раннем раке прямой кишки 0-I стадии (</w:t>
      </w:r>
      <w:proofErr w:type="spellStart"/>
      <w:r w:rsidRPr="009E1982">
        <w:t>T</w:t>
      </w:r>
      <w:r w:rsidRPr="009E1982">
        <w:rPr>
          <w:vertAlign w:val="subscript"/>
        </w:rPr>
        <w:t>is</w:t>
      </w:r>
      <w:proofErr w:type="spellEnd"/>
      <w:r w:rsidRPr="009E1982">
        <w:rPr>
          <w:vertAlign w:val="subscript"/>
        </w:rPr>
        <w:t>–</w:t>
      </w:r>
      <w:r w:rsidRPr="009E1982">
        <w:t>T</w:t>
      </w:r>
      <w:r w:rsidRPr="009E1982">
        <w:rPr>
          <w:vertAlign w:val="subscript"/>
        </w:rPr>
        <w:t>1sm1-sm2</w:t>
      </w:r>
      <w:r w:rsidRPr="009E1982">
        <w:t>N</w:t>
      </w:r>
      <w:r w:rsidRPr="009E1982">
        <w:rPr>
          <w:vertAlign w:val="subscript"/>
        </w:rPr>
        <w:t>0</w:t>
      </w:r>
      <w:r w:rsidRPr="009E1982">
        <w:t>M</w:t>
      </w:r>
      <w:r w:rsidRPr="009E1982">
        <w:rPr>
          <w:vertAlign w:val="subscript"/>
        </w:rPr>
        <w:t>0</w:t>
      </w:r>
      <w:r w:rsidRPr="009E1982">
        <w:t xml:space="preserve">) </w:t>
      </w:r>
      <w:r w:rsidRPr="009E1982">
        <w:rPr>
          <w:b/>
        </w:rPr>
        <w:t>рекомендуется</w:t>
      </w:r>
      <w:r w:rsidRPr="009E1982">
        <w:t xml:space="preserve"> выполнять хирургическое лечение методом трансанального полнослойного эндоскопического удаления опухоли или эндоскопической подслизистой диссекции с целью сохранения органа </w:t>
      </w:r>
      <w:r w:rsidR="00785027" w:rsidRPr="009E1982">
        <w:fldChar w:fldCharType="begin">
          <w:fldData xml:space="preserve">PEVuZE5vdGU+PENpdGU+PEF1dGhvcj5OYXNjaW1iZW5pPC9BdXRob3I+PFllYXI+MjAwNDwvWWVh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</w:fldData>
        </w:fldChar>
      </w:r>
      <w:r w:rsidR="008F40CC" w:rsidRPr="009E1982">
        <w:instrText xml:space="preserve"> ADDIN EN.CITE </w:instrText>
      </w:r>
      <w:r w:rsidR="008F40CC" w:rsidRPr="009E1982">
        <w:fldChar w:fldCharType="begin">
          <w:fldData xml:space="preserve">PEVuZE5vdGU+PENpdGU+PEF1dGhvcj5OYXNjaW1iZW5pPC9BdXRob3I+PFllYXI+MjAwNDwvWWVh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</w:fldData>
        </w:fldChar>
      </w:r>
      <w:r w:rsidR="008F40CC" w:rsidRPr="009E1982">
        <w:instrText xml:space="preserve"> ADDIN EN.CITE.DATA </w:instrText>
      </w:r>
      <w:r w:rsidR="008F40CC" w:rsidRPr="009E1982">
        <w:fldChar w:fldCharType="end"/>
      </w:r>
      <w:r w:rsidR="00785027" w:rsidRPr="009E1982">
        <w:fldChar w:fldCharType="separate"/>
      </w:r>
      <w:r w:rsidR="008F40CC" w:rsidRPr="009E1982">
        <w:rPr>
          <w:noProof/>
        </w:rPr>
        <w:t>[120-125]</w:t>
      </w:r>
      <w:r w:rsidR="00785027" w:rsidRPr="009E1982">
        <w:fldChar w:fldCharType="end"/>
      </w:r>
      <w:r w:rsidR="000A7F75" w:rsidRPr="009E1982">
        <w:t>.</w:t>
      </w:r>
    </w:p>
    <w:p w14:paraId="0C3F3486" w14:textId="77777777" w:rsidR="00A454A1" w:rsidRPr="009E1982" w:rsidRDefault="00663F6E">
      <w:pPr>
        <w:rPr>
          <w:b/>
          <w:szCs w:val="24"/>
        </w:rPr>
      </w:pPr>
      <w:r w:rsidRPr="009E1982">
        <w:rPr>
          <w:b/>
          <w:szCs w:val="24"/>
        </w:rPr>
        <w:t xml:space="preserve">Уровень убедительности рекомендаций </w:t>
      </w:r>
      <w:r w:rsidRPr="009E1982">
        <w:rPr>
          <w:b/>
          <w:bCs/>
          <w:szCs w:val="24"/>
        </w:rPr>
        <w:t>–</w:t>
      </w:r>
      <w:r w:rsidRPr="009E1982">
        <w:rPr>
          <w:b/>
          <w:szCs w:val="24"/>
        </w:rPr>
        <w:t xml:space="preserve"> A (уровень достоверности доказательств – 2).</w:t>
      </w:r>
    </w:p>
    <w:p w14:paraId="6FCEAC01" w14:textId="77777777" w:rsidR="00A454A1" w:rsidRPr="009E1982" w:rsidRDefault="00663F6E">
      <w:pPr>
        <w:rPr>
          <w:i/>
          <w:iCs/>
        </w:rPr>
      </w:pPr>
      <w:r w:rsidRPr="00244DC5">
        <w:rPr>
          <w:b/>
        </w:rPr>
        <w:lastRenderedPageBreak/>
        <w:t>Комментарии:</w:t>
      </w:r>
      <w:r w:rsidRPr="009E1982">
        <w:rPr>
          <w:i/>
          <w:iCs/>
        </w:rPr>
        <w:t xml:space="preserve"> особенность – благоприятный прогноз (5-летняя выживаемость более 90 %) и возможность применения органосохранных и функционально-щадящих способов лечения с высокой эффективностью. При отсутствии в клинике оборудования для выполнения трансанального эндоскопического удаления опухоли или опыта выполнения эндоскопической подслизистой диссекции показано направление пациента в специализированный центр, где возможно проведение необходимого лечения.</w:t>
      </w:r>
    </w:p>
    <w:p w14:paraId="66A98C76" w14:textId="77777777" w:rsidR="00A454A1" w:rsidRPr="009E1982" w:rsidRDefault="00663F6E">
      <w:pPr>
        <w:rPr>
          <w:i/>
          <w:iCs/>
          <w:color w:val="000000"/>
        </w:rPr>
      </w:pPr>
      <w:r w:rsidRPr="009E1982">
        <w:rPr>
          <w:i/>
          <w:iCs/>
          <w:color w:val="000000"/>
        </w:rPr>
        <w:t xml:space="preserve">Показания к проведению органосохранного лечения: </w:t>
      </w:r>
    </w:p>
    <w:p w14:paraId="5D80D7D7" w14:textId="47F6C2BB" w:rsidR="00A454A1" w:rsidRPr="009E1982" w:rsidRDefault="00663F6E">
      <w:pPr>
        <w:rPr>
          <w:i/>
          <w:iCs/>
        </w:rPr>
      </w:pPr>
      <w:r w:rsidRPr="009E1982">
        <w:rPr>
          <w:i/>
          <w:iCs/>
          <w:color w:val="000000"/>
        </w:rPr>
        <w:t>умеренно- или высокодифференцированная аденокарцинома</w:t>
      </w:r>
      <w:r w:rsidR="000A7F75" w:rsidRPr="009E1982">
        <w:rPr>
          <w:i/>
          <w:iCs/>
          <w:color w:val="000000"/>
        </w:rPr>
        <w:t xml:space="preserve"> с инвазией ограниченной подслизистым слоем (основой)</w:t>
      </w:r>
      <w:r w:rsidRPr="009E1982">
        <w:rPr>
          <w:i/>
          <w:iCs/>
        </w:rPr>
        <w:t xml:space="preserve"> стенки </w:t>
      </w:r>
      <w:r w:rsidR="000A7F75" w:rsidRPr="009E1982">
        <w:rPr>
          <w:i/>
          <w:iCs/>
          <w:color w:val="000000"/>
        </w:rPr>
        <w:t xml:space="preserve">прямой кишки без явных признаков поражение мезоректальных лимфоузлов по данным МРТ таза и/или </w:t>
      </w:r>
      <w:proofErr w:type="spellStart"/>
      <w:r w:rsidR="000A7F75" w:rsidRPr="009E1982">
        <w:rPr>
          <w:i/>
          <w:iCs/>
          <w:color w:val="000000"/>
        </w:rPr>
        <w:t>эндоректального</w:t>
      </w:r>
      <w:proofErr w:type="spellEnd"/>
      <w:r w:rsidR="000A7F75" w:rsidRPr="009E1982">
        <w:rPr>
          <w:i/>
          <w:iCs/>
          <w:color w:val="000000"/>
        </w:rPr>
        <w:t xml:space="preserve"> УЗИ</w:t>
      </w:r>
      <w:r w:rsidRPr="009E1982">
        <w:rPr>
          <w:i/>
          <w:iCs/>
        </w:rPr>
        <w:t>.</w:t>
      </w:r>
    </w:p>
    <w:p w14:paraId="32E54AD8" w14:textId="43E4F806" w:rsidR="00A454A1" w:rsidRPr="009E1982" w:rsidRDefault="00663F6E">
      <w:pPr>
        <w:ind w:firstLine="720"/>
        <w:rPr>
          <w:i/>
          <w:iCs/>
        </w:rPr>
      </w:pPr>
      <w:r w:rsidRPr="009E1982">
        <w:rPr>
          <w:i/>
          <w:iCs/>
        </w:rPr>
        <w:t xml:space="preserve">При выявлении после морфологического исследования удаленной трансанально опухоли факторов негативного прогноза выполняется стандартная операция с тотальной </w:t>
      </w:r>
      <w:proofErr w:type="spellStart"/>
      <w:r w:rsidRPr="009E1982">
        <w:rPr>
          <w:i/>
          <w:iCs/>
        </w:rPr>
        <w:t>мезоректумэктомией</w:t>
      </w:r>
      <w:proofErr w:type="spellEnd"/>
      <w:r w:rsidRPr="009E1982">
        <w:rPr>
          <w:i/>
          <w:iCs/>
        </w:rPr>
        <w:t xml:space="preserve"> (TMЭ). Факторы негативного прогноза:</w:t>
      </w:r>
    </w:p>
    <w:p w14:paraId="2174FDFD" w14:textId="747ED6F8" w:rsidR="00A454A1" w:rsidRPr="009E1982" w:rsidRDefault="00972774" w:rsidP="009F3FFA">
      <w:pPr>
        <w:numPr>
          <w:ilvl w:val="0"/>
          <w:numId w:val="17"/>
        </w:numPr>
        <w:ind w:left="0" w:firstLine="720"/>
        <w:rPr>
          <w:i/>
          <w:iCs/>
        </w:rPr>
      </w:pPr>
      <w:r w:rsidRPr="009E1982">
        <w:rPr>
          <w:rFonts w:eastAsia="Gungsuh"/>
          <w:i/>
          <w:iCs/>
          <w:color w:val="303030"/>
          <w:szCs w:val="24"/>
        </w:rPr>
        <w:t>стадия&gt; pT</w:t>
      </w:r>
      <w:r w:rsidR="00663F6E" w:rsidRPr="009E1982">
        <w:rPr>
          <w:rFonts w:eastAsia="Gungsuh"/>
          <w:i/>
          <w:iCs/>
          <w:color w:val="303030"/>
          <w:szCs w:val="24"/>
        </w:rPr>
        <w:t>1sm3;</w:t>
      </w:r>
    </w:p>
    <w:p w14:paraId="20408B42" w14:textId="77777777" w:rsidR="00A454A1" w:rsidRPr="009E1982" w:rsidRDefault="00663F6E" w:rsidP="009F3FFA">
      <w:pPr>
        <w:numPr>
          <w:ilvl w:val="0"/>
          <w:numId w:val="17"/>
        </w:numPr>
        <w:ind w:left="0" w:firstLine="720"/>
        <w:rPr>
          <w:i/>
          <w:iCs/>
        </w:rPr>
      </w:pPr>
      <w:r w:rsidRPr="009E1982">
        <w:rPr>
          <w:i/>
          <w:iCs/>
          <w:color w:val="303030"/>
          <w:szCs w:val="24"/>
        </w:rPr>
        <w:t>поражение краев резекции;</w:t>
      </w:r>
    </w:p>
    <w:p w14:paraId="672B2D3A" w14:textId="161DC0D2" w:rsidR="00A454A1" w:rsidRPr="009E1982" w:rsidRDefault="000A7F75" w:rsidP="009F3FFA">
      <w:pPr>
        <w:numPr>
          <w:ilvl w:val="0"/>
          <w:numId w:val="17"/>
        </w:numPr>
        <w:ind w:left="0" w:firstLine="720"/>
        <w:rPr>
          <w:i/>
          <w:iCs/>
        </w:rPr>
      </w:pPr>
      <w:r w:rsidRPr="009E1982">
        <w:rPr>
          <w:i/>
          <w:iCs/>
          <w:color w:val="303030"/>
          <w:szCs w:val="24"/>
        </w:rPr>
        <w:t>лимфоваскулярная</w:t>
      </w:r>
      <w:r w:rsidR="00663F6E" w:rsidRPr="009E1982">
        <w:rPr>
          <w:i/>
          <w:iCs/>
          <w:color w:val="303030"/>
          <w:szCs w:val="24"/>
        </w:rPr>
        <w:t xml:space="preserve"> инвазия;</w:t>
      </w:r>
    </w:p>
    <w:p w14:paraId="7E730A7E" w14:textId="77777777" w:rsidR="00A454A1" w:rsidRPr="009E1982" w:rsidRDefault="00663F6E" w:rsidP="009F3FFA">
      <w:pPr>
        <w:numPr>
          <w:ilvl w:val="0"/>
          <w:numId w:val="17"/>
        </w:numPr>
        <w:ind w:left="0" w:firstLine="720"/>
        <w:rPr>
          <w:i/>
          <w:iCs/>
        </w:rPr>
      </w:pPr>
      <w:r w:rsidRPr="009E1982">
        <w:rPr>
          <w:i/>
          <w:iCs/>
          <w:color w:val="303030"/>
          <w:szCs w:val="24"/>
        </w:rPr>
        <w:t>низкодифференцированная или слизистая аденокарцинома;</w:t>
      </w:r>
    </w:p>
    <w:p w14:paraId="1E6690B7" w14:textId="77777777" w:rsidR="00A454A1" w:rsidRPr="009E1982" w:rsidRDefault="00663F6E" w:rsidP="009F3FFA">
      <w:pPr>
        <w:numPr>
          <w:ilvl w:val="0"/>
          <w:numId w:val="17"/>
        </w:numPr>
        <w:ind w:left="0" w:firstLine="720"/>
        <w:rPr>
          <w:i/>
          <w:iCs/>
          <w:color w:val="000000"/>
        </w:rPr>
      </w:pPr>
      <w:r w:rsidRPr="009E1982">
        <w:rPr>
          <w:i/>
          <w:iCs/>
          <w:color w:val="000000"/>
        </w:rPr>
        <w:t>перстневидноклеточный рак;</w:t>
      </w:r>
    </w:p>
    <w:p w14:paraId="5FCA8994" w14:textId="77777777" w:rsidR="00A454A1" w:rsidRPr="009E1982" w:rsidRDefault="00663F6E" w:rsidP="009F3FFA">
      <w:pPr>
        <w:numPr>
          <w:ilvl w:val="0"/>
          <w:numId w:val="17"/>
        </w:numPr>
        <w:ind w:left="0" w:firstLine="720"/>
        <w:rPr>
          <w:i/>
          <w:iCs/>
          <w:color w:val="000000"/>
        </w:rPr>
      </w:pPr>
      <w:r w:rsidRPr="009E1982">
        <w:rPr>
          <w:i/>
          <w:iCs/>
        </w:rPr>
        <w:t>степень почкования опухоли (</w:t>
      </w:r>
      <w:proofErr w:type="spellStart"/>
      <w:r w:rsidRPr="009E1982">
        <w:rPr>
          <w:i/>
          <w:iCs/>
        </w:rPr>
        <w:t>tumor</w:t>
      </w:r>
      <w:proofErr w:type="spellEnd"/>
      <w:r w:rsidRPr="009E1982">
        <w:rPr>
          <w:i/>
          <w:iCs/>
        </w:rPr>
        <w:t xml:space="preserve"> </w:t>
      </w:r>
      <w:proofErr w:type="spellStart"/>
      <w:r w:rsidRPr="009E1982">
        <w:rPr>
          <w:i/>
          <w:iCs/>
        </w:rPr>
        <w:t>budding</w:t>
      </w:r>
      <w:proofErr w:type="spellEnd"/>
      <w:r w:rsidRPr="009E1982">
        <w:rPr>
          <w:i/>
          <w:iCs/>
        </w:rPr>
        <w:t>) 2</w:t>
      </w:r>
      <w:r w:rsidRPr="009E1982">
        <w:rPr>
          <w:bCs/>
          <w:i/>
          <w:iCs/>
          <w:color w:val="000000"/>
        </w:rPr>
        <w:t>–</w:t>
      </w:r>
      <w:r w:rsidRPr="009E1982">
        <w:rPr>
          <w:i/>
          <w:iCs/>
        </w:rPr>
        <w:t>3.</w:t>
      </w:r>
    </w:p>
    <w:p w14:paraId="780CEF71" w14:textId="77777777" w:rsidR="00A454A1" w:rsidRPr="009E1982" w:rsidRDefault="00663F6E">
      <w:pPr>
        <w:ind w:firstLine="720"/>
        <w:rPr>
          <w:i/>
          <w:iCs/>
          <w:color w:val="303030"/>
          <w:szCs w:val="24"/>
        </w:rPr>
      </w:pPr>
      <w:r w:rsidRPr="009E1982">
        <w:rPr>
          <w:i/>
          <w:iCs/>
          <w:color w:val="303030"/>
          <w:szCs w:val="24"/>
        </w:rPr>
        <w:t>Адъювантная терапия не проводится.</w:t>
      </w:r>
    </w:p>
    <w:p w14:paraId="234ACBD9" w14:textId="7895305C" w:rsidR="00A454A1" w:rsidRPr="009E1982" w:rsidRDefault="00663F6E">
      <w:pPr>
        <w:pStyle w:val="a"/>
      </w:pPr>
      <w:r w:rsidRPr="009E1982">
        <w:t xml:space="preserve">При раке прямой кишки, не </w:t>
      </w:r>
      <w:r w:rsidR="000A7F75" w:rsidRPr="009E1982">
        <w:t>требующем проведения предоперационного лечения (</w:t>
      </w:r>
      <w:r w:rsidR="001822C9" w:rsidRPr="009E1982">
        <w:t>см. раздел</w:t>
      </w:r>
      <w:r w:rsidR="000A7F75" w:rsidRPr="009E1982">
        <w:t xml:space="preserve"> 3.1),</w:t>
      </w:r>
      <w:r w:rsidRPr="009E1982">
        <w:t xml:space="preserve"> </w:t>
      </w:r>
      <w:r w:rsidRPr="009E1982">
        <w:rPr>
          <w:b/>
        </w:rPr>
        <w:t>рекомендуется</w:t>
      </w:r>
      <w:r w:rsidRPr="009E1982">
        <w:t xml:space="preserve"> выполнение тотальной или частичной мезоректумэктомии без предоперационного лечения с целью снижения рисков побочных эффектов лечения </w:t>
      </w:r>
      <w:r w:rsidR="00AC069E" w:rsidRPr="009E1982">
        <w:fldChar w:fldCharType="begin">
          <w:fldData xml:space="preserve">PEVuZE5vdGU+PENpdGU+PEF1dGhvcj5UYXlsb3I8L0F1dGhvcj48WWVhcj4yMDExPC9ZZWFyPjxS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</w:fldData>
        </w:fldChar>
      </w:r>
      <w:r w:rsidR="008F40CC" w:rsidRPr="009E1982">
        <w:instrText xml:space="preserve"> ADDIN EN.CITE </w:instrText>
      </w:r>
      <w:r w:rsidR="008F40CC" w:rsidRPr="009E1982">
        <w:fldChar w:fldCharType="begin">
          <w:fldData xml:space="preserve">PEVuZE5vdGU+PENpdGU+PEF1dGhvcj5UYXlsb3I8L0F1dGhvcj48WWVhcj4yMDExPC9ZZWFyPjxS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</w:fldData>
        </w:fldChar>
      </w:r>
      <w:r w:rsidR="008F40CC" w:rsidRPr="009E1982">
        <w:instrText xml:space="preserve"> ADDIN EN.CITE.DATA </w:instrText>
      </w:r>
      <w:r w:rsidR="008F40CC" w:rsidRPr="009E1982">
        <w:fldChar w:fldCharType="end"/>
      </w:r>
      <w:r w:rsidR="00AC069E" w:rsidRPr="009E1982">
        <w:fldChar w:fldCharType="separate"/>
      </w:r>
      <w:r w:rsidR="008F40CC" w:rsidRPr="009E1982">
        <w:rPr>
          <w:noProof/>
        </w:rPr>
        <w:t>[96, 126]</w:t>
      </w:r>
      <w:r w:rsidR="00AC069E" w:rsidRPr="009E1982">
        <w:fldChar w:fldCharType="end"/>
      </w:r>
      <w:r w:rsidR="000A7F75" w:rsidRPr="009E1982">
        <w:t>.</w:t>
      </w:r>
    </w:p>
    <w:p w14:paraId="077AF8CF" w14:textId="77777777" w:rsidR="00A454A1" w:rsidRPr="009E1982" w:rsidRDefault="00663F6E">
      <w:pPr>
        <w:rPr>
          <w:b/>
          <w:szCs w:val="24"/>
        </w:rPr>
      </w:pPr>
      <w:r w:rsidRPr="009E1982">
        <w:rPr>
          <w:b/>
          <w:szCs w:val="24"/>
        </w:rPr>
        <w:t xml:space="preserve">Уровень убедительности рекомендаций </w:t>
      </w:r>
      <w:r w:rsidRPr="009E1982">
        <w:rPr>
          <w:b/>
          <w:bCs/>
          <w:szCs w:val="24"/>
        </w:rPr>
        <w:t>–</w:t>
      </w:r>
      <w:r w:rsidRPr="009E1982">
        <w:rPr>
          <w:b/>
          <w:szCs w:val="24"/>
        </w:rPr>
        <w:t xml:space="preserve"> С (уровень достоверности доказательств – 4).</w:t>
      </w:r>
    </w:p>
    <w:p w14:paraId="5D6F620C" w14:textId="60A4615C" w:rsidR="00A454A1" w:rsidRPr="009E1982" w:rsidRDefault="00663F6E">
      <w:pPr>
        <w:ind w:firstLine="0"/>
        <w:rPr>
          <w:i/>
          <w:iCs/>
        </w:rPr>
      </w:pPr>
      <w:r w:rsidRPr="00244DC5">
        <w:rPr>
          <w:b/>
        </w:rPr>
        <w:t>Комментарии:</w:t>
      </w:r>
      <w:r w:rsidRPr="009E1982">
        <w:rPr>
          <w:i/>
          <w:iCs/>
        </w:rPr>
        <w:t xml:space="preserve"> В случае отсутствия предоперационного лечения при II</w:t>
      </w:r>
      <w:r w:rsidRPr="009E1982">
        <w:rPr>
          <w:bCs/>
          <w:i/>
          <w:iCs/>
          <w:color w:val="000000"/>
        </w:rPr>
        <w:t>–</w:t>
      </w:r>
      <w:r w:rsidRPr="009E1982">
        <w:rPr>
          <w:i/>
          <w:iCs/>
        </w:rPr>
        <w:t>III стадии рака прямой кишки проведение адъювантной химиотерапии определяется правилами ее назначения как при раке ободочной кишки.</w:t>
      </w:r>
    </w:p>
    <w:p w14:paraId="03B732E4" w14:textId="350499AC" w:rsidR="00F5213D" w:rsidRPr="009E1982" w:rsidRDefault="00F5213D" w:rsidP="00F5213D">
      <w:pPr>
        <w:pStyle w:val="aff6"/>
      </w:pPr>
      <w:r w:rsidRPr="009E1982">
        <w:rPr>
          <w:b/>
        </w:rPr>
        <w:t>Рекомендуется</w:t>
      </w:r>
      <w:r w:rsidRPr="009E1982">
        <w:t xml:space="preserve"> </w:t>
      </w:r>
      <w:r w:rsidR="00DE582D" w:rsidRPr="009E1982">
        <w:t>перед проведением предоперационной ЛТ или ХЛТ у женщин моложе 45 лет обсуждать с пациентками возможность проведения лапароскопической транспозиции яичников с целью сохранения гормональной функции</w:t>
      </w:r>
      <w:r w:rsidRPr="009E1982">
        <w:t xml:space="preserve"> </w:t>
      </w:r>
      <w:r w:rsidR="003C6981" w:rsidRPr="009E1982">
        <w:fldChar w:fldCharType="begin">
          <w:fldData xml:space="preserve">PEVuZE5vdGU+PENpdGU+PEF1dGhvcj5UZXNzaWVyPC9BdXRob3I+PFllYXI+MjAyMzwvWWVhcj48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=
</w:fldData>
        </w:fldChar>
      </w:r>
      <w:r w:rsidR="008F40CC" w:rsidRPr="009E1982">
        <w:instrText xml:space="preserve"> ADDIN EN.CITE </w:instrText>
      </w:r>
      <w:r w:rsidR="008F40CC" w:rsidRPr="009E1982">
        <w:fldChar w:fldCharType="begin">
          <w:fldData xml:space="preserve">PEVuZE5vdGU+PENpdGU+PEF1dGhvcj5UZXNzaWVyPC9BdXRob3I+PFllYXI+MjAyMzwvWWVhcj48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=
</w:fldData>
        </w:fldChar>
      </w:r>
      <w:r w:rsidR="008F40CC" w:rsidRPr="009E1982">
        <w:instrText xml:space="preserve"> ADDIN EN.CITE.DATA </w:instrText>
      </w:r>
      <w:r w:rsidR="008F40CC" w:rsidRPr="009E1982">
        <w:fldChar w:fldCharType="end"/>
      </w:r>
      <w:r w:rsidR="003C6981" w:rsidRPr="009E1982">
        <w:fldChar w:fldCharType="separate"/>
      </w:r>
      <w:r w:rsidR="008F40CC" w:rsidRPr="009E1982">
        <w:rPr>
          <w:noProof/>
        </w:rPr>
        <w:t>[127]</w:t>
      </w:r>
      <w:r w:rsidR="003C6981" w:rsidRPr="009E1982">
        <w:fldChar w:fldCharType="end"/>
      </w:r>
      <w:r w:rsidRPr="009E1982">
        <w:t>.</w:t>
      </w:r>
    </w:p>
    <w:p w14:paraId="262819B0" w14:textId="47C117CC" w:rsidR="00F5213D" w:rsidRPr="009E1982" w:rsidRDefault="00F5213D" w:rsidP="00F5213D">
      <w:pPr>
        <w:rPr>
          <w:b/>
          <w:szCs w:val="24"/>
        </w:rPr>
      </w:pPr>
      <w:r w:rsidRPr="009E1982">
        <w:rPr>
          <w:b/>
          <w:szCs w:val="24"/>
        </w:rPr>
        <w:t xml:space="preserve">Уровень убедительности рекомендаций </w:t>
      </w:r>
      <w:r w:rsidRPr="009E1982">
        <w:rPr>
          <w:b/>
          <w:bCs/>
          <w:szCs w:val="24"/>
        </w:rPr>
        <w:t>–</w:t>
      </w:r>
      <w:r w:rsidRPr="009E1982">
        <w:rPr>
          <w:b/>
          <w:szCs w:val="24"/>
        </w:rPr>
        <w:t xml:space="preserve"> С (уровень достоверности доказательств – </w:t>
      </w:r>
      <w:r w:rsidR="00260143" w:rsidRPr="009E1982">
        <w:rPr>
          <w:b/>
          <w:szCs w:val="24"/>
        </w:rPr>
        <w:t>2</w:t>
      </w:r>
      <w:r w:rsidRPr="009E1982">
        <w:rPr>
          <w:b/>
          <w:szCs w:val="24"/>
        </w:rPr>
        <w:t>).</w:t>
      </w:r>
    </w:p>
    <w:p w14:paraId="6B6E4C00" w14:textId="77777777" w:rsidR="00F5213D" w:rsidRPr="009E1982" w:rsidRDefault="00F5213D" w:rsidP="00244DC5">
      <w:pPr>
        <w:ind w:firstLine="0"/>
        <w:rPr>
          <w:i/>
          <w:iCs/>
        </w:rPr>
      </w:pPr>
      <w:r w:rsidRPr="00244DC5">
        <w:rPr>
          <w:b/>
        </w:rPr>
        <w:lastRenderedPageBreak/>
        <w:t>Комментарии:</w:t>
      </w:r>
      <w:r w:rsidRPr="009E1982">
        <w:rPr>
          <w:i/>
          <w:iCs/>
        </w:rPr>
        <w:t xml:space="preserve"> </w:t>
      </w:r>
      <w:r w:rsidR="00FA1995" w:rsidRPr="009E1982">
        <w:rPr>
          <w:i/>
          <w:iCs/>
        </w:rPr>
        <w:t>Проведение транспозиции яичников не влияет на онкологические результаты лечения и должно предлагаться исключительно с целью повышения качества жизни, наиболее обосновано проведение данного вмешательства у пациенток моложе 40 лет</w:t>
      </w:r>
      <w:r w:rsidRPr="009E1982">
        <w:rPr>
          <w:i/>
          <w:iCs/>
        </w:rPr>
        <w:t>.</w:t>
      </w:r>
      <w:r w:rsidR="00A45D93" w:rsidRPr="009E1982">
        <w:rPr>
          <w:i/>
          <w:iCs/>
        </w:rPr>
        <w:t xml:space="preserve"> При этом проведение транспозиции </w:t>
      </w:r>
      <w:r w:rsidR="001822C9" w:rsidRPr="009E1982">
        <w:rPr>
          <w:i/>
          <w:iCs/>
        </w:rPr>
        <w:t>яичников</w:t>
      </w:r>
      <w:r w:rsidR="00A45D93" w:rsidRPr="009E1982">
        <w:rPr>
          <w:i/>
          <w:iCs/>
        </w:rPr>
        <w:t xml:space="preserve"> позволяет сохранить гормональную функцию только у 60-70% пациенток.</w:t>
      </w:r>
    </w:p>
    <w:p w14:paraId="01669EC1" w14:textId="77777777" w:rsidR="00F5213D" w:rsidRPr="009E1982" w:rsidRDefault="00F5213D">
      <w:pPr>
        <w:ind w:firstLine="720"/>
        <w:rPr>
          <w:i/>
          <w:iCs/>
        </w:rPr>
      </w:pPr>
    </w:p>
    <w:p w14:paraId="15115A5A" w14:textId="15F49E53" w:rsidR="00A454A1" w:rsidRPr="009E1982" w:rsidRDefault="00663F6E" w:rsidP="00D91CC9">
      <w:pPr>
        <w:pStyle w:val="20"/>
      </w:pPr>
      <w:bookmarkStart w:id="56" w:name="_Toc166395726"/>
      <w:bookmarkStart w:id="57" w:name="_Toc104838352"/>
      <w:r w:rsidRPr="009E1982">
        <w:t>3.</w:t>
      </w:r>
      <w:r w:rsidR="000A7F75" w:rsidRPr="009E1982">
        <w:t>3.</w:t>
      </w:r>
      <w:r w:rsidRPr="009E1982">
        <w:t xml:space="preserve"> Лечение пациентов с резектабельными метастазами</w:t>
      </w:r>
      <w:bookmarkEnd w:id="56"/>
      <w:r w:rsidRPr="009E1982">
        <w:t xml:space="preserve"> </w:t>
      </w:r>
      <w:bookmarkEnd w:id="57"/>
    </w:p>
    <w:p w14:paraId="55C3E910" w14:textId="1E93E58F" w:rsidR="00A454A1" w:rsidRPr="009E1982" w:rsidRDefault="00663F6E">
      <w:pPr>
        <w:pStyle w:val="a"/>
      </w:pPr>
      <w:r w:rsidRPr="009E1982">
        <w:rPr>
          <w:b/>
          <w:bCs/>
        </w:rPr>
        <w:t>Рекомендуется</w:t>
      </w:r>
      <w:r w:rsidRPr="009E1982">
        <w:t xml:space="preserve"> всех пациентов с изолированным метастатическим поражением печени/легких на </w:t>
      </w:r>
      <w:proofErr w:type="spellStart"/>
      <w:r w:rsidRPr="009E1982">
        <w:t>долечебном</w:t>
      </w:r>
      <w:proofErr w:type="spellEnd"/>
      <w:r w:rsidRPr="009E1982">
        <w:t xml:space="preserve"> этапе обсуждать совместно врачами-хирургами и врачами-онкологами, имеющими опыт выполнения резекций печени, легких c целью выработки оптимального плана лечения </w:t>
      </w:r>
      <w:r w:rsidR="00AC069E" w:rsidRPr="009E1982">
        <w:fldChar w:fldCharType="begin">
          <w:fldData xml:space="preserve">PEVuZE5vdGU+PENpdGU+PEF1dGhvcj5HbHlubmUtSm9uZXM8L0F1dGhvcj48WWVhcj4yMDE4PC9Z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</w:fldData>
        </w:fldChar>
      </w:r>
      <w:r w:rsidR="008F40CC" w:rsidRPr="009E1982">
        <w:instrText xml:space="preserve"> ADDIN EN.CITE </w:instrText>
      </w:r>
      <w:r w:rsidR="008F40CC" w:rsidRPr="009E1982">
        <w:fldChar w:fldCharType="begin">
          <w:fldData xml:space="preserve">PEVuZE5vdGU+PENpdGU+PEF1dGhvcj5HbHlubmUtSm9uZXM8L0F1dGhvcj48WWVhcj4yMDE4PC9Z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</w:fldData>
        </w:fldChar>
      </w:r>
      <w:r w:rsidR="008F40CC" w:rsidRPr="009E1982">
        <w:instrText xml:space="preserve"> ADDIN EN.CITE.DATA </w:instrText>
      </w:r>
      <w:r w:rsidR="008F40CC" w:rsidRPr="009E1982">
        <w:fldChar w:fldCharType="end"/>
      </w:r>
      <w:r w:rsidR="00AC069E" w:rsidRPr="009E1982">
        <w:fldChar w:fldCharType="separate"/>
      </w:r>
      <w:r w:rsidR="008F40CC" w:rsidRPr="009E1982">
        <w:rPr>
          <w:noProof/>
        </w:rPr>
        <w:t>[9, 96]</w:t>
      </w:r>
      <w:r w:rsidR="00AC069E" w:rsidRPr="009E1982">
        <w:fldChar w:fldCharType="end"/>
      </w:r>
      <w:r w:rsidR="000A7F75" w:rsidRPr="009E1982">
        <w:t>.</w:t>
      </w:r>
    </w:p>
    <w:p w14:paraId="57D0F7C2" w14:textId="77777777" w:rsidR="00A454A1" w:rsidRPr="009E1982" w:rsidRDefault="00663F6E">
      <w:pPr>
        <w:rPr>
          <w:b/>
          <w:szCs w:val="24"/>
        </w:rPr>
      </w:pPr>
      <w:r w:rsidRPr="009E1982">
        <w:rPr>
          <w:b/>
          <w:szCs w:val="24"/>
        </w:rPr>
        <w:t xml:space="preserve">Уровень убедительности рекомендаций </w:t>
      </w:r>
      <w:r w:rsidRPr="009E1982">
        <w:rPr>
          <w:b/>
          <w:bCs/>
          <w:szCs w:val="24"/>
        </w:rPr>
        <w:t>–</w:t>
      </w:r>
      <w:r w:rsidRPr="009E1982">
        <w:rPr>
          <w:b/>
          <w:szCs w:val="24"/>
        </w:rPr>
        <w:t xml:space="preserve"> C (уровень достоверности доказательств – 4).</w:t>
      </w:r>
    </w:p>
    <w:p w14:paraId="06BDAB5E" w14:textId="73AF2DE3" w:rsidR="00A454A1" w:rsidRPr="009E1982" w:rsidRDefault="00663F6E">
      <w:pPr>
        <w:pStyle w:val="a"/>
      </w:pPr>
      <w:r w:rsidRPr="009E1982">
        <w:t xml:space="preserve">При генерализованном раке прямой кишки с потенциально резектабельными синхронными метастазами в </w:t>
      </w:r>
      <w:r w:rsidR="000A7F75" w:rsidRPr="009E1982">
        <w:t>печени</w:t>
      </w:r>
      <w:r w:rsidRPr="009E1982">
        <w:t xml:space="preserve"> и/или </w:t>
      </w:r>
      <w:r w:rsidR="000A7F75" w:rsidRPr="009E1982">
        <w:t>легких</w:t>
      </w:r>
      <w:r w:rsidRPr="009E1982">
        <w:t xml:space="preserve"> рекомендуется выполнять хирургическое вмешательство</w:t>
      </w:r>
      <w:r w:rsidR="004F6910" w:rsidRPr="009E1982">
        <w:t xml:space="preserve"> </w:t>
      </w:r>
      <w:bookmarkStart w:id="58" w:name="_Hlk193892879"/>
      <w:r w:rsidR="004F6910" w:rsidRPr="009E1982">
        <w:t>(A16.14.036-A16.14.036.011; A16.09.009-A16.09.009.011, A16.09.013-A16.09.015)</w:t>
      </w:r>
      <w:bookmarkEnd w:id="58"/>
      <w:r w:rsidRPr="009E1982">
        <w:t xml:space="preserve">, как только метастазы будут признаны резектабельными, c целью улучшения результатов лечения </w:t>
      </w:r>
      <w:r w:rsidR="002205F3" w:rsidRPr="009E1982">
        <w:fldChar w:fldCharType="begin">
          <w:fldData xml:space="preserve">PEVuZE5vdGU+PENpdGU+PEF1dGhvcj5BbGxhcmQ8L0F1dGhvcj48WWVhcj4yMDE3PC9ZZWFyPjxS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</w:fldData>
        </w:fldChar>
      </w:r>
      <w:r w:rsidR="008F40CC" w:rsidRPr="009E1982">
        <w:instrText xml:space="preserve"> ADDIN EN.CITE </w:instrText>
      </w:r>
      <w:r w:rsidR="008F40CC" w:rsidRPr="009E1982">
        <w:fldChar w:fldCharType="begin">
          <w:fldData xml:space="preserve">PEVuZE5vdGU+PENpdGU+PEF1dGhvcj5BbGxhcmQ8L0F1dGhvcj48WWVhcj4yMDE3PC9ZZWFyPjxS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</w:fldData>
        </w:fldChar>
      </w:r>
      <w:r w:rsidR="008F40CC" w:rsidRPr="009E1982">
        <w:instrText xml:space="preserve"> ADDIN EN.CITE.DATA </w:instrText>
      </w:r>
      <w:r w:rsidR="008F40CC" w:rsidRPr="009E1982">
        <w:fldChar w:fldCharType="end"/>
      </w:r>
      <w:r w:rsidR="002205F3" w:rsidRPr="009E1982">
        <w:fldChar w:fldCharType="separate"/>
      </w:r>
      <w:r w:rsidR="008F40CC" w:rsidRPr="009E1982">
        <w:rPr>
          <w:noProof/>
        </w:rPr>
        <w:t>[128, 129]</w:t>
      </w:r>
      <w:r w:rsidR="002205F3" w:rsidRPr="009E1982">
        <w:fldChar w:fldCharType="end"/>
      </w:r>
      <w:r w:rsidR="000A7F75" w:rsidRPr="009E1982">
        <w:t>.</w:t>
      </w:r>
      <w:r w:rsidRPr="009E1982">
        <w:t xml:space="preserve"> </w:t>
      </w:r>
    </w:p>
    <w:p w14:paraId="3563D91D" w14:textId="77777777" w:rsidR="00A454A1" w:rsidRPr="009E1982" w:rsidRDefault="00663F6E">
      <w:pPr>
        <w:rPr>
          <w:b/>
          <w:szCs w:val="24"/>
        </w:rPr>
      </w:pPr>
      <w:r w:rsidRPr="009E1982">
        <w:rPr>
          <w:b/>
          <w:szCs w:val="24"/>
        </w:rPr>
        <w:t>Уровень убедительности рекомендаций – В (уровень достоверности доказательств – 3).</w:t>
      </w:r>
    </w:p>
    <w:p w14:paraId="528D0E91" w14:textId="542B9729" w:rsidR="00A454A1" w:rsidRPr="009E1982" w:rsidRDefault="00663F6E">
      <w:pPr>
        <w:rPr>
          <w:i/>
          <w:iCs/>
        </w:rPr>
      </w:pPr>
      <w:r w:rsidRPr="00244DC5">
        <w:rPr>
          <w:b/>
        </w:rPr>
        <w:t>Комментарии:</w:t>
      </w:r>
      <w:r w:rsidRPr="009E1982">
        <w:rPr>
          <w:i/>
          <w:iCs/>
        </w:rPr>
        <w:t xml:space="preserve"> тактика лечения зависит от исходной резектабельности метастатических очагов. Наилучших результатов возможно добиться при достижении края резекции не менее 1 мм. При исходной возможности выполнения R0 резекции метастазов рака прямой кишки в печень или легкие, а также при переходе метастатического поражения этих органов в резектабельное состояние в процессе химиотерапевтического лечения проведение хирургического лечения в объеме R0 может обеспечить 5-летнюю выживаемость у 30</w:t>
      </w:r>
      <w:r w:rsidRPr="009E1982">
        <w:rPr>
          <w:bCs/>
          <w:i/>
          <w:iCs/>
          <w:color w:val="000000"/>
        </w:rPr>
        <w:t>–</w:t>
      </w:r>
      <w:r w:rsidRPr="009E1982">
        <w:rPr>
          <w:i/>
          <w:iCs/>
        </w:rPr>
        <w:t xml:space="preserve">50 % пациентов. Пациентам, которые ранее получали химиотерапевтическое лечение, хирургическое вмешательство в объеме R0 необходимо выполнять, как только метастазы станут резектабельными. Пролонгация химиотерапии может приводить к повышению частоты токсических поражений печени, а также к «исчезновению» части метастазов, что затрудняет их идентификацию </w:t>
      </w:r>
      <w:r w:rsidRPr="009E1982">
        <w:rPr>
          <w:i/>
          <w:iCs/>
        </w:rPr>
        <w:lastRenderedPageBreak/>
        <w:t xml:space="preserve">хирургом во время резекции. При наличии симптомной первичной опухоли (угрозе кишечной непроходимости/кровотечения) на первом этапе проводится хирургическое </w:t>
      </w:r>
      <w:r w:rsidR="00122514" w:rsidRPr="009E1982">
        <w:rPr>
          <w:i/>
          <w:iCs/>
        </w:rPr>
        <w:t xml:space="preserve">лечение в объёме удаления </w:t>
      </w:r>
      <w:r w:rsidRPr="009E1982">
        <w:rPr>
          <w:i/>
          <w:iCs/>
        </w:rPr>
        <w:t>первичной опухоли с лимфодиссекцией</w:t>
      </w:r>
      <w:r w:rsidR="004F6910" w:rsidRPr="009E1982">
        <w:rPr>
          <w:i/>
          <w:iCs/>
        </w:rPr>
        <w:t xml:space="preserve"> </w:t>
      </w:r>
      <w:r w:rsidR="004F6910" w:rsidRPr="009E1982">
        <w:t>(A16.19.020- A16.19.021.014)</w:t>
      </w:r>
      <w:r w:rsidRPr="009E1982">
        <w:rPr>
          <w:i/>
          <w:iCs/>
        </w:rPr>
        <w:t xml:space="preserve">. Радиочастотная </w:t>
      </w:r>
      <w:proofErr w:type="spellStart"/>
      <w:r w:rsidRPr="009E1982">
        <w:rPr>
          <w:i/>
          <w:iCs/>
        </w:rPr>
        <w:t>аблация</w:t>
      </w:r>
      <w:proofErr w:type="spellEnd"/>
      <w:r w:rsidRPr="009E1982">
        <w:rPr>
          <w:i/>
          <w:iCs/>
        </w:rPr>
        <w:t xml:space="preserve"> (РЧА)</w:t>
      </w:r>
      <w:r w:rsidR="00CB03CF" w:rsidRPr="009E1982">
        <w:rPr>
          <w:i/>
          <w:iCs/>
        </w:rPr>
        <w:t xml:space="preserve"> (Чрескожная радиочастотная абляция опухолей печени под контролем ультразвукового исследования)</w:t>
      </w:r>
      <w:r w:rsidRPr="009E1982">
        <w:rPr>
          <w:i/>
          <w:iCs/>
        </w:rPr>
        <w:t xml:space="preserve"> метастазов в печень или стереотаксическое лучевое воздействие может применяться как дополнение к резекции для достижения радикальности вмешательства, так и самостоятельно при невозможности хирургического лечения. </w:t>
      </w:r>
      <w:r w:rsidR="000A7F75" w:rsidRPr="009E1982">
        <w:rPr>
          <w:i/>
        </w:rPr>
        <w:t>Альтернативой немедленному хирургическому лечению является проведение периоперационной системной химиотерапии (</w:t>
      </w:r>
      <w:r w:rsidR="000A7F75" w:rsidRPr="009E1982">
        <w:rPr>
          <w:i/>
          <w:lang w:val="en-US"/>
        </w:rPr>
        <w:t>FOLFOX</w:t>
      </w:r>
      <w:r w:rsidR="000A7F75" w:rsidRPr="009E1982">
        <w:rPr>
          <w:i/>
        </w:rPr>
        <w:t xml:space="preserve">, XELOX). Данный вариант стратегии следует выбрать при высоком риске прогрессирования заболевания (например, при высоком риске по классификации </w:t>
      </w:r>
      <w:proofErr w:type="spellStart"/>
      <w:r w:rsidR="000A7F75" w:rsidRPr="009E1982">
        <w:rPr>
          <w:i/>
        </w:rPr>
        <w:t>Fong</w:t>
      </w:r>
      <w:proofErr w:type="spellEnd"/>
      <w:r w:rsidR="000A7F75" w:rsidRPr="009E1982">
        <w:rPr>
          <w:i/>
        </w:rPr>
        <w:t xml:space="preserve"> или любой другой). После 8–12 недель терапии выполняется одновременное или последовательное удаление метастазов и первичной опухоли</w:t>
      </w:r>
      <w:r w:rsidR="004F6910" w:rsidRPr="009E1982">
        <w:rPr>
          <w:i/>
        </w:rPr>
        <w:t xml:space="preserve"> </w:t>
      </w:r>
      <w:r w:rsidR="004F6910" w:rsidRPr="009E1982">
        <w:t>(A16.14.036-A16.14.036.011; A16.09.009-A16.09.009.011, A16.09.013-A16.09.015, A16.19.020- A16.19.021.014)</w:t>
      </w:r>
      <w:r w:rsidR="000A7F75" w:rsidRPr="009E1982">
        <w:rPr>
          <w:i/>
        </w:rPr>
        <w:t xml:space="preserve">, а после операции продолжается проводимая ранее химиотерапия до достижения суммарной продолжительности 6 мес. </w:t>
      </w:r>
      <w:r w:rsidRPr="009E1982">
        <w:rPr>
          <w:i/>
          <w:iCs/>
        </w:rPr>
        <w:t>Добавление моноклональных антител к химиотерапии не показано при резектабельных метастазах, так как может ухудшать отдаленные результаты.</w:t>
      </w:r>
      <w:r w:rsidR="000A7F75" w:rsidRPr="009E1982">
        <w:rPr>
          <w:i/>
          <w:iCs/>
        </w:rPr>
        <w:t xml:space="preserve"> </w:t>
      </w:r>
      <w:r w:rsidR="000A7F75" w:rsidRPr="009E1982">
        <w:rPr>
          <w:rFonts w:eastAsia="Gungsuh"/>
          <w:i/>
        </w:rPr>
        <w:t>Применение локальных методов лечения метастазов (</w:t>
      </w:r>
      <w:r w:rsidR="001822C9" w:rsidRPr="009E1982">
        <w:rPr>
          <w:rFonts w:eastAsia="Gungsuh"/>
          <w:i/>
        </w:rPr>
        <w:t>хирургия</w:t>
      </w:r>
      <w:r w:rsidR="000A7F75" w:rsidRPr="009E1982">
        <w:rPr>
          <w:rFonts w:eastAsia="Gungsuh"/>
          <w:i/>
        </w:rPr>
        <w:t xml:space="preserve">, радиочастотная абляция, лучевая терапия и т.п.) может рассматриваться как при </w:t>
      </w:r>
      <w:proofErr w:type="spellStart"/>
      <w:r w:rsidR="000A7F75" w:rsidRPr="009E1982">
        <w:rPr>
          <w:rFonts w:eastAsia="Gungsuh"/>
          <w:i/>
        </w:rPr>
        <w:t>олигопрогрессировании</w:t>
      </w:r>
      <w:proofErr w:type="spellEnd"/>
      <w:r w:rsidR="000A7F75" w:rsidRPr="009E1982">
        <w:rPr>
          <w:rFonts w:eastAsia="Gungsuh"/>
          <w:i/>
        </w:rPr>
        <w:t xml:space="preserve">, так и при </w:t>
      </w:r>
      <w:proofErr w:type="spellStart"/>
      <w:r w:rsidR="000A7F75" w:rsidRPr="009E1982">
        <w:rPr>
          <w:rFonts w:eastAsia="Gungsuh"/>
          <w:i/>
        </w:rPr>
        <w:t>олигометастатическом</w:t>
      </w:r>
      <w:proofErr w:type="spellEnd"/>
      <w:r w:rsidR="000A7F75" w:rsidRPr="009E1982">
        <w:rPr>
          <w:rFonts w:eastAsia="Gungsuh"/>
          <w:i/>
        </w:rPr>
        <w:t xml:space="preserve"> поражении органов и во второй </w:t>
      </w:r>
      <w:r w:rsidR="001822C9" w:rsidRPr="009E1982">
        <w:rPr>
          <w:rFonts w:eastAsia="Gungsuh"/>
          <w:i/>
        </w:rPr>
        <w:t>и</w:t>
      </w:r>
      <w:r w:rsidR="000A7F75" w:rsidRPr="009E1982">
        <w:rPr>
          <w:rFonts w:eastAsia="Gungsuh"/>
          <w:i/>
        </w:rPr>
        <w:t xml:space="preserve"> последующих линиях системного лечения. </w:t>
      </w:r>
    </w:p>
    <w:p w14:paraId="0874B323" w14:textId="73584252" w:rsidR="00A454A1" w:rsidRPr="009E1982" w:rsidRDefault="00663F6E" w:rsidP="009F3FFA">
      <w:pPr>
        <w:numPr>
          <w:ilvl w:val="0"/>
          <w:numId w:val="11"/>
        </w:numPr>
        <w:ind w:left="0" w:firstLine="709"/>
      </w:pPr>
      <w:r w:rsidRPr="009E1982">
        <w:rPr>
          <w:szCs w:val="24"/>
        </w:rPr>
        <w:t xml:space="preserve">При генерализованном раке прямой кишки с нерезектабельными синхронными метастазами </w:t>
      </w:r>
      <w:r w:rsidRPr="009E1982">
        <w:rPr>
          <w:b/>
          <w:szCs w:val="24"/>
        </w:rPr>
        <w:t>рекомендуется</w:t>
      </w:r>
      <w:r w:rsidRPr="009E1982">
        <w:rPr>
          <w:szCs w:val="24"/>
        </w:rPr>
        <w:t xml:space="preserve"> проведение максимально эффективной химиотерапии </w:t>
      </w:r>
      <w:r w:rsidRPr="009E1982">
        <w:t>–</w:t>
      </w:r>
      <w:r w:rsidRPr="009E1982">
        <w:rPr>
          <w:szCs w:val="24"/>
        </w:rPr>
        <w:t xml:space="preserve"> применение двойных или тройных комбинаций (FOLFOX, XELOX или FOLFIRI, XELIRI</w:t>
      </w:r>
      <w:sdt>
        <w:sdtPr>
          <w:id w:val="1592014720"/>
        </w:sdtPr>
        <w:sdtContent>
          <w:r w:rsidRPr="009E1982">
            <w:rPr>
              <w:szCs w:val="24"/>
            </w:rPr>
            <w:t>, FOLFOXIRI</w:t>
          </w:r>
        </w:sdtContent>
      </w:sdt>
      <w:r w:rsidRPr="009E1982">
        <w:rPr>
          <w:szCs w:val="24"/>
        </w:rPr>
        <w:t xml:space="preserve">) </w:t>
      </w:r>
      <w:r w:rsidRPr="009E1982">
        <w:t>–</w:t>
      </w:r>
      <w:r w:rsidRPr="009E1982">
        <w:rPr>
          <w:szCs w:val="24"/>
        </w:rPr>
        <w:t xml:space="preserve"> задачей которой является достижение объективного эффекта и перевод нерезектабельных метастазов в резектабельные </w:t>
      </w:r>
      <w:r w:rsidR="002205F3" w:rsidRPr="009E1982">
        <w:rPr>
          <w:szCs w:val="24"/>
        </w:rPr>
        <w:fldChar w:fldCharType="begin">
          <w:fldData xml:space="preserve">PEVuZE5vdGU+PENpdGU+PEF1dGhvcj5HbHlubmUtSm9uZXM8L0F1dGhvcj48WWVhcj4yMDE4PC9Z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</w:fldData>
        </w:fldChar>
      </w:r>
      <w:r w:rsidR="008F40CC" w:rsidRPr="009E1982">
        <w:rPr>
          <w:szCs w:val="24"/>
        </w:rPr>
        <w:instrText xml:space="preserve"> ADDIN EN.CITE </w:instrText>
      </w:r>
      <w:r w:rsidR="008F40CC" w:rsidRPr="009E1982">
        <w:rPr>
          <w:szCs w:val="24"/>
        </w:rPr>
        <w:fldChar w:fldCharType="begin">
          <w:fldData xml:space="preserve">PEVuZE5vdGU+PENpdGU+PEF1dGhvcj5HbHlubmUtSm9uZXM8L0F1dGhvcj48WWVhcj4yMDE4PC9Z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</w:fldData>
        </w:fldChar>
      </w:r>
      <w:r w:rsidR="008F40CC" w:rsidRPr="009E1982">
        <w:rPr>
          <w:szCs w:val="24"/>
        </w:rPr>
        <w:instrText xml:space="preserve"> ADDIN EN.CITE.DATA </w:instrText>
      </w:r>
      <w:r w:rsidR="008F40CC" w:rsidRPr="009E1982">
        <w:rPr>
          <w:szCs w:val="24"/>
        </w:rPr>
      </w:r>
      <w:r w:rsidR="008F40CC" w:rsidRPr="009E1982">
        <w:rPr>
          <w:szCs w:val="24"/>
        </w:rPr>
        <w:fldChar w:fldCharType="end"/>
      </w:r>
      <w:r w:rsidR="002205F3" w:rsidRPr="009E1982">
        <w:rPr>
          <w:szCs w:val="24"/>
        </w:rPr>
      </w:r>
      <w:r w:rsidR="002205F3" w:rsidRPr="009E1982">
        <w:rPr>
          <w:szCs w:val="24"/>
        </w:rPr>
        <w:fldChar w:fldCharType="separate"/>
      </w:r>
      <w:r w:rsidR="008F40CC" w:rsidRPr="009E1982">
        <w:rPr>
          <w:noProof/>
          <w:szCs w:val="24"/>
        </w:rPr>
        <w:t>[9-11, 130]</w:t>
      </w:r>
      <w:r w:rsidR="002205F3" w:rsidRPr="009E1982">
        <w:rPr>
          <w:szCs w:val="24"/>
        </w:rPr>
        <w:fldChar w:fldCharType="end"/>
      </w:r>
      <w:r w:rsidR="000A7F75" w:rsidRPr="009E1982">
        <w:rPr>
          <w:szCs w:val="24"/>
        </w:rPr>
        <w:t xml:space="preserve">. При </w:t>
      </w:r>
      <w:r w:rsidR="000A7F75" w:rsidRPr="009E1982">
        <w:rPr>
          <w:szCs w:val="24"/>
          <w:lang w:val="en-US"/>
        </w:rPr>
        <w:t>MSI</w:t>
      </w:r>
      <w:r w:rsidRPr="009E1982">
        <w:rPr>
          <w:szCs w:val="24"/>
        </w:rPr>
        <w:t xml:space="preserve"> </w:t>
      </w:r>
      <w:r w:rsidRPr="009E1982">
        <w:t>–</w:t>
      </w:r>
      <w:r w:rsidRPr="009E1982">
        <w:rPr>
          <w:szCs w:val="24"/>
        </w:rPr>
        <w:t xml:space="preserve"> монотерапии анти-PD1 антителами – </w:t>
      </w:r>
      <w:proofErr w:type="spellStart"/>
      <w:r w:rsidRPr="009E1982">
        <w:rPr>
          <w:szCs w:val="24"/>
        </w:rPr>
        <w:t>ниволумабом</w:t>
      </w:r>
      <w:proofErr w:type="spellEnd"/>
      <w:r w:rsidR="002C0B1C" w:rsidRPr="009E1982">
        <w:rPr>
          <w:szCs w:val="24"/>
        </w:rPr>
        <w:t>**</w:t>
      </w:r>
      <w:r w:rsidRPr="009E1982">
        <w:rPr>
          <w:szCs w:val="24"/>
        </w:rPr>
        <w:t xml:space="preserve"> или </w:t>
      </w:r>
      <w:proofErr w:type="spellStart"/>
      <w:r w:rsidRPr="009E1982">
        <w:rPr>
          <w:szCs w:val="24"/>
        </w:rPr>
        <w:t>пембролизумабом</w:t>
      </w:r>
      <w:proofErr w:type="spellEnd"/>
      <w:r w:rsidR="002C0B1C" w:rsidRPr="009E1982">
        <w:rPr>
          <w:szCs w:val="24"/>
        </w:rPr>
        <w:t>**</w:t>
      </w:r>
      <w:r w:rsidRPr="009E1982">
        <w:rPr>
          <w:szCs w:val="24"/>
        </w:rPr>
        <w:t xml:space="preserve"> в монорежиме или комбинацией </w:t>
      </w:r>
      <w:proofErr w:type="spellStart"/>
      <w:r w:rsidRPr="009E1982">
        <w:rPr>
          <w:szCs w:val="24"/>
        </w:rPr>
        <w:t>ниволумаба</w:t>
      </w:r>
      <w:proofErr w:type="spellEnd"/>
      <w:r w:rsidR="002C0B1C" w:rsidRPr="009E1982">
        <w:rPr>
          <w:szCs w:val="24"/>
        </w:rPr>
        <w:t>**</w:t>
      </w:r>
      <w:r w:rsidRPr="009E1982">
        <w:rPr>
          <w:szCs w:val="24"/>
        </w:rPr>
        <w:t xml:space="preserve"> и </w:t>
      </w:r>
      <w:sdt>
        <w:sdtPr>
          <w:id w:val="364620984"/>
        </w:sdtPr>
        <w:sdtContent>
          <w:proofErr w:type="spellStart"/>
          <w:r w:rsidRPr="009E1982">
            <w:rPr>
              <w:szCs w:val="24"/>
            </w:rPr>
            <w:t>ипилимумаба</w:t>
          </w:r>
          <w:proofErr w:type="spellEnd"/>
          <w:r w:rsidR="002C0B1C" w:rsidRPr="009E1982">
            <w:rPr>
              <w:szCs w:val="24"/>
            </w:rPr>
            <w:t>**</w:t>
          </w:r>
        </w:sdtContent>
      </w:sdt>
      <w:r w:rsidR="002205F3" w:rsidRPr="009E1982">
        <w:t xml:space="preserve"> </w:t>
      </w:r>
      <w:r w:rsidR="002205F3" w:rsidRPr="009E1982">
        <w:fldChar w:fldCharType="begin">
          <w:fldData xml:space="preserve">PEVuZE5vdGU+PENpdGU+PEF1dGhvcj5PdmVybWFuPC9BdXRob3I+PFllYXI+MjAxNzwvWWVhcj48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</w:fldData>
        </w:fldChar>
      </w:r>
      <w:r w:rsidR="008F40CC" w:rsidRPr="009E1982">
        <w:instrText xml:space="preserve"> ADDIN EN.CITE </w:instrText>
      </w:r>
      <w:r w:rsidR="008F40CC" w:rsidRPr="009E1982">
        <w:fldChar w:fldCharType="begin">
          <w:fldData xml:space="preserve">PEVuZE5vdGU+PENpdGU+PEF1dGhvcj5PdmVybWFuPC9BdXRob3I+PFllYXI+MjAxNzwvWWVhcj48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</w:fldData>
        </w:fldChar>
      </w:r>
      <w:r w:rsidR="008F40CC" w:rsidRPr="009E1982">
        <w:instrText xml:space="preserve"> ADDIN EN.CITE.DATA </w:instrText>
      </w:r>
      <w:r w:rsidR="008F40CC" w:rsidRPr="009E1982">
        <w:fldChar w:fldCharType="end"/>
      </w:r>
      <w:r w:rsidR="002205F3" w:rsidRPr="009E1982">
        <w:fldChar w:fldCharType="separate"/>
      </w:r>
      <w:r w:rsidR="008F40CC" w:rsidRPr="009E1982">
        <w:rPr>
          <w:noProof/>
        </w:rPr>
        <w:t>[131-133]</w:t>
      </w:r>
      <w:r w:rsidR="002205F3" w:rsidRPr="009E1982">
        <w:fldChar w:fldCharType="end"/>
      </w:r>
      <w:r w:rsidR="000A7F75" w:rsidRPr="009E1982">
        <w:rPr>
          <w:szCs w:val="24"/>
        </w:rPr>
        <w:t>.</w:t>
      </w:r>
      <w:r w:rsidR="003C2F1A" w:rsidRPr="009E1982">
        <w:rPr>
          <w:szCs w:val="24"/>
        </w:rPr>
        <w:t xml:space="preserve"> </w:t>
      </w:r>
    </w:p>
    <w:p w14:paraId="54F7BC9A" w14:textId="4B5FB0D6" w:rsidR="009930E8" w:rsidRPr="009E1982" w:rsidRDefault="00663F6E">
      <w:pPr>
        <w:rPr>
          <w:b/>
          <w:color w:val="000000"/>
          <w:szCs w:val="24"/>
        </w:rPr>
      </w:pPr>
      <w:r w:rsidRPr="009E1982">
        <w:rPr>
          <w:b/>
          <w:color w:val="000000"/>
          <w:szCs w:val="24"/>
        </w:rPr>
        <w:t xml:space="preserve">Уровень убедительности рекомендаций </w:t>
      </w:r>
      <w:r w:rsidR="00CC4516" w:rsidRPr="009E1982">
        <w:rPr>
          <w:b/>
          <w:color w:val="000000"/>
          <w:szCs w:val="24"/>
        </w:rPr>
        <w:t xml:space="preserve">для пембролизумаба </w:t>
      </w:r>
      <w:r w:rsidRPr="009E1982">
        <w:rPr>
          <w:b/>
          <w:color w:val="000000"/>
          <w:szCs w:val="24"/>
        </w:rPr>
        <w:t xml:space="preserve">– А (уровень достоверности доказательств – </w:t>
      </w:r>
      <w:r w:rsidR="00AE6533" w:rsidRPr="009E1982">
        <w:rPr>
          <w:b/>
          <w:color w:val="000000"/>
          <w:szCs w:val="24"/>
        </w:rPr>
        <w:t>2</w:t>
      </w:r>
      <w:r w:rsidRPr="009E1982">
        <w:rPr>
          <w:b/>
          <w:color w:val="000000"/>
          <w:szCs w:val="24"/>
        </w:rPr>
        <w:t>).</w:t>
      </w:r>
      <w:r w:rsidR="00AE6533" w:rsidRPr="009E1982">
        <w:rPr>
          <w:b/>
          <w:color w:val="000000"/>
          <w:szCs w:val="24"/>
        </w:rPr>
        <w:t xml:space="preserve"> </w:t>
      </w:r>
    </w:p>
    <w:p w14:paraId="0008ECC2" w14:textId="70A3BC22" w:rsidR="00A454A1" w:rsidRPr="009E1982" w:rsidRDefault="00AE6533">
      <w:pPr>
        <w:rPr>
          <w:b/>
          <w:color w:val="000000"/>
          <w:szCs w:val="24"/>
        </w:rPr>
      </w:pPr>
      <w:r w:rsidRPr="009E1982">
        <w:rPr>
          <w:b/>
          <w:color w:val="000000"/>
          <w:szCs w:val="24"/>
        </w:rPr>
        <w:t xml:space="preserve">Уровень убедительности рекомендаций </w:t>
      </w:r>
      <w:r w:rsidR="00CC4516" w:rsidRPr="009E1982">
        <w:rPr>
          <w:b/>
          <w:color w:val="000000"/>
          <w:szCs w:val="24"/>
        </w:rPr>
        <w:t xml:space="preserve">для </w:t>
      </w:r>
      <w:proofErr w:type="spellStart"/>
      <w:r w:rsidR="00CC4516" w:rsidRPr="009E1982">
        <w:rPr>
          <w:b/>
          <w:color w:val="000000"/>
          <w:szCs w:val="24"/>
        </w:rPr>
        <w:t>ниволумаба</w:t>
      </w:r>
      <w:proofErr w:type="spellEnd"/>
      <w:r w:rsidR="00CC4516" w:rsidRPr="009E1982">
        <w:rPr>
          <w:b/>
          <w:color w:val="000000"/>
          <w:szCs w:val="24"/>
        </w:rPr>
        <w:t xml:space="preserve"> или комбинации </w:t>
      </w:r>
      <w:proofErr w:type="spellStart"/>
      <w:r w:rsidR="00CC4516" w:rsidRPr="009E1982">
        <w:rPr>
          <w:b/>
          <w:color w:val="000000"/>
          <w:szCs w:val="24"/>
        </w:rPr>
        <w:t>ниволумаба</w:t>
      </w:r>
      <w:proofErr w:type="spellEnd"/>
      <w:r w:rsidR="00CC4516" w:rsidRPr="009E1982">
        <w:rPr>
          <w:b/>
          <w:color w:val="000000"/>
          <w:szCs w:val="24"/>
        </w:rPr>
        <w:t xml:space="preserve"> и </w:t>
      </w:r>
      <w:proofErr w:type="spellStart"/>
      <w:r w:rsidR="00CC4516" w:rsidRPr="009E1982">
        <w:rPr>
          <w:b/>
          <w:color w:val="000000"/>
          <w:szCs w:val="24"/>
        </w:rPr>
        <w:t>ипилимумаба</w:t>
      </w:r>
      <w:proofErr w:type="spellEnd"/>
      <w:r w:rsidR="00CC4516" w:rsidRPr="009E1982">
        <w:rPr>
          <w:b/>
          <w:color w:val="000000"/>
          <w:szCs w:val="24"/>
        </w:rPr>
        <w:t xml:space="preserve"> </w:t>
      </w:r>
      <w:r w:rsidRPr="009E1982">
        <w:rPr>
          <w:b/>
          <w:color w:val="000000"/>
          <w:szCs w:val="24"/>
        </w:rPr>
        <w:t>– С (уровень достоверности доказательств – 4).</w:t>
      </w:r>
    </w:p>
    <w:p w14:paraId="716F73F0" w14:textId="5892DA86" w:rsidR="00A454A1" w:rsidRPr="009E1982" w:rsidRDefault="00663F6E">
      <w:pPr>
        <w:rPr>
          <w:i/>
          <w:iCs/>
        </w:rPr>
      </w:pPr>
      <w:r w:rsidRPr="00244DC5">
        <w:rPr>
          <w:b/>
        </w:rPr>
        <w:t>Комментарии:</w:t>
      </w:r>
      <w:r w:rsidRPr="009E1982">
        <w:rPr>
          <w:i/>
          <w:iCs/>
        </w:rPr>
        <w:t xml:space="preserve"> </w:t>
      </w:r>
      <w:r w:rsidR="000A7F75" w:rsidRPr="009E1982">
        <w:rPr>
          <w:i/>
          <w:iCs/>
        </w:rPr>
        <w:t xml:space="preserve">при левосторонней локализации первичной </w:t>
      </w:r>
      <w:r w:rsidR="001822C9" w:rsidRPr="009E1982">
        <w:rPr>
          <w:i/>
          <w:iCs/>
        </w:rPr>
        <w:t>в опухоли</w:t>
      </w:r>
      <w:r w:rsidR="000A7F75" w:rsidRPr="009E1982">
        <w:rPr>
          <w:i/>
          <w:iCs/>
        </w:rPr>
        <w:t xml:space="preserve"> </w:t>
      </w:r>
      <w:r w:rsidRPr="009E1982">
        <w:rPr>
          <w:i/>
          <w:iCs/>
        </w:rPr>
        <w:t>в случае отсутствия мутации RAS</w:t>
      </w:r>
      <w:r w:rsidR="000A7F75" w:rsidRPr="009E1982">
        <w:rPr>
          <w:i/>
          <w:iCs/>
        </w:rPr>
        <w:t>,</w:t>
      </w:r>
      <w:r w:rsidRPr="009E1982">
        <w:rPr>
          <w:i/>
          <w:iCs/>
        </w:rPr>
        <w:t xml:space="preserve"> BRAF</w:t>
      </w:r>
      <w:r w:rsidR="000A7F75" w:rsidRPr="009E1982">
        <w:rPr>
          <w:i/>
          <w:iCs/>
        </w:rPr>
        <w:t xml:space="preserve">, гиперэкспрессии/амплификации </w:t>
      </w:r>
      <w:r w:rsidR="000A7F75" w:rsidRPr="009E1982">
        <w:rPr>
          <w:i/>
          <w:iCs/>
          <w:lang w:val="en-US"/>
        </w:rPr>
        <w:t>Her</w:t>
      </w:r>
      <w:r w:rsidR="000A7F75" w:rsidRPr="009E1982">
        <w:rPr>
          <w:i/>
          <w:iCs/>
        </w:rPr>
        <w:t>2</w:t>
      </w:r>
      <w:r w:rsidR="000A7F75" w:rsidRPr="009E1982">
        <w:rPr>
          <w:i/>
          <w:iCs/>
          <w:lang w:val="en-US"/>
        </w:rPr>
        <w:t>neu</w:t>
      </w:r>
      <w:r w:rsidR="000A7F75" w:rsidRPr="009E1982">
        <w:rPr>
          <w:i/>
          <w:iCs/>
        </w:rPr>
        <w:t xml:space="preserve"> и </w:t>
      </w:r>
      <w:r w:rsidR="000A7F75" w:rsidRPr="009E1982">
        <w:rPr>
          <w:i/>
          <w:iCs/>
          <w:lang w:val="en-US"/>
        </w:rPr>
        <w:t>MSS</w:t>
      </w:r>
      <w:r w:rsidRPr="009E1982">
        <w:rPr>
          <w:i/>
          <w:iCs/>
        </w:rPr>
        <w:t xml:space="preserve"> </w:t>
      </w:r>
      <w:r w:rsidRPr="009E1982">
        <w:rPr>
          <w:i/>
          <w:iCs/>
        </w:rPr>
        <w:lastRenderedPageBreak/>
        <w:t>возможно добавление к режимам химиотерапии FOLFIRI или FOLFOX (но не XELOX/XELIRI или FLOX) анти-EGFR моноклональных антител (МКА</w:t>
      </w:r>
      <w:r w:rsidR="0081496E" w:rsidRPr="009E1982">
        <w:rPr>
          <w:i/>
          <w:iCs/>
        </w:rPr>
        <w:t>Т</w:t>
      </w:r>
      <w:r w:rsidRPr="009E1982">
        <w:rPr>
          <w:i/>
          <w:iCs/>
        </w:rPr>
        <w:t>), что позволяет увеличить частоту выполнения R0-резекций печени</w:t>
      </w:r>
      <w:r w:rsidR="000A7F75" w:rsidRPr="009E1982">
        <w:rPr>
          <w:i/>
          <w:iCs/>
        </w:rPr>
        <w:t xml:space="preserve"> и увеличить продолжительность жизни. При правосторонней локализации первичной опухоли, наличии мутаций в генах </w:t>
      </w:r>
      <w:r w:rsidR="000A7F75" w:rsidRPr="009E1982">
        <w:rPr>
          <w:i/>
          <w:iCs/>
          <w:lang w:val="en-US"/>
        </w:rPr>
        <w:t>KRAS</w:t>
      </w:r>
      <w:r w:rsidR="000A7F75" w:rsidRPr="009E1982">
        <w:rPr>
          <w:i/>
          <w:iCs/>
        </w:rPr>
        <w:t xml:space="preserve">, </w:t>
      </w:r>
      <w:r w:rsidR="000A7F75" w:rsidRPr="009E1982">
        <w:rPr>
          <w:i/>
          <w:iCs/>
          <w:lang w:val="en-US"/>
        </w:rPr>
        <w:t>NRAS</w:t>
      </w:r>
      <w:r w:rsidR="000A7F75" w:rsidRPr="009E1982">
        <w:rPr>
          <w:i/>
          <w:iCs/>
        </w:rPr>
        <w:t xml:space="preserve">, </w:t>
      </w:r>
      <w:r w:rsidR="000A7F75" w:rsidRPr="009E1982">
        <w:rPr>
          <w:i/>
          <w:iCs/>
          <w:lang w:val="en-US"/>
        </w:rPr>
        <w:t>BRAF</w:t>
      </w:r>
      <w:r w:rsidR="000A7F75" w:rsidRPr="009E1982">
        <w:rPr>
          <w:i/>
          <w:iCs/>
        </w:rPr>
        <w:t xml:space="preserve">, гиперэкспрессии/амплификации </w:t>
      </w:r>
      <w:r w:rsidR="000A7F75" w:rsidRPr="009E1982">
        <w:rPr>
          <w:i/>
          <w:iCs/>
          <w:lang w:val="en-US"/>
        </w:rPr>
        <w:t>HER</w:t>
      </w:r>
      <w:r w:rsidR="000A7F75" w:rsidRPr="009E1982">
        <w:rPr>
          <w:i/>
          <w:iCs/>
        </w:rPr>
        <w:t>2</w:t>
      </w:r>
      <w:r w:rsidR="000A7F75" w:rsidRPr="009E1982">
        <w:rPr>
          <w:i/>
          <w:iCs/>
          <w:lang w:val="en-US"/>
        </w:rPr>
        <w:t>neu</w:t>
      </w:r>
      <w:r w:rsidR="000A7F75" w:rsidRPr="009E1982">
        <w:rPr>
          <w:i/>
          <w:iCs/>
        </w:rPr>
        <w:t xml:space="preserve"> или </w:t>
      </w:r>
      <w:r w:rsidR="000A7F75" w:rsidRPr="009E1982">
        <w:rPr>
          <w:i/>
          <w:iCs/>
          <w:lang w:val="en-US"/>
        </w:rPr>
        <w:t>MSS</w:t>
      </w:r>
      <w:r w:rsidR="000A7F75" w:rsidRPr="009E1982">
        <w:rPr>
          <w:i/>
          <w:iCs/>
        </w:rPr>
        <w:t xml:space="preserve"> рекомендуется</w:t>
      </w:r>
      <w:r w:rsidRPr="009E1982">
        <w:rPr>
          <w:i/>
          <w:iCs/>
        </w:rPr>
        <w:t xml:space="preserve"> добавление бевацизумаба к любому двойному режиму химиотерапии (вне зависимости от мутации RAS), что повышает частоту выраженного лекарственного патоморфоза по сравнению </w:t>
      </w:r>
      <w:r w:rsidR="007F705B" w:rsidRPr="009E1982">
        <w:rPr>
          <w:i/>
          <w:iCs/>
        </w:rPr>
        <w:t xml:space="preserve">только </w:t>
      </w:r>
      <w:r w:rsidRPr="009E1982">
        <w:rPr>
          <w:i/>
          <w:iCs/>
        </w:rPr>
        <w:t>с химиотерапией. Другой возможной опцией повышения резектабельности является применение «тройной» комбинации FOLFOXIRI, к которой возможно добавление МКА</w:t>
      </w:r>
      <w:r w:rsidR="0081496E" w:rsidRPr="009E1982">
        <w:rPr>
          <w:i/>
          <w:iCs/>
        </w:rPr>
        <w:t>Т</w:t>
      </w:r>
      <w:r w:rsidRPr="009E1982">
        <w:rPr>
          <w:i/>
          <w:iCs/>
        </w:rPr>
        <w:t xml:space="preserve">, однако более высокая токсичность режима требует осторожности при его назначении. Внутриартериальная химиотерапия остается экспериментальным методом и не рекомендуется к рутинному применению в первой линии терапии. Различные методы эмболизации печеночной артерии, внутриартериальная химиотерапия могут применяться у отдельных пациентов с изолированным или преобладающим метастатическим поражением печени при исчерпанности возможностей системной терапии. </w:t>
      </w:r>
      <w:r w:rsidR="007F705B" w:rsidRPr="009E1982">
        <w:rPr>
          <w:i/>
          <w:iCs/>
        </w:rPr>
        <w:t xml:space="preserve">Пациенты, </w:t>
      </w:r>
      <w:r w:rsidRPr="009E1982">
        <w:rPr>
          <w:i/>
          <w:iCs/>
        </w:rPr>
        <w:t>у которых ответ на лечение недостаточен для перевода опухоли в резектабельное состояние, подлежат паллиативному лекарственному лечению. Вопрос об удалении первичной опухоли решается индивидуально с учетом риска развития связанных с ней осложнений. При условии хорошего ответа на проводимую терапию проводится повторная оценка резектабельности метастатических очагов.</w:t>
      </w:r>
    </w:p>
    <w:p w14:paraId="5BBFB77F" w14:textId="007E6616" w:rsidR="00A454A1" w:rsidRPr="009E1982" w:rsidRDefault="00663F6E">
      <w:pPr>
        <w:pStyle w:val="a"/>
      </w:pPr>
      <w:r w:rsidRPr="009E1982">
        <w:t xml:space="preserve">При метахронных резектабельных метастазах рака прямой кишки в </w:t>
      </w:r>
      <w:r w:rsidR="000A7F75" w:rsidRPr="009E1982">
        <w:t>печени</w:t>
      </w:r>
      <w:r w:rsidRPr="009E1982">
        <w:t xml:space="preserve"> или </w:t>
      </w:r>
      <w:r w:rsidR="000A7F75" w:rsidRPr="009E1982">
        <w:t>легких</w:t>
      </w:r>
      <w:r w:rsidRPr="009E1982">
        <w:t xml:space="preserve"> </w:t>
      </w:r>
      <w:r w:rsidRPr="009E1982">
        <w:rPr>
          <w:b/>
        </w:rPr>
        <w:t>рекомендуется</w:t>
      </w:r>
      <w:r w:rsidRPr="009E1982">
        <w:t xml:space="preserve"> проведение хирургического лечения с послеоперационной химиотерапией двойными (</w:t>
      </w:r>
      <w:r w:rsidR="000A7F75" w:rsidRPr="009E1982">
        <w:t>FOLFOX или</w:t>
      </w:r>
      <w:r w:rsidRPr="009E1982">
        <w:t xml:space="preserve"> XELOX) комбинациями препаратов </w:t>
      </w:r>
      <w:r w:rsidR="000A7F75" w:rsidRPr="009E1982">
        <w:t xml:space="preserve">или монотерапией фторпиримидинами </w:t>
      </w:r>
      <w:r w:rsidR="002F1BF5" w:rsidRPr="009E1982">
        <w:fldChar w:fldCharType="begin">
          <w:fldData xml:space="preserve">PEVuZE5vdGU+PENpdGU+PEF1dGhvcj5CcmFuZGk8L0F1dGhvcj48WWVhcj4yMDE2PC9ZZWFyPjxS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</w:fldData>
        </w:fldChar>
      </w:r>
      <w:r w:rsidR="008F40CC" w:rsidRPr="009E1982">
        <w:instrText xml:space="preserve"> ADDIN EN.CITE </w:instrText>
      </w:r>
      <w:r w:rsidR="008F40CC" w:rsidRPr="009E1982">
        <w:fldChar w:fldCharType="begin">
          <w:fldData xml:space="preserve">PEVuZE5vdGU+PENpdGU+PEF1dGhvcj5CcmFuZGk8L0F1dGhvcj48WWVhcj4yMDE2PC9ZZWFyPjxS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</w:fldData>
        </w:fldChar>
      </w:r>
      <w:r w:rsidR="008F40CC" w:rsidRPr="009E1982">
        <w:instrText xml:space="preserve"> ADDIN EN.CITE.DATA </w:instrText>
      </w:r>
      <w:r w:rsidR="008F40CC" w:rsidRPr="009E1982">
        <w:fldChar w:fldCharType="end"/>
      </w:r>
      <w:r w:rsidR="002F1BF5" w:rsidRPr="009E1982">
        <w:fldChar w:fldCharType="separate"/>
      </w:r>
      <w:r w:rsidR="008F40CC" w:rsidRPr="009E1982">
        <w:rPr>
          <w:noProof/>
        </w:rPr>
        <w:t>[130]</w:t>
      </w:r>
      <w:r w:rsidR="002F1BF5" w:rsidRPr="009E1982">
        <w:fldChar w:fldCharType="end"/>
      </w:r>
      <w:r w:rsidR="000A7F75" w:rsidRPr="009E1982">
        <w:t xml:space="preserve">. </w:t>
      </w:r>
    </w:p>
    <w:p w14:paraId="64EF6D9C" w14:textId="2600BD06" w:rsidR="00A454A1" w:rsidRPr="009E1982" w:rsidRDefault="00663F6E">
      <w:pPr>
        <w:rPr>
          <w:b/>
          <w:szCs w:val="24"/>
        </w:rPr>
      </w:pPr>
      <w:r w:rsidRPr="009E1982">
        <w:rPr>
          <w:b/>
          <w:szCs w:val="24"/>
        </w:rPr>
        <w:t xml:space="preserve">Уровень убедительности рекомендаций – </w:t>
      </w:r>
      <w:r w:rsidR="00CB03CF" w:rsidRPr="009E1982">
        <w:rPr>
          <w:b/>
          <w:szCs w:val="24"/>
        </w:rPr>
        <w:t xml:space="preserve">С </w:t>
      </w:r>
      <w:r w:rsidRPr="009E1982">
        <w:rPr>
          <w:b/>
          <w:szCs w:val="24"/>
        </w:rPr>
        <w:t>(уровень достоверности доказательств – 2).</w:t>
      </w:r>
    </w:p>
    <w:p w14:paraId="504CD7C8" w14:textId="5537959A" w:rsidR="00A454A1" w:rsidRPr="009E1982" w:rsidRDefault="00663F6E">
      <w:pPr>
        <w:rPr>
          <w:i/>
          <w:iCs/>
        </w:rPr>
      </w:pPr>
      <w:r w:rsidRPr="00244DC5">
        <w:rPr>
          <w:b/>
        </w:rPr>
        <w:t>Комментарии:</w:t>
      </w:r>
      <w:r w:rsidRPr="009E1982">
        <w:rPr>
          <w:b/>
          <w:i/>
          <w:iCs/>
        </w:rPr>
        <w:t xml:space="preserve"> </w:t>
      </w:r>
      <w:r w:rsidRPr="009E1982">
        <w:rPr>
          <w:i/>
          <w:iCs/>
        </w:rPr>
        <w:t>при исходной возможности выполнения R0 резекции метастазов рака прямой кишки в печень или легкие, а также при переходе метастатического поражения этих органов в резектабельное состояние в процессе химиотерапевтического лечения проведение хирургического лечения в объеме R0 может обеспечить 5-летнюю выживаемость у 30</w:t>
      </w:r>
      <w:r w:rsidRPr="009E1982">
        <w:t>–</w:t>
      </w:r>
      <w:r w:rsidRPr="009E1982">
        <w:rPr>
          <w:i/>
          <w:iCs/>
        </w:rPr>
        <w:t>50 % пациентов. Альтернативой данному подходу</w:t>
      </w:r>
      <w:r w:rsidR="000A7F75" w:rsidRPr="009E1982">
        <w:rPr>
          <w:i/>
          <w:iCs/>
        </w:rPr>
        <w:t xml:space="preserve"> при наличии неблагоприятных онкологических факторов (например, 3-5 балла по шкале </w:t>
      </w:r>
      <w:r w:rsidR="000A7F75" w:rsidRPr="009E1982">
        <w:rPr>
          <w:i/>
          <w:iCs/>
          <w:lang w:val="en-US"/>
        </w:rPr>
        <w:t>Fong</w:t>
      </w:r>
      <w:r w:rsidR="000A7F75" w:rsidRPr="009E1982">
        <w:rPr>
          <w:i/>
          <w:iCs/>
        </w:rPr>
        <w:t>)</w:t>
      </w:r>
      <w:r w:rsidRPr="009E1982">
        <w:rPr>
          <w:i/>
          <w:iCs/>
        </w:rPr>
        <w:t xml:space="preserve"> является </w:t>
      </w:r>
      <w:r w:rsidRPr="009E1982">
        <w:rPr>
          <w:i/>
          <w:iCs/>
        </w:rPr>
        <w:lastRenderedPageBreak/>
        <w:t xml:space="preserve">проведение </w:t>
      </w:r>
      <w:proofErr w:type="spellStart"/>
      <w:r w:rsidRPr="009E1982">
        <w:rPr>
          <w:i/>
          <w:iCs/>
        </w:rPr>
        <w:t>периоперационной</w:t>
      </w:r>
      <w:proofErr w:type="spellEnd"/>
      <w:r w:rsidRPr="009E1982">
        <w:rPr>
          <w:i/>
          <w:iCs/>
        </w:rPr>
        <w:t xml:space="preserve"> (около 3 </w:t>
      </w:r>
      <w:proofErr w:type="spellStart"/>
      <w:r w:rsidRPr="009E1982">
        <w:rPr>
          <w:i/>
          <w:iCs/>
        </w:rPr>
        <w:t>мес</w:t>
      </w:r>
      <w:proofErr w:type="spellEnd"/>
      <w:r w:rsidRPr="009E1982">
        <w:rPr>
          <w:i/>
          <w:iCs/>
        </w:rPr>
        <w:t xml:space="preserve"> терапии FOLFOX или XELOX до резекции печени и столько же после нее) химиотерапии. </w:t>
      </w:r>
      <w:sdt>
        <w:sdtPr>
          <w:id w:val="1579365837"/>
          <w:showingPlcHdr/>
        </w:sdtPr>
        <w:sdtContent>
          <w:r w:rsidR="00E72252" w:rsidRPr="009E1982">
            <w:t xml:space="preserve">     </w:t>
          </w:r>
        </w:sdtContent>
      </w:sdt>
    </w:p>
    <w:p w14:paraId="2EFEF2E4" w14:textId="07321D8E" w:rsidR="00A454A1" w:rsidRPr="009E1982" w:rsidRDefault="00663F6E">
      <w:pPr>
        <w:pStyle w:val="a"/>
      </w:pPr>
      <w:r w:rsidRPr="009E1982">
        <w:t>При исходно резектабельных метастатических очагах</w:t>
      </w:r>
      <w:r w:rsidRPr="009E1982">
        <w:rPr>
          <w:b/>
        </w:rPr>
        <w:t xml:space="preserve"> </w:t>
      </w:r>
      <w:r w:rsidRPr="009E1982">
        <w:t>после успешного проведения R0</w:t>
      </w:r>
      <w:r w:rsidR="001C091A" w:rsidRPr="009E1982">
        <w:t>-</w:t>
      </w:r>
      <w:r w:rsidRPr="009E1982">
        <w:t xml:space="preserve"> или R1</w:t>
      </w:r>
      <w:r w:rsidR="001C091A" w:rsidRPr="009E1982">
        <w:t>-</w:t>
      </w:r>
      <w:r w:rsidRPr="009E1982">
        <w:t xml:space="preserve">резекции для снижения риска прогрессирования заболевания </w:t>
      </w:r>
      <w:r w:rsidRPr="009E1982">
        <w:rPr>
          <w:b/>
        </w:rPr>
        <w:t>рекомендуется</w:t>
      </w:r>
      <w:r w:rsidRPr="009E1982">
        <w:t xml:space="preserve"> проведение адъювантной химиотерапии </w:t>
      </w:r>
      <w:r w:rsidR="002F1BF5" w:rsidRPr="009E1982">
        <w:fldChar w:fldCharType="begin">
          <w:fldData xml:space="preserve">PEVuZE5vdGU+PENpdGU+PEF1dGhvcj5CcmFuZGk8L0F1dGhvcj48WWVhcj4yMDE2PC9ZZWFyPjxS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</w:fldData>
        </w:fldChar>
      </w:r>
      <w:r w:rsidR="008F40CC" w:rsidRPr="009E1982">
        <w:instrText xml:space="preserve"> ADDIN EN.CITE </w:instrText>
      </w:r>
      <w:r w:rsidR="008F40CC" w:rsidRPr="009E1982">
        <w:fldChar w:fldCharType="begin">
          <w:fldData xml:space="preserve">PEVuZE5vdGU+PENpdGU+PEF1dGhvcj5CcmFuZGk8L0F1dGhvcj48WWVhcj4yMDE2PC9ZZWFyPjxS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</w:fldData>
        </w:fldChar>
      </w:r>
      <w:r w:rsidR="008F40CC" w:rsidRPr="009E1982">
        <w:instrText xml:space="preserve"> ADDIN EN.CITE.DATA </w:instrText>
      </w:r>
      <w:r w:rsidR="008F40CC" w:rsidRPr="009E1982">
        <w:fldChar w:fldCharType="end"/>
      </w:r>
      <w:r w:rsidR="002F1BF5" w:rsidRPr="009E1982">
        <w:fldChar w:fldCharType="separate"/>
      </w:r>
      <w:r w:rsidR="008F40CC" w:rsidRPr="009E1982">
        <w:rPr>
          <w:noProof/>
        </w:rPr>
        <w:t>[130]</w:t>
      </w:r>
      <w:r w:rsidR="002F1BF5" w:rsidRPr="009E1982">
        <w:fldChar w:fldCharType="end"/>
      </w:r>
      <w:r w:rsidR="000A7F75" w:rsidRPr="009E1982">
        <w:t>.</w:t>
      </w:r>
    </w:p>
    <w:p w14:paraId="05B8E980" w14:textId="6BA92E02" w:rsidR="00A454A1" w:rsidRPr="009E1982" w:rsidRDefault="00663F6E">
      <w:pPr>
        <w:rPr>
          <w:b/>
          <w:szCs w:val="24"/>
        </w:rPr>
      </w:pPr>
      <w:r w:rsidRPr="009E1982">
        <w:rPr>
          <w:b/>
          <w:szCs w:val="24"/>
        </w:rPr>
        <w:t xml:space="preserve">Уровень убедительности рекомендаций – </w:t>
      </w:r>
      <w:r w:rsidR="00CB03CF" w:rsidRPr="009E1982">
        <w:rPr>
          <w:b/>
          <w:szCs w:val="24"/>
        </w:rPr>
        <w:t xml:space="preserve">С </w:t>
      </w:r>
      <w:r w:rsidRPr="009E1982">
        <w:rPr>
          <w:b/>
          <w:szCs w:val="24"/>
        </w:rPr>
        <w:t>(уровень достоверности доказательств – 2).</w:t>
      </w:r>
    </w:p>
    <w:p w14:paraId="21E290B8" w14:textId="569AEF1E" w:rsidR="00A454A1" w:rsidRPr="009E1982" w:rsidRDefault="00663F6E">
      <w:pPr>
        <w:rPr>
          <w:i/>
          <w:iCs/>
        </w:rPr>
      </w:pPr>
      <w:r w:rsidRPr="00244DC5">
        <w:rPr>
          <w:b/>
        </w:rPr>
        <w:t>Комментарии</w:t>
      </w:r>
      <w:r w:rsidRPr="00244DC5">
        <w:t>:</w:t>
      </w:r>
      <w:r w:rsidRPr="009E1982">
        <w:rPr>
          <w:i/>
          <w:iCs/>
        </w:rPr>
        <w:t xml:space="preserve"> при исходно резектабельных метастатических очагах</w:t>
      </w:r>
      <w:r w:rsidRPr="009E1982">
        <w:rPr>
          <w:b/>
          <w:i/>
          <w:iCs/>
        </w:rPr>
        <w:t xml:space="preserve"> </w:t>
      </w:r>
      <w:r w:rsidRPr="009E1982">
        <w:rPr>
          <w:i/>
          <w:iCs/>
        </w:rPr>
        <w:t xml:space="preserve">альтернативой немедленному хирургическому лечению является проведение периоперационной системной химиотерапии (FOLFOX, XELOX). </w:t>
      </w:r>
      <w:r w:rsidR="000A7F75" w:rsidRPr="009E1982">
        <w:rPr>
          <w:i/>
        </w:rPr>
        <w:t xml:space="preserve">Данный вариант стратегии следует выбрать при высоком риске прогрессирования заболевания (например, при высоком риске по классификации </w:t>
      </w:r>
      <w:proofErr w:type="spellStart"/>
      <w:r w:rsidR="000A7F75" w:rsidRPr="009E1982">
        <w:rPr>
          <w:i/>
        </w:rPr>
        <w:t>Fong</w:t>
      </w:r>
      <w:proofErr w:type="spellEnd"/>
      <w:r w:rsidR="000A7F75" w:rsidRPr="009E1982">
        <w:rPr>
          <w:i/>
        </w:rPr>
        <w:t xml:space="preserve"> или любой другой). После 8–12 недель терапии</w:t>
      </w:r>
      <w:r w:rsidRPr="009E1982">
        <w:rPr>
          <w:i/>
          <w:iCs/>
        </w:rPr>
        <w:t xml:space="preserve"> выполняется одновременное или последовательное удаление метастазов и первичной опухоли, а после операции продолжается проводимая ранее химиотерапия до </w:t>
      </w:r>
      <w:r w:rsidR="000A7F75" w:rsidRPr="009E1982">
        <w:rPr>
          <w:i/>
        </w:rPr>
        <w:t xml:space="preserve">достижения </w:t>
      </w:r>
      <w:r w:rsidRPr="009E1982">
        <w:rPr>
          <w:i/>
          <w:iCs/>
        </w:rPr>
        <w:t>суммарной продолжительности 6</w:t>
      </w:r>
      <w:r w:rsidR="000A7F75" w:rsidRPr="009E1982">
        <w:rPr>
          <w:i/>
        </w:rPr>
        <w:t> </w:t>
      </w:r>
      <w:r w:rsidRPr="009E1982">
        <w:rPr>
          <w:i/>
          <w:iCs/>
        </w:rPr>
        <w:t xml:space="preserve">мес. </w:t>
      </w:r>
      <w:r w:rsidR="000A7F75" w:rsidRPr="009E1982">
        <w:rPr>
          <w:i/>
        </w:rPr>
        <w:t xml:space="preserve">При низком риске прогрессирования заболевания (например, при низком риске по классификации </w:t>
      </w:r>
      <w:proofErr w:type="spellStart"/>
      <w:r w:rsidR="000A7F75" w:rsidRPr="009E1982">
        <w:rPr>
          <w:i/>
        </w:rPr>
        <w:t>Fong</w:t>
      </w:r>
      <w:proofErr w:type="spellEnd"/>
      <w:r w:rsidR="000A7F75" w:rsidRPr="009E1982">
        <w:rPr>
          <w:i/>
        </w:rPr>
        <w:t xml:space="preserve"> или любой другой, ранее проводимая химиотерапия), возможна опция и наблюдения, если хирургическое удаление метастазов выполнялось на первом этапе. </w:t>
      </w:r>
      <w:r w:rsidRPr="009E1982">
        <w:rPr>
          <w:i/>
          <w:iCs/>
        </w:rPr>
        <w:t xml:space="preserve">Добавление моноклональных антител </w:t>
      </w:r>
      <w:r w:rsidR="000A7F75" w:rsidRPr="009E1982">
        <w:rPr>
          <w:i/>
        </w:rPr>
        <w:t xml:space="preserve">(МКА) </w:t>
      </w:r>
      <w:r w:rsidRPr="009E1982">
        <w:rPr>
          <w:i/>
          <w:iCs/>
        </w:rPr>
        <w:t xml:space="preserve">к химиотерапии при резектабельных метастазах в </w:t>
      </w:r>
      <w:r w:rsidR="000A7F75" w:rsidRPr="009E1982">
        <w:rPr>
          <w:i/>
        </w:rPr>
        <w:t>печени</w:t>
      </w:r>
      <w:r w:rsidRPr="009E1982">
        <w:rPr>
          <w:i/>
          <w:iCs/>
        </w:rPr>
        <w:t xml:space="preserve"> не показано, так как </w:t>
      </w:r>
      <w:r w:rsidR="000A7F75" w:rsidRPr="009E1982">
        <w:rPr>
          <w:i/>
        </w:rPr>
        <w:t xml:space="preserve">оно </w:t>
      </w:r>
      <w:r w:rsidRPr="009E1982">
        <w:rPr>
          <w:i/>
          <w:iCs/>
        </w:rPr>
        <w:t xml:space="preserve">может </w:t>
      </w:r>
      <w:r w:rsidR="000A7F75" w:rsidRPr="009E1982">
        <w:rPr>
          <w:i/>
        </w:rPr>
        <w:t>ухудшить</w:t>
      </w:r>
      <w:r w:rsidRPr="009E1982">
        <w:rPr>
          <w:i/>
          <w:iCs/>
        </w:rPr>
        <w:t xml:space="preserve"> отдаленные результаты.</w:t>
      </w:r>
    </w:p>
    <w:p w14:paraId="0BD6A5AF" w14:textId="18778225" w:rsidR="00A454A1" w:rsidRPr="009E1982" w:rsidRDefault="00663F6E">
      <w:pPr>
        <w:pStyle w:val="a"/>
      </w:pPr>
      <w:r w:rsidRPr="009E1982">
        <w:t xml:space="preserve">При потенциально резектабельных синхронных и метахронных метастатических очагах </w:t>
      </w:r>
      <w:r w:rsidRPr="009E1982">
        <w:rPr>
          <w:b/>
        </w:rPr>
        <w:t>рекомендуется</w:t>
      </w:r>
      <w:r w:rsidRPr="009E1982">
        <w:t xml:space="preserve"> проведение максимально активной химиотерапии, задачи которой – достижение объективного эффекта и перевод нерезектабельных метастазов в резектабельные (FOLFOX, XELOX или FOLFIRI, XELIRI, FOLFOXIRI) </w:t>
      </w:r>
      <w:r w:rsidR="002F1BF5" w:rsidRPr="009E1982">
        <w:fldChar w:fldCharType="begin">
          <w:fldData xml:space="preserve">PEVuZE5vdGU+PENpdGU+PEF1dGhvcj5HbHlubmUtSm9uZXM8L0F1dGhvcj48WWVhcj4yMDE4PC9Z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</w:fldData>
        </w:fldChar>
      </w:r>
      <w:r w:rsidR="008F40CC" w:rsidRPr="009E1982">
        <w:instrText xml:space="preserve"> ADDIN EN.CITE </w:instrText>
      </w:r>
      <w:r w:rsidR="008F40CC" w:rsidRPr="009E1982">
        <w:fldChar w:fldCharType="begin">
          <w:fldData xml:space="preserve">PEVuZE5vdGU+PENpdGU+PEF1dGhvcj5HbHlubmUtSm9uZXM8L0F1dGhvcj48WWVhcj4yMDE4PC9Z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</w:fldData>
        </w:fldChar>
      </w:r>
      <w:r w:rsidR="008F40CC" w:rsidRPr="009E1982">
        <w:instrText xml:space="preserve"> ADDIN EN.CITE.DATA </w:instrText>
      </w:r>
      <w:r w:rsidR="008F40CC" w:rsidRPr="009E1982">
        <w:fldChar w:fldCharType="end"/>
      </w:r>
      <w:r w:rsidR="002F1BF5" w:rsidRPr="009E1982">
        <w:fldChar w:fldCharType="separate"/>
      </w:r>
      <w:r w:rsidR="008F40CC" w:rsidRPr="009E1982">
        <w:rPr>
          <w:noProof/>
        </w:rPr>
        <w:t>[9-11]</w:t>
      </w:r>
      <w:r w:rsidR="002F1BF5" w:rsidRPr="009E1982">
        <w:fldChar w:fldCharType="end"/>
      </w:r>
      <w:r w:rsidR="000A7F75" w:rsidRPr="009E1982">
        <w:t>.</w:t>
      </w:r>
    </w:p>
    <w:p w14:paraId="449EDEF3" w14:textId="77777777" w:rsidR="00A454A1" w:rsidRPr="009E1982" w:rsidRDefault="00663F6E">
      <w:pPr>
        <w:rPr>
          <w:b/>
          <w:i/>
          <w:color w:val="000000"/>
          <w:szCs w:val="24"/>
        </w:rPr>
      </w:pPr>
      <w:r w:rsidRPr="009E1982">
        <w:rPr>
          <w:b/>
          <w:color w:val="000000"/>
          <w:szCs w:val="24"/>
        </w:rPr>
        <w:t xml:space="preserve">Уровень убедительности рекомендаций </w:t>
      </w:r>
      <w:r w:rsidRPr="009E1982">
        <w:rPr>
          <w:b/>
          <w:bCs/>
          <w:color w:val="000000"/>
          <w:szCs w:val="24"/>
        </w:rPr>
        <w:t>–</w:t>
      </w:r>
      <w:r w:rsidRPr="009E1982">
        <w:rPr>
          <w:b/>
          <w:color w:val="000000"/>
          <w:szCs w:val="24"/>
        </w:rPr>
        <w:t xml:space="preserve"> С (уровень достоверности доказательств </w:t>
      </w:r>
      <w:r w:rsidRPr="009E1982">
        <w:rPr>
          <w:b/>
          <w:bCs/>
          <w:color w:val="000000"/>
          <w:szCs w:val="24"/>
        </w:rPr>
        <w:t>–</w:t>
      </w:r>
      <w:r w:rsidRPr="009E1982">
        <w:rPr>
          <w:color w:val="000000"/>
          <w:szCs w:val="24"/>
        </w:rPr>
        <w:t xml:space="preserve"> </w:t>
      </w:r>
      <w:r w:rsidRPr="009E1982">
        <w:rPr>
          <w:b/>
          <w:color w:val="000000"/>
          <w:szCs w:val="24"/>
        </w:rPr>
        <w:t>5).</w:t>
      </w:r>
    </w:p>
    <w:p w14:paraId="1DDBE8D8" w14:textId="1F46B552" w:rsidR="00A454A1" w:rsidRPr="009E1982" w:rsidRDefault="00663F6E">
      <w:pPr>
        <w:pStyle w:val="a"/>
      </w:pPr>
      <w:r w:rsidRPr="009E1982">
        <w:t xml:space="preserve">При потенциально резектабельных метастатических очагах в случае отсутствия </w:t>
      </w:r>
      <w:r w:rsidR="000A7F75" w:rsidRPr="009E1982">
        <w:rPr>
          <w:color w:val="000000"/>
        </w:rPr>
        <w:t>мутации</w:t>
      </w:r>
      <w:r w:rsidRPr="009E1982">
        <w:t xml:space="preserve"> </w:t>
      </w:r>
      <w:r w:rsidRPr="009E1982">
        <w:rPr>
          <w:i/>
        </w:rPr>
        <w:t>RAS</w:t>
      </w:r>
      <w:r w:rsidRPr="009E1982">
        <w:t xml:space="preserve"> и </w:t>
      </w:r>
      <w:r w:rsidRPr="009E1982">
        <w:rPr>
          <w:i/>
        </w:rPr>
        <w:t>BRAF</w:t>
      </w:r>
      <w:r w:rsidR="000A7F75" w:rsidRPr="009E1982">
        <w:rPr>
          <w:color w:val="000000"/>
        </w:rPr>
        <w:t>,</w:t>
      </w:r>
      <w:r w:rsidR="000A7F75" w:rsidRPr="009E1982">
        <w:rPr>
          <w:rFonts w:eastAsia="BlissPro-Light"/>
        </w:rPr>
        <w:t xml:space="preserve"> отсутствие гиперэкспрессии или амплификации </w:t>
      </w:r>
      <w:r w:rsidR="000A7F75" w:rsidRPr="009E1982">
        <w:rPr>
          <w:rFonts w:eastAsia="BlissPro-Light"/>
          <w:lang w:val="en-US"/>
        </w:rPr>
        <w:t>Her</w:t>
      </w:r>
      <w:r w:rsidR="000A7F75" w:rsidRPr="009E1982">
        <w:rPr>
          <w:rFonts w:eastAsia="BlissPro-Light"/>
        </w:rPr>
        <w:t xml:space="preserve">/2, при </w:t>
      </w:r>
      <w:r w:rsidR="000A7F75" w:rsidRPr="009E1982">
        <w:rPr>
          <w:rFonts w:eastAsia="BlissPro-Light"/>
          <w:lang w:val="en-US"/>
        </w:rPr>
        <w:t>MSS</w:t>
      </w:r>
      <w:r w:rsidR="00001C07" w:rsidRPr="009E1982">
        <w:t xml:space="preserve"> </w:t>
      </w:r>
      <w:r w:rsidRPr="009E1982">
        <w:rPr>
          <w:b/>
        </w:rPr>
        <w:t>рекомендуется</w:t>
      </w:r>
      <w:r w:rsidRPr="009E1982">
        <w:t xml:space="preserve"> </w:t>
      </w:r>
      <w:r w:rsidR="000A7F75" w:rsidRPr="009E1982">
        <w:rPr>
          <w:color w:val="000000"/>
        </w:rPr>
        <w:t>рассмотреть возможность добавления</w:t>
      </w:r>
      <w:r w:rsidRPr="009E1982">
        <w:t xml:space="preserve"> к химиотерапии </w:t>
      </w:r>
      <w:r w:rsidR="000A7F75" w:rsidRPr="009E1982">
        <w:rPr>
          <w:color w:val="000000"/>
        </w:rPr>
        <w:t>(</w:t>
      </w:r>
      <w:r w:rsidR="000A7F75" w:rsidRPr="009E1982">
        <w:t xml:space="preserve">режимы </w:t>
      </w:r>
      <w:r w:rsidRPr="009E1982">
        <w:t>FOLFIRI</w:t>
      </w:r>
      <w:r w:rsidR="000A7F75" w:rsidRPr="009E1982">
        <w:rPr>
          <w:color w:val="000000"/>
        </w:rPr>
        <w:t>,</w:t>
      </w:r>
      <w:r w:rsidRPr="009E1982">
        <w:t xml:space="preserve"> FOLFOX</w:t>
      </w:r>
      <w:r w:rsidR="000A7F75" w:rsidRPr="009E1982">
        <w:rPr>
          <w:color w:val="000000"/>
        </w:rPr>
        <w:t>,</w:t>
      </w:r>
      <w:r w:rsidRPr="009E1982">
        <w:t xml:space="preserve"> FOLFOXIRI</w:t>
      </w:r>
      <w:r w:rsidR="000A7F75" w:rsidRPr="009E1982">
        <w:rPr>
          <w:color w:val="000000"/>
        </w:rPr>
        <w:t>)</w:t>
      </w:r>
      <w:r w:rsidRPr="009E1982">
        <w:t xml:space="preserve"> цетуксимаба** или панитумумаба** </w:t>
      </w:r>
      <w:r w:rsidR="002F1BF5" w:rsidRPr="009E1982">
        <w:rPr>
          <w:color w:val="000000"/>
        </w:rPr>
        <w:fldChar w:fldCharType="begin">
          <w:fldData xml:space="preserve">PEVuZE5vdGU+PENpdGU+PEF1dGhvcj5CcmFuZGk8L0F1dGhvcj48WWVhcj4yMDE2PC9ZZWFyPjxS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=
</w:fldData>
        </w:fldChar>
      </w:r>
      <w:r w:rsidR="008F40CC" w:rsidRPr="009E1982">
        <w:rPr>
          <w:color w:val="000000"/>
        </w:rPr>
        <w:instrText xml:space="preserve"> ADDIN EN.CITE </w:instrText>
      </w:r>
      <w:r w:rsidR="008F40CC" w:rsidRPr="009E1982">
        <w:rPr>
          <w:color w:val="000000"/>
        </w:rPr>
        <w:fldChar w:fldCharType="begin">
          <w:fldData xml:space="preserve">PEVuZE5vdGU+PENpdGU+PEF1dGhvcj5CcmFuZGk8L0F1dGhvcj48WWVhcj4yMDE2PC9ZZWFyPjxS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=
</w:fldData>
        </w:fldChar>
      </w:r>
      <w:r w:rsidR="008F40CC" w:rsidRPr="009E1982">
        <w:rPr>
          <w:color w:val="000000"/>
        </w:rPr>
        <w:instrText xml:space="preserve"> ADDIN EN.CITE.DATA </w:instrText>
      </w:r>
      <w:r w:rsidR="008F40CC" w:rsidRPr="009E1982">
        <w:rPr>
          <w:color w:val="000000"/>
        </w:rPr>
      </w:r>
      <w:r w:rsidR="008F40CC" w:rsidRPr="009E1982">
        <w:rPr>
          <w:color w:val="000000"/>
        </w:rPr>
        <w:fldChar w:fldCharType="end"/>
      </w:r>
      <w:r w:rsidR="002F1BF5" w:rsidRPr="009E1982">
        <w:rPr>
          <w:color w:val="000000"/>
        </w:rPr>
      </w:r>
      <w:r w:rsidR="002F1BF5" w:rsidRPr="009E1982">
        <w:rPr>
          <w:color w:val="000000"/>
        </w:rPr>
        <w:fldChar w:fldCharType="separate"/>
      </w:r>
      <w:r w:rsidR="008F40CC" w:rsidRPr="009E1982">
        <w:rPr>
          <w:noProof/>
          <w:color w:val="000000"/>
        </w:rPr>
        <w:t>[130, 134]</w:t>
      </w:r>
      <w:r w:rsidR="002F1BF5" w:rsidRPr="009E1982">
        <w:rPr>
          <w:color w:val="000000"/>
        </w:rPr>
        <w:fldChar w:fldCharType="end"/>
      </w:r>
      <w:r w:rsidR="000A7F75" w:rsidRPr="009E1982">
        <w:t>.</w:t>
      </w:r>
    </w:p>
    <w:p w14:paraId="188074C6" w14:textId="77777777" w:rsidR="00A454A1" w:rsidRPr="009E1982" w:rsidRDefault="00663F6E">
      <w:pPr>
        <w:rPr>
          <w:b/>
          <w:szCs w:val="24"/>
        </w:rPr>
      </w:pPr>
      <w:r w:rsidRPr="009E1982">
        <w:rPr>
          <w:b/>
          <w:szCs w:val="24"/>
        </w:rPr>
        <w:lastRenderedPageBreak/>
        <w:t>Уровень убедительности рекомендаций – A (уровень достоверности доказательств – 1).</w:t>
      </w:r>
    </w:p>
    <w:p w14:paraId="57A0054E" w14:textId="77777777" w:rsidR="0083487B" w:rsidRPr="009E1982" w:rsidRDefault="000A7F75">
      <w:pPr>
        <w:rPr>
          <w:b/>
          <w:i/>
          <w:iCs/>
          <w:color w:val="000000"/>
        </w:rPr>
      </w:pPr>
      <w:bookmarkStart w:id="59" w:name="_heading=h.49x2ik5"/>
      <w:bookmarkEnd w:id="59"/>
      <w:r w:rsidRPr="009E1982">
        <w:rPr>
          <w:b/>
          <w:color w:val="000000"/>
        </w:rPr>
        <w:t xml:space="preserve">Комментарии: </w:t>
      </w:r>
      <w:r w:rsidRPr="009E1982">
        <w:rPr>
          <w:rFonts w:eastAsia="BlissPro-Light"/>
          <w:i/>
          <w:iCs/>
        </w:rPr>
        <w:t>Комбинация FOLFOXIRI с анти-EGFR-антителами характеризуется большей токсичностью и, хотя не во всех исследованиях приводит к повышению частоты объективных</w:t>
      </w:r>
      <w:r w:rsidRPr="009E1982">
        <w:rPr>
          <w:rFonts w:eastAsia="BlissPro-Light"/>
          <w:b/>
          <w:bCs/>
          <w:i/>
          <w:iCs/>
        </w:rPr>
        <w:t xml:space="preserve"> </w:t>
      </w:r>
      <w:r w:rsidRPr="009E1982">
        <w:rPr>
          <w:rFonts w:eastAsia="BlissPro-Light"/>
          <w:i/>
          <w:iCs/>
        </w:rPr>
        <w:t>ответов, может быть рассмотрена у отдельных пациентов в общем хорошем состоянии, левосторонней локализации первичной опухоли и с потенциально-операбельными метастазами.</w:t>
      </w:r>
    </w:p>
    <w:p w14:paraId="30F8582E" w14:textId="77777777" w:rsidR="0083487B" w:rsidRPr="009E1982" w:rsidRDefault="0083487B">
      <w:pPr>
        <w:rPr>
          <w:b/>
          <w:szCs w:val="24"/>
        </w:rPr>
      </w:pPr>
    </w:p>
    <w:p w14:paraId="130C7C4A" w14:textId="23F4CAF6" w:rsidR="00A454A1" w:rsidRPr="009E1982" w:rsidRDefault="00663F6E">
      <w:pPr>
        <w:pStyle w:val="a"/>
      </w:pPr>
      <w:r w:rsidRPr="009E1982">
        <w:t>При потенциально резектабельных метастатических очагах</w:t>
      </w:r>
      <w:r w:rsidRPr="009E1982">
        <w:rPr>
          <w:b/>
        </w:rPr>
        <w:t xml:space="preserve"> </w:t>
      </w:r>
      <w:r w:rsidRPr="009E1982">
        <w:t xml:space="preserve">при наличии мутации </w:t>
      </w:r>
      <w:r w:rsidRPr="009E1982">
        <w:rPr>
          <w:i/>
        </w:rPr>
        <w:t>RAS</w:t>
      </w:r>
      <w:sdt>
        <w:sdtPr>
          <w:id w:val="797657338"/>
        </w:sdtPr>
        <w:sdtContent>
          <w:r w:rsidRPr="009E1982">
            <w:t xml:space="preserve"> или </w:t>
          </w:r>
          <w:r w:rsidRPr="009E1982">
            <w:rPr>
              <w:i/>
              <w:iCs/>
            </w:rPr>
            <w:t>BRAF</w:t>
          </w:r>
          <w:r w:rsidRPr="009E1982">
            <w:t xml:space="preserve"> </w:t>
          </w:r>
          <w:r w:rsidR="000A7F75" w:rsidRPr="009E1982">
            <w:t xml:space="preserve">или </w:t>
          </w:r>
          <w:r w:rsidR="000A7F75" w:rsidRPr="009E1982">
            <w:rPr>
              <w:lang w:val="en-US"/>
            </w:rPr>
            <w:t>MSI</w:t>
          </w:r>
          <w:r w:rsidR="000A7F75" w:rsidRPr="009E1982">
            <w:rPr>
              <w:i/>
              <w:iCs/>
            </w:rPr>
            <w:t xml:space="preserve"> </w:t>
          </w:r>
          <w:r w:rsidR="000A7F75" w:rsidRPr="009E1982">
            <w:t xml:space="preserve"> </w:t>
          </w:r>
        </w:sdtContent>
      </w:sdt>
      <w:r w:rsidRPr="009E1982">
        <w:rPr>
          <w:b/>
        </w:rPr>
        <w:t>рекомендовано</w:t>
      </w:r>
      <w:r w:rsidRPr="009E1982">
        <w:t xml:space="preserve"> добавление бевацизумаба</w:t>
      </w:r>
      <w:r w:rsidR="00532EB7" w:rsidRPr="009E1982">
        <w:t>**</w:t>
      </w:r>
      <w:r w:rsidRPr="009E1982">
        <w:t xml:space="preserve"> к любому из указанных выше режимов химиотерапии (FOLFOX XELOX или FOLFIRI, XELIRI). Другой возможной опцией повышения резектабельности является применение «тройной» комбинации FOLFOXIRI, к которой возможно добавление бевацизумаба</w:t>
      </w:r>
      <w:r w:rsidR="00532EB7" w:rsidRPr="009E1982">
        <w:t>**</w:t>
      </w:r>
      <w:r w:rsidRPr="009E1982">
        <w:t xml:space="preserve"> </w:t>
      </w:r>
      <w:r w:rsidR="002F1BF5" w:rsidRPr="009E1982">
        <w:fldChar w:fldCharType="begin">
          <w:fldData xml:space="preserve">PEVuZE5vdGU+PENpdGU+PEF1dGhvcj5Nb2Rlc3Q8L0F1dGhvcj48WWVhcj4yMDE5PC9ZZWFyPjxS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</w:fldData>
        </w:fldChar>
      </w:r>
      <w:r w:rsidR="008F40CC" w:rsidRPr="009E1982">
        <w:instrText xml:space="preserve"> ADDIN EN.CITE </w:instrText>
      </w:r>
      <w:r w:rsidR="008F40CC" w:rsidRPr="009E1982">
        <w:fldChar w:fldCharType="begin">
          <w:fldData xml:space="preserve">PEVuZE5vdGU+PENpdGU+PEF1dGhvcj5Nb2Rlc3Q8L0F1dGhvcj48WWVhcj4yMDE5PC9ZZWFyPjxS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</w:fldData>
        </w:fldChar>
      </w:r>
      <w:r w:rsidR="008F40CC" w:rsidRPr="009E1982">
        <w:instrText xml:space="preserve"> ADDIN EN.CITE.DATA </w:instrText>
      </w:r>
      <w:r w:rsidR="008F40CC" w:rsidRPr="009E1982">
        <w:fldChar w:fldCharType="end"/>
      </w:r>
      <w:r w:rsidR="002F1BF5" w:rsidRPr="009E1982">
        <w:fldChar w:fldCharType="separate"/>
      </w:r>
      <w:r w:rsidR="008F40CC" w:rsidRPr="009E1982">
        <w:rPr>
          <w:noProof/>
        </w:rPr>
        <w:t>[134, 135]</w:t>
      </w:r>
      <w:r w:rsidR="002F1BF5" w:rsidRPr="009E1982">
        <w:fldChar w:fldCharType="end"/>
      </w:r>
      <w:r w:rsidR="000A7F75" w:rsidRPr="009E1982">
        <w:t>.</w:t>
      </w:r>
      <w:r w:rsidRPr="009E1982">
        <w:t xml:space="preserve"> После 4–6 циклов выполняется повторная оценка резектабельности, при отсутствии прогрессирования – одновременное или последовательное удаление метастазов и первичной опухоли. Далее – адъювантная химиотерапия по программе FOLFOX или XELOX </w:t>
      </w:r>
      <w:r w:rsidR="000A7F75" w:rsidRPr="009E1982">
        <w:t xml:space="preserve">или монотерапией фторпиримидинами </w:t>
      </w:r>
      <w:r w:rsidRPr="009E1982">
        <w:t xml:space="preserve">до суммарной продолжительности 6 мес. (с учетом предоперационной химиотерапии). В случае прогрессирования/невозможности удаления метастатических очагов лечение проводится по принципам, указанным в пункте лечения пациентов с нерезектабельными метастазами </w:t>
      </w:r>
      <w:r w:rsidR="002F1BF5" w:rsidRPr="009E1982">
        <w:fldChar w:fldCharType="begin">
          <w:fldData xml:space="preserve">PEVuZE5vdGU+PENpdGU+PEF1dGhvcj5XYW5nPC9BdXRob3I+PFllYXI+MjAxODwvWWVhcj48UmVj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</w:fldData>
        </w:fldChar>
      </w:r>
      <w:r w:rsidR="008F40CC" w:rsidRPr="009E1982">
        <w:instrText xml:space="preserve"> ADDIN EN.CITE </w:instrText>
      </w:r>
      <w:r w:rsidR="008F40CC" w:rsidRPr="009E1982">
        <w:fldChar w:fldCharType="begin">
          <w:fldData xml:space="preserve">PEVuZE5vdGU+PENpdGU+PEF1dGhvcj5XYW5nPC9BdXRob3I+PFllYXI+MjAxODwvWWVhcj48UmVj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</w:fldData>
        </w:fldChar>
      </w:r>
      <w:r w:rsidR="008F40CC" w:rsidRPr="009E1982">
        <w:instrText xml:space="preserve"> ADDIN EN.CITE.DATA </w:instrText>
      </w:r>
      <w:r w:rsidR="008F40CC" w:rsidRPr="009E1982">
        <w:fldChar w:fldCharType="end"/>
      </w:r>
      <w:r w:rsidR="002F1BF5" w:rsidRPr="009E1982">
        <w:fldChar w:fldCharType="separate"/>
      </w:r>
      <w:r w:rsidR="008F40CC" w:rsidRPr="009E1982">
        <w:rPr>
          <w:noProof/>
        </w:rPr>
        <w:t>[136]</w:t>
      </w:r>
      <w:r w:rsidR="002F1BF5" w:rsidRPr="009E1982">
        <w:fldChar w:fldCharType="end"/>
      </w:r>
      <w:r w:rsidR="000A7F75" w:rsidRPr="009E1982">
        <w:t>.</w:t>
      </w:r>
      <w:r w:rsidRPr="009E1982">
        <w:t xml:space="preserve"> </w:t>
      </w:r>
    </w:p>
    <w:p w14:paraId="6108EABD" w14:textId="77777777" w:rsidR="00A454A1" w:rsidRPr="009E1982" w:rsidRDefault="00663F6E">
      <w:pPr>
        <w:rPr>
          <w:b/>
          <w:szCs w:val="24"/>
        </w:rPr>
      </w:pPr>
      <w:r w:rsidRPr="009E1982">
        <w:rPr>
          <w:b/>
          <w:szCs w:val="24"/>
        </w:rPr>
        <w:t>Уровень убедительности рекомендаций – A (уровень достоверности доказательств – 1).</w:t>
      </w:r>
    </w:p>
    <w:p w14:paraId="2E2235EB" w14:textId="40384593" w:rsidR="00A454A1" w:rsidRPr="009E1982" w:rsidRDefault="00663F6E">
      <w:pPr>
        <w:pStyle w:val="a"/>
      </w:pPr>
      <w:r w:rsidRPr="009E1982">
        <w:t>При потенциально резектабельных метастатических очагах</w:t>
      </w:r>
      <w:r w:rsidRPr="009E1982">
        <w:rPr>
          <w:b/>
        </w:rPr>
        <w:t xml:space="preserve"> </w:t>
      </w:r>
      <w:r w:rsidRPr="009E1982">
        <w:t xml:space="preserve">при наличии мутации </w:t>
      </w:r>
      <w:r w:rsidRPr="009E1982">
        <w:rPr>
          <w:i/>
        </w:rPr>
        <w:t>BRAF</w:t>
      </w:r>
      <w:r w:rsidRPr="009E1982">
        <w:t xml:space="preserve"> с целью повышения вероятности ответа на лечение </w:t>
      </w:r>
      <w:r w:rsidRPr="009E1982">
        <w:rPr>
          <w:b/>
        </w:rPr>
        <w:t>рекомендовано</w:t>
      </w:r>
      <w:r w:rsidRPr="009E1982">
        <w:t xml:space="preserve"> назначение режима химиотерапии FOLFOXIRI c МКА</w:t>
      </w:r>
      <w:r w:rsidR="0081496E" w:rsidRPr="009E1982">
        <w:t>Т</w:t>
      </w:r>
      <w:r w:rsidRPr="009E1982">
        <w:t xml:space="preserve"> (бевацизумабом</w:t>
      </w:r>
      <w:r w:rsidR="000A42E0" w:rsidRPr="009E1982">
        <w:t>**</w:t>
      </w:r>
      <w:r w:rsidRPr="009E1982">
        <w:t xml:space="preserve">) </w:t>
      </w:r>
      <w:r w:rsidR="00D61B3A" w:rsidRPr="009E1982">
        <w:fldChar w:fldCharType="begin">
          <w:fldData xml:space="preserve">PEVuZE5vdGU+PENpdGU+PEF1dGhvcj5HbHlubmUtSm9uZXM8L0F1dGhvcj48WWVhcj4yMDE4PC9Z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</w:fldData>
        </w:fldChar>
      </w:r>
      <w:r w:rsidR="008F40CC" w:rsidRPr="009E1982">
        <w:instrText xml:space="preserve"> ADDIN EN.CITE </w:instrText>
      </w:r>
      <w:r w:rsidR="008F40CC" w:rsidRPr="009E1982">
        <w:fldChar w:fldCharType="begin">
          <w:fldData xml:space="preserve">PEVuZE5vdGU+PENpdGU+PEF1dGhvcj5HbHlubmUtSm9uZXM8L0F1dGhvcj48WWVhcj4yMDE4PC9Z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</w:fldData>
        </w:fldChar>
      </w:r>
      <w:r w:rsidR="008F40CC" w:rsidRPr="009E1982">
        <w:instrText xml:space="preserve"> ADDIN EN.CITE.DATA </w:instrText>
      </w:r>
      <w:r w:rsidR="008F40CC" w:rsidRPr="009E1982">
        <w:fldChar w:fldCharType="end"/>
      </w:r>
      <w:r w:rsidR="00D61B3A" w:rsidRPr="009E1982">
        <w:fldChar w:fldCharType="separate"/>
      </w:r>
      <w:r w:rsidR="008F40CC" w:rsidRPr="009E1982">
        <w:rPr>
          <w:noProof/>
        </w:rPr>
        <w:t>[9, 134-136]</w:t>
      </w:r>
      <w:r w:rsidR="00D61B3A" w:rsidRPr="009E1982">
        <w:fldChar w:fldCharType="end"/>
      </w:r>
      <w:r w:rsidR="00C34CE2" w:rsidRPr="009E1982">
        <w:t>.</w:t>
      </w:r>
    </w:p>
    <w:p w14:paraId="717B495E" w14:textId="77777777" w:rsidR="00A454A1" w:rsidRPr="009E1982" w:rsidRDefault="00663F6E">
      <w:pPr>
        <w:rPr>
          <w:b/>
          <w:szCs w:val="24"/>
        </w:rPr>
      </w:pPr>
      <w:r w:rsidRPr="009E1982">
        <w:rPr>
          <w:b/>
          <w:szCs w:val="24"/>
        </w:rPr>
        <w:t>Уровень убедительности рекомендаций – А (уровень достоверности доказательств – 1).</w:t>
      </w:r>
    </w:p>
    <w:p w14:paraId="21BA828D" w14:textId="12338080" w:rsidR="00A454A1" w:rsidRPr="009E1982" w:rsidRDefault="00663F6E">
      <w:pPr>
        <w:rPr>
          <w:i/>
          <w:iCs/>
        </w:rPr>
      </w:pPr>
      <w:r w:rsidRPr="00244DC5">
        <w:rPr>
          <w:b/>
        </w:rPr>
        <w:t>Комментарии</w:t>
      </w:r>
      <w:r w:rsidRPr="00244DC5">
        <w:t>:</w:t>
      </w:r>
      <w:r w:rsidRPr="009E1982">
        <w:rPr>
          <w:i/>
          <w:iCs/>
        </w:rPr>
        <w:t xml:space="preserve"> в случае назначения таргетных препаратов, после перевода метастазов в операбельное состояние и выполнения R0</w:t>
      </w:r>
      <w:r w:rsidR="003479EC" w:rsidRPr="009E1982">
        <w:rPr>
          <w:i/>
          <w:iCs/>
        </w:rPr>
        <w:t>-</w:t>
      </w:r>
      <w:r w:rsidRPr="009E1982">
        <w:rPr>
          <w:i/>
          <w:iCs/>
        </w:rPr>
        <w:t xml:space="preserve">резекции метастатических очагов, проводится химиотерапия до суммарной продолжительности 6 мес. </w:t>
      </w:r>
      <w:proofErr w:type="spellStart"/>
      <w:r w:rsidR="00107260" w:rsidRPr="009E1982">
        <w:rPr>
          <w:i/>
          <w:iCs/>
        </w:rPr>
        <w:lastRenderedPageBreak/>
        <w:t>Цетуксимаб</w:t>
      </w:r>
      <w:proofErr w:type="spellEnd"/>
      <w:r w:rsidR="00107260" w:rsidRPr="009E1982">
        <w:rPr>
          <w:i/>
          <w:iCs/>
        </w:rPr>
        <w:t xml:space="preserve">**, </w:t>
      </w:r>
      <w:proofErr w:type="spellStart"/>
      <w:r w:rsidR="00107260" w:rsidRPr="009E1982">
        <w:rPr>
          <w:i/>
          <w:iCs/>
        </w:rPr>
        <w:t>панитумумаб</w:t>
      </w:r>
      <w:proofErr w:type="spellEnd"/>
      <w:r w:rsidR="00107260" w:rsidRPr="009E1982">
        <w:rPr>
          <w:i/>
          <w:iCs/>
        </w:rPr>
        <w:t>**</w:t>
      </w:r>
      <w:r w:rsidRPr="009E1982">
        <w:rPr>
          <w:i/>
          <w:iCs/>
        </w:rPr>
        <w:t xml:space="preserve">, бевацизумаб** и иринотекан** в послеоперационном периоде </w:t>
      </w:r>
      <w:r w:rsidR="00450309" w:rsidRPr="009E1982">
        <w:rPr>
          <w:i/>
          <w:iCs/>
        </w:rPr>
        <w:t xml:space="preserve">следует </w:t>
      </w:r>
      <w:r w:rsidRPr="009E1982">
        <w:rPr>
          <w:i/>
          <w:iCs/>
        </w:rPr>
        <w:t xml:space="preserve">отменить. </w:t>
      </w:r>
    </w:p>
    <w:p w14:paraId="0B2F282D" w14:textId="1A591DB3" w:rsidR="00A454A1" w:rsidRPr="009E1982" w:rsidRDefault="00663F6E">
      <w:pPr>
        <w:rPr>
          <w:i/>
          <w:iCs/>
        </w:rPr>
      </w:pPr>
      <w:r w:rsidRPr="009E1982">
        <w:rPr>
          <w:i/>
          <w:iCs/>
        </w:rPr>
        <w:t>При R1/2 резекции возможно продолжение предоперационной комбинации химиопрепаратов и МКА до суммарной продолжительности 6 мес.</w:t>
      </w:r>
    </w:p>
    <w:p w14:paraId="2B250EBB" w14:textId="4585410E" w:rsidR="00A454A1" w:rsidRPr="009E1982" w:rsidRDefault="000A7F75">
      <w:pPr>
        <w:pStyle w:val="a"/>
        <w:rPr>
          <w:rStyle w:val="af2"/>
          <w:b/>
          <w:bCs/>
          <w:szCs w:val="22"/>
        </w:rPr>
      </w:pPr>
      <w:r w:rsidRPr="009E1982">
        <w:rPr>
          <w:color w:val="000000"/>
        </w:rPr>
        <w:t xml:space="preserve">При </w:t>
      </w:r>
      <w:r w:rsidR="00663F6E" w:rsidRPr="009E1982">
        <w:rPr>
          <w:rStyle w:val="af2"/>
          <w:bCs/>
        </w:rPr>
        <w:t xml:space="preserve">потенциально резектабельных метастазах </w:t>
      </w:r>
      <w:r w:rsidRPr="009E1982">
        <w:t>при</w:t>
      </w:r>
      <w:r w:rsidR="00663F6E" w:rsidRPr="009E1982">
        <w:rPr>
          <w:rStyle w:val="af2"/>
          <w:bCs/>
        </w:rPr>
        <w:t xml:space="preserve"> </w:t>
      </w:r>
      <w:r w:rsidR="00001C07" w:rsidRPr="009E1982">
        <w:rPr>
          <w:rStyle w:val="af2"/>
          <w:bCs/>
          <w:lang w:val="en-US"/>
        </w:rPr>
        <w:t>MSI</w:t>
      </w:r>
      <w:r w:rsidRPr="009E1982">
        <w:t xml:space="preserve"> </w:t>
      </w:r>
      <w:r w:rsidRPr="009E1982">
        <w:rPr>
          <w:b/>
          <w:color w:val="000000"/>
        </w:rPr>
        <w:t>рекомендовано</w:t>
      </w:r>
      <w:r w:rsidR="00663F6E" w:rsidRPr="009E1982">
        <w:rPr>
          <w:rStyle w:val="af2"/>
          <w:bCs/>
        </w:rPr>
        <w:t xml:space="preserve"> назначение в </w:t>
      </w:r>
      <w:r w:rsidRPr="009E1982">
        <w:rPr>
          <w:color w:val="000000"/>
        </w:rPr>
        <w:t>1-й</w:t>
      </w:r>
      <w:r w:rsidR="00663F6E" w:rsidRPr="009E1982">
        <w:rPr>
          <w:rStyle w:val="af2"/>
          <w:bCs/>
        </w:rPr>
        <w:t xml:space="preserve"> линии комбинации </w:t>
      </w:r>
      <w:proofErr w:type="spellStart"/>
      <w:r w:rsidR="00663F6E" w:rsidRPr="009E1982">
        <w:rPr>
          <w:rStyle w:val="af2"/>
          <w:bCs/>
        </w:rPr>
        <w:t>ниволумаба</w:t>
      </w:r>
      <w:proofErr w:type="spellEnd"/>
      <w:r w:rsidR="002C0B1C" w:rsidRPr="009E1982">
        <w:rPr>
          <w:rStyle w:val="af2"/>
          <w:bCs/>
        </w:rPr>
        <w:t>**</w:t>
      </w:r>
      <w:r w:rsidR="00663F6E" w:rsidRPr="009E1982">
        <w:rPr>
          <w:rStyle w:val="af2"/>
          <w:bCs/>
        </w:rPr>
        <w:t xml:space="preserve"> и </w:t>
      </w:r>
      <w:proofErr w:type="spellStart"/>
      <w:r w:rsidR="00663F6E" w:rsidRPr="009E1982">
        <w:rPr>
          <w:rStyle w:val="af2"/>
          <w:bCs/>
        </w:rPr>
        <w:t>ипилимумаба</w:t>
      </w:r>
      <w:proofErr w:type="spellEnd"/>
      <w:r w:rsidR="002C0B1C" w:rsidRPr="009E1982">
        <w:rPr>
          <w:rStyle w:val="af2"/>
          <w:bCs/>
        </w:rPr>
        <w:t>**</w:t>
      </w:r>
      <w:r w:rsidR="00663F6E" w:rsidRPr="009E1982">
        <w:rPr>
          <w:rStyle w:val="af2"/>
          <w:bCs/>
        </w:rPr>
        <w:t xml:space="preserve"> или</w:t>
      </w:r>
      <w:r w:rsidRPr="009E1982">
        <w:rPr>
          <w:color w:val="000000"/>
        </w:rPr>
        <w:t>,</w:t>
      </w:r>
      <w:r w:rsidR="00663F6E" w:rsidRPr="009E1982">
        <w:rPr>
          <w:rStyle w:val="af2"/>
          <w:bCs/>
        </w:rPr>
        <w:t xml:space="preserve"> при отсутствии мутаций в генах RAS</w:t>
      </w:r>
      <w:r w:rsidRPr="009E1982">
        <w:rPr>
          <w:color w:val="000000"/>
        </w:rPr>
        <w:t>,</w:t>
      </w:r>
      <w:r w:rsidR="00663F6E" w:rsidRPr="009E1982">
        <w:rPr>
          <w:rStyle w:val="af2"/>
          <w:bCs/>
        </w:rPr>
        <w:t xml:space="preserve"> пембролизумаба</w:t>
      </w:r>
      <w:r w:rsidR="00171226" w:rsidRPr="009E1982">
        <w:rPr>
          <w:rStyle w:val="af2"/>
          <w:bCs/>
        </w:rPr>
        <w:t>**</w:t>
      </w:r>
      <w:r w:rsidR="00663F6E" w:rsidRPr="009E1982">
        <w:rPr>
          <w:rStyle w:val="af2"/>
          <w:bCs/>
        </w:rPr>
        <w:t xml:space="preserve"> в монорежиме до прогрессирования или </w:t>
      </w:r>
      <w:r w:rsidRPr="009E1982">
        <w:rPr>
          <w:color w:val="000000"/>
        </w:rPr>
        <w:t>перехода</w:t>
      </w:r>
      <w:r w:rsidR="00663F6E" w:rsidRPr="009E1982">
        <w:rPr>
          <w:rStyle w:val="af2"/>
          <w:bCs/>
        </w:rPr>
        <w:t xml:space="preserve"> опухоли в резектабельное состояние.</w:t>
      </w:r>
      <w:r w:rsidRPr="009E1982">
        <w:rPr>
          <w:color w:val="000000"/>
        </w:rPr>
        <w:t xml:space="preserve"> </w:t>
      </w:r>
      <w:r w:rsidRPr="009E1982">
        <w:rPr>
          <w:rFonts w:eastAsia="BlissPro-Light"/>
        </w:rPr>
        <w:t xml:space="preserve">Также допустима комбинация режимов </w:t>
      </w:r>
      <w:r w:rsidRPr="009E1982">
        <w:rPr>
          <w:rFonts w:eastAsia="BlissPro-Light"/>
          <w:lang w:val="en-US"/>
        </w:rPr>
        <w:t>FOLFOX</w:t>
      </w:r>
      <w:r w:rsidRPr="009E1982">
        <w:rPr>
          <w:rFonts w:eastAsia="BlissPro-Light"/>
        </w:rPr>
        <w:t xml:space="preserve"> или </w:t>
      </w:r>
      <w:r w:rsidRPr="009E1982">
        <w:rPr>
          <w:rFonts w:eastAsia="BlissPro-Light"/>
          <w:lang w:val="en-US"/>
        </w:rPr>
        <w:t>XELOX</w:t>
      </w:r>
      <w:r w:rsidRPr="009E1982">
        <w:rPr>
          <w:rFonts w:eastAsia="BlissPro-Light"/>
        </w:rPr>
        <w:t xml:space="preserve"> с ниволумабом или пембролизумабом</w:t>
      </w:r>
      <w:r w:rsidR="00DE4BDA" w:rsidRPr="009E1982">
        <w:rPr>
          <w:rFonts w:eastAsia="BlissPro-Light"/>
        </w:rPr>
        <w:t xml:space="preserve"> </w:t>
      </w:r>
      <w:r w:rsidR="008F40CC" w:rsidRPr="009E1982">
        <w:rPr>
          <w:rFonts w:eastAsia="BlissPro-Light"/>
        </w:rPr>
        <w:fldChar w:fldCharType="begin">
          <w:fldData xml:space="preserve">PEVuZE5vdGU+PENpdGU+PEF1dGhvcj5DaGVuPC9BdXRob3I+PFllYXI+MjAyMzwvWWVhcj48UmVj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</w:fldData>
        </w:fldChar>
      </w:r>
      <w:r w:rsidR="00A66784" w:rsidRPr="009E1982">
        <w:rPr>
          <w:rFonts w:eastAsia="BlissPro-Light"/>
        </w:rPr>
        <w:instrText xml:space="preserve"> ADDIN EN.CITE </w:instrText>
      </w:r>
      <w:r w:rsidR="00A66784" w:rsidRPr="009E1982">
        <w:rPr>
          <w:rFonts w:eastAsia="BlissPro-Light"/>
        </w:rPr>
        <w:fldChar w:fldCharType="begin">
          <w:fldData xml:space="preserve">PEVuZE5vdGU+PENpdGU+PEF1dGhvcj5DaGVuPC9BdXRob3I+PFllYXI+MjAyMzwvWWVhcj48UmVj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</w:fldData>
        </w:fldChar>
      </w:r>
      <w:r w:rsidR="00A66784" w:rsidRPr="009E1982">
        <w:rPr>
          <w:rFonts w:eastAsia="BlissPro-Light"/>
        </w:rPr>
        <w:instrText xml:space="preserve"> ADDIN EN.CITE.DATA </w:instrText>
      </w:r>
      <w:r w:rsidR="00A66784" w:rsidRPr="009E1982">
        <w:rPr>
          <w:rFonts w:eastAsia="BlissPro-Light"/>
        </w:rPr>
      </w:r>
      <w:r w:rsidR="00A66784" w:rsidRPr="009E1982">
        <w:rPr>
          <w:rFonts w:eastAsia="BlissPro-Light"/>
        </w:rPr>
        <w:fldChar w:fldCharType="end"/>
      </w:r>
      <w:r w:rsidR="008F40CC" w:rsidRPr="009E1982">
        <w:rPr>
          <w:rFonts w:eastAsia="BlissPro-Light"/>
        </w:rPr>
      </w:r>
      <w:r w:rsidR="008F40CC" w:rsidRPr="009E1982">
        <w:rPr>
          <w:rFonts w:eastAsia="BlissPro-Light"/>
        </w:rPr>
        <w:fldChar w:fldCharType="separate"/>
      </w:r>
      <w:r w:rsidR="00A66784" w:rsidRPr="009E1982">
        <w:rPr>
          <w:rFonts w:eastAsia="BlissPro-Light"/>
          <w:noProof/>
        </w:rPr>
        <w:t>[137-139]</w:t>
      </w:r>
      <w:r w:rsidR="008F40CC" w:rsidRPr="009E1982">
        <w:rPr>
          <w:rFonts w:eastAsia="BlissPro-Light"/>
        </w:rPr>
        <w:fldChar w:fldCharType="end"/>
      </w:r>
      <w:r w:rsidRPr="009E1982">
        <w:rPr>
          <w:rFonts w:eastAsia="BlissPro-Light"/>
        </w:rPr>
        <w:t>.</w:t>
      </w:r>
      <w:r w:rsidR="00663F6E" w:rsidRPr="009E1982">
        <w:rPr>
          <w:rStyle w:val="af2"/>
          <w:bCs/>
        </w:rPr>
        <w:t xml:space="preserve"> Оптимальная продолжительность иммунотерапии после выполнения R0-резекции точно не определена, но при удовлетворительной переносимости рекомендуется </w:t>
      </w:r>
      <w:r w:rsidRPr="009E1982">
        <w:rPr>
          <w:color w:val="000000"/>
        </w:rPr>
        <w:t xml:space="preserve">продолжать </w:t>
      </w:r>
      <w:r w:rsidRPr="009E1982">
        <w:t>до</w:t>
      </w:r>
      <w:r w:rsidR="00663F6E" w:rsidRPr="009E1982">
        <w:rPr>
          <w:rStyle w:val="af2"/>
          <w:bCs/>
        </w:rPr>
        <w:t xml:space="preserve"> 1 года с учетом предоперационного этапа</w:t>
      </w:r>
      <w:r w:rsidR="0081496E" w:rsidRPr="009E1982">
        <w:rPr>
          <w:rStyle w:val="af2"/>
          <w:bCs/>
        </w:rPr>
        <w:t xml:space="preserve"> </w:t>
      </w:r>
      <w:r w:rsidR="00BA6389" w:rsidRPr="009E1982">
        <w:rPr>
          <w:rStyle w:val="32"/>
          <w:bCs/>
        </w:rPr>
        <w:fldChar w:fldCharType="begin">
          <w:fldData xml:space="preserve">PEVuZE5vdGU+PENpdGU+PEF1dGhvcj5PdmVybWFuPC9BdXRob3I+PFllYXI+MjAxNzwvWWVhcj48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</w:fldData>
        </w:fldChar>
      </w:r>
      <w:r w:rsidR="008F40CC" w:rsidRPr="009E1982">
        <w:rPr>
          <w:rStyle w:val="32"/>
          <w:bCs/>
        </w:rPr>
        <w:instrText xml:space="preserve"> ADDIN EN.CITE </w:instrText>
      </w:r>
      <w:r w:rsidR="008F40CC" w:rsidRPr="009E1982">
        <w:rPr>
          <w:rStyle w:val="32"/>
          <w:bCs/>
        </w:rPr>
        <w:fldChar w:fldCharType="begin">
          <w:fldData xml:space="preserve">PEVuZE5vdGU+PENpdGU+PEF1dGhvcj5PdmVybWFuPC9BdXRob3I+PFllYXI+MjAxNzwvWWVhcj48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</w:fldData>
        </w:fldChar>
      </w:r>
      <w:r w:rsidR="008F40CC" w:rsidRPr="009E1982">
        <w:rPr>
          <w:rStyle w:val="32"/>
          <w:bCs/>
        </w:rPr>
        <w:instrText xml:space="preserve"> ADDIN EN.CITE.DATA </w:instrText>
      </w:r>
      <w:r w:rsidR="008F40CC" w:rsidRPr="009E1982">
        <w:rPr>
          <w:rStyle w:val="32"/>
          <w:bCs/>
        </w:rPr>
      </w:r>
      <w:r w:rsidR="008F40CC" w:rsidRPr="009E1982">
        <w:rPr>
          <w:rStyle w:val="32"/>
          <w:bCs/>
        </w:rPr>
        <w:fldChar w:fldCharType="end"/>
      </w:r>
      <w:r w:rsidR="00BA6389" w:rsidRPr="009E1982">
        <w:rPr>
          <w:rStyle w:val="32"/>
          <w:bCs/>
        </w:rPr>
      </w:r>
      <w:r w:rsidR="00BA6389" w:rsidRPr="009E1982">
        <w:rPr>
          <w:rStyle w:val="32"/>
          <w:bCs/>
        </w:rPr>
        <w:fldChar w:fldCharType="separate"/>
      </w:r>
      <w:r w:rsidR="008F40CC" w:rsidRPr="009E1982">
        <w:rPr>
          <w:rStyle w:val="32"/>
          <w:bCs/>
          <w:noProof/>
        </w:rPr>
        <w:t>[131-133]</w:t>
      </w:r>
      <w:r w:rsidR="00BA6389" w:rsidRPr="009E1982">
        <w:rPr>
          <w:rStyle w:val="32"/>
          <w:bCs/>
        </w:rPr>
        <w:fldChar w:fldCharType="end"/>
      </w:r>
      <w:r w:rsidR="00C34CE2" w:rsidRPr="009E1982">
        <w:rPr>
          <w:rStyle w:val="32"/>
          <w:bCs/>
        </w:rPr>
        <w:t>.</w:t>
      </w:r>
    </w:p>
    <w:p w14:paraId="47B2E13E" w14:textId="00506EAE" w:rsidR="00A454A1" w:rsidRPr="009E1982" w:rsidRDefault="00663F6E">
      <w:r w:rsidRPr="009E1982">
        <w:rPr>
          <w:b/>
          <w:bCs/>
        </w:rPr>
        <w:t>Уровень убедительности рекомендаций – A (уровень достоверности доказательств – 2)</w:t>
      </w:r>
      <w:r w:rsidR="00AE6533" w:rsidRPr="009E1982">
        <w:rPr>
          <w:b/>
          <w:color w:val="000000"/>
        </w:rPr>
        <w:t xml:space="preserve"> для пембролизумаба и уровень убедительности рекомендаций – С (уровень достоверности доказательств – 4) для комбинации </w:t>
      </w:r>
      <w:proofErr w:type="spellStart"/>
      <w:r w:rsidR="00AE6533" w:rsidRPr="009E1982">
        <w:rPr>
          <w:b/>
          <w:color w:val="000000"/>
        </w:rPr>
        <w:t>ниволумаба</w:t>
      </w:r>
      <w:proofErr w:type="spellEnd"/>
      <w:r w:rsidR="00AE6533" w:rsidRPr="009E1982">
        <w:rPr>
          <w:b/>
          <w:color w:val="000000"/>
        </w:rPr>
        <w:t xml:space="preserve"> и </w:t>
      </w:r>
      <w:proofErr w:type="spellStart"/>
      <w:r w:rsidR="00AE6533" w:rsidRPr="009E1982">
        <w:rPr>
          <w:b/>
          <w:color w:val="000000"/>
        </w:rPr>
        <w:t>ипилимумаба</w:t>
      </w:r>
      <w:proofErr w:type="spellEnd"/>
      <w:r w:rsidRPr="009E1982">
        <w:rPr>
          <w:b/>
          <w:bCs/>
        </w:rPr>
        <w:t>.</w:t>
      </w:r>
    </w:p>
    <w:p w14:paraId="3477E20A" w14:textId="67EDD18F" w:rsidR="00A454A1" w:rsidRPr="009E1982" w:rsidRDefault="00663F6E" w:rsidP="00D91CC9">
      <w:pPr>
        <w:pStyle w:val="20"/>
      </w:pPr>
      <w:bookmarkStart w:id="60" w:name="_heading=h.m26oeowgvozi"/>
      <w:bookmarkStart w:id="61" w:name="_Toc104838353"/>
      <w:bookmarkStart w:id="62" w:name="_Toc166395727"/>
      <w:bookmarkEnd w:id="60"/>
      <w:r w:rsidRPr="009E1982">
        <w:t xml:space="preserve">3.4. </w:t>
      </w:r>
      <w:r w:rsidR="000A7F75" w:rsidRPr="009E1982">
        <w:t>Рак</w:t>
      </w:r>
      <w:r w:rsidRPr="009E1982">
        <w:t xml:space="preserve"> прямой кишки</w:t>
      </w:r>
      <w:bookmarkEnd w:id="61"/>
      <w:r w:rsidR="000A7F75" w:rsidRPr="009E1982">
        <w:t xml:space="preserve"> у функционально неоперабельного пациента</w:t>
      </w:r>
      <w:bookmarkEnd w:id="62"/>
    </w:p>
    <w:p w14:paraId="76275D4A" w14:textId="22CE1AB6" w:rsidR="00A454A1" w:rsidRPr="009E1982" w:rsidRDefault="00663F6E">
      <w:pPr>
        <w:pStyle w:val="a"/>
      </w:pPr>
      <w:r w:rsidRPr="009E1982">
        <w:t>При раке прямой кишки</w:t>
      </w:r>
      <w:r w:rsidR="000A7F75" w:rsidRPr="009E1982">
        <w:t xml:space="preserve"> у функционально неоперабельного пациента</w:t>
      </w:r>
      <w:r w:rsidRPr="009E1982">
        <w:t xml:space="preserve"> (на фоне тяжелой сопутствующей патологии) </w:t>
      </w:r>
      <w:r w:rsidRPr="009E1982">
        <w:rPr>
          <w:b/>
        </w:rPr>
        <w:t>рекомендуется</w:t>
      </w:r>
      <w:r w:rsidRPr="009E1982">
        <w:t xml:space="preserve"> проведение паллиативного лекарственного лечения либо симптоматической терапии для увеличения продолжительности жизни и контроля симптомов со стороны опухоли. Возможно стентирование опухоли или формировании разгрузочной кишечной стомы </w:t>
      </w:r>
      <w:r w:rsidR="00BA6389" w:rsidRPr="009E1982">
        <w:fldChar w:fldCharType="begin">
          <w:fldData xml:space="preserve">PEVuZE5vdGU+PENpdGU+PEF1dGhvcj5HbHlubmUtSm9uZXM8L0F1dGhvcj48WWVhcj4yMDE4PC9Z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</w:fldData>
        </w:fldChar>
      </w:r>
      <w:r w:rsidR="00A66784" w:rsidRPr="009E1982">
        <w:instrText xml:space="preserve"> ADDIN EN.CITE </w:instrText>
      </w:r>
      <w:r w:rsidR="00A66784" w:rsidRPr="009E1982">
        <w:fldChar w:fldCharType="begin">
          <w:fldData xml:space="preserve">PEVuZE5vdGU+PENpdGU+PEF1dGhvcj5HbHlubmUtSm9uZXM8L0F1dGhvcj48WWVhcj4yMDE4PC9Z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</w:fldData>
        </w:fldChar>
      </w:r>
      <w:r w:rsidR="00A66784" w:rsidRPr="009E1982">
        <w:instrText xml:space="preserve"> ADDIN EN.CITE.DATA </w:instrText>
      </w:r>
      <w:r w:rsidR="00A66784" w:rsidRPr="009E1982">
        <w:fldChar w:fldCharType="end"/>
      </w:r>
      <w:r w:rsidR="00BA6389" w:rsidRPr="009E1982">
        <w:fldChar w:fldCharType="separate"/>
      </w:r>
      <w:r w:rsidR="00A66784" w:rsidRPr="009E1982">
        <w:rPr>
          <w:noProof/>
        </w:rPr>
        <w:t>[9, 140]</w:t>
      </w:r>
      <w:r w:rsidR="00BA6389" w:rsidRPr="009E1982">
        <w:fldChar w:fldCharType="end"/>
      </w:r>
      <w:r w:rsidR="000A7F75" w:rsidRPr="009E1982">
        <w:t>.</w:t>
      </w:r>
    </w:p>
    <w:p w14:paraId="5F32E0E8" w14:textId="77777777" w:rsidR="00A454A1" w:rsidRPr="009E1982" w:rsidRDefault="00663F6E">
      <w:pPr>
        <w:rPr>
          <w:b/>
          <w:szCs w:val="24"/>
        </w:rPr>
      </w:pPr>
      <w:r w:rsidRPr="009E1982">
        <w:rPr>
          <w:b/>
          <w:szCs w:val="24"/>
        </w:rPr>
        <w:t>Уровень убедительности рекомендаций – C (уровень достоверности доказательств – 5).</w:t>
      </w:r>
    </w:p>
    <w:p w14:paraId="3DEB1C64" w14:textId="44619238" w:rsidR="00A454A1" w:rsidRPr="009E1982" w:rsidRDefault="00663F6E">
      <w:pPr>
        <w:rPr>
          <w:i/>
          <w:iCs/>
        </w:rPr>
      </w:pPr>
      <w:r w:rsidRPr="00244DC5">
        <w:rPr>
          <w:b/>
        </w:rPr>
        <w:t>Комментарии:</w:t>
      </w:r>
      <w:r w:rsidRPr="009E1982">
        <w:rPr>
          <w:i/>
          <w:iCs/>
        </w:rPr>
        <w:t xml:space="preserve"> риск проведения операции превышает риск, связанный с прогрессированием онкологического заболевания. Решение о наличии противопоказаний к хирургическому лечению может приниматься только на консилиуме с участием </w:t>
      </w:r>
      <w:r w:rsidR="00881CC1" w:rsidRPr="009E1982">
        <w:rPr>
          <w:i/>
          <w:iCs/>
        </w:rPr>
        <w:t>врача-</w:t>
      </w:r>
      <w:r w:rsidRPr="009E1982">
        <w:rPr>
          <w:i/>
          <w:iCs/>
        </w:rPr>
        <w:t xml:space="preserve">хирурга, </w:t>
      </w:r>
      <w:r w:rsidR="00881CC1" w:rsidRPr="009E1982">
        <w:rPr>
          <w:i/>
          <w:iCs/>
        </w:rPr>
        <w:t>врача-</w:t>
      </w:r>
      <w:r w:rsidRPr="009E1982">
        <w:rPr>
          <w:i/>
          <w:iCs/>
        </w:rPr>
        <w:t xml:space="preserve">терапевта, </w:t>
      </w:r>
      <w:r w:rsidR="00881CC1" w:rsidRPr="009E1982">
        <w:rPr>
          <w:i/>
          <w:iCs/>
        </w:rPr>
        <w:t>врача-</w:t>
      </w:r>
      <w:r w:rsidRPr="009E1982">
        <w:rPr>
          <w:i/>
          <w:iCs/>
        </w:rPr>
        <w:t>анестезиолога</w:t>
      </w:r>
      <w:r w:rsidR="00881CC1" w:rsidRPr="009E1982">
        <w:rPr>
          <w:i/>
          <w:iCs/>
        </w:rPr>
        <w:t>-</w:t>
      </w:r>
      <w:r w:rsidRPr="009E1982">
        <w:rPr>
          <w:i/>
          <w:iCs/>
        </w:rPr>
        <w:t xml:space="preserve">реаниматолога. </w:t>
      </w:r>
    </w:p>
    <w:p w14:paraId="7FAD08AF" w14:textId="77777777" w:rsidR="00A454A1" w:rsidRPr="009E1982" w:rsidRDefault="00663F6E" w:rsidP="00D91CC9">
      <w:pPr>
        <w:pStyle w:val="20"/>
      </w:pPr>
      <w:bookmarkStart w:id="63" w:name="_Toc104838354"/>
      <w:bookmarkStart w:id="64" w:name="_Toc166395728"/>
      <w:r w:rsidRPr="009E1982">
        <w:t>3.5. Рецидивы рака прямой кишки</w:t>
      </w:r>
      <w:bookmarkEnd w:id="63"/>
      <w:bookmarkEnd w:id="64"/>
    </w:p>
    <w:p w14:paraId="2C33120B" w14:textId="7EB9BD87" w:rsidR="00A454A1" w:rsidRPr="009E1982" w:rsidRDefault="00663F6E">
      <w:pPr>
        <w:pStyle w:val="a"/>
      </w:pPr>
      <w:r w:rsidRPr="009E1982">
        <w:lastRenderedPageBreak/>
        <w:t xml:space="preserve">При рецидиве рака прямой кишки </w:t>
      </w:r>
      <w:r w:rsidRPr="009E1982">
        <w:rPr>
          <w:b/>
        </w:rPr>
        <w:t>рекомендовано</w:t>
      </w:r>
      <w:r w:rsidRPr="009E1982">
        <w:t xml:space="preserve"> проведение предоперационной дистанционной конформной лучевой терапии РОД 2 Гр, СОД 44 Гр на зону регионарного метастазирования, СОД 54</w:t>
      </w:r>
      <w:r w:rsidR="00450309" w:rsidRPr="009E1982">
        <w:t>–</w:t>
      </w:r>
      <w:r w:rsidRPr="009E1982">
        <w:t xml:space="preserve">58 Гр на зону рецидива (в случае, если лучевая терапия не проводилась ранее), затем рассмотреть возможность повторного хирургического лечения, при невозможности проведения повторного хирургического лечения рекомендована системная химиотерапия </w:t>
      </w:r>
      <w:r w:rsidR="00C136F4" w:rsidRPr="009E1982">
        <w:fldChar w:fldCharType="begin">
          <w:fldData xml:space="preserve">PEVuZE5vdGU+PENpdGU+PEF1dGhvcj5OaWVsc2VuPC9BdXRob3I+PFllYXI+MjAxMTwvWWVhcj48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</w:fldData>
        </w:fldChar>
      </w:r>
      <w:r w:rsidR="00A66784" w:rsidRPr="009E1982">
        <w:instrText xml:space="preserve"> ADDIN EN.CITE </w:instrText>
      </w:r>
      <w:r w:rsidR="00A66784" w:rsidRPr="009E1982">
        <w:fldChar w:fldCharType="begin">
          <w:fldData xml:space="preserve">PEVuZE5vdGU+PENpdGU+PEF1dGhvcj5OaWVsc2VuPC9BdXRob3I+PFllYXI+MjAxMTwvWWVhcj48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</w:fldData>
        </w:fldChar>
      </w:r>
      <w:r w:rsidR="00A66784" w:rsidRPr="009E1982">
        <w:instrText xml:space="preserve"> ADDIN EN.CITE.DATA </w:instrText>
      </w:r>
      <w:r w:rsidR="00A66784" w:rsidRPr="009E1982">
        <w:fldChar w:fldCharType="end"/>
      </w:r>
      <w:r w:rsidR="00C136F4" w:rsidRPr="009E1982">
        <w:fldChar w:fldCharType="separate"/>
      </w:r>
      <w:r w:rsidR="00A66784" w:rsidRPr="009E1982">
        <w:rPr>
          <w:noProof/>
        </w:rPr>
        <w:t>[141-147]</w:t>
      </w:r>
      <w:r w:rsidR="00C136F4" w:rsidRPr="009E1982">
        <w:fldChar w:fldCharType="end"/>
      </w:r>
      <w:r w:rsidR="000A7F75" w:rsidRPr="009E1982">
        <w:t>.</w:t>
      </w:r>
    </w:p>
    <w:p w14:paraId="3E47FC33" w14:textId="77777777" w:rsidR="00A454A1" w:rsidRPr="009E1982" w:rsidRDefault="00663F6E">
      <w:pPr>
        <w:rPr>
          <w:b/>
          <w:szCs w:val="24"/>
        </w:rPr>
      </w:pPr>
      <w:r w:rsidRPr="009E1982">
        <w:rPr>
          <w:b/>
          <w:szCs w:val="24"/>
        </w:rPr>
        <w:t>Уровень убедительности рекомендаций – C (уровень достоверности доказательств – 4).</w:t>
      </w:r>
    </w:p>
    <w:p w14:paraId="6AA2FFF3" w14:textId="5B1D3460" w:rsidR="00A454A1" w:rsidRPr="009E1982" w:rsidRDefault="00663F6E">
      <w:pPr>
        <w:rPr>
          <w:i/>
          <w:iCs/>
        </w:rPr>
      </w:pPr>
      <w:r w:rsidRPr="00244DC5">
        <w:rPr>
          <w:b/>
        </w:rPr>
        <w:t>Комментарии:</w:t>
      </w:r>
      <w:r w:rsidRPr="009E1982">
        <w:rPr>
          <w:b/>
          <w:i/>
          <w:iCs/>
        </w:rPr>
        <w:t xml:space="preserve"> </w:t>
      </w:r>
      <w:r w:rsidRPr="009E1982">
        <w:rPr>
          <w:i/>
          <w:iCs/>
        </w:rPr>
        <w:t xml:space="preserve">даже если пациенту ранее проводилась лучевая терапия, необходимо рассмотреть вопрос о возможности дополнительного облучения или локального стереотаксического лучевого воздействия. </w:t>
      </w:r>
      <w:r w:rsidR="00122514" w:rsidRPr="009E1982">
        <w:rPr>
          <w:i/>
          <w:iCs/>
        </w:rPr>
        <w:t xml:space="preserve">Хирургическое лечение </w:t>
      </w:r>
      <w:r w:rsidR="004F6910" w:rsidRPr="009E1982">
        <w:t>(A16.19.020- A16.19.021.014)</w:t>
      </w:r>
      <w:r w:rsidRPr="009E1982">
        <w:rPr>
          <w:i/>
          <w:iCs/>
        </w:rPr>
        <w:t xml:space="preserve"> выполняют через 10</w:t>
      </w:r>
      <w:r w:rsidRPr="009E1982">
        <w:rPr>
          <w:bCs/>
        </w:rPr>
        <w:t>–</w:t>
      </w:r>
      <w:r w:rsidRPr="009E1982">
        <w:rPr>
          <w:i/>
          <w:iCs/>
        </w:rPr>
        <w:t>12 нед после химиолучевой терапии. В случае невозможности проведения лучевой терапии и выполнения хирургического вмешательства проводят паллиативную химиотерапию.</w:t>
      </w:r>
    </w:p>
    <w:p w14:paraId="0A41FBCD" w14:textId="24362C32" w:rsidR="00A454A1" w:rsidRPr="009E1982" w:rsidRDefault="00663F6E">
      <w:pPr>
        <w:rPr>
          <w:i/>
          <w:iCs/>
        </w:rPr>
      </w:pPr>
      <w:r w:rsidRPr="009E1982">
        <w:rPr>
          <w:i/>
          <w:iCs/>
        </w:rPr>
        <w:t xml:space="preserve">Выбор лечебной тактики осуществляется на мультидисциплинарном консилиуме с участием </w:t>
      </w:r>
      <w:r w:rsidR="00720953" w:rsidRPr="009E1982">
        <w:rPr>
          <w:i/>
          <w:iCs/>
        </w:rPr>
        <w:t xml:space="preserve">врача-онколога, </w:t>
      </w:r>
      <w:r w:rsidR="00235B52" w:rsidRPr="009E1982">
        <w:rPr>
          <w:i/>
          <w:iCs/>
        </w:rPr>
        <w:t>врача-</w:t>
      </w:r>
      <w:r w:rsidR="00720953" w:rsidRPr="009E1982">
        <w:rPr>
          <w:i/>
          <w:iCs/>
        </w:rPr>
        <w:t xml:space="preserve">хирурга, </w:t>
      </w:r>
      <w:r w:rsidR="00235B52" w:rsidRPr="009E1982">
        <w:rPr>
          <w:i/>
          <w:iCs/>
        </w:rPr>
        <w:t>врача-</w:t>
      </w:r>
      <w:r w:rsidR="00720953" w:rsidRPr="009E1982">
        <w:rPr>
          <w:i/>
          <w:iCs/>
        </w:rPr>
        <w:t>радиотерапевта</w:t>
      </w:r>
      <w:r w:rsidRPr="009E1982">
        <w:rPr>
          <w:i/>
          <w:iCs/>
        </w:rPr>
        <w:t xml:space="preserve"> и </w:t>
      </w:r>
      <w:r w:rsidR="00235B52" w:rsidRPr="009E1982">
        <w:rPr>
          <w:i/>
          <w:iCs/>
        </w:rPr>
        <w:t>врача-онколога (</w:t>
      </w:r>
      <w:r w:rsidRPr="009E1982">
        <w:rPr>
          <w:i/>
          <w:iCs/>
        </w:rPr>
        <w:t>химиотерапевта</w:t>
      </w:r>
      <w:r w:rsidR="00235B52" w:rsidRPr="009E1982">
        <w:rPr>
          <w:i/>
          <w:iCs/>
        </w:rPr>
        <w:t>)</w:t>
      </w:r>
      <w:r w:rsidRPr="009E1982">
        <w:rPr>
          <w:i/>
          <w:iCs/>
        </w:rPr>
        <w:t xml:space="preserve"> на основании результатов дооперационного обследования с определением клинической стадии заболевания. </w:t>
      </w:r>
    </w:p>
    <w:p w14:paraId="206597E1" w14:textId="11E79B54" w:rsidR="00A454A1" w:rsidRPr="009E1982" w:rsidRDefault="00663F6E">
      <w:pPr>
        <w:pStyle w:val="a"/>
        <w:rPr>
          <w:i/>
        </w:rPr>
      </w:pPr>
      <w:r w:rsidRPr="009E1982">
        <w:t xml:space="preserve">При рецидиве рака прямой кишки, если лучевая терапия проводилась ранее, с целью повышения вероятности выполнения хирургического лечения в объеме R0 </w:t>
      </w:r>
      <w:r w:rsidRPr="009E1982">
        <w:rPr>
          <w:b/>
        </w:rPr>
        <w:t>рекомендован</w:t>
      </w:r>
      <w:r w:rsidR="00DF4227" w:rsidRPr="009E1982">
        <w:rPr>
          <w:b/>
        </w:rPr>
        <w:t>ы</w:t>
      </w:r>
      <w:r w:rsidRPr="009E1982">
        <w:rPr>
          <w:b/>
        </w:rPr>
        <w:t xml:space="preserve"> </w:t>
      </w:r>
      <w:r w:rsidR="00881CC1" w:rsidRPr="009E1982">
        <w:rPr>
          <w:b/>
        </w:rPr>
        <w:t xml:space="preserve">прием (осмотр, </w:t>
      </w:r>
      <w:r w:rsidRPr="009E1982">
        <w:t>консультация</w:t>
      </w:r>
      <w:r w:rsidR="00BC5F0B" w:rsidRPr="009E1982">
        <w:t xml:space="preserve">) врача-онколога </w:t>
      </w:r>
      <w:r w:rsidRPr="009E1982">
        <w:t xml:space="preserve"> </w:t>
      </w:r>
      <w:r w:rsidR="00BC5F0B" w:rsidRPr="009E1982">
        <w:t>(</w:t>
      </w:r>
      <w:r w:rsidRPr="009E1982">
        <w:t>лучевого терапевта</w:t>
      </w:r>
      <w:r w:rsidR="00BC5F0B" w:rsidRPr="009E1982">
        <w:t>)</w:t>
      </w:r>
      <w:r w:rsidRPr="009E1982">
        <w:t xml:space="preserve"> на предмет возможности проведения повторного курса лучевой терапии</w:t>
      </w:r>
      <w:r w:rsidR="00DF4227" w:rsidRPr="009E1982">
        <w:t xml:space="preserve"> и</w:t>
      </w:r>
      <w:r w:rsidRPr="009E1982">
        <w:t xml:space="preserve"> проведение повторного курса лучевой терапии при технической возможности </w:t>
      </w:r>
      <w:r w:rsidR="00C136F4" w:rsidRPr="009E1982">
        <w:fldChar w:fldCharType="begin">
          <w:fldData xml:space="preserve">PEVuZE5vdGU+PENpdGU+PEF1dGhvcj5HdXJlbjwvQXV0aG9yPjxZZWFyPjIwMTQ8L1llYXI+PFJl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</w:fldData>
        </w:fldChar>
      </w:r>
      <w:r w:rsidR="00A66784" w:rsidRPr="009E1982">
        <w:instrText xml:space="preserve"> ADDIN EN.CITE </w:instrText>
      </w:r>
      <w:r w:rsidR="00A66784" w:rsidRPr="009E1982">
        <w:fldChar w:fldCharType="begin">
          <w:fldData xml:space="preserve">PEVuZE5vdGU+PENpdGU+PEF1dGhvcj5HdXJlbjwvQXV0aG9yPjxZZWFyPjIwMTQ8L1llYXI+PFJl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</w:fldData>
        </w:fldChar>
      </w:r>
      <w:r w:rsidR="00A66784" w:rsidRPr="009E1982">
        <w:instrText xml:space="preserve"> ADDIN EN.CITE.DATA </w:instrText>
      </w:r>
      <w:r w:rsidR="00A66784" w:rsidRPr="009E1982">
        <w:fldChar w:fldCharType="end"/>
      </w:r>
      <w:r w:rsidR="00C136F4" w:rsidRPr="009E1982">
        <w:fldChar w:fldCharType="separate"/>
      </w:r>
      <w:r w:rsidR="00A66784" w:rsidRPr="009E1982">
        <w:rPr>
          <w:noProof/>
        </w:rPr>
        <w:t>[148]</w:t>
      </w:r>
      <w:r w:rsidR="00C136F4" w:rsidRPr="009E1982">
        <w:fldChar w:fldCharType="end"/>
      </w:r>
      <w:r w:rsidR="000A7F75" w:rsidRPr="009E1982">
        <w:t>.</w:t>
      </w:r>
    </w:p>
    <w:p w14:paraId="74805340" w14:textId="77777777" w:rsidR="00A454A1" w:rsidRPr="009E1982" w:rsidRDefault="00663F6E">
      <w:pPr>
        <w:rPr>
          <w:b/>
          <w:szCs w:val="24"/>
        </w:rPr>
      </w:pPr>
      <w:r w:rsidRPr="009E1982">
        <w:rPr>
          <w:b/>
          <w:szCs w:val="24"/>
        </w:rPr>
        <w:t>Уровень убедительности рекомендаций – В (уровень достоверности доказательств – 3).</w:t>
      </w:r>
    </w:p>
    <w:p w14:paraId="7A06A725" w14:textId="77777777" w:rsidR="00A454A1" w:rsidRPr="009E1982" w:rsidRDefault="00663F6E">
      <w:pPr>
        <w:rPr>
          <w:i/>
          <w:iCs/>
        </w:rPr>
      </w:pPr>
      <w:r w:rsidRPr="00244DC5">
        <w:rPr>
          <w:b/>
        </w:rPr>
        <w:t>Комментарии:</w:t>
      </w:r>
      <w:r w:rsidRPr="009E1982">
        <w:rPr>
          <w:b/>
          <w:i/>
          <w:iCs/>
        </w:rPr>
        <w:t xml:space="preserve"> </w:t>
      </w:r>
      <w:r w:rsidRPr="009E1982">
        <w:rPr>
          <w:i/>
          <w:iCs/>
        </w:rPr>
        <w:t xml:space="preserve">конкретная схема и дозы повторных курсов лучевой терапии определяются индивидуально, т.к. возможность проведения повторного лечения зависит от большого количества факторов, включая использованное во время первого курса лучевой терапии оборудование, особенности выбранного во время первичного лечения объема облучения и сроков после завершения последнего курса лучевой терапии. Не всем пациентам возможно проведение повторных курсов лучевой терапии. Проведение повторных курсов лучевой терапии с СОД менее 30 Гр нецелесообразно. </w:t>
      </w:r>
    </w:p>
    <w:p w14:paraId="6C474208" w14:textId="77777777" w:rsidR="00A454A1" w:rsidRPr="009E1982" w:rsidRDefault="00A454A1">
      <w:pPr>
        <w:rPr>
          <w:i/>
          <w:iCs/>
        </w:rPr>
      </w:pPr>
    </w:p>
    <w:p w14:paraId="04BD1609" w14:textId="77777777" w:rsidR="00A454A1" w:rsidRPr="009E1982" w:rsidRDefault="00663F6E" w:rsidP="00D91CC9">
      <w:pPr>
        <w:pStyle w:val="20"/>
      </w:pPr>
      <w:bookmarkStart w:id="65" w:name="_Toc104838355"/>
      <w:bookmarkStart w:id="66" w:name="_Toc166395729"/>
      <w:r w:rsidRPr="009E1982">
        <w:t>3.6. Адъювантная химиотерапия</w:t>
      </w:r>
      <w:bookmarkEnd w:id="65"/>
      <w:bookmarkEnd w:id="66"/>
    </w:p>
    <w:p w14:paraId="00609A2D" w14:textId="62BED442" w:rsidR="00F13135" w:rsidRPr="009E1982" w:rsidRDefault="00663F6E" w:rsidP="00DE4BDA">
      <w:pPr>
        <w:pStyle w:val="a"/>
        <w:numPr>
          <w:ilvl w:val="0"/>
          <w:numId w:val="0"/>
        </w:numPr>
        <w:ind w:left="1429"/>
      </w:pPr>
      <w:r w:rsidRPr="009E1982">
        <w:rPr>
          <w:b/>
          <w:bCs/>
        </w:rPr>
        <w:t>Рекомендовано</w:t>
      </w:r>
      <w:r w:rsidRPr="009E1982">
        <w:t xml:space="preserve"> назначать адъювантную химиотерапию</w:t>
      </w:r>
      <w:r w:rsidRPr="009E1982">
        <w:rPr>
          <w:b/>
        </w:rPr>
        <w:t xml:space="preserve"> </w:t>
      </w:r>
      <w:r w:rsidRPr="009E1982">
        <w:t>пациентам после хирургического лечения рака прямой кишки</w:t>
      </w:r>
      <w:r w:rsidRPr="009E1982">
        <w:rPr>
          <w:b/>
        </w:rPr>
        <w:t xml:space="preserve"> </w:t>
      </w:r>
      <w:r w:rsidRPr="009E1982">
        <w:t>с целью снижения риска прогрессирования заболевания</w:t>
      </w:r>
      <w:r w:rsidRPr="009E1982">
        <w:rPr>
          <w:b/>
        </w:rPr>
        <w:t xml:space="preserve"> </w:t>
      </w:r>
      <w:r w:rsidRPr="009E1982">
        <w:t>в зависимости от проведения предоперационной химиолучевой терапии</w:t>
      </w:r>
      <w:r w:rsidR="00F13135" w:rsidRPr="009E1982">
        <w:t xml:space="preserve"> </w:t>
      </w:r>
      <w:r w:rsidR="00F13135" w:rsidRPr="009E1982">
        <w:rPr>
          <w:i/>
          <w:iCs/>
        </w:rPr>
        <w:fldChar w:fldCharType="begin">
          <w:fldData xml:space="preserve">PEVuZE5vdGU+PENpdGU+PEF1dGhvcj5QZXRyZWxsaTwvQXV0aG9yPjxZZWFyPjIwMTU8L1llYXI+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==
</w:fldData>
        </w:fldChar>
      </w:r>
      <w:r w:rsidR="00A66784" w:rsidRPr="009E1982">
        <w:rPr>
          <w:i/>
          <w:iCs/>
        </w:rPr>
        <w:instrText xml:space="preserve"> ADDIN EN.CITE </w:instrText>
      </w:r>
      <w:r w:rsidR="00A66784" w:rsidRPr="009E1982">
        <w:rPr>
          <w:i/>
          <w:iCs/>
        </w:rPr>
        <w:fldChar w:fldCharType="begin">
          <w:fldData xml:space="preserve">PEVuZE5vdGU+PENpdGU+PEF1dGhvcj5QZXRyZWxsaTwvQXV0aG9yPjxZZWFyPjIwMTU8L1llYXI+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==
</w:fldData>
        </w:fldChar>
      </w:r>
      <w:r w:rsidR="00A66784" w:rsidRPr="009E1982">
        <w:rPr>
          <w:i/>
          <w:iCs/>
        </w:rPr>
        <w:instrText xml:space="preserve"> ADDIN EN.CITE.DATA </w:instrText>
      </w:r>
      <w:r w:rsidR="00A66784" w:rsidRPr="009E1982">
        <w:rPr>
          <w:i/>
          <w:iCs/>
        </w:rPr>
      </w:r>
      <w:r w:rsidR="00A66784" w:rsidRPr="009E1982">
        <w:rPr>
          <w:i/>
          <w:iCs/>
        </w:rPr>
        <w:fldChar w:fldCharType="end"/>
      </w:r>
      <w:r w:rsidR="00F13135" w:rsidRPr="009E1982">
        <w:rPr>
          <w:i/>
          <w:iCs/>
        </w:rPr>
      </w:r>
      <w:r w:rsidR="00F13135" w:rsidRPr="009E1982">
        <w:rPr>
          <w:i/>
          <w:iCs/>
        </w:rPr>
        <w:fldChar w:fldCharType="separate"/>
      </w:r>
      <w:r w:rsidR="00A66784" w:rsidRPr="009E1982">
        <w:rPr>
          <w:i/>
          <w:iCs/>
          <w:noProof/>
        </w:rPr>
        <w:t>[130, 149-155]</w:t>
      </w:r>
      <w:r w:rsidR="00F13135" w:rsidRPr="009E1982">
        <w:rPr>
          <w:i/>
          <w:iCs/>
        </w:rPr>
        <w:fldChar w:fldCharType="end"/>
      </w:r>
      <w:r w:rsidR="00F13135" w:rsidRPr="009E1982">
        <w:rPr>
          <w:i/>
          <w:iCs/>
          <w:color w:val="222222"/>
        </w:rPr>
        <w:t>.</w:t>
      </w:r>
    </w:p>
    <w:p w14:paraId="69251B66" w14:textId="77777777" w:rsidR="00F13135" w:rsidRPr="009E1982" w:rsidRDefault="00F13135" w:rsidP="00F13135">
      <w:pPr>
        <w:rPr>
          <w:b/>
          <w:szCs w:val="24"/>
        </w:rPr>
      </w:pPr>
      <w:r w:rsidRPr="009E1982">
        <w:rPr>
          <w:b/>
          <w:szCs w:val="24"/>
        </w:rPr>
        <w:t>Уровень убедительности рекомендаций – A (уровень достоверности доказательств – 2).</w:t>
      </w:r>
    </w:p>
    <w:p w14:paraId="650304C0" w14:textId="2CA7166C" w:rsidR="00A454A1" w:rsidRPr="009E1982" w:rsidRDefault="00F13135" w:rsidP="00244DC5">
      <w:pPr>
        <w:pStyle w:val="a"/>
        <w:numPr>
          <w:ilvl w:val="0"/>
          <w:numId w:val="0"/>
        </w:numPr>
        <w:ind w:left="709"/>
        <w:rPr>
          <w:i/>
          <w:iCs/>
        </w:rPr>
      </w:pPr>
      <w:r w:rsidRPr="00244DC5">
        <w:rPr>
          <w:b/>
          <w:bCs/>
        </w:rPr>
        <w:t>Комментарии:</w:t>
      </w:r>
      <w:r w:rsidRPr="009E1982">
        <w:rPr>
          <w:i/>
          <w:iCs/>
        </w:rPr>
        <w:t xml:space="preserve"> </w:t>
      </w:r>
      <w:r w:rsidR="00663F6E" w:rsidRPr="009E1982">
        <w:rPr>
          <w:i/>
          <w:iCs/>
        </w:rPr>
        <w:t xml:space="preserve">в случаях предоперационного химиолучевого лечения назначение адъювантной химиотерапии основано на результатах </w:t>
      </w:r>
      <w:proofErr w:type="gramStart"/>
      <w:r w:rsidR="00663F6E" w:rsidRPr="009E1982">
        <w:rPr>
          <w:i/>
          <w:iCs/>
        </w:rPr>
        <w:t>патолого</w:t>
      </w:r>
      <w:r w:rsidR="00BC5F0B" w:rsidRPr="009E1982">
        <w:rPr>
          <w:i/>
          <w:iCs/>
        </w:rPr>
        <w:t>-</w:t>
      </w:r>
      <w:r w:rsidR="00663F6E" w:rsidRPr="009E1982">
        <w:rPr>
          <w:i/>
          <w:iCs/>
        </w:rPr>
        <w:t>анатомического</w:t>
      </w:r>
      <w:proofErr w:type="gramEnd"/>
      <w:r w:rsidR="00663F6E" w:rsidRPr="009E1982">
        <w:rPr>
          <w:i/>
          <w:iCs/>
        </w:rPr>
        <w:t xml:space="preserve"> исследования операционного материала</w:t>
      </w:r>
      <w:r w:rsidR="000A7F75" w:rsidRPr="009E1982">
        <w:rPr>
          <w:i/>
          <w:iCs/>
        </w:rPr>
        <w:t xml:space="preserve"> и исходного клинического стадирования. Рекомендованная ниже продолжительность адъювантной включает в себя проведенную на предоперационном этапе химиотерапию и химиолучевую терапию. </w:t>
      </w:r>
    </w:p>
    <w:p w14:paraId="220678C9" w14:textId="77777777" w:rsidR="0083487B" w:rsidRPr="009E1982" w:rsidRDefault="000A7F75">
      <w:pPr>
        <w:pStyle w:val="aff6"/>
        <w:ind w:left="1429" w:firstLine="0"/>
        <w:rPr>
          <w:i/>
          <w:iCs/>
        </w:rPr>
      </w:pPr>
      <w:r w:rsidRPr="009E1982">
        <w:rPr>
          <w:i/>
          <w:iCs/>
        </w:rPr>
        <w:t xml:space="preserve">При исходной распространенности </w:t>
      </w:r>
      <w:r w:rsidRPr="009E1982">
        <w:rPr>
          <w:i/>
          <w:iCs/>
          <w:lang w:val="en-US"/>
        </w:rPr>
        <w:t>cT</w:t>
      </w:r>
      <w:r w:rsidRPr="009E1982">
        <w:rPr>
          <w:i/>
          <w:iCs/>
        </w:rPr>
        <w:t>3</w:t>
      </w:r>
      <w:r w:rsidRPr="009E1982">
        <w:rPr>
          <w:i/>
          <w:iCs/>
          <w:lang w:val="en-US"/>
        </w:rPr>
        <w:t>c</w:t>
      </w:r>
      <w:r w:rsidRPr="009E1982">
        <w:rPr>
          <w:i/>
          <w:iCs/>
        </w:rPr>
        <w:t>-</w:t>
      </w:r>
      <w:r w:rsidRPr="009E1982">
        <w:rPr>
          <w:i/>
          <w:iCs/>
          <w:lang w:val="en-US"/>
        </w:rPr>
        <w:t>T</w:t>
      </w:r>
      <w:r w:rsidRPr="009E1982">
        <w:rPr>
          <w:i/>
          <w:iCs/>
        </w:rPr>
        <w:t>4 и(или) с</w:t>
      </w:r>
      <w:r w:rsidRPr="009E1982">
        <w:rPr>
          <w:i/>
          <w:iCs/>
          <w:lang w:val="en-US"/>
        </w:rPr>
        <w:t>N</w:t>
      </w:r>
      <w:r w:rsidRPr="009E1982">
        <w:rPr>
          <w:i/>
          <w:iCs/>
        </w:rPr>
        <w:t xml:space="preserve">1-2 и(или) </w:t>
      </w:r>
      <w:proofErr w:type="spellStart"/>
      <w:r w:rsidRPr="009E1982">
        <w:rPr>
          <w:i/>
          <w:iCs/>
        </w:rPr>
        <w:t>экстрамуральной</w:t>
      </w:r>
      <w:proofErr w:type="spellEnd"/>
      <w:r w:rsidRPr="009E1982">
        <w:rPr>
          <w:i/>
          <w:iCs/>
        </w:rPr>
        <w:t xml:space="preserve"> инвазии после проведения предоперационного лечения рекомендуется: </w:t>
      </w:r>
    </w:p>
    <w:p w14:paraId="3FDA1D68" w14:textId="0E15A459" w:rsidR="00A454A1" w:rsidRPr="009E1982" w:rsidRDefault="00663F6E" w:rsidP="009F3FFA">
      <w:pPr>
        <w:numPr>
          <w:ilvl w:val="0"/>
          <w:numId w:val="16"/>
        </w:numPr>
        <w:ind w:left="0" w:firstLine="709"/>
        <w:rPr>
          <w:i/>
          <w:iCs/>
        </w:rPr>
      </w:pPr>
      <w:r w:rsidRPr="009E1982">
        <w:rPr>
          <w:i/>
          <w:iCs/>
          <w:szCs w:val="24"/>
        </w:rPr>
        <w:t>при ypT</w:t>
      </w:r>
      <w:r w:rsidRPr="009E1982">
        <w:rPr>
          <w:i/>
          <w:iCs/>
          <w:szCs w:val="24"/>
          <w:vertAlign w:val="subscript"/>
        </w:rPr>
        <w:t>3-4</w:t>
      </w:r>
      <w:r w:rsidRPr="009E1982">
        <w:rPr>
          <w:i/>
          <w:iCs/>
          <w:szCs w:val="24"/>
        </w:rPr>
        <w:t>N</w:t>
      </w:r>
      <w:r w:rsidRPr="009E1982">
        <w:rPr>
          <w:i/>
          <w:iCs/>
          <w:szCs w:val="24"/>
          <w:vertAlign w:val="subscript"/>
        </w:rPr>
        <w:t>0</w:t>
      </w:r>
      <w:r w:rsidRPr="009E1982">
        <w:rPr>
          <w:i/>
          <w:iCs/>
          <w:szCs w:val="24"/>
        </w:rPr>
        <w:t xml:space="preserve"> или ypТ</w:t>
      </w:r>
      <w:r w:rsidRPr="009E1982">
        <w:rPr>
          <w:i/>
          <w:iCs/>
          <w:szCs w:val="24"/>
          <w:vertAlign w:val="subscript"/>
        </w:rPr>
        <w:t>1-</w:t>
      </w:r>
      <w:r w:rsidR="000A7F75" w:rsidRPr="009E1982">
        <w:rPr>
          <w:i/>
          <w:iCs/>
          <w:szCs w:val="24"/>
          <w:vertAlign w:val="subscript"/>
        </w:rPr>
        <w:t>3</w:t>
      </w:r>
      <w:r w:rsidR="000A7F75" w:rsidRPr="009E1982">
        <w:rPr>
          <w:i/>
          <w:iCs/>
          <w:szCs w:val="24"/>
        </w:rPr>
        <w:t>N</w:t>
      </w:r>
      <w:r w:rsidR="000A7F75" w:rsidRPr="009E1982">
        <w:rPr>
          <w:i/>
          <w:iCs/>
          <w:szCs w:val="24"/>
          <w:vertAlign w:val="subscript"/>
        </w:rPr>
        <w:t>1</w:t>
      </w:r>
      <w:r w:rsidR="000A7F75" w:rsidRPr="009E1982">
        <w:rPr>
          <w:i/>
          <w:iCs/>
          <w:szCs w:val="24"/>
        </w:rPr>
        <w:t xml:space="preserve"> -</w:t>
      </w:r>
      <w:r w:rsidRPr="009E1982">
        <w:rPr>
          <w:i/>
          <w:iCs/>
          <w:szCs w:val="24"/>
        </w:rPr>
        <w:t xml:space="preserve"> адъювантная химиотерапия по схеме XELOX </w:t>
      </w:r>
      <w:r w:rsidR="000A7F75" w:rsidRPr="009E1982">
        <w:rPr>
          <w:i/>
          <w:iCs/>
          <w:szCs w:val="24"/>
        </w:rPr>
        <w:t xml:space="preserve">суммарно до 3-6 </w:t>
      </w:r>
      <w:proofErr w:type="spellStart"/>
      <w:r w:rsidR="000A7F75" w:rsidRPr="009E1982">
        <w:rPr>
          <w:i/>
          <w:iCs/>
          <w:szCs w:val="24"/>
        </w:rPr>
        <w:t>мес</w:t>
      </w:r>
      <w:proofErr w:type="spellEnd"/>
      <w:r w:rsidR="000A7F75" w:rsidRPr="009E1982">
        <w:rPr>
          <w:i/>
          <w:iCs/>
          <w:szCs w:val="24"/>
        </w:rPr>
        <w:t xml:space="preserve"> </w:t>
      </w:r>
      <w:r w:rsidRPr="009E1982">
        <w:rPr>
          <w:i/>
          <w:iCs/>
          <w:szCs w:val="24"/>
        </w:rPr>
        <w:t xml:space="preserve">или FOLFOX суммарно до 6 </w:t>
      </w:r>
      <w:proofErr w:type="spellStart"/>
      <w:r w:rsidRPr="009E1982">
        <w:rPr>
          <w:i/>
          <w:iCs/>
          <w:szCs w:val="24"/>
        </w:rPr>
        <w:t>мес</w:t>
      </w:r>
      <w:proofErr w:type="spellEnd"/>
      <w:r w:rsidRPr="009E1982">
        <w:rPr>
          <w:i/>
          <w:iCs/>
          <w:szCs w:val="24"/>
        </w:rPr>
        <w:t xml:space="preserve"> терапии (включая и длительность предоперационного лечения);</w:t>
      </w:r>
    </w:p>
    <w:p w14:paraId="5B97F4EB" w14:textId="77777777" w:rsidR="0083487B" w:rsidRPr="009E1982" w:rsidRDefault="000A7F75">
      <w:pPr>
        <w:numPr>
          <w:ilvl w:val="0"/>
          <w:numId w:val="16"/>
        </w:numPr>
        <w:tabs>
          <w:tab w:val="left" w:pos="0"/>
        </w:tabs>
        <w:ind w:left="0" w:firstLine="709"/>
        <w:rPr>
          <w:i/>
          <w:iCs/>
        </w:rPr>
      </w:pPr>
      <w:r w:rsidRPr="009E1982">
        <w:rPr>
          <w:i/>
          <w:iCs/>
          <w:szCs w:val="24"/>
        </w:rPr>
        <w:t>при ypТ</w:t>
      </w:r>
      <w:r w:rsidRPr="009E1982">
        <w:rPr>
          <w:i/>
          <w:iCs/>
          <w:szCs w:val="24"/>
          <w:vertAlign w:val="subscript"/>
        </w:rPr>
        <w:t>1-4</w:t>
      </w:r>
      <w:r w:rsidRPr="009E1982">
        <w:rPr>
          <w:i/>
          <w:iCs/>
          <w:szCs w:val="24"/>
        </w:rPr>
        <w:t>N</w:t>
      </w:r>
      <w:r w:rsidRPr="009E1982">
        <w:rPr>
          <w:i/>
          <w:iCs/>
          <w:szCs w:val="24"/>
          <w:vertAlign w:val="subscript"/>
        </w:rPr>
        <w:t>2</w:t>
      </w:r>
      <w:r w:rsidRPr="009E1982">
        <w:rPr>
          <w:i/>
          <w:iCs/>
          <w:szCs w:val="24"/>
        </w:rPr>
        <w:t xml:space="preserve"> или ypT</w:t>
      </w:r>
      <w:r w:rsidRPr="009E1982">
        <w:rPr>
          <w:i/>
          <w:iCs/>
          <w:szCs w:val="24"/>
          <w:vertAlign w:val="subscript"/>
        </w:rPr>
        <w:t>4</w:t>
      </w:r>
      <w:r w:rsidRPr="009E1982">
        <w:rPr>
          <w:i/>
          <w:iCs/>
          <w:szCs w:val="24"/>
        </w:rPr>
        <w:t>N</w:t>
      </w:r>
      <w:r w:rsidRPr="009E1982">
        <w:rPr>
          <w:i/>
          <w:iCs/>
          <w:szCs w:val="24"/>
          <w:vertAlign w:val="subscript"/>
        </w:rPr>
        <w:t>0-2</w:t>
      </w:r>
      <w:r w:rsidRPr="009E1982">
        <w:rPr>
          <w:i/>
          <w:iCs/>
          <w:szCs w:val="24"/>
        </w:rPr>
        <w:t xml:space="preserve"> - адъювантная химиотерапия по схеме XELOX или FOLFOX суммарно до 6 </w:t>
      </w:r>
      <w:proofErr w:type="spellStart"/>
      <w:r w:rsidRPr="009E1982">
        <w:rPr>
          <w:i/>
          <w:iCs/>
          <w:szCs w:val="24"/>
        </w:rPr>
        <w:t>мес</w:t>
      </w:r>
      <w:proofErr w:type="spellEnd"/>
      <w:r w:rsidRPr="009E1982">
        <w:rPr>
          <w:i/>
          <w:iCs/>
          <w:szCs w:val="24"/>
        </w:rPr>
        <w:t xml:space="preserve"> терапии (включая и длительность предоперационного лечения);</w:t>
      </w:r>
    </w:p>
    <w:p w14:paraId="2DA6E896" w14:textId="60D0C9A8" w:rsidR="00A454A1" w:rsidRPr="009E1982" w:rsidRDefault="00663F6E" w:rsidP="009F3FFA">
      <w:pPr>
        <w:numPr>
          <w:ilvl w:val="0"/>
          <w:numId w:val="16"/>
        </w:numPr>
        <w:ind w:left="0" w:firstLine="709"/>
        <w:rPr>
          <w:i/>
          <w:iCs/>
        </w:rPr>
      </w:pPr>
      <w:r w:rsidRPr="009E1982">
        <w:rPr>
          <w:i/>
          <w:iCs/>
          <w:szCs w:val="24"/>
        </w:rPr>
        <w:t>при ypT</w:t>
      </w:r>
      <w:r w:rsidRPr="009E1982">
        <w:rPr>
          <w:i/>
          <w:iCs/>
          <w:szCs w:val="24"/>
          <w:vertAlign w:val="subscript"/>
        </w:rPr>
        <w:t>1-2</w:t>
      </w:r>
      <w:r w:rsidRPr="009E1982">
        <w:rPr>
          <w:i/>
          <w:iCs/>
          <w:szCs w:val="24"/>
        </w:rPr>
        <w:t>N</w:t>
      </w:r>
      <w:r w:rsidRPr="009E1982">
        <w:rPr>
          <w:i/>
          <w:iCs/>
          <w:szCs w:val="24"/>
          <w:vertAlign w:val="subscript"/>
        </w:rPr>
        <w:t>0</w:t>
      </w:r>
      <w:r w:rsidRPr="009E1982">
        <w:rPr>
          <w:i/>
          <w:iCs/>
          <w:szCs w:val="24"/>
        </w:rPr>
        <w:t xml:space="preserve"> </w:t>
      </w:r>
      <w:r w:rsidR="000A7F75" w:rsidRPr="009E1982">
        <w:rPr>
          <w:i/>
          <w:iCs/>
          <w:szCs w:val="24"/>
        </w:rPr>
        <w:t>-</w:t>
      </w:r>
      <w:r w:rsidRPr="009E1982">
        <w:rPr>
          <w:i/>
          <w:iCs/>
          <w:szCs w:val="24"/>
        </w:rPr>
        <w:t xml:space="preserve"> адъювантная химиотерапия </w:t>
      </w:r>
      <w:r w:rsidR="005C324F" w:rsidRPr="009E1982">
        <w:rPr>
          <w:i/>
          <w:iCs/>
          <w:szCs w:val="24"/>
        </w:rPr>
        <w:t>аналогами пиримидина</w:t>
      </w:r>
      <w:r w:rsidRPr="009E1982">
        <w:rPr>
          <w:i/>
          <w:iCs/>
          <w:szCs w:val="24"/>
        </w:rPr>
        <w:t xml:space="preserve"> в монорежиме (в случае отсутствия </w:t>
      </w:r>
      <w:r w:rsidR="00001C07" w:rsidRPr="009E1982">
        <w:rPr>
          <w:i/>
          <w:iCs/>
          <w:szCs w:val="24"/>
          <w:lang w:val="en-US"/>
        </w:rPr>
        <w:t>MSI</w:t>
      </w:r>
      <w:r w:rsidRPr="009E1982">
        <w:rPr>
          <w:i/>
          <w:iCs/>
          <w:szCs w:val="24"/>
        </w:rPr>
        <w:t xml:space="preserve"> в опухоли)</w:t>
      </w:r>
      <w:sdt>
        <w:sdtPr>
          <w:rPr>
            <w:i/>
            <w:iCs/>
          </w:rPr>
          <w:id w:val="903873761"/>
        </w:sdtPr>
        <w:sdtContent>
          <w:r w:rsidRPr="009E1982">
            <w:rPr>
              <w:i/>
              <w:iCs/>
              <w:szCs w:val="24"/>
            </w:rPr>
            <w:t xml:space="preserve"> или 3 </w:t>
          </w:r>
          <w:proofErr w:type="spellStart"/>
          <w:r w:rsidRPr="009E1982">
            <w:rPr>
              <w:i/>
              <w:iCs/>
              <w:szCs w:val="24"/>
            </w:rPr>
            <w:t>мес</w:t>
          </w:r>
          <w:proofErr w:type="spellEnd"/>
          <w:r w:rsidRPr="009E1982">
            <w:rPr>
              <w:i/>
              <w:iCs/>
              <w:szCs w:val="24"/>
            </w:rPr>
            <w:t xml:space="preserve"> комбинацией XELOX</w:t>
          </w:r>
          <w:r w:rsidR="000A7F75" w:rsidRPr="009E1982">
            <w:rPr>
              <w:i/>
              <w:iCs/>
              <w:szCs w:val="24"/>
            </w:rPr>
            <w:t xml:space="preserve"> </w:t>
          </w:r>
          <w:r w:rsidR="001822C9" w:rsidRPr="009E1982">
            <w:rPr>
              <w:i/>
              <w:iCs/>
              <w:szCs w:val="24"/>
            </w:rPr>
            <w:t>или 3</w:t>
          </w:r>
          <w:r w:rsidR="000A7F75" w:rsidRPr="009E1982">
            <w:rPr>
              <w:i/>
              <w:iCs/>
              <w:szCs w:val="24"/>
            </w:rPr>
            <w:t xml:space="preserve">-6 </w:t>
          </w:r>
          <w:proofErr w:type="spellStart"/>
          <w:r w:rsidR="000A7F75" w:rsidRPr="009E1982">
            <w:rPr>
              <w:i/>
              <w:iCs/>
              <w:szCs w:val="24"/>
            </w:rPr>
            <w:t>мес</w:t>
          </w:r>
          <w:proofErr w:type="spellEnd"/>
          <w:r w:rsidR="000A7F75" w:rsidRPr="009E1982">
            <w:rPr>
              <w:i/>
              <w:iCs/>
              <w:szCs w:val="24"/>
            </w:rPr>
            <w:t xml:space="preserve"> </w:t>
          </w:r>
          <w:r w:rsidR="000A7F75" w:rsidRPr="009E1982">
            <w:rPr>
              <w:i/>
              <w:iCs/>
              <w:szCs w:val="24"/>
              <w:lang w:val="en-US"/>
            </w:rPr>
            <w:t>FOLFOX</w:t>
          </w:r>
          <w:r w:rsidR="000A7F75" w:rsidRPr="009E1982">
            <w:rPr>
              <w:i/>
              <w:iCs/>
              <w:szCs w:val="24"/>
            </w:rPr>
            <w:t xml:space="preserve">; в случае, если ХЛТ проводилась при </w:t>
          </w:r>
          <w:proofErr w:type="spellStart"/>
          <w:r w:rsidR="000A7F75" w:rsidRPr="009E1982">
            <w:rPr>
              <w:i/>
              <w:iCs/>
              <w:szCs w:val="24"/>
              <w:lang w:val="en-US"/>
            </w:rPr>
            <w:t>cT</w:t>
          </w:r>
          <w:proofErr w:type="spellEnd"/>
          <w:r w:rsidR="000A7F75" w:rsidRPr="009E1982">
            <w:rPr>
              <w:i/>
              <w:iCs/>
              <w:szCs w:val="24"/>
            </w:rPr>
            <w:t>1-2</w:t>
          </w:r>
          <w:r w:rsidR="000A7F75" w:rsidRPr="009E1982">
            <w:rPr>
              <w:i/>
              <w:iCs/>
              <w:szCs w:val="24"/>
              <w:lang w:val="en-US"/>
            </w:rPr>
            <w:t>N</w:t>
          </w:r>
          <w:r w:rsidR="000A7F75" w:rsidRPr="009E1982">
            <w:rPr>
              <w:i/>
              <w:iCs/>
              <w:szCs w:val="24"/>
            </w:rPr>
            <w:t>0</w:t>
          </w:r>
          <w:r w:rsidR="000A7F75" w:rsidRPr="009E1982">
            <w:rPr>
              <w:i/>
              <w:iCs/>
              <w:szCs w:val="24"/>
              <w:lang w:val="en-US"/>
            </w:rPr>
            <w:t>M</w:t>
          </w:r>
          <w:r w:rsidR="000A7F75" w:rsidRPr="009E1982">
            <w:rPr>
              <w:i/>
              <w:iCs/>
              <w:szCs w:val="24"/>
            </w:rPr>
            <w:t>0, и патом</w:t>
          </w:r>
          <w:r w:rsidR="001822C9" w:rsidRPr="009E1982">
            <w:rPr>
              <w:i/>
              <w:iCs/>
              <w:szCs w:val="24"/>
            </w:rPr>
            <w:t>о</w:t>
          </w:r>
          <w:r w:rsidR="000A7F75" w:rsidRPr="009E1982">
            <w:rPr>
              <w:i/>
              <w:iCs/>
              <w:szCs w:val="24"/>
            </w:rPr>
            <w:t xml:space="preserve">рфологически опухоль также осталась </w:t>
          </w:r>
          <w:proofErr w:type="spellStart"/>
          <w:r w:rsidR="000A7F75" w:rsidRPr="009E1982">
            <w:rPr>
              <w:i/>
              <w:iCs/>
              <w:szCs w:val="24"/>
            </w:rPr>
            <w:t>стадируется</w:t>
          </w:r>
          <w:proofErr w:type="spellEnd"/>
          <w:r w:rsidR="000A7F75" w:rsidRPr="009E1982">
            <w:rPr>
              <w:i/>
              <w:iCs/>
              <w:szCs w:val="24"/>
            </w:rPr>
            <w:t xml:space="preserve"> в рамках </w:t>
          </w:r>
          <w:r w:rsidR="000A7F75" w:rsidRPr="009E1982">
            <w:rPr>
              <w:i/>
              <w:iCs/>
              <w:szCs w:val="24"/>
              <w:lang w:val="en-US"/>
            </w:rPr>
            <w:t>I</w:t>
          </w:r>
          <w:r w:rsidR="000A7F75" w:rsidRPr="009E1982">
            <w:rPr>
              <w:i/>
              <w:iCs/>
              <w:szCs w:val="24"/>
            </w:rPr>
            <w:t xml:space="preserve"> стадии, то от проведения адъювантной химиотерапии возможно воздержаться;</w:t>
          </w:r>
        </w:sdtContent>
      </w:sdt>
    </w:p>
    <w:p w14:paraId="7735991B" w14:textId="578D27EE" w:rsidR="00A454A1" w:rsidRPr="009E1982" w:rsidRDefault="00663F6E" w:rsidP="009F3FFA">
      <w:pPr>
        <w:numPr>
          <w:ilvl w:val="0"/>
          <w:numId w:val="16"/>
        </w:numPr>
        <w:ind w:left="0" w:firstLine="709"/>
        <w:rPr>
          <w:i/>
          <w:iCs/>
        </w:rPr>
      </w:pPr>
      <w:r w:rsidRPr="009E1982">
        <w:rPr>
          <w:i/>
          <w:iCs/>
          <w:szCs w:val="24"/>
        </w:rPr>
        <w:t>при ypT</w:t>
      </w:r>
      <w:r w:rsidRPr="009E1982">
        <w:rPr>
          <w:i/>
          <w:iCs/>
          <w:szCs w:val="24"/>
          <w:vertAlign w:val="subscript"/>
        </w:rPr>
        <w:t>0</w:t>
      </w:r>
      <w:r w:rsidRPr="009E1982">
        <w:rPr>
          <w:i/>
          <w:iCs/>
          <w:szCs w:val="24"/>
        </w:rPr>
        <w:t>N</w:t>
      </w:r>
      <w:r w:rsidRPr="009E1982">
        <w:rPr>
          <w:i/>
          <w:iCs/>
          <w:szCs w:val="24"/>
          <w:vertAlign w:val="subscript"/>
        </w:rPr>
        <w:t>0</w:t>
      </w:r>
      <w:r w:rsidRPr="009E1982">
        <w:rPr>
          <w:i/>
          <w:iCs/>
          <w:szCs w:val="24"/>
        </w:rPr>
        <w:t xml:space="preserve"> адъювантная химиотерапия не проводится или может быть проведена </w:t>
      </w:r>
      <w:r w:rsidR="005C324F" w:rsidRPr="009E1982">
        <w:rPr>
          <w:i/>
          <w:iCs/>
          <w:szCs w:val="24"/>
        </w:rPr>
        <w:t>аналогами пиримидина</w:t>
      </w:r>
      <w:r w:rsidRPr="009E1982">
        <w:rPr>
          <w:i/>
          <w:iCs/>
          <w:szCs w:val="24"/>
        </w:rPr>
        <w:t xml:space="preserve"> в монорежиме</w:t>
      </w:r>
      <w:sdt>
        <w:sdtPr>
          <w:rPr>
            <w:i/>
            <w:iCs/>
          </w:rPr>
          <w:id w:val="290836085"/>
          <w:showingPlcHdr/>
        </w:sdtPr>
        <w:sdtContent>
          <w:r w:rsidR="000F47AA" w:rsidRPr="009E1982">
            <w:rPr>
              <w:i/>
              <w:iCs/>
            </w:rPr>
            <w:t xml:space="preserve">     </w:t>
          </w:r>
        </w:sdtContent>
      </w:sdt>
      <w:r w:rsidRPr="009E1982">
        <w:rPr>
          <w:i/>
          <w:iCs/>
          <w:szCs w:val="24"/>
        </w:rPr>
        <w:t>;</w:t>
      </w:r>
    </w:p>
    <w:p w14:paraId="3FF3BB86" w14:textId="77777777" w:rsidR="0083487B" w:rsidRPr="009E1982" w:rsidRDefault="000A7F75">
      <w:pPr>
        <w:ind w:left="709" w:firstLine="0"/>
        <w:rPr>
          <w:i/>
          <w:iCs/>
        </w:rPr>
      </w:pPr>
      <w:r w:rsidRPr="009E1982">
        <w:rPr>
          <w:i/>
          <w:iCs/>
        </w:rPr>
        <w:t xml:space="preserve">При исходной распространенности </w:t>
      </w:r>
      <w:proofErr w:type="spellStart"/>
      <w:r w:rsidRPr="009E1982">
        <w:rPr>
          <w:i/>
          <w:iCs/>
          <w:lang w:val="en-US"/>
        </w:rPr>
        <w:t>cT</w:t>
      </w:r>
      <w:proofErr w:type="spellEnd"/>
      <w:r w:rsidRPr="009E1982">
        <w:rPr>
          <w:i/>
          <w:iCs/>
        </w:rPr>
        <w:t>1-3</w:t>
      </w:r>
      <w:r w:rsidRPr="009E1982">
        <w:rPr>
          <w:i/>
          <w:iCs/>
          <w:lang w:val="en-US"/>
        </w:rPr>
        <w:t>a</w:t>
      </w:r>
      <w:r w:rsidRPr="009E1982">
        <w:rPr>
          <w:i/>
          <w:iCs/>
        </w:rPr>
        <w:t>/</w:t>
      </w:r>
      <w:proofErr w:type="spellStart"/>
      <w:r w:rsidRPr="009E1982">
        <w:rPr>
          <w:i/>
          <w:iCs/>
          <w:lang w:val="en-US"/>
        </w:rPr>
        <w:t>bN</w:t>
      </w:r>
      <w:proofErr w:type="spellEnd"/>
      <w:r w:rsidRPr="009E1982">
        <w:rPr>
          <w:i/>
          <w:iCs/>
        </w:rPr>
        <w:t xml:space="preserve">0-1 и отсутствии </w:t>
      </w:r>
      <w:proofErr w:type="spellStart"/>
      <w:r w:rsidRPr="009E1982">
        <w:rPr>
          <w:i/>
          <w:iCs/>
        </w:rPr>
        <w:t>экстрамуральной</w:t>
      </w:r>
      <w:proofErr w:type="spellEnd"/>
      <w:r w:rsidRPr="009E1982">
        <w:rPr>
          <w:i/>
          <w:iCs/>
        </w:rPr>
        <w:t xml:space="preserve"> инвазии после проведения предоперационного лечения рекомендуется:</w:t>
      </w:r>
    </w:p>
    <w:p w14:paraId="046DE05F" w14:textId="77777777" w:rsidR="0083487B" w:rsidRPr="009E1982" w:rsidRDefault="000A7F75">
      <w:pPr>
        <w:numPr>
          <w:ilvl w:val="0"/>
          <w:numId w:val="16"/>
        </w:numPr>
        <w:tabs>
          <w:tab w:val="left" w:pos="0"/>
        </w:tabs>
        <w:ind w:left="0" w:firstLine="709"/>
        <w:rPr>
          <w:i/>
          <w:iCs/>
        </w:rPr>
      </w:pPr>
      <w:r w:rsidRPr="009E1982">
        <w:rPr>
          <w:i/>
          <w:iCs/>
          <w:szCs w:val="24"/>
        </w:rPr>
        <w:t>при ypT</w:t>
      </w:r>
      <w:r w:rsidRPr="009E1982">
        <w:rPr>
          <w:i/>
          <w:iCs/>
          <w:szCs w:val="24"/>
          <w:vertAlign w:val="subscript"/>
        </w:rPr>
        <w:t>0-2</w:t>
      </w:r>
      <w:r w:rsidRPr="009E1982">
        <w:rPr>
          <w:i/>
          <w:iCs/>
          <w:szCs w:val="24"/>
        </w:rPr>
        <w:t>N</w:t>
      </w:r>
      <w:r w:rsidR="001822C9" w:rsidRPr="009E1982">
        <w:rPr>
          <w:i/>
          <w:iCs/>
          <w:szCs w:val="24"/>
          <w:vertAlign w:val="subscript"/>
        </w:rPr>
        <w:t xml:space="preserve">0 </w:t>
      </w:r>
      <w:r w:rsidR="001822C9" w:rsidRPr="009E1982">
        <w:rPr>
          <w:i/>
          <w:iCs/>
          <w:szCs w:val="24"/>
        </w:rPr>
        <w:t>-</w:t>
      </w:r>
      <w:r w:rsidRPr="009E1982">
        <w:rPr>
          <w:i/>
          <w:iCs/>
          <w:szCs w:val="24"/>
        </w:rPr>
        <w:t xml:space="preserve"> адъювантная химиотерапия не проводится; </w:t>
      </w:r>
    </w:p>
    <w:p w14:paraId="0E7AB859" w14:textId="77777777" w:rsidR="0083487B" w:rsidRPr="009E1982" w:rsidRDefault="000A7F75">
      <w:pPr>
        <w:numPr>
          <w:ilvl w:val="0"/>
          <w:numId w:val="16"/>
        </w:numPr>
        <w:tabs>
          <w:tab w:val="left" w:pos="0"/>
        </w:tabs>
        <w:ind w:left="0" w:firstLine="709"/>
        <w:rPr>
          <w:i/>
          <w:iCs/>
        </w:rPr>
      </w:pPr>
      <w:r w:rsidRPr="009E1982">
        <w:rPr>
          <w:i/>
          <w:iCs/>
          <w:szCs w:val="24"/>
        </w:rPr>
        <w:lastRenderedPageBreak/>
        <w:t>при ypT</w:t>
      </w:r>
      <w:r w:rsidRPr="009E1982">
        <w:rPr>
          <w:i/>
          <w:iCs/>
          <w:szCs w:val="24"/>
          <w:vertAlign w:val="subscript"/>
        </w:rPr>
        <w:t>3</w:t>
      </w:r>
      <w:r w:rsidRPr="009E1982">
        <w:rPr>
          <w:i/>
          <w:iCs/>
          <w:szCs w:val="24"/>
        </w:rPr>
        <w:t>N</w:t>
      </w:r>
      <w:r w:rsidRPr="009E1982">
        <w:rPr>
          <w:i/>
          <w:iCs/>
          <w:szCs w:val="24"/>
          <w:vertAlign w:val="subscript"/>
        </w:rPr>
        <w:t>0</w:t>
      </w:r>
      <w:r w:rsidRPr="009E1982">
        <w:rPr>
          <w:i/>
          <w:iCs/>
          <w:szCs w:val="24"/>
        </w:rPr>
        <w:t xml:space="preserve"> – в зависимости от исходной стадии возможно наблюдение, адъювантная химиотерапия адъювантная химиотерапия аналогами пиримидина в монорежиме (в случае отсутствия </w:t>
      </w:r>
      <w:r w:rsidRPr="009E1982">
        <w:rPr>
          <w:i/>
          <w:iCs/>
          <w:szCs w:val="24"/>
          <w:lang w:val="en-US"/>
        </w:rPr>
        <w:t>MSI</w:t>
      </w:r>
      <w:r w:rsidRPr="009E1982">
        <w:rPr>
          <w:i/>
          <w:iCs/>
          <w:szCs w:val="24"/>
        </w:rPr>
        <w:t xml:space="preserve"> в опухоли)</w:t>
      </w:r>
      <w:r w:rsidRPr="009E1982">
        <w:rPr>
          <w:i/>
          <w:iCs/>
        </w:rPr>
        <w:t xml:space="preserve"> до 6 </w:t>
      </w:r>
      <w:r w:rsidR="001822C9" w:rsidRPr="009E1982">
        <w:rPr>
          <w:i/>
          <w:iCs/>
        </w:rPr>
        <w:t>месяцев</w:t>
      </w:r>
      <w:r w:rsidRPr="009E1982">
        <w:rPr>
          <w:i/>
          <w:iCs/>
          <w:szCs w:val="24"/>
        </w:rPr>
        <w:t xml:space="preserve"> или 3 месяца комбинацией XELOX </w:t>
      </w:r>
      <w:r w:rsidR="001822C9" w:rsidRPr="009E1982">
        <w:rPr>
          <w:i/>
          <w:iCs/>
          <w:szCs w:val="24"/>
        </w:rPr>
        <w:t>или 3</w:t>
      </w:r>
      <w:r w:rsidRPr="009E1982">
        <w:rPr>
          <w:i/>
          <w:iCs/>
          <w:szCs w:val="24"/>
        </w:rPr>
        <w:t xml:space="preserve">-6 </w:t>
      </w:r>
      <w:proofErr w:type="spellStart"/>
      <w:r w:rsidRPr="009E1982">
        <w:rPr>
          <w:i/>
          <w:iCs/>
          <w:szCs w:val="24"/>
        </w:rPr>
        <w:t>мес</w:t>
      </w:r>
      <w:proofErr w:type="spellEnd"/>
      <w:r w:rsidRPr="009E1982">
        <w:rPr>
          <w:i/>
          <w:iCs/>
          <w:szCs w:val="24"/>
        </w:rPr>
        <w:t xml:space="preserve"> </w:t>
      </w:r>
      <w:r w:rsidRPr="009E1982">
        <w:rPr>
          <w:i/>
          <w:iCs/>
          <w:szCs w:val="24"/>
          <w:lang w:val="en-US"/>
        </w:rPr>
        <w:t>FOLFOX</w:t>
      </w:r>
      <w:r w:rsidRPr="009E1982">
        <w:rPr>
          <w:i/>
          <w:iCs/>
          <w:szCs w:val="24"/>
        </w:rPr>
        <w:t>;</w:t>
      </w:r>
    </w:p>
    <w:p w14:paraId="14FEE1A9" w14:textId="77777777" w:rsidR="0083487B" w:rsidRPr="009E1982" w:rsidRDefault="000A7F75">
      <w:pPr>
        <w:numPr>
          <w:ilvl w:val="0"/>
          <w:numId w:val="16"/>
        </w:numPr>
        <w:tabs>
          <w:tab w:val="left" w:pos="0"/>
        </w:tabs>
        <w:ind w:left="0" w:firstLine="709"/>
        <w:rPr>
          <w:i/>
          <w:iCs/>
        </w:rPr>
      </w:pPr>
      <w:r w:rsidRPr="009E1982">
        <w:rPr>
          <w:i/>
          <w:iCs/>
          <w:szCs w:val="24"/>
        </w:rPr>
        <w:t>при ypТ</w:t>
      </w:r>
      <w:r w:rsidRPr="009E1982">
        <w:rPr>
          <w:i/>
          <w:iCs/>
          <w:szCs w:val="24"/>
          <w:vertAlign w:val="subscript"/>
        </w:rPr>
        <w:t>1-4</w:t>
      </w:r>
      <w:r w:rsidRPr="009E1982">
        <w:rPr>
          <w:i/>
          <w:iCs/>
          <w:szCs w:val="24"/>
        </w:rPr>
        <w:t>N</w:t>
      </w:r>
      <w:r w:rsidRPr="009E1982">
        <w:rPr>
          <w:i/>
          <w:iCs/>
          <w:szCs w:val="24"/>
          <w:vertAlign w:val="subscript"/>
        </w:rPr>
        <w:t>1-3</w:t>
      </w:r>
      <w:r w:rsidRPr="009E1982">
        <w:rPr>
          <w:i/>
          <w:iCs/>
          <w:szCs w:val="24"/>
        </w:rPr>
        <w:t xml:space="preserve"> или ypT</w:t>
      </w:r>
      <w:r w:rsidRPr="009E1982">
        <w:rPr>
          <w:i/>
          <w:iCs/>
          <w:szCs w:val="24"/>
          <w:vertAlign w:val="subscript"/>
        </w:rPr>
        <w:t>4</w:t>
      </w:r>
      <w:r w:rsidRPr="009E1982">
        <w:rPr>
          <w:i/>
          <w:iCs/>
          <w:szCs w:val="24"/>
        </w:rPr>
        <w:t>N</w:t>
      </w:r>
      <w:r w:rsidRPr="009E1982">
        <w:rPr>
          <w:i/>
          <w:iCs/>
          <w:szCs w:val="24"/>
          <w:vertAlign w:val="subscript"/>
        </w:rPr>
        <w:t>0-2</w:t>
      </w:r>
      <w:r w:rsidRPr="009E1982">
        <w:rPr>
          <w:i/>
          <w:iCs/>
          <w:szCs w:val="24"/>
        </w:rPr>
        <w:t xml:space="preserve"> - адъювантная химиотерапия по схеме XELOX или FOLFOX суммарно до 6 </w:t>
      </w:r>
      <w:proofErr w:type="spellStart"/>
      <w:r w:rsidRPr="009E1982">
        <w:rPr>
          <w:i/>
          <w:iCs/>
          <w:szCs w:val="24"/>
        </w:rPr>
        <w:t>мес</w:t>
      </w:r>
      <w:proofErr w:type="spellEnd"/>
      <w:r w:rsidRPr="009E1982">
        <w:rPr>
          <w:i/>
          <w:iCs/>
          <w:szCs w:val="24"/>
        </w:rPr>
        <w:t xml:space="preserve"> терапии (включая и длительность предоперационного лечения);</w:t>
      </w:r>
    </w:p>
    <w:p w14:paraId="1123D422" w14:textId="77777777" w:rsidR="0083487B" w:rsidRPr="009E1982" w:rsidRDefault="000A7F75">
      <w:pPr>
        <w:ind w:left="709" w:firstLine="0"/>
        <w:rPr>
          <w:i/>
          <w:iCs/>
        </w:rPr>
      </w:pPr>
      <w:r w:rsidRPr="009E1982">
        <w:rPr>
          <w:i/>
          <w:iCs/>
        </w:rPr>
        <w:t xml:space="preserve">В случае отсутствия предоперационного лечения: </w:t>
      </w:r>
    </w:p>
    <w:p w14:paraId="7519F3E9" w14:textId="77777777" w:rsidR="00F13135" w:rsidRPr="009E1982" w:rsidRDefault="00663F6E" w:rsidP="00DE4BDA">
      <w:pPr>
        <w:numPr>
          <w:ilvl w:val="0"/>
          <w:numId w:val="16"/>
        </w:numPr>
        <w:ind w:left="0" w:firstLine="709"/>
        <w:rPr>
          <w:i/>
          <w:iCs/>
        </w:rPr>
      </w:pPr>
      <w:r w:rsidRPr="009E1982">
        <w:rPr>
          <w:i/>
          <w:iCs/>
          <w:szCs w:val="24"/>
        </w:rPr>
        <w:t>при pT</w:t>
      </w:r>
      <w:r w:rsidRPr="009E1982">
        <w:rPr>
          <w:i/>
          <w:iCs/>
          <w:szCs w:val="24"/>
          <w:vertAlign w:val="subscript"/>
        </w:rPr>
        <w:t>3-4</w:t>
      </w:r>
      <w:r w:rsidRPr="009E1982">
        <w:rPr>
          <w:i/>
          <w:iCs/>
          <w:szCs w:val="24"/>
        </w:rPr>
        <w:t>N</w:t>
      </w:r>
      <w:r w:rsidRPr="009E1982">
        <w:rPr>
          <w:i/>
          <w:iCs/>
          <w:szCs w:val="24"/>
          <w:vertAlign w:val="subscript"/>
        </w:rPr>
        <w:t>0</w:t>
      </w:r>
      <w:r w:rsidRPr="009E1982">
        <w:rPr>
          <w:i/>
          <w:iCs/>
          <w:szCs w:val="24"/>
        </w:rPr>
        <w:t xml:space="preserve"> или pT</w:t>
      </w:r>
      <w:r w:rsidRPr="009E1982">
        <w:rPr>
          <w:i/>
          <w:iCs/>
          <w:szCs w:val="24"/>
          <w:vertAlign w:val="subscript"/>
        </w:rPr>
        <w:t>1-</w:t>
      </w:r>
      <w:r w:rsidR="000A7F75" w:rsidRPr="009E1982">
        <w:rPr>
          <w:i/>
          <w:iCs/>
          <w:szCs w:val="24"/>
          <w:vertAlign w:val="subscript"/>
        </w:rPr>
        <w:t>4</w:t>
      </w:r>
      <w:r w:rsidR="000A7F75" w:rsidRPr="009E1982">
        <w:rPr>
          <w:i/>
          <w:iCs/>
          <w:szCs w:val="24"/>
        </w:rPr>
        <w:t>N</w:t>
      </w:r>
      <w:r w:rsidR="000A7F75" w:rsidRPr="009E1982">
        <w:rPr>
          <w:i/>
          <w:iCs/>
          <w:szCs w:val="24"/>
          <w:vertAlign w:val="subscript"/>
        </w:rPr>
        <w:t>1-2</w:t>
      </w:r>
      <w:r w:rsidRPr="009E1982">
        <w:rPr>
          <w:i/>
          <w:iCs/>
          <w:szCs w:val="24"/>
        </w:rPr>
        <w:t xml:space="preserve"> адъювантная химиотерапия назначается по рекомендациям лечения рака ободочной кишки</w:t>
      </w:r>
      <w:r w:rsidR="00F13135" w:rsidRPr="009E1982">
        <w:rPr>
          <w:i/>
          <w:iCs/>
          <w:szCs w:val="24"/>
        </w:rPr>
        <w:t>.</w:t>
      </w:r>
    </w:p>
    <w:p w14:paraId="549C1869" w14:textId="21CEC41D" w:rsidR="00A454A1" w:rsidRPr="009E1982" w:rsidRDefault="00F13135" w:rsidP="00F13135">
      <w:pPr>
        <w:ind w:left="709" w:firstLine="0"/>
        <w:rPr>
          <w:i/>
          <w:iCs/>
        </w:rPr>
      </w:pPr>
      <w:r w:rsidRPr="009E1982">
        <w:rPr>
          <w:i/>
          <w:iCs/>
          <w:szCs w:val="24"/>
        </w:rPr>
        <w:t>О</w:t>
      </w:r>
      <w:r w:rsidR="00663F6E" w:rsidRPr="009E1982">
        <w:rPr>
          <w:i/>
          <w:iCs/>
        </w:rPr>
        <w:t>бщая продолжительность адъювантной химиотерапии составляет 6 мес. Принимая во внимание результаты исследования IDEA, несмотря на то что в анализ не включались пациенты, которым проводилась предоперационная ХЛТ, в ситуациях неудовлетворительной переносимости лечения, возможно при ypT</w:t>
      </w:r>
      <w:r w:rsidR="00663F6E" w:rsidRPr="009E1982">
        <w:rPr>
          <w:i/>
          <w:iCs/>
          <w:vertAlign w:val="subscript"/>
        </w:rPr>
        <w:t>0–3</w:t>
      </w:r>
      <w:r w:rsidR="00663F6E" w:rsidRPr="009E1982">
        <w:rPr>
          <w:i/>
          <w:iCs/>
        </w:rPr>
        <w:t>N</w:t>
      </w:r>
      <w:r w:rsidR="00663F6E" w:rsidRPr="009E1982">
        <w:rPr>
          <w:i/>
          <w:iCs/>
          <w:vertAlign w:val="subscript"/>
        </w:rPr>
        <w:t xml:space="preserve">0–1 </w:t>
      </w:r>
      <w:r w:rsidR="000A7F75" w:rsidRPr="009E1982">
        <w:rPr>
          <w:i/>
          <w:iCs/>
        </w:rPr>
        <w:t>ограничиться</w:t>
      </w:r>
      <w:r w:rsidR="00663F6E" w:rsidRPr="009E1982">
        <w:rPr>
          <w:i/>
          <w:iCs/>
        </w:rPr>
        <w:t xml:space="preserve"> проведением 3 </w:t>
      </w:r>
      <w:proofErr w:type="spellStart"/>
      <w:r w:rsidR="00663F6E" w:rsidRPr="009E1982">
        <w:rPr>
          <w:i/>
          <w:iCs/>
        </w:rPr>
        <w:t>мес</w:t>
      </w:r>
      <w:proofErr w:type="spellEnd"/>
      <w:r w:rsidR="00663F6E" w:rsidRPr="009E1982">
        <w:rPr>
          <w:i/>
          <w:iCs/>
        </w:rPr>
        <w:t xml:space="preserve"> химиотерапевтического лечения</w:t>
      </w:r>
      <w:r w:rsidR="000A7F75" w:rsidRPr="009E1982">
        <w:rPr>
          <w:i/>
          <w:iCs/>
        </w:rPr>
        <w:t xml:space="preserve"> режимом </w:t>
      </w:r>
      <w:r w:rsidR="000A7F75" w:rsidRPr="009E1982">
        <w:rPr>
          <w:i/>
          <w:iCs/>
          <w:lang w:val="en-US"/>
        </w:rPr>
        <w:t>XELOX</w:t>
      </w:r>
      <w:r w:rsidR="000A7F75" w:rsidRPr="009E1982">
        <w:rPr>
          <w:i/>
          <w:iCs/>
        </w:rPr>
        <w:t>.</w:t>
      </w:r>
      <w:r w:rsidR="00663F6E" w:rsidRPr="009E1982">
        <w:rPr>
          <w:i/>
          <w:iCs/>
        </w:rPr>
        <w:t xml:space="preserve"> Обнаруженная </w:t>
      </w:r>
      <w:r w:rsidR="00001C07" w:rsidRPr="009E1982">
        <w:rPr>
          <w:i/>
          <w:iCs/>
          <w:lang w:val="en-US"/>
        </w:rPr>
        <w:t>MSI</w:t>
      </w:r>
      <w:r w:rsidR="00663F6E" w:rsidRPr="009E1982">
        <w:rPr>
          <w:i/>
          <w:iCs/>
        </w:rPr>
        <w:t xml:space="preserve"> опухоли при II стадии свидетельствует о хорошем прогнозе и проведение химиотерапии, как правило, не требуется при условии отсутствия pT</w:t>
      </w:r>
      <w:r w:rsidR="00663F6E" w:rsidRPr="009E1982">
        <w:rPr>
          <w:i/>
          <w:iCs/>
          <w:vertAlign w:val="subscript"/>
        </w:rPr>
        <w:t>4</w:t>
      </w:r>
      <w:r w:rsidR="00663F6E" w:rsidRPr="009E1982">
        <w:rPr>
          <w:i/>
          <w:iCs/>
        </w:rPr>
        <w:t>N</w:t>
      </w:r>
      <w:r w:rsidR="00663F6E" w:rsidRPr="009E1982">
        <w:rPr>
          <w:i/>
          <w:iCs/>
          <w:vertAlign w:val="subscript"/>
        </w:rPr>
        <w:t>0</w:t>
      </w:r>
      <w:r w:rsidR="00663F6E" w:rsidRPr="009E1982">
        <w:rPr>
          <w:i/>
          <w:iCs/>
        </w:rPr>
        <w:t>. Минимальный объем</w:t>
      </w:r>
      <w:r w:rsidR="00663F6E" w:rsidRPr="009E1982">
        <w:rPr>
          <w:b/>
          <w:i/>
          <w:iCs/>
        </w:rPr>
        <w:t xml:space="preserve"> </w:t>
      </w:r>
      <w:r w:rsidR="00663F6E" w:rsidRPr="009E1982">
        <w:rPr>
          <w:i/>
          <w:iCs/>
        </w:rPr>
        <w:t xml:space="preserve">химиотерапии при III стадии включает в себя </w:t>
      </w:r>
      <w:r w:rsidR="005C324F" w:rsidRPr="009E1982">
        <w:rPr>
          <w:i/>
          <w:iCs/>
        </w:rPr>
        <w:t>аналоги пиримидина</w:t>
      </w:r>
      <w:r w:rsidR="00663F6E" w:rsidRPr="009E1982">
        <w:rPr>
          <w:i/>
          <w:iCs/>
        </w:rPr>
        <w:t xml:space="preserve">, которые можно применять в различных вариантах: инфузионный (модифицированный режим </w:t>
      </w:r>
      <w:r w:rsidR="000A7F75" w:rsidRPr="009E1982">
        <w:rPr>
          <w:i/>
          <w:iCs/>
          <w:lang w:val="en-US"/>
        </w:rPr>
        <w:t>d</w:t>
      </w:r>
      <w:r w:rsidR="000A7F75" w:rsidRPr="009E1982">
        <w:rPr>
          <w:i/>
          <w:iCs/>
        </w:rPr>
        <w:t xml:space="preserve">e </w:t>
      </w:r>
      <w:proofErr w:type="spellStart"/>
      <w:r w:rsidR="000A7F75" w:rsidRPr="009E1982">
        <w:rPr>
          <w:i/>
          <w:iCs/>
        </w:rPr>
        <w:t>Gramont</w:t>
      </w:r>
      <w:proofErr w:type="spellEnd"/>
      <w:r w:rsidR="00663F6E" w:rsidRPr="009E1982">
        <w:rPr>
          <w:i/>
          <w:iCs/>
        </w:rPr>
        <w:t>) или перорально (</w:t>
      </w:r>
      <w:proofErr w:type="spellStart"/>
      <w:r w:rsidR="00663F6E" w:rsidRPr="009E1982">
        <w:rPr>
          <w:i/>
          <w:iCs/>
        </w:rPr>
        <w:t>капецитабин</w:t>
      </w:r>
      <w:proofErr w:type="spellEnd"/>
      <w:r w:rsidR="00663F6E" w:rsidRPr="009E1982">
        <w:rPr>
          <w:i/>
          <w:iCs/>
        </w:rPr>
        <w:t>**) (табл</w:t>
      </w:r>
      <w:r w:rsidR="00F839B4" w:rsidRPr="009E1982">
        <w:rPr>
          <w:i/>
          <w:iCs/>
        </w:rPr>
        <w:t>ица</w:t>
      </w:r>
      <w:r w:rsidR="00663F6E" w:rsidRPr="009E1982">
        <w:rPr>
          <w:i/>
          <w:iCs/>
        </w:rPr>
        <w:t xml:space="preserve"> 3). Оптимальный объем</w:t>
      </w:r>
      <w:r w:rsidR="00663F6E" w:rsidRPr="009E1982">
        <w:rPr>
          <w:b/>
          <w:i/>
          <w:iCs/>
        </w:rPr>
        <w:t xml:space="preserve"> </w:t>
      </w:r>
      <w:r w:rsidR="00663F6E" w:rsidRPr="009E1982">
        <w:rPr>
          <w:i/>
          <w:iCs/>
        </w:rPr>
        <w:t xml:space="preserve">адъювантной химиотерапии при III стадии включает комбинацию оксалиплатина** с </w:t>
      </w:r>
      <w:r w:rsidR="005C324F" w:rsidRPr="009E1982">
        <w:rPr>
          <w:i/>
          <w:iCs/>
        </w:rPr>
        <w:t>аналогами пиримидина</w:t>
      </w:r>
      <w:r w:rsidR="00663F6E" w:rsidRPr="009E1982">
        <w:rPr>
          <w:i/>
          <w:iCs/>
        </w:rPr>
        <w:t xml:space="preserve"> в течение 6 мес. Оптимальными являются режимы FOLFOX или XELOX. Комбинация оксалиплатина** со струйным фторурацилом** (режим FLOX) обладает схожей эффективностью, но сопряжена с высокой токсичностью (является вариантом выбора при развитии кардиотоксичности при применении капецитабина** или длительных инфузий фторурацила**) (см. табл</w:t>
      </w:r>
      <w:r w:rsidR="00F839B4" w:rsidRPr="009E1982">
        <w:rPr>
          <w:i/>
          <w:iCs/>
        </w:rPr>
        <w:t>ицу</w:t>
      </w:r>
      <w:r w:rsidR="00663F6E" w:rsidRPr="009E1982">
        <w:rPr>
          <w:i/>
          <w:iCs/>
        </w:rPr>
        <w:t xml:space="preserve"> 3). При развитии в процессе химиотерапии симптомов полинейропатии 2 степени рекомендуется отмена оксалиплатина и продолжение монотерапии </w:t>
      </w:r>
      <w:r w:rsidR="005C324F" w:rsidRPr="009E1982">
        <w:rPr>
          <w:i/>
          <w:iCs/>
        </w:rPr>
        <w:t>аналогами пиримидина</w:t>
      </w:r>
      <w:r w:rsidR="00663F6E" w:rsidRPr="009E1982">
        <w:rPr>
          <w:i/>
          <w:iCs/>
        </w:rPr>
        <w:t xml:space="preserve">. В адъювантной терапии рака прямой кишки не должны применяться иринотекан** и таргетные препараты, в частности, бевацизумаб** и </w:t>
      </w:r>
      <w:proofErr w:type="spellStart"/>
      <w:r w:rsidR="00663F6E" w:rsidRPr="009E1982">
        <w:rPr>
          <w:i/>
          <w:iCs/>
        </w:rPr>
        <w:t>цетуксимаб</w:t>
      </w:r>
      <w:proofErr w:type="spellEnd"/>
      <w:r w:rsidR="00663F6E" w:rsidRPr="009E1982">
        <w:rPr>
          <w:i/>
          <w:iCs/>
        </w:rPr>
        <w:t xml:space="preserve">**, </w:t>
      </w:r>
      <w:proofErr w:type="spellStart"/>
      <w:r w:rsidR="00663F6E" w:rsidRPr="009E1982">
        <w:rPr>
          <w:i/>
          <w:iCs/>
        </w:rPr>
        <w:t>панитумумаб</w:t>
      </w:r>
      <w:proofErr w:type="spellEnd"/>
      <w:r w:rsidR="00663F6E" w:rsidRPr="009E1982">
        <w:rPr>
          <w:i/>
          <w:iCs/>
        </w:rPr>
        <w:t xml:space="preserve">**, </w:t>
      </w:r>
      <w:proofErr w:type="spellStart"/>
      <w:r w:rsidR="00663F6E" w:rsidRPr="009E1982">
        <w:rPr>
          <w:i/>
          <w:iCs/>
        </w:rPr>
        <w:t>афлиберцепт</w:t>
      </w:r>
      <w:proofErr w:type="spellEnd"/>
      <w:r w:rsidR="00663F6E" w:rsidRPr="009E1982">
        <w:rPr>
          <w:i/>
          <w:iCs/>
        </w:rPr>
        <w:t xml:space="preserve">**, </w:t>
      </w:r>
      <w:proofErr w:type="spellStart"/>
      <w:r w:rsidR="00663F6E" w:rsidRPr="009E1982">
        <w:rPr>
          <w:i/>
          <w:iCs/>
        </w:rPr>
        <w:t>рамуцирумаб</w:t>
      </w:r>
      <w:proofErr w:type="spellEnd"/>
      <w:r w:rsidR="00663F6E" w:rsidRPr="009E1982">
        <w:rPr>
          <w:i/>
          <w:iCs/>
        </w:rPr>
        <w:t xml:space="preserve">, </w:t>
      </w:r>
      <w:proofErr w:type="spellStart"/>
      <w:r w:rsidR="00663F6E" w:rsidRPr="009E1982">
        <w:rPr>
          <w:i/>
          <w:iCs/>
        </w:rPr>
        <w:t>регорафениб</w:t>
      </w:r>
      <w:proofErr w:type="spellEnd"/>
      <w:r w:rsidR="00663F6E" w:rsidRPr="009E1982">
        <w:rPr>
          <w:i/>
          <w:iCs/>
        </w:rPr>
        <w:t xml:space="preserve">** </w:t>
      </w:r>
      <w:r w:rsidR="00D01340" w:rsidRPr="009E1982">
        <w:rPr>
          <w:i/>
          <w:iCs/>
        </w:rPr>
        <w:fldChar w:fldCharType="begin"/>
      </w:r>
      <w:r w:rsidR="00A66784" w:rsidRPr="009E1982">
        <w:rPr>
          <w:i/>
          <w:iCs/>
        </w:rPr>
        <w:instrText xml:space="preserve"> ADDIN EN.CITE &lt;EndNote&gt;&lt;Cite&gt;&lt;RecNum&gt;153&lt;/RecNum&gt;&lt;DisplayText&gt;[156]&lt;/DisplayText&gt;&lt;record&gt;&lt;rec-number&gt;153&lt;/rec-number&gt;&lt;foreign-keys&gt;&lt;key app="EN" db-id="v2wax0r93x22r0e5ttp5t00rdzax0ze2dxfr" timestamp="1741776536"&gt;153&lt;/key&gt;&lt;/foreign-keys&gt;&lt;ref-type name="Journal Article"&gt;17&lt;/ref-type&gt;&lt;contributors&gt;&lt;/contributors&gt;&lt;titles&gt;&lt;title&gt;&lt;style face="normal" font="default" charset="204" size="100%"&gt;Федянин М., Трякин А., Тюляндин С. Адъювантная химиотерапия после химиолучевого лечения рака прямой кишки. Онкологическая колопроктология 2014; 2.&lt;/style&gt;&lt;/title&gt;&lt;/titles&gt;&lt;dates&gt;&lt;/dates&gt;&lt;urls&gt;&lt;/urls&gt;&lt;/record&gt;&lt;/Cite&gt;&lt;/EndNote&gt;</w:instrText>
      </w:r>
      <w:r w:rsidR="00D01340" w:rsidRPr="009E1982">
        <w:rPr>
          <w:i/>
          <w:iCs/>
        </w:rPr>
        <w:fldChar w:fldCharType="separate"/>
      </w:r>
      <w:r w:rsidR="00A66784" w:rsidRPr="009E1982">
        <w:rPr>
          <w:i/>
          <w:iCs/>
          <w:noProof/>
        </w:rPr>
        <w:t>[156]</w:t>
      </w:r>
      <w:r w:rsidR="00D01340" w:rsidRPr="009E1982">
        <w:rPr>
          <w:i/>
          <w:iCs/>
        </w:rPr>
        <w:fldChar w:fldCharType="end"/>
      </w:r>
      <w:r w:rsidR="000A7F75" w:rsidRPr="009E1982">
        <w:rPr>
          <w:i/>
          <w:iCs/>
        </w:rPr>
        <w:t>,</w:t>
      </w:r>
      <w:r w:rsidR="00663F6E" w:rsidRPr="009E1982">
        <w:rPr>
          <w:i/>
          <w:iCs/>
        </w:rPr>
        <w:t xml:space="preserve"> нет данных и об эффективности иммунотерапии в адъювантном режиме.</w:t>
      </w:r>
      <w:sdt>
        <w:sdtPr>
          <w:id w:val="1680693718"/>
        </w:sdtPr>
        <w:sdtContent>
          <w:r w:rsidR="00663F6E" w:rsidRPr="009E1982">
            <w:rPr>
              <w:i/>
              <w:iCs/>
            </w:rPr>
            <w:t xml:space="preserve"> Если адъювантное </w:t>
          </w:r>
          <w:r w:rsidR="00663F6E" w:rsidRPr="009E1982">
            <w:rPr>
              <w:i/>
              <w:iCs/>
            </w:rPr>
            <w:lastRenderedPageBreak/>
            <w:t xml:space="preserve">лечение не было начато в течение </w:t>
          </w:r>
          <w:r w:rsidR="000A7F75" w:rsidRPr="009E1982">
            <w:rPr>
              <w:i/>
              <w:iCs/>
            </w:rPr>
            <w:t>2</w:t>
          </w:r>
          <w:r w:rsidR="00663F6E" w:rsidRPr="009E1982">
            <w:rPr>
              <w:i/>
              <w:iCs/>
            </w:rPr>
            <w:t xml:space="preserve">-4 </w:t>
          </w:r>
          <w:proofErr w:type="spellStart"/>
          <w:r w:rsidR="00663F6E" w:rsidRPr="009E1982">
            <w:rPr>
              <w:i/>
              <w:iCs/>
            </w:rPr>
            <w:t>мес</w:t>
          </w:r>
          <w:proofErr w:type="spellEnd"/>
          <w:r w:rsidR="00663F6E" w:rsidRPr="009E1982">
            <w:rPr>
              <w:i/>
              <w:iCs/>
            </w:rPr>
            <w:t>, при отсутствии признаков прогрессирования, пациент остается под динамическим наблюдением.</w:t>
          </w:r>
        </w:sdtContent>
      </w:sdt>
    </w:p>
    <w:p w14:paraId="0361601F" w14:textId="542A38DD" w:rsidR="00A454A1" w:rsidRPr="009E1982" w:rsidRDefault="00663F6E">
      <w:pPr>
        <w:rPr>
          <w:rFonts w:ascii="Roboto" w:eastAsia="Roboto" w:hAnsi="Roboto" w:cs="Roboto"/>
          <w:i/>
          <w:iCs/>
          <w:color w:val="3C4043"/>
          <w:sz w:val="21"/>
          <w:szCs w:val="21"/>
        </w:rPr>
      </w:pPr>
      <w:r w:rsidRPr="009E1982">
        <w:rPr>
          <w:i/>
          <w:iCs/>
        </w:rPr>
        <w:t>У пациентов 70 лет и старше, добавление оксалиплатина</w:t>
      </w:r>
      <w:r w:rsidR="00665ACA" w:rsidRPr="009E1982">
        <w:rPr>
          <w:i/>
          <w:iCs/>
        </w:rPr>
        <w:t>**</w:t>
      </w:r>
      <w:r w:rsidRPr="009E1982">
        <w:rPr>
          <w:i/>
          <w:iCs/>
        </w:rPr>
        <w:t xml:space="preserve"> к аналогам пиримидина не увеличивает значимо </w:t>
      </w:r>
      <w:r w:rsidR="000A7F75" w:rsidRPr="009E1982">
        <w:rPr>
          <w:i/>
          <w:iCs/>
        </w:rPr>
        <w:t xml:space="preserve">общую выживаемость </w:t>
      </w:r>
      <w:r w:rsidR="005F411D" w:rsidRPr="009E1982">
        <w:rPr>
          <w:i/>
          <w:iCs/>
        </w:rPr>
        <w:fldChar w:fldCharType="begin">
          <w:fldData xml:space="preserve">PEVuZE5vdGU+PENpdGU+PEF1dGhvcj5BbmRyZTwvQXV0aG9yPjxZZWFyPjIwMDk8L1llYXI+PFJl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</w:fldData>
        </w:fldChar>
      </w:r>
      <w:r w:rsidR="00A66784" w:rsidRPr="009E1982">
        <w:rPr>
          <w:i/>
          <w:iCs/>
        </w:rPr>
        <w:instrText xml:space="preserve"> ADDIN EN.CITE </w:instrText>
      </w:r>
      <w:r w:rsidR="00A66784" w:rsidRPr="009E1982">
        <w:rPr>
          <w:i/>
          <w:iCs/>
        </w:rPr>
        <w:fldChar w:fldCharType="begin">
          <w:fldData xml:space="preserve">PEVuZE5vdGU+PENpdGU+PEF1dGhvcj5BbmRyZTwvQXV0aG9yPjxZZWFyPjIwMDk8L1llYXI+PFJl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</w:fldData>
        </w:fldChar>
      </w:r>
      <w:r w:rsidR="00A66784" w:rsidRPr="009E1982">
        <w:rPr>
          <w:i/>
          <w:iCs/>
        </w:rPr>
        <w:instrText xml:space="preserve"> ADDIN EN.CITE.DATA </w:instrText>
      </w:r>
      <w:r w:rsidR="00A66784" w:rsidRPr="009E1982">
        <w:rPr>
          <w:i/>
          <w:iCs/>
        </w:rPr>
      </w:r>
      <w:r w:rsidR="00A66784" w:rsidRPr="009E1982">
        <w:rPr>
          <w:i/>
          <w:iCs/>
        </w:rPr>
        <w:fldChar w:fldCharType="end"/>
      </w:r>
      <w:r w:rsidR="005F411D" w:rsidRPr="009E1982">
        <w:rPr>
          <w:i/>
          <w:iCs/>
        </w:rPr>
      </w:r>
      <w:r w:rsidR="005F411D" w:rsidRPr="009E1982">
        <w:rPr>
          <w:i/>
          <w:iCs/>
        </w:rPr>
        <w:fldChar w:fldCharType="separate"/>
      </w:r>
      <w:r w:rsidR="00A66784" w:rsidRPr="009E1982">
        <w:rPr>
          <w:i/>
          <w:iCs/>
          <w:noProof/>
        </w:rPr>
        <w:t>[130, 157-159]</w:t>
      </w:r>
      <w:r w:rsidR="005F411D" w:rsidRPr="009E1982">
        <w:rPr>
          <w:i/>
          <w:iCs/>
        </w:rPr>
        <w:fldChar w:fldCharType="end"/>
      </w:r>
      <w:r w:rsidR="000A7F75" w:rsidRPr="009E1982">
        <w:rPr>
          <w:i/>
          <w:iCs/>
        </w:rPr>
        <w:t>,</w:t>
      </w:r>
      <w:sdt>
        <w:sdtPr>
          <w:id w:val="897972932"/>
          <w:showingPlcHdr/>
        </w:sdtPr>
        <w:sdtContent>
          <w:r w:rsidR="000F47AA" w:rsidRPr="009E1982">
            <w:t xml:space="preserve">     </w:t>
          </w:r>
        </w:sdtContent>
      </w:sdt>
      <w:r w:rsidRPr="009E1982">
        <w:rPr>
          <w:i/>
          <w:iCs/>
        </w:rPr>
        <w:t xml:space="preserve"> тем не менее режим химиотерапии в данной группе пациентов определяется индивидуально.</w:t>
      </w:r>
      <w:r w:rsidR="000A7F75" w:rsidRPr="009E1982">
        <w:rPr>
          <w:i/>
          <w:iCs/>
        </w:rPr>
        <w:t xml:space="preserve"> </w:t>
      </w:r>
      <w:r w:rsidR="000A7F75" w:rsidRPr="009E1982">
        <w:rPr>
          <w:i/>
        </w:rPr>
        <w:t>В связи с этим применение оксалиплатина** в этой возрастной группе решается индивидуально – в зависимости от стадии, сопутствующей патологии и ожидаемой продолжительности жизни</w:t>
      </w:r>
      <w:r w:rsidR="000A7F75" w:rsidRPr="009E1982">
        <w:rPr>
          <w:i/>
          <w:iCs/>
        </w:rPr>
        <w:t>. Д</w:t>
      </w:r>
      <w:r w:rsidR="000A7F75" w:rsidRPr="009E1982">
        <w:rPr>
          <w:bCs/>
          <w:i/>
          <w:iCs/>
          <w:color w:val="000000"/>
        </w:rPr>
        <w:t>ля понимания рисков развития осложнений 3-5 степени при применении комбинаций препаратов и необходимости коррекции доз препаратов у лиц старше 70 лет, желательно проведение комплексной гериатрической оценки (</w:t>
      </w:r>
      <w:proofErr w:type="spellStart"/>
      <w:r w:rsidR="000A7F75" w:rsidRPr="009E1982">
        <w:rPr>
          <w:bCs/>
          <w:i/>
          <w:iCs/>
          <w:color w:val="000000"/>
          <w:lang w:val="en-US"/>
        </w:rPr>
        <w:t>mycarg</w:t>
      </w:r>
      <w:proofErr w:type="spellEnd"/>
      <w:r w:rsidR="000A7F75" w:rsidRPr="009E1982">
        <w:rPr>
          <w:bCs/>
          <w:i/>
          <w:iCs/>
          <w:color w:val="000000"/>
        </w:rPr>
        <w:t>.</w:t>
      </w:r>
      <w:r w:rsidR="000A7F75" w:rsidRPr="009E1982">
        <w:rPr>
          <w:bCs/>
          <w:i/>
          <w:iCs/>
          <w:color w:val="000000"/>
          <w:lang w:val="en-US"/>
        </w:rPr>
        <w:t>org</w:t>
      </w:r>
      <w:r w:rsidR="000A7F75" w:rsidRPr="009E1982">
        <w:rPr>
          <w:bCs/>
          <w:i/>
          <w:iCs/>
          <w:color w:val="000000"/>
        </w:rPr>
        <w:t>), что позволит повысить качество жизни данных пациентов и преемственность проводимого лечения</w:t>
      </w:r>
    </w:p>
    <w:p w14:paraId="49B12EEC" w14:textId="759E62E6" w:rsidR="00A454A1" w:rsidRPr="009E1982" w:rsidRDefault="00663F6E">
      <w:pPr>
        <w:ind w:firstLine="0"/>
        <w:jc w:val="center"/>
        <w:rPr>
          <w:color w:val="000000"/>
        </w:rPr>
      </w:pPr>
      <w:r w:rsidRPr="009E1982">
        <w:rPr>
          <w:b/>
          <w:color w:val="000000"/>
        </w:rPr>
        <w:t>Таблица 3</w:t>
      </w:r>
      <w:r w:rsidRPr="009E1982">
        <w:rPr>
          <w:color w:val="000000"/>
        </w:rPr>
        <w:t xml:space="preserve">. Режимы </w:t>
      </w:r>
      <w:r w:rsidR="005C324F" w:rsidRPr="009E1982">
        <w:rPr>
          <w:color w:val="000000"/>
        </w:rPr>
        <w:t>аналогов пиримидина</w:t>
      </w:r>
      <w:r w:rsidRPr="009E1982">
        <w:rPr>
          <w:color w:val="000000"/>
        </w:rPr>
        <w:t>, применяемые в лечении колоректального рака</w:t>
      </w:r>
    </w:p>
    <w:tbl>
      <w:tblPr>
        <w:tblW w:w="9578" w:type="dxa"/>
        <w:tblInd w:w="-147" w:type="dxa"/>
        <w:tblLayout w:type="fixed"/>
        <w:tblLook w:val="0000" w:firstRow="0" w:lastRow="0" w:firstColumn="0" w:lastColumn="0" w:noHBand="0" w:noVBand="0"/>
      </w:tblPr>
      <w:tblGrid>
        <w:gridCol w:w="2472"/>
        <w:gridCol w:w="7106"/>
      </w:tblGrid>
      <w:tr w:rsidR="00A454A1" w:rsidRPr="009E1982" w14:paraId="2AB0F4BB" w14:textId="77777777" w:rsidTr="0031535C">
        <w:trPr>
          <w:trHeight w:val="567"/>
        </w:trPr>
        <w:tc>
          <w:tcPr>
            <w:tcW w:w="2472" w:type="dxa"/>
            <w:tcBorders>
              <w:top w:val="single" w:sz="4" w:space="0" w:color="000000"/>
              <w:left w:val="single" w:sz="4" w:space="0" w:color="000000"/>
              <w:bottom w:val="single" w:sz="4" w:space="0" w:color="000000"/>
              <w:right w:val="single" w:sz="4" w:space="0" w:color="000000"/>
            </w:tcBorders>
            <w:shd w:val="clear" w:color="auto" w:fill="auto"/>
          </w:tcPr>
          <w:p w14:paraId="2D61ED46" w14:textId="77777777" w:rsidR="00A454A1" w:rsidRPr="009E1982" w:rsidRDefault="00663F6E">
            <w:pPr>
              <w:widowControl w:val="0"/>
              <w:ind w:firstLine="0"/>
              <w:jc w:val="center"/>
              <w:rPr>
                <w:b/>
                <w:color w:val="000000"/>
              </w:rPr>
            </w:pPr>
            <w:r w:rsidRPr="009E1982">
              <w:rPr>
                <w:b/>
                <w:color w:val="000000"/>
              </w:rPr>
              <w:t>Режим</w:t>
            </w:r>
          </w:p>
        </w:tc>
        <w:tc>
          <w:tcPr>
            <w:tcW w:w="7106" w:type="dxa"/>
            <w:tcBorders>
              <w:top w:val="single" w:sz="4" w:space="0" w:color="000000"/>
              <w:left w:val="single" w:sz="4" w:space="0" w:color="000000"/>
              <w:bottom w:val="single" w:sz="4" w:space="0" w:color="000000"/>
              <w:right w:val="single" w:sz="4" w:space="0" w:color="000000"/>
            </w:tcBorders>
            <w:shd w:val="clear" w:color="auto" w:fill="auto"/>
          </w:tcPr>
          <w:p w14:paraId="20D87298" w14:textId="77777777" w:rsidR="00A454A1" w:rsidRPr="009E1982" w:rsidRDefault="00663F6E">
            <w:pPr>
              <w:widowControl w:val="0"/>
              <w:ind w:firstLine="0"/>
              <w:jc w:val="center"/>
              <w:rPr>
                <w:b/>
                <w:color w:val="000000"/>
              </w:rPr>
            </w:pPr>
            <w:r w:rsidRPr="009E1982">
              <w:rPr>
                <w:b/>
                <w:color w:val="000000"/>
              </w:rPr>
              <w:t>Схема</w:t>
            </w:r>
          </w:p>
        </w:tc>
      </w:tr>
      <w:tr w:rsidR="00A454A1" w:rsidRPr="009E1982" w14:paraId="738A53D8" w14:textId="77777777" w:rsidTr="0031535C">
        <w:trPr>
          <w:trHeight w:val="758"/>
        </w:trPr>
        <w:tc>
          <w:tcPr>
            <w:tcW w:w="2472" w:type="dxa"/>
            <w:tcBorders>
              <w:top w:val="single" w:sz="4" w:space="0" w:color="000000"/>
              <w:left w:val="single" w:sz="4" w:space="0" w:color="000000"/>
              <w:bottom w:val="single" w:sz="4" w:space="0" w:color="000000"/>
              <w:right w:val="single" w:sz="4" w:space="0" w:color="000000"/>
            </w:tcBorders>
            <w:shd w:val="clear" w:color="auto" w:fill="auto"/>
          </w:tcPr>
          <w:p w14:paraId="61A976A9" w14:textId="0ABBE118" w:rsidR="00A454A1" w:rsidRPr="009E1982" w:rsidRDefault="00663F6E">
            <w:pPr>
              <w:widowControl w:val="0"/>
              <w:ind w:firstLine="0"/>
              <w:rPr>
                <w:color w:val="000000"/>
              </w:rPr>
            </w:pPr>
            <w:r w:rsidRPr="009E1982">
              <w:rPr>
                <w:color w:val="000000"/>
              </w:rPr>
              <w:t>Модифицированный LV5FU2</w:t>
            </w:r>
          </w:p>
          <w:p w14:paraId="3D3A0B3C" w14:textId="49976E91" w:rsidR="00A454A1" w:rsidRPr="009E1982" w:rsidRDefault="00663F6E">
            <w:pPr>
              <w:widowControl w:val="0"/>
              <w:ind w:firstLine="0"/>
              <w:rPr>
                <w:color w:val="000000"/>
                <w:vertAlign w:val="superscript"/>
              </w:rPr>
            </w:pPr>
            <w:r w:rsidRPr="009E1982">
              <w:rPr>
                <w:color w:val="000000"/>
              </w:rPr>
              <w:t xml:space="preserve">(модифицированный режим </w:t>
            </w:r>
            <w:r w:rsidR="000A7F75" w:rsidRPr="009E1982">
              <w:rPr>
                <w:color w:val="000000"/>
                <w:lang w:val="en-US"/>
              </w:rPr>
              <w:t>d</w:t>
            </w:r>
            <w:r w:rsidR="000A7F75" w:rsidRPr="009E1982">
              <w:rPr>
                <w:color w:val="000000"/>
              </w:rPr>
              <w:t xml:space="preserve">e </w:t>
            </w:r>
            <w:proofErr w:type="spellStart"/>
            <w:r w:rsidR="000A7F75" w:rsidRPr="009E1982">
              <w:rPr>
                <w:color w:val="000000"/>
              </w:rPr>
              <w:t>Gramont</w:t>
            </w:r>
            <w:proofErr w:type="spellEnd"/>
            <w:r w:rsidRPr="009E1982">
              <w:rPr>
                <w:color w:val="000000"/>
              </w:rPr>
              <w:t>)</w:t>
            </w:r>
          </w:p>
        </w:tc>
        <w:tc>
          <w:tcPr>
            <w:tcW w:w="7106" w:type="dxa"/>
            <w:tcBorders>
              <w:top w:val="single" w:sz="4" w:space="0" w:color="000000"/>
              <w:left w:val="single" w:sz="4" w:space="0" w:color="000000"/>
              <w:bottom w:val="single" w:sz="4" w:space="0" w:color="000000"/>
              <w:right w:val="single" w:sz="4" w:space="0" w:color="000000"/>
            </w:tcBorders>
            <w:shd w:val="clear" w:color="auto" w:fill="auto"/>
          </w:tcPr>
          <w:p w14:paraId="76CDCE77" w14:textId="77777777" w:rsidR="00A454A1" w:rsidRPr="009E1982" w:rsidRDefault="00663F6E">
            <w:pPr>
              <w:widowControl w:val="0"/>
              <w:ind w:firstLine="0"/>
              <w:rPr>
                <w:color w:val="000000"/>
              </w:rPr>
            </w:pPr>
            <w:r w:rsidRPr="009E1982">
              <w:rPr>
                <w:color w:val="000000"/>
              </w:rPr>
              <w:t>Кальция фолинат** 200 мг/м</w:t>
            </w:r>
            <w:r w:rsidRPr="009E1982">
              <w:rPr>
                <w:color w:val="000000"/>
                <w:vertAlign w:val="superscript"/>
              </w:rPr>
              <w:t>2</w:t>
            </w:r>
            <w:r w:rsidRPr="009E1982">
              <w:rPr>
                <w:color w:val="000000"/>
              </w:rPr>
              <w:t xml:space="preserve"> в/в в течение 2 ч с последующим болюсом ФУ** 400 мг/м</w:t>
            </w:r>
            <w:r w:rsidRPr="009E1982">
              <w:rPr>
                <w:color w:val="000000"/>
                <w:vertAlign w:val="superscript"/>
              </w:rPr>
              <w:t>2</w:t>
            </w:r>
            <w:r w:rsidRPr="009E1982">
              <w:rPr>
                <w:color w:val="000000"/>
              </w:rPr>
              <w:t xml:space="preserve"> и с последующей 46-часовой инфузией ФУ** 2400 мг/м</w:t>
            </w:r>
            <w:r w:rsidRPr="009E1982">
              <w:rPr>
                <w:color w:val="000000"/>
                <w:vertAlign w:val="superscript"/>
              </w:rPr>
              <w:t>2</w:t>
            </w:r>
            <w:r w:rsidRPr="009E1982">
              <w:rPr>
                <w:color w:val="000000"/>
              </w:rPr>
              <w:t xml:space="preserve"> (по 1200 мг/м</w:t>
            </w:r>
            <w:r w:rsidRPr="009E1982">
              <w:rPr>
                <w:color w:val="000000"/>
                <w:vertAlign w:val="superscript"/>
              </w:rPr>
              <w:t>2</w:t>
            </w:r>
            <w:r w:rsidRPr="009E1982">
              <w:rPr>
                <w:color w:val="000000"/>
              </w:rPr>
              <w:t xml:space="preserve"> в сутки)</w:t>
            </w:r>
          </w:p>
          <w:p w14:paraId="5076AAFC" w14:textId="4DD7EF1E" w:rsidR="00A454A1" w:rsidRPr="009E1982" w:rsidRDefault="00663F6E">
            <w:pPr>
              <w:widowControl w:val="0"/>
              <w:ind w:firstLine="0"/>
              <w:rPr>
                <w:color w:val="000000"/>
              </w:rPr>
            </w:pPr>
            <w:r w:rsidRPr="009E1982">
              <w:rPr>
                <w:color w:val="000000"/>
              </w:rPr>
              <w:t>Начало очередного курса на 15-й день</w:t>
            </w:r>
            <w:r w:rsidR="00D71EFC" w:rsidRPr="009E1982">
              <w:rPr>
                <w:color w:val="000000"/>
              </w:rPr>
              <w:t xml:space="preserve"> </w:t>
            </w:r>
            <w:r w:rsidR="005F411D" w:rsidRPr="009E1982">
              <w:rPr>
                <w:color w:val="000000"/>
              </w:rPr>
              <w:fldChar w:fldCharType="begin">
                <w:fldData xml:space="preserve">PEVuZE5vdGU+PENpdGU+PEF1dGhvcj5DaGVlc2VtYW48L0F1dGhvcj48WWVhcj4yMDAyPC9ZZWFy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</w:fldData>
              </w:fldChar>
            </w:r>
            <w:r w:rsidR="00A66784" w:rsidRPr="009E1982">
              <w:rPr>
                <w:color w:val="000000"/>
              </w:rPr>
              <w:instrText xml:space="preserve"> ADDIN EN.CITE </w:instrText>
            </w:r>
            <w:r w:rsidR="00A66784" w:rsidRPr="009E1982">
              <w:rPr>
                <w:color w:val="000000"/>
              </w:rPr>
              <w:fldChar w:fldCharType="begin">
                <w:fldData xml:space="preserve">PEVuZE5vdGU+PENpdGU+PEF1dGhvcj5DaGVlc2VtYW48L0F1dGhvcj48WWVhcj4yMDAyPC9ZZWFy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</w:fldData>
              </w:fldChar>
            </w:r>
            <w:r w:rsidR="00A66784" w:rsidRPr="009E1982">
              <w:rPr>
                <w:color w:val="000000"/>
              </w:rPr>
              <w:instrText xml:space="preserve"> ADDIN EN.CITE.DATA </w:instrText>
            </w:r>
            <w:r w:rsidR="00A66784" w:rsidRPr="009E1982">
              <w:rPr>
                <w:color w:val="000000"/>
              </w:rPr>
            </w:r>
            <w:r w:rsidR="00A66784" w:rsidRPr="009E1982">
              <w:rPr>
                <w:color w:val="000000"/>
              </w:rPr>
              <w:fldChar w:fldCharType="end"/>
            </w:r>
            <w:r w:rsidR="005F411D" w:rsidRPr="009E1982">
              <w:rPr>
                <w:color w:val="000000"/>
              </w:rPr>
            </w:r>
            <w:r w:rsidR="005F411D" w:rsidRPr="009E1982">
              <w:rPr>
                <w:color w:val="000000"/>
              </w:rPr>
              <w:fldChar w:fldCharType="separate"/>
            </w:r>
            <w:r w:rsidR="00A66784" w:rsidRPr="009E1982">
              <w:rPr>
                <w:noProof/>
                <w:color w:val="000000"/>
              </w:rPr>
              <w:t>[160]</w:t>
            </w:r>
            <w:r w:rsidR="005F411D" w:rsidRPr="009E1982">
              <w:rPr>
                <w:color w:val="000000"/>
              </w:rPr>
              <w:fldChar w:fldCharType="end"/>
            </w:r>
          </w:p>
        </w:tc>
      </w:tr>
      <w:tr w:rsidR="00A454A1" w:rsidRPr="009E1982" w14:paraId="7917314E" w14:textId="77777777" w:rsidTr="0031535C">
        <w:trPr>
          <w:trHeight w:val="497"/>
        </w:trPr>
        <w:tc>
          <w:tcPr>
            <w:tcW w:w="2472" w:type="dxa"/>
            <w:tcBorders>
              <w:top w:val="single" w:sz="4" w:space="0" w:color="000000"/>
              <w:left w:val="single" w:sz="4" w:space="0" w:color="000000"/>
              <w:bottom w:val="single" w:sz="4" w:space="0" w:color="000000"/>
              <w:right w:val="single" w:sz="4" w:space="0" w:color="000000"/>
            </w:tcBorders>
            <w:shd w:val="clear" w:color="auto" w:fill="auto"/>
          </w:tcPr>
          <w:p w14:paraId="1CBF7E8E" w14:textId="77777777" w:rsidR="00A454A1" w:rsidRPr="009E1982" w:rsidRDefault="00663F6E">
            <w:pPr>
              <w:widowControl w:val="0"/>
              <w:ind w:firstLine="0"/>
              <w:rPr>
                <w:color w:val="000000"/>
              </w:rPr>
            </w:pPr>
            <w:r w:rsidRPr="009E1982">
              <w:rPr>
                <w:color w:val="000000"/>
              </w:rPr>
              <w:t>Капецитабин**</w:t>
            </w:r>
          </w:p>
        </w:tc>
        <w:tc>
          <w:tcPr>
            <w:tcW w:w="7106" w:type="dxa"/>
            <w:tcBorders>
              <w:top w:val="single" w:sz="4" w:space="0" w:color="000000"/>
              <w:left w:val="single" w:sz="4" w:space="0" w:color="000000"/>
              <w:bottom w:val="single" w:sz="4" w:space="0" w:color="000000"/>
              <w:right w:val="single" w:sz="4" w:space="0" w:color="000000"/>
            </w:tcBorders>
            <w:shd w:val="clear" w:color="auto" w:fill="auto"/>
          </w:tcPr>
          <w:p w14:paraId="7966D570" w14:textId="5B60DC33" w:rsidR="00A454A1" w:rsidRPr="009E1982" w:rsidRDefault="000A7F75">
            <w:pPr>
              <w:widowControl w:val="0"/>
              <w:ind w:firstLine="0"/>
              <w:rPr>
                <w:color w:val="000000"/>
              </w:rPr>
            </w:pPr>
            <w:r w:rsidRPr="009E1982">
              <w:rPr>
                <w:color w:val="000000"/>
              </w:rPr>
              <w:t>1650-2000</w:t>
            </w:r>
            <w:r w:rsidR="00663F6E" w:rsidRPr="009E1982">
              <w:rPr>
                <w:color w:val="000000"/>
              </w:rPr>
              <w:t xml:space="preserve"> мг/м</w:t>
            </w:r>
            <w:r w:rsidR="00663F6E" w:rsidRPr="009E1982">
              <w:rPr>
                <w:color w:val="000000"/>
                <w:vertAlign w:val="superscript"/>
              </w:rPr>
              <w:t>2</w:t>
            </w:r>
            <w:r w:rsidR="00663F6E" w:rsidRPr="009E1982">
              <w:rPr>
                <w:color w:val="000000"/>
              </w:rPr>
              <w:t xml:space="preserve"> в сутки внутрь 1</w:t>
            </w:r>
            <w:r w:rsidR="00663F6E" w:rsidRPr="009E1982">
              <w:rPr>
                <w:bCs/>
              </w:rPr>
              <w:t>–</w:t>
            </w:r>
            <w:r w:rsidR="00663F6E" w:rsidRPr="009E1982">
              <w:rPr>
                <w:color w:val="000000"/>
              </w:rPr>
              <w:t>14-й дни. Начало очередного курса на 22-й день</w:t>
            </w:r>
            <w:r w:rsidR="00A66784" w:rsidRPr="009E1982">
              <w:rPr>
                <w:color w:val="000000"/>
              </w:rPr>
              <w:fldChar w:fldCharType="begin"/>
            </w:r>
            <w:r w:rsidR="00A66784" w:rsidRPr="009E1982">
              <w:rPr>
                <w:color w:val="000000"/>
              </w:rPr>
              <w:instrText xml:space="preserve"> ADDIN EN.CITE &lt;EndNote&gt;&lt;Cite&gt;&lt;Author&gt;Hirsch&lt;/Author&gt;&lt;Year&gt;2011&lt;/Year&gt;&lt;RecNum&gt;310&lt;/RecNum&gt;&lt;DisplayText&gt;[161]&lt;/DisplayText&gt;&lt;record&gt;&lt;rec-number&gt;310&lt;/rec-number&gt;&lt;foreign-keys&gt;&lt;key app="EN" db-id="v2wax0r93x22r0e5ttp5t00rdzax0ze2dxfr" timestamp="1741777261"&gt;310&lt;/key&gt;&lt;/foreign-keys&gt;&lt;ref-type name="Journal Article"&gt;17&lt;/ref-type&gt;&lt;contributors&gt;&lt;authors&gt;&lt;author&gt;Hirsch, B. R.&lt;/author&gt;&lt;author&gt;Zafar, S. Y.&lt;/author&gt;&lt;/authors&gt;&lt;/contributors&gt;&lt;auth-address&gt;Division of Medical Oncology, Duke University Medical Center, Durham, NC, USA.&lt;/auth-address&gt;&lt;titles&gt;&lt;title&gt;Capecitabine in the management of colorectal cancer&lt;/title&gt;&lt;secondary-title&gt;Cancer Manag Res&lt;/secondary-title&gt;&lt;/titles&gt;&lt;periodical&gt;&lt;full-title&gt;Cancer Manag Res&lt;/full-title&gt;&lt;/periodical&gt;&lt;pages&gt;79-89&lt;/pages&gt;&lt;volume&gt;3&lt;/volume&gt;&lt;edition&gt;2011/06/02&lt;/edition&gt;&lt;keywords&gt;&lt;keyword&gt;Xeloda&lt;/keyword&gt;&lt;keyword&gt;capecitabine&lt;/keyword&gt;&lt;keyword&gt;colon cancer&lt;/keyword&gt;&lt;keyword&gt;colorectal cancer&lt;/keyword&gt;&lt;keyword&gt;rectal cancer&lt;/keyword&gt;&lt;/keywords&gt;&lt;dates&gt;&lt;year&gt;2011&lt;/year&gt;&lt;/dates&gt;&lt;isbn&gt;1179-1322 (Electronic)&amp;#xD;1179-1322 (Linking)&lt;/isbn&gt;&lt;accession-num&gt;21629830&lt;/accession-num&gt;&lt;urls&gt;&lt;related-urls&gt;&lt;url&gt;https://www.ncbi.nlm.nih.gov/pubmed/21629830&lt;/url&gt;&lt;/related-urls&gt;&lt;/urls&gt;&lt;custom2&gt;PMC3097797&lt;/custom2&gt;&lt;electronic-resource-num&gt;10.2147/CMR.S11250&lt;/electronic-resource-num&gt;&lt;/record&gt;&lt;/Cite&gt;&lt;/EndNote&gt;</w:instrText>
            </w:r>
            <w:r w:rsidR="00A66784" w:rsidRPr="009E1982">
              <w:rPr>
                <w:color w:val="000000"/>
              </w:rPr>
              <w:fldChar w:fldCharType="separate"/>
            </w:r>
            <w:r w:rsidR="00A66784" w:rsidRPr="009E1982">
              <w:rPr>
                <w:noProof/>
                <w:color w:val="000000"/>
              </w:rPr>
              <w:t>[161]</w:t>
            </w:r>
            <w:r w:rsidR="00A66784" w:rsidRPr="009E1982">
              <w:rPr>
                <w:color w:val="000000"/>
              </w:rPr>
              <w:fldChar w:fldCharType="end"/>
            </w:r>
            <w:r w:rsidR="00663F6E" w:rsidRPr="009E1982">
              <w:rPr>
                <w:color w:val="000000"/>
              </w:rPr>
              <w:t xml:space="preserve"> </w:t>
            </w:r>
          </w:p>
        </w:tc>
      </w:tr>
    </w:tbl>
    <w:p w14:paraId="09CB74DA" w14:textId="035954D2" w:rsidR="00A454A1" w:rsidRPr="009E1982" w:rsidRDefault="00663F6E">
      <w:pPr>
        <w:spacing w:before="240"/>
        <w:ind w:firstLine="0"/>
        <w:jc w:val="center"/>
        <w:rPr>
          <w:color w:val="000000"/>
        </w:rPr>
      </w:pPr>
      <w:r w:rsidRPr="009E1982">
        <w:rPr>
          <w:b/>
          <w:color w:val="000000"/>
        </w:rPr>
        <w:t>Таблица 4</w:t>
      </w:r>
      <w:r w:rsidRPr="009E1982">
        <w:rPr>
          <w:color w:val="000000"/>
        </w:rPr>
        <w:t xml:space="preserve">. Режимы оксалиплатина** и </w:t>
      </w:r>
      <w:r w:rsidR="005C324F" w:rsidRPr="009E1982">
        <w:rPr>
          <w:color w:val="000000"/>
        </w:rPr>
        <w:t>аналогов пиримидина</w:t>
      </w:r>
      <w:r w:rsidRPr="009E1982">
        <w:rPr>
          <w:color w:val="000000"/>
        </w:rPr>
        <w:t>, применяемые в лечении колоректального рака</w:t>
      </w:r>
    </w:p>
    <w:tbl>
      <w:tblPr>
        <w:tblW w:w="9492" w:type="dxa"/>
        <w:tblInd w:w="-147" w:type="dxa"/>
        <w:tblLayout w:type="fixed"/>
        <w:tblLook w:val="0000" w:firstRow="0" w:lastRow="0" w:firstColumn="0" w:lastColumn="0" w:noHBand="0" w:noVBand="0"/>
      </w:tblPr>
      <w:tblGrid>
        <w:gridCol w:w="1786"/>
        <w:gridCol w:w="7706"/>
      </w:tblGrid>
      <w:tr w:rsidR="00A454A1" w:rsidRPr="009E1982" w14:paraId="61AA91AA" w14:textId="77777777" w:rsidTr="0031535C">
        <w:tc>
          <w:tcPr>
            <w:tcW w:w="1786" w:type="dxa"/>
            <w:tcBorders>
              <w:top w:val="single" w:sz="4" w:space="0" w:color="000000"/>
              <w:left w:val="single" w:sz="4" w:space="0" w:color="000000"/>
              <w:bottom w:val="single" w:sz="4" w:space="0" w:color="000000"/>
              <w:right w:val="single" w:sz="4" w:space="0" w:color="000000"/>
            </w:tcBorders>
          </w:tcPr>
          <w:p w14:paraId="5D4E77E1" w14:textId="6834753C" w:rsidR="00A454A1" w:rsidRPr="009E1982" w:rsidRDefault="0031535C">
            <w:pPr>
              <w:widowControl w:val="0"/>
              <w:ind w:firstLine="0"/>
              <w:jc w:val="center"/>
              <w:rPr>
                <w:color w:val="000000"/>
              </w:rPr>
            </w:pPr>
            <w:r w:rsidRPr="009E1982">
              <w:rPr>
                <w:color w:val="000000"/>
              </w:rPr>
              <w:t>Модифицированный</w:t>
            </w:r>
            <w:r w:rsidR="00663F6E" w:rsidRPr="009E1982">
              <w:rPr>
                <w:color w:val="000000"/>
              </w:rPr>
              <w:t xml:space="preserve"> FOLFOX 6</w:t>
            </w:r>
          </w:p>
        </w:tc>
        <w:tc>
          <w:tcPr>
            <w:tcW w:w="7706" w:type="dxa"/>
            <w:tcBorders>
              <w:top w:val="single" w:sz="4" w:space="0" w:color="000000"/>
              <w:left w:val="single" w:sz="4" w:space="0" w:color="000000"/>
              <w:bottom w:val="single" w:sz="4" w:space="0" w:color="000000"/>
              <w:right w:val="single" w:sz="4" w:space="0" w:color="000000"/>
            </w:tcBorders>
          </w:tcPr>
          <w:p w14:paraId="2659E4C8" w14:textId="5ECC8A93" w:rsidR="00A454A1" w:rsidRPr="009E1982" w:rsidRDefault="00663F6E">
            <w:pPr>
              <w:widowControl w:val="0"/>
              <w:ind w:firstLine="0"/>
              <w:rPr>
                <w:color w:val="000000"/>
              </w:rPr>
            </w:pPr>
            <w:r w:rsidRPr="009E1982">
              <w:rPr>
                <w:color w:val="000000"/>
              </w:rPr>
              <w:t>Оксалиплатин** 85 мг/м</w:t>
            </w:r>
            <w:r w:rsidRPr="009E1982">
              <w:rPr>
                <w:color w:val="000000"/>
                <w:vertAlign w:val="superscript"/>
              </w:rPr>
              <w:t>2</w:t>
            </w:r>
            <w:r w:rsidRPr="009E1982">
              <w:rPr>
                <w:color w:val="000000"/>
              </w:rPr>
              <w:t xml:space="preserve"> 2-часовая инфузия в 1-й день, кальция фолинат** 400 мг/м</w:t>
            </w:r>
            <w:r w:rsidRPr="009E1982">
              <w:rPr>
                <w:color w:val="000000"/>
                <w:vertAlign w:val="superscript"/>
              </w:rPr>
              <w:t>2</w:t>
            </w:r>
            <w:r w:rsidRPr="009E1982">
              <w:rPr>
                <w:color w:val="000000"/>
              </w:rPr>
              <w:t xml:space="preserve"> в/в в течение 2 ч с последующим болюсом ФУ** 400 мг/м</w:t>
            </w:r>
            <w:r w:rsidRPr="009E1982">
              <w:rPr>
                <w:color w:val="000000"/>
                <w:vertAlign w:val="superscript"/>
              </w:rPr>
              <w:t>2</w:t>
            </w:r>
            <w:r w:rsidRPr="009E1982">
              <w:rPr>
                <w:color w:val="000000"/>
              </w:rPr>
              <w:t xml:space="preserve"> в/в струйно и 46-часовой инфузией</w:t>
            </w:r>
            <w:r w:rsidR="000A7F75" w:rsidRPr="009E1982">
              <w:rPr>
                <w:color w:val="000000"/>
              </w:rPr>
              <w:t xml:space="preserve"> </w:t>
            </w:r>
            <w:r w:rsidRPr="009E1982">
              <w:rPr>
                <w:color w:val="000000"/>
              </w:rPr>
              <w:t>ФУ** 2400 мг/м</w:t>
            </w:r>
            <w:r w:rsidRPr="009E1982">
              <w:rPr>
                <w:color w:val="000000"/>
                <w:vertAlign w:val="superscript"/>
              </w:rPr>
              <w:t>2</w:t>
            </w:r>
            <w:r w:rsidRPr="009E1982">
              <w:rPr>
                <w:color w:val="000000"/>
              </w:rPr>
              <w:t xml:space="preserve"> (по 1200 мг/м</w:t>
            </w:r>
            <w:r w:rsidRPr="009E1982">
              <w:rPr>
                <w:color w:val="000000"/>
                <w:vertAlign w:val="superscript"/>
              </w:rPr>
              <w:t>2</w:t>
            </w:r>
            <w:r w:rsidRPr="009E1982">
              <w:rPr>
                <w:color w:val="000000"/>
              </w:rPr>
              <w:t xml:space="preserve"> в сутки). Начало очередного курса на 15</w:t>
            </w:r>
            <w:r w:rsidR="0031535C" w:rsidRPr="009E1982">
              <w:rPr>
                <w:color w:val="000000"/>
              </w:rPr>
              <w:noBreakHyphen/>
            </w:r>
            <w:r w:rsidRPr="009E1982">
              <w:rPr>
                <w:color w:val="000000"/>
              </w:rPr>
              <w:t>й день</w:t>
            </w:r>
            <w:r w:rsidR="00D71EFC" w:rsidRPr="009E1982">
              <w:rPr>
                <w:color w:val="000000"/>
              </w:rPr>
              <w:t xml:space="preserve"> </w:t>
            </w:r>
            <w:r w:rsidR="00BC2133" w:rsidRPr="009E1982">
              <w:rPr>
                <w:color w:val="000000"/>
              </w:rPr>
              <w:fldChar w:fldCharType="begin">
                <w:fldData xml:space="preserve">PEVuZE5vdGU+PENpdGU+PEF1dGhvcj5DaGVlc2VtYW48L0F1dGhvcj48WWVhcj4yMDAyPC9ZZWFy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</w:fldData>
              </w:fldChar>
            </w:r>
            <w:r w:rsidR="00A66784" w:rsidRPr="009E1982">
              <w:rPr>
                <w:color w:val="000000"/>
              </w:rPr>
              <w:instrText xml:space="preserve"> ADDIN EN.CITE </w:instrText>
            </w:r>
            <w:r w:rsidR="00A66784" w:rsidRPr="009E1982">
              <w:rPr>
                <w:color w:val="000000"/>
              </w:rPr>
              <w:fldChar w:fldCharType="begin">
                <w:fldData xml:space="preserve">PEVuZE5vdGU+PENpdGU+PEF1dGhvcj5DaGVlc2VtYW48L0F1dGhvcj48WWVhcj4yMDAyPC9ZZWFy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</w:fldData>
              </w:fldChar>
            </w:r>
            <w:r w:rsidR="00A66784" w:rsidRPr="009E1982">
              <w:rPr>
                <w:color w:val="000000"/>
              </w:rPr>
              <w:instrText xml:space="preserve"> ADDIN EN.CITE.DATA </w:instrText>
            </w:r>
            <w:r w:rsidR="00A66784" w:rsidRPr="009E1982">
              <w:rPr>
                <w:color w:val="000000"/>
              </w:rPr>
            </w:r>
            <w:r w:rsidR="00A66784" w:rsidRPr="009E1982">
              <w:rPr>
                <w:color w:val="000000"/>
              </w:rPr>
              <w:fldChar w:fldCharType="end"/>
            </w:r>
            <w:r w:rsidR="00BC2133" w:rsidRPr="009E1982">
              <w:rPr>
                <w:color w:val="000000"/>
              </w:rPr>
            </w:r>
            <w:r w:rsidR="00BC2133" w:rsidRPr="009E1982">
              <w:rPr>
                <w:color w:val="000000"/>
              </w:rPr>
              <w:fldChar w:fldCharType="separate"/>
            </w:r>
            <w:r w:rsidR="00A66784" w:rsidRPr="009E1982">
              <w:rPr>
                <w:noProof/>
                <w:color w:val="000000"/>
              </w:rPr>
              <w:t>[160, 162]</w:t>
            </w:r>
            <w:r w:rsidR="00BC2133" w:rsidRPr="009E1982">
              <w:rPr>
                <w:color w:val="000000"/>
              </w:rPr>
              <w:fldChar w:fldCharType="end"/>
            </w:r>
          </w:p>
        </w:tc>
      </w:tr>
      <w:tr w:rsidR="00A454A1" w:rsidRPr="009E1982" w14:paraId="4A5974F3" w14:textId="77777777" w:rsidTr="0031535C">
        <w:tc>
          <w:tcPr>
            <w:tcW w:w="1786" w:type="dxa"/>
            <w:tcBorders>
              <w:top w:val="single" w:sz="4" w:space="0" w:color="000000"/>
              <w:left w:val="single" w:sz="4" w:space="0" w:color="000000"/>
              <w:bottom w:val="single" w:sz="4" w:space="0" w:color="000000"/>
              <w:right w:val="single" w:sz="4" w:space="0" w:color="000000"/>
            </w:tcBorders>
          </w:tcPr>
          <w:p w14:paraId="67A30BC2" w14:textId="77777777" w:rsidR="00A454A1" w:rsidRPr="009E1982" w:rsidRDefault="00663F6E">
            <w:pPr>
              <w:widowControl w:val="0"/>
              <w:ind w:firstLine="0"/>
              <w:jc w:val="center"/>
              <w:rPr>
                <w:color w:val="000000"/>
              </w:rPr>
            </w:pPr>
            <w:r w:rsidRPr="009E1982">
              <w:rPr>
                <w:color w:val="000000"/>
              </w:rPr>
              <w:t>XELOX</w:t>
            </w:r>
          </w:p>
        </w:tc>
        <w:tc>
          <w:tcPr>
            <w:tcW w:w="7706" w:type="dxa"/>
            <w:tcBorders>
              <w:top w:val="single" w:sz="4" w:space="0" w:color="000000"/>
              <w:left w:val="single" w:sz="4" w:space="0" w:color="000000"/>
              <w:bottom w:val="single" w:sz="4" w:space="0" w:color="000000"/>
              <w:right w:val="single" w:sz="4" w:space="0" w:color="000000"/>
            </w:tcBorders>
          </w:tcPr>
          <w:p w14:paraId="2A639BB7" w14:textId="1BDA6196" w:rsidR="00A454A1" w:rsidRPr="009E1982" w:rsidRDefault="00856F4F">
            <w:pPr>
              <w:widowControl w:val="0"/>
              <w:ind w:firstLine="0"/>
              <w:rPr>
                <w:color w:val="000000"/>
              </w:rPr>
            </w:pPr>
            <w:r w:rsidRPr="009E1982">
              <w:t>#</w:t>
            </w:r>
            <w:r w:rsidR="00663F6E" w:rsidRPr="009E1982">
              <w:t>Оксалиплатин</w:t>
            </w:r>
            <w:r w:rsidR="000A7F75" w:rsidRPr="009E1982">
              <w:rPr>
                <w:color w:val="000000"/>
              </w:rPr>
              <w:t>**</w:t>
            </w:r>
            <w:r w:rsidR="00663F6E" w:rsidRPr="009E1982">
              <w:t xml:space="preserve"> 130 мг/м</w:t>
            </w:r>
            <w:r w:rsidR="00663F6E" w:rsidRPr="009E1982">
              <w:rPr>
                <w:vertAlign w:val="superscript"/>
              </w:rPr>
              <w:t>2</w:t>
            </w:r>
            <w:r w:rsidR="00663F6E" w:rsidRPr="009E1982">
              <w:t xml:space="preserve"> </w:t>
            </w:r>
            <w:r w:rsidR="00DF22D0" w:rsidRPr="009E1982">
              <w:t xml:space="preserve">в/в кап </w:t>
            </w:r>
            <w:r w:rsidR="00663F6E" w:rsidRPr="009E1982">
              <w:t>в 1-й день, капецитабин</w:t>
            </w:r>
            <w:r w:rsidR="00126B4E" w:rsidRPr="009E1982">
              <w:t>**</w:t>
            </w:r>
            <w:r w:rsidR="00663F6E" w:rsidRPr="009E1982">
              <w:t xml:space="preserve"> 2000 мг/м</w:t>
            </w:r>
            <w:r w:rsidR="00DF22D0" w:rsidRPr="009E1982">
              <w:rPr>
                <w:vertAlign w:val="superscript"/>
              </w:rPr>
              <w:t>2</w:t>
            </w:r>
            <w:r w:rsidR="00663F6E" w:rsidRPr="009E1982">
              <w:t xml:space="preserve"> </w:t>
            </w:r>
            <w:r w:rsidR="00DF22D0" w:rsidRPr="009E1982">
              <w:t xml:space="preserve">внутрь </w:t>
            </w:r>
            <w:r w:rsidR="00663F6E" w:rsidRPr="009E1982">
              <w:t xml:space="preserve">в сутки с 1-го по 14-й день, каждые 3 нед, </w:t>
            </w:r>
            <w:r w:rsidR="00663F6E" w:rsidRPr="009E1982">
              <w:rPr>
                <w:color w:val="000000"/>
              </w:rPr>
              <w:t>начало очередного курса на 22-й день</w:t>
            </w:r>
            <w:r w:rsidR="00663F6E" w:rsidRPr="009E1982">
              <w:rPr>
                <w:b/>
                <w:color w:val="000000"/>
              </w:rPr>
              <w:t xml:space="preserve"> </w:t>
            </w:r>
            <w:r w:rsidR="00BC2133" w:rsidRPr="009E1982">
              <w:rPr>
                <w:color w:val="000000"/>
              </w:rPr>
              <w:fldChar w:fldCharType="begin">
                <w:fldData xml:space="preserve">PEVuZE5vdGU+PENpdGU+PEF1dGhvcj5DYXNzaWR5PC9BdXRob3I+PFllYXI+MjAwNDwvWWVhcj48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</w:fldData>
              </w:fldChar>
            </w:r>
            <w:r w:rsidR="00A66784" w:rsidRPr="009E1982">
              <w:rPr>
                <w:color w:val="000000"/>
              </w:rPr>
              <w:instrText xml:space="preserve"> ADDIN EN.CITE </w:instrText>
            </w:r>
            <w:r w:rsidR="00A66784" w:rsidRPr="009E1982">
              <w:rPr>
                <w:color w:val="000000"/>
              </w:rPr>
              <w:fldChar w:fldCharType="begin">
                <w:fldData xml:space="preserve">PEVuZE5vdGU+PENpdGU+PEF1dGhvcj5DYXNzaWR5PC9BdXRob3I+PFllYXI+MjAwNDwvWWVhcj48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</w:fldData>
              </w:fldChar>
            </w:r>
            <w:r w:rsidR="00A66784" w:rsidRPr="009E1982">
              <w:rPr>
                <w:color w:val="000000"/>
              </w:rPr>
              <w:instrText xml:space="preserve"> ADDIN EN.CITE.DATA </w:instrText>
            </w:r>
            <w:r w:rsidR="00A66784" w:rsidRPr="009E1982">
              <w:rPr>
                <w:color w:val="000000"/>
              </w:rPr>
            </w:r>
            <w:r w:rsidR="00A66784" w:rsidRPr="009E1982">
              <w:rPr>
                <w:color w:val="000000"/>
              </w:rPr>
              <w:fldChar w:fldCharType="end"/>
            </w:r>
            <w:r w:rsidR="00BC2133" w:rsidRPr="009E1982">
              <w:rPr>
                <w:color w:val="000000"/>
              </w:rPr>
            </w:r>
            <w:r w:rsidR="00BC2133" w:rsidRPr="009E1982">
              <w:rPr>
                <w:color w:val="000000"/>
              </w:rPr>
              <w:fldChar w:fldCharType="separate"/>
            </w:r>
            <w:r w:rsidR="00A66784" w:rsidRPr="009E1982">
              <w:rPr>
                <w:noProof/>
                <w:color w:val="000000"/>
              </w:rPr>
              <w:t>[163]</w:t>
            </w:r>
            <w:r w:rsidR="00BC2133" w:rsidRPr="009E1982">
              <w:rPr>
                <w:color w:val="000000"/>
              </w:rPr>
              <w:fldChar w:fldCharType="end"/>
            </w:r>
          </w:p>
        </w:tc>
      </w:tr>
      <w:tr w:rsidR="00A454A1" w:rsidRPr="009E1982" w14:paraId="2063DE9C" w14:textId="77777777" w:rsidTr="0031535C">
        <w:tc>
          <w:tcPr>
            <w:tcW w:w="1786" w:type="dxa"/>
            <w:tcBorders>
              <w:top w:val="single" w:sz="4" w:space="0" w:color="000000"/>
              <w:left w:val="single" w:sz="4" w:space="0" w:color="000000"/>
              <w:bottom w:val="single" w:sz="4" w:space="0" w:color="000000"/>
              <w:right w:val="single" w:sz="4" w:space="0" w:color="000000"/>
            </w:tcBorders>
          </w:tcPr>
          <w:p w14:paraId="64E87454" w14:textId="77777777" w:rsidR="00A454A1" w:rsidRPr="009E1982" w:rsidRDefault="00663F6E">
            <w:pPr>
              <w:widowControl w:val="0"/>
              <w:ind w:firstLine="0"/>
              <w:jc w:val="center"/>
              <w:rPr>
                <w:color w:val="000000"/>
              </w:rPr>
            </w:pPr>
            <w:r w:rsidRPr="009E1982">
              <w:rPr>
                <w:color w:val="000000"/>
              </w:rPr>
              <w:t>FLOX</w:t>
            </w:r>
          </w:p>
        </w:tc>
        <w:tc>
          <w:tcPr>
            <w:tcW w:w="7706" w:type="dxa"/>
            <w:tcBorders>
              <w:top w:val="single" w:sz="4" w:space="0" w:color="000000"/>
              <w:left w:val="single" w:sz="4" w:space="0" w:color="000000"/>
              <w:bottom w:val="single" w:sz="4" w:space="0" w:color="000000"/>
              <w:right w:val="single" w:sz="4" w:space="0" w:color="000000"/>
            </w:tcBorders>
          </w:tcPr>
          <w:p w14:paraId="44C3A37D" w14:textId="32515D9A" w:rsidR="00A454A1" w:rsidRPr="009E1982" w:rsidRDefault="00663F6E">
            <w:pPr>
              <w:widowControl w:val="0"/>
              <w:ind w:firstLine="0"/>
              <w:rPr>
                <w:color w:val="000000"/>
              </w:rPr>
            </w:pPr>
            <w:r w:rsidRPr="009E1982">
              <w:rPr>
                <w:color w:val="000000"/>
              </w:rPr>
              <w:t>Оксалиплатин** 85 мг/м</w:t>
            </w:r>
            <w:r w:rsidRPr="009E1982">
              <w:rPr>
                <w:color w:val="000000"/>
                <w:vertAlign w:val="superscript"/>
              </w:rPr>
              <w:t>2</w:t>
            </w:r>
            <w:r w:rsidRPr="009E1982">
              <w:rPr>
                <w:color w:val="000000"/>
              </w:rPr>
              <w:t xml:space="preserve"> </w:t>
            </w:r>
            <w:r w:rsidR="00DF22D0" w:rsidRPr="009E1982">
              <w:t xml:space="preserve">в/в кап </w:t>
            </w:r>
            <w:r w:rsidRPr="009E1982">
              <w:rPr>
                <w:color w:val="000000"/>
              </w:rPr>
              <w:t>в течение 2 ч (дни 1, 15 и 29 каждого цикла) + кальция фолинат** 250 мг/м</w:t>
            </w:r>
            <w:r w:rsidRPr="009E1982">
              <w:rPr>
                <w:color w:val="000000"/>
                <w:vertAlign w:val="superscript"/>
              </w:rPr>
              <w:t>2</w:t>
            </w:r>
            <w:r w:rsidRPr="009E1982">
              <w:rPr>
                <w:color w:val="000000"/>
              </w:rPr>
              <w:t xml:space="preserve"> в/в струйно и с последующим болюсом</w:t>
            </w:r>
            <w:r w:rsidR="000A7F75" w:rsidRPr="009E1982">
              <w:rPr>
                <w:color w:val="000000"/>
              </w:rPr>
              <w:t xml:space="preserve"> </w:t>
            </w:r>
            <w:r w:rsidRPr="009E1982">
              <w:rPr>
                <w:color w:val="000000"/>
              </w:rPr>
              <w:t>ФУ** 500 мг/м</w:t>
            </w:r>
            <w:r w:rsidRPr="009E1982">
              <w:rPr>
                <w:color w:val="000000"/>
                <w:vertAlign w:val="superscript"/>
              </w:rPr>
              <w:t>2</w:t>
            </w:r>
            <w:r w:rsidRPr="009E1982">
              <w:rPr>
                <w:color w:val="000000"/>
              </w:rPr>
              <w:t xml:space="preserve"> еженедельно в течение 6 нед с последующим</w:t>
            </w:r>
            <w:r w:rsidR="001F452E" w:rsidRPr="009E1982">
              <w:rPr>
                <w:color w:val="000000"/>
              </w:rPr>
              <w:t xml:space="preserve"> </w:t>
            </w:r>
            <w:r w:rsidRPr="009E1982">
              <w:rPr>
                <w:color w:val="000000"/>
              </w:rPr>
              <w:t>2</w:t>
            </w:r>
            <w:r w:rsidR="0031535C" w:rsidRPr="009E1982">
              <w:rPr>
                <w:color w:val="000000"/>
              </w:rPr>
              <w:noBreakHyphen/>
            </w:r>
            <w:r w:rsidRPr="009E1982">
              <w:rPr>
                <w:color w:val="000000"/>
              </w:rPr>
              <w:t>недельным перерывом</w:t>
            </w:r>
          </w:p>
        </w:tc>
      </w:tr>
      <w:tr w:rsidR="00A454A1" w:rsidRPr="009E1982" w14:paraId="707AFA86" w14:textId="77777777" w:rsidTr="0031535C">
        <w:trPr>
          <w:trHeight w:val="1304"/>
        </w:trPr>
        <w:tc>
          <w:tcPr>
            <w:tcW w:w="1786" w:type="dxa"/>
            <w:tcBorders>
              <w:left w:val="single" w:sz="4" w:space="0" w:color="000000"/>
              <w:bottom w:val="single" w:sz="4" w:space="0" w:color="000000"/>
              <w:right w:val="single" w:sz="4" w:space="0" w:color="000000"/>
            </w:tcBorders>
          </w:tcPr>
          <w:p w14:paraId="325FC53D" w14:textId="77777777" w:rsidR="00A454A1" w:rsidRPr="009E1982" w:rsidRDefault="00663F6E" w:rsidP="0031535C">
            <w:pPr>
              <w:widowControl w:val="0"/>
              <w:ind w:firstLine="0"/>
              <w:rPr>
                <w:shd w:val="clear" w:color="auto" w:fill="FFFF00"/>
              </w:rPr>
            </w:pPr>
            <w:r w:rsidRPr="009E1982">
              <w:rPr>
                <w:color w:val="000000"/>
              </w:rPr>
              <w:lastRenderedPageBreak/>
              <w:t>FLOX (Nordic)</w:t>
            </w:r>
          </w:p>
        </w:tc>
        <w:tc>
          <w:tcPr>
            <w:tcW w:w="7706" w:type="dxa"/>
            <w:tcBorders>
              <w:left w:val="single" w:sz="4" w:space="0" w:color="000000"/>
              <w:bottom w:val="single" w:sz="4" w:space="0" w:color="000000"/>
              <w:right w:val="single" w:sz="4" w:space="0" w:color="000000"/>
            </w:tcBorders>
          </w:tcPr>
          <w:p w14:paraId="1F1E8257" w14:textId="4F130400" w:rsidR="00A454A1" w:rsidRPr="009E1982" w:rsidRDefault="00663F6E" w:rsidP="00C62D35">
            <w:pPr>
              <w:widowControl w:val="0"/>
              <w:ind w:firstLine="0"/>
              <w:rPr>
                <w:shd w:val="clear" w:color="auto" w:fill="FFFF00"/>
              </w:rPr>
            </w:pPr>
            <w:r w:rsidRPr="009E1982">
              <w:rPr>
                <w:color w:val="000000"/>
              </w:rPr>
              <w:t xml:space="preserve">Оксалиплатин** в дозе 85 мг/м2 </w:t>
            </w:r>
            <w:r w:rsidR="00DF22D0" w:rsidRPr="009E1982">
              <w:rPr>
                <w:color w:val="000000"/>
              </w:rPr>
              <w:t xml:space="preserve">в/в кап </w:t>
            </w:r>
            <w:r w:rsidRPr="009E1982">
              <w:rPr>
                <w:color w:val="000000"/>
              </w:rPr>
              <w:t xml:space="preserve">в течение 2 ч 1 день + кальция фолинат** в дозе 60 мг/м2 в/в струйно с последующим </w:t>
            </w:r>
            <w:proofErr w:type="spellStart"/>
            <w:r w:rsidRPr="009E1982">
              <w:rPr>
                <w:color w:val="000000"/>
              </w:rPr>
              <w:t>болюсным</w:t>
            </w:r>
            <w:proofErr w:type="spellEnd"/>
            <w:r w:rsidRPr="009E1982">
              <w:rPr>
                <w:color w:val="000000"/>
              </w:rPr>
              <w:t xml:space="preserve"> введением </w:t>
            </w:r>
            <w:r w:rsidR="000A7F75" w:rsidRPr="009E1982">
              <w:rPr>
                <w:color w:val="000000"/>
              </w:rPr>
              <w:t>ФУ</w:t>
            </w:r>
            <w:r w:rsidRPr="009E1982">
              <w:rPr>
                <w:color w:val="000000"/>
              </w:rPr>
              <w:t>** в дозе 500 мг/м</w:t>
            </w:r>
            <w:r w:rsidRPr="009E1982">
              <w:rPr>
                <w:color w:val="000000"/>
                <w:vertAlign w:val="superscript"/>
              </w:rPr>
              <w:t>2</w:t>
            </w:r>
            <w:r w:rsidRPr="009E1982">
              <w:rPr>
                <w:color w:val="000000"/>
              </w:rPr>
              <w:t xml:space="preserve"> </w:t>
            </w:r>
            <w:r w:rsidRPr="009E1982">
              <w:rPr>
                <w:color w:val="000000"/>
              </w:rPr>
              <w:br/>
              <w:t xml:space="preserve">в 1 и 2 дни. Начало очередного курса </w:t>
            </w:r>
            <w:r w:rsidR="0031535C" w:rsidRPr="009E1982">
              <w:rPr>
                <w:color w:val="000000"/>
              </w:rPr>
              <w:t>–</w:t>
            </w:r>
            <w:r w:rsidRPr="009E1982">
              <w:rPr>
                <w:color w:val="000000"/>
              </w:rPr>
              <w:t xml:space="preserve"> на 15 день </w:t>
            </w:r>
            <w:r w:rsidR="00BC2133" w:rsidRPr="009E1982">
              <w:rPr>
                <w:color w:val="000000"/>
              </w:rPr>
              <w:fldChar w:fldCharType="begin">
                <w:fldData xml:space="preserve">PEVuZE5vdGU+PENpdGU+PEF1dGhvcj5EZW1pcjwvQXV0aG9yPjxZZWFyPjIwMTE8L1llYXI+PFJl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</w:fldData>
              </w:fldChar>
            </w:r>
            <w:r w:rsidR="00A66784" w:rsidRPr="009E1982">
              <w:rPr>
                <w:color w:val="000000"/>
              </w:rPr>
              <w:instrText xml:space="preserve"> ADDIN EN.CITE </w:instrText>
            </w:r>
            <w:r w:rsidR="00A66784" w:rsidRPr="009E1982">
              <w:rPr>
                <w:color w:val="000000"/>
              </w:rPr>
              <w:fldChar w:fldCharType="begin">
                <w:fldData xml:space="preserve">PEVuZE5vdGU+PENpdGU+PEF1dGhvcj5EZW1pcjwvQXV0aG9yPjxZZWFyPjIwMTE8L1llYXI+PFJl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</w:fldData>
              </w:fldChar>
            </w:r>
            <w:r w:rsidR="00A66784" w:rsidRPr="009E1982">
              <w:rPr>
                <w:color w:val="000000"/>
              </w:rPr>
              <w:instrText xml:space="preserve"> ADDIN EN.CITE.DATA </w:instrText>
            </w:r>
            <w:r w:rsidR="00A66784" w:rsidRPr="009E1982">
              <w:rPr>
                <w:color w:val="000000"/>
              </w:rPr>
            </w:r>
            <w:r w:rsidR="00A66784" w:rsidRPr="009E1982">
              <w:rPr>
                <w:color w:val="000000"/>
              </w:rPr>
              <w:fldChar w:fldCharType="end"/>
            </w:r>
            <w:r w:rsidR="00BC2133" w:rsidRPr="009E1982">
              <w:rPr>
                <w:color w:val="000000"/>
              </w:rPr>
            </w:r>
            <w:r w:rsidR="00BC2133" w:rsidRPr="009E1982">
              <w:rPr>
                <w:color w:val="000000"/>
              </w:rPr>
              <w:fldChar w:fldCharType="separate"/>
            </w:r>
            <w:r w:rsidR="00A66784" w:rsidRPr="009E1982">
              <w:rPr>
                <w:noProof/>
                <w:color w:val="000000"/>
              </w:rPr>
              <w:t>[164, 165]</w:t>
            </w:r>
            <w:r w:rsidR="00BC2133" w:rsidRPr="009E1982">
              <w:rPr>
                <w:color w:val="000000"/>
              </w:rPr>
              <w:fldChar w:fldCharType="end"/>
            </w:r>
          </w:p>
        </w:tc>
      </w:tr>
    </w:tbl>
    <w:p w14:paraId="38E9EC5A" w14:textId="77777777" w:rsidR="00A454A1" w:rsidRPr="009E1982" w:rsidRDefault="00663F6E" w:rsidP="00D91CC9">
      <w:pPr>
        <w:pStyle w:val="20"/>
      </w:pPr>
      <w:bookmarkStart w:id="67" w:name="_Toc104838356"/>
      <w:bookmarkStart w:id="68" w:name="_Toc166395730"/>
      <w:r w:rsidRPr="009E1982">
        <w:t>3.7. Паллиативная химиотерапия</w:t>
      </w:r>
      <w:bookmarkEnd w:id="67"/>
      <w:bookmarkEnd w:id="68"/>
      <w:r w:rsidRPr="009E1982">
        <w:t xml:space="preserve"> </w:t>
      </w:r>
    </w:p>
    <w:p w14:paraId="011D1456" w14:textId="5D28A854" w:rsidR="00A454A1" w:rsidRPr="009E1982" w:rsidRDefault="00663F6E" w:rsidP="009F3FFA">
      <w:pPr>
        <w:numPr>
          <w:ilvl w:val="0"/>
          <w:numId w:val="11"/>
        </w:numPr>
        <w:ind w:left="0" w:firstLine="709"/>
      </w:pPr>
      <w:r w:rsidRPr="009E1982">
        <w:rPr>
          <w:rStyle w:val="af2"/>
        </w:rPr>
        <w:t xml:space="preserve">У пациентов </w:t>
      </w:r>
      <w:r w:rsidR="000A7F75" w:rsidRPr="009E1982">
        <w:rPr>
          <w:rStyle w:val="32"/>
        </w:rPr>
        <w:t>с раком прямой</w:t>
      </w:r>
      <w:r w:rsidRPr="009E1982">
        <w:rPr>
          <w:rStyle w:val="af2"/>
        </w:rPr>
        <w:t xml:space="preserve"> кишки </w:t>
      </w:r>
      <w:r w:rsidRPr="009E1982">
        <w:rPr>
          <w:rStyle w:val="af2"/>
          <w:b/>
          <w:bCs/>
        </w:rPr>
        <w:t>рекомендуется</w:t>
      </w:r>
      <w:r w:rsidRPr="009E1982">
        <w:rPr>
          <w:rStyle w:val="af2"/>
        </w:rPr>
        <w:t xml:space="preserve"> проведение противоопухолевой лекарственной терапии в соответствие с общими принципами, изложенными в «Практических рекомендациях по общим вопросам проведения противоопухолевой лекарственной терапии» Российского общества клинической онкологии</w:t>
      </w:r>
      <w:r w:rsidR="00C62D35" w:rsidRPr="009E1982">
        <w:rPr>
          <w:rStyle w:val="af2"/>
        </w:rPr>
        <w:t xml:space="preserve"> </w:t>
      </w:r>
      <w:r w:rsidR="00B52499" w:rsidRPr="009E1982">
        <w:rPr>
          <w:rStyle w:val="32"/>
        </w:rPr>
        <w:fldChar w:fldCharType="begin"/>
      </w:r>
      <w:r w:rsidR="00A66784" w:rsidRPr="009E1982">
        <w:rPr>
          <w:rStyle w:val="32"/>
        </w:rPr>
        <w:instrText xml:space="preserve"> ADDIN EN.CITE &lt;EndNote&gt;&lt;Cite&gt;&lt;RecNum&gt;162&lt;/RecNum&gt;&lt;DisplayText&gt;[166]&lt;/DisplayText&gt;&lt;record&gt;&lt;rec-number&gt;162&lt;/rec-number&gt;&lt;foreign-keys&gt;&lt;key app="EN" db-id="v2wax0r93x22r0e5ttp5t00rdzax0ze2dxfr" timestamp="1741776539"&gt;162&lt;/key&gt;&lt;/foreign-keys&gt;&lt;ref-type name="Journal Article"&gt;17&lt;/ref-type&gt;&lt;contributors&gt;&lt;/contributors&gt;&lt;titles&gt;&lt;title&gt;&lt;style face="normal" font="default" charset="204" size="100%"&gt;Трякин А. А., Бесова Н. С., Волков Н. М., Гладков О. А., Карасева В. В., Сакаева Д. Д. и соавт. Общие принципы проведения противоопухолевой лекарственной терапии. Практические рекомендации RUSSCO, часть 1. Злокачественные опухоли, 2023 (том 13), #3s2, стр. 28&lt;/style&gt;&lt;style face="normal" font="default" size="100%"&gt;–41.&lt;/style&gt;&lt;/title&gt;&lt;/titles&gt;&lt;dates&gt;&lt;/dates&gt;&lt;urls&gt;&lt;/urls&gt;&lt;/record&gt;&lt;/Cite&gt;&lt;/EndNote&gt;</w:instrText>
      </w:r>
      <w:r w:rsidR="00B52499" w:rsidRPr="009E1982">
        <w:rPr>
          <w:rStyle w:val="32"/>
        </w:rPr>
        <w:fldChar w:fldCharType="separate"/>
      </w:r>
      <w:r w:rsidR="00A66784" w:rsidRPr="009E1982">
        <w:rPr>
          <w:rStyle w:val="32"/>
          <w:noProof/>
        </w:rPr>
        <w:t>[166]</w:t>
      </w:r>
      <w:r w:rsidR="00B52499" w:rsidRPr="009E1982">
        <w:rPr>
          <w:rStyle w:val="32"/>
        </w:rPr>
        <w:fldChar w:fldCharType="end"/>
      </w:r>
      <w:r w:rsidR="000A7F75" w:rsidRPr="009E1982">
        <w:rPr>
          <w:rStyle w:val="32"/>
        </w:rPr>
        <w:t>.</w:t>
      </w:r>
      <w:bookmarkStart w:id="69" w:name="_heading=h.ihv636"/>
      <w:bookmarkEnd w:id="69"/>
    </w:p>
    <w:p w14:paraId="53A1E056" w14:textId="77777777" w:rsidR="00A454A1" w:rsidRPr="009E1982" w:rsidRDefault="00000000">
      <w:pPr>
        <w:rPr>
          <w:rFonts w:ascii="Arial" w:eastAsia="Arial" w:hAnsi="Arial" w:cs="Arial"/>
          <w:b/>
          <w:bCs/>
          <w:color w:val="000000"/>
          <w:sz w:val="22"/>
        </w:rPr>
      </w:pPr>
      <w:sdt>
        <w:sdtPr>
          <w:id w:val="1370566772"/>
        </w:sdtPr>
        <w:sdtContent>
          <w:r w:rsidR="00663F6E" w:rsidRPr="009E1982">
            <w:rPr>
              <w:b/>
              <w:bCs/>
            </w:rPr>
            <w:t xml:space="preserve">Уровень убедительности рекомендаций </w:t>
          </w:r>
          <w:r w:rsidR="00663F6E" w:rsidRPr="009E1982">
            <w:rPr>
              <w:b/>
            </w:rPr>
            <w:t>–</w:t>
          </w:r>
          <w:r w:rsidR="00663F6E" w:rsidRPr="009E1982">
            <w:rPr>
              <w:bCs/>
            </w:rPr>
            <w:t xml:space="preserve"> </w:t>
          </w:r>
          <w:r w:rsidR="00663F6E" w:rsidRPr="009E1982">
            <w:rPr>
              <w:b/>
              <w:bCs/>
            </w:rPr>
            <w:t xml:space="preserve">C (уровень достоверности доказательств </w:t>
          </w:r>
          <w:r w:rsidR="00663F6E" w:rsidRPr="009E1982">
            <w:rPr>
              <w:b/>
            </w:rPr>
            <w:t>–</w:t>
          </w:r>
          <w:r w:rsidR="00663F6E" w:rsidRPr="009E1982">
            <w:rPr>
              <w:b/>
              <w:bCs/>
            </w:rPr>
            <w:t xml:space="preserve"> 5).</w:t>
          </w:r>
        </w:sdtContent>
      </w:sdt>
    </w:p>
    <w:p w14:paraId="04282CD2" w14:textId="63706DD2" w:rsidR="00A454A1" w:rsidRPr="009E1982" w:rsidRDefault="00663F6E" w:rsidP="009F3FFA">
      <w:pPr>
        <w:numPr>
          <w:ilvl w:val="0"/>
          <w:numId w:val="11"/>
        </w:numPr>
        <w:ind w:left="0" w:firstLine="709"/>
      </w:pPr>
      <w:r w:rsidRPr="009E1982">
        <w:rPr>
          <w:bCs/>
        </w:rPr>
        <w:t xml:space="preserve">У пациентов с нерезектабельными метастазами и бессимптомной первичной опухолью с целью улучшения переносимости химиотерапии и качества жизни пациента </w:t>
      </w:r>
      <w:r w:rsidRPr="009E1982">
        <w:rPr>
          <w:b/>
        </w:rPr>
        <w:t>рекомендуется</w:t>
      </w:r>
      <w:r w:rsidRPr="009E1982">
        <w:rPr>
          <w:bCs/>
        </w:rPr>
        <w:t xml:space="preserve"> не удалять первичную опухоль</w:t>
      </w:r>
      <w:r w:rsidR="00BE49DB" w:rsidRPr="009E1982">
        <w:rPr>
          <w:bCs/>
        </w:rPr>
        <w:t xml:space="preserve"> </w:t>
      </w:r>
      <w:r w:rsidR="00B52499" w:rsidRPr="009E1982">
        <w:rPr>
          <w:bCs/>
        </w:rPr>
        <w:fldChar w:fldCharType="begin">
          <w:fldData xml:space="preserve">PEVuZE5vdGU+PENpdGU+PEF1dGhvcj5Nb3JpdGFuaTwvQXV0aG9yPjxZZWFyPjIwMjA8L1llYXI+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</w:fldData>
        </w:fldChar>
      </w:r>
      <w:r w:rsidR="00A66784" w:rsidRPr="009E1982">
        <w:rPr>
          <w:bCs/>
        </w:rPr>
        <w:instrText xml:space="preserve"> ADDIN EN.CITE </w:instrText>
      </w:r>
      <w:r w:rsidR="00A66784" w:rsidRPr="009E1982">
        <w:rPr>
          <w:bCs/>
        </w:rPr>
        <w:fldChar w:fldCharType="begin">
          <w:fldData xml:space="preserve">PEVuZE5vdGU+PENpdGU+PEF1dGhvcj5Nb3JpdGFuaTwvQXV0aG9yPjxZZWFyPjIwMjA8L1llYXI+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</w:fldData>
        </w:fldChar>
      </w:r>
      <w:r w:rsidR="00A66784" w:rsidRPr="009E1982">
        <w:rPr>
          <w:bCs/>
        </w:rPr>
        <w:instrText xml:space="preserve"> ADDIN EN.CITE.DATA </w:instrText>
      </w:r>
      <w:r w:rsidR="00A66784" w:rsidRPr="009E1982">
        <w:rPr>
          <w:bCs/>
        </w:rPr>
      </w:r>
      <w:r w:rsidR="00A66784" w:rsidRPr="009E1982">
        <w:rPr>
          <w:bCs/>
        </w:rPr>
        <w:fldChar w:fldCharType="end"/>
      </w:r>
      <w:r w:rsidR="00B52499" w:rsidRPr="009E1982">
        <w:rPr>
          <w:bCs/>
        </w:rPr>
      </w:r>
      <w:r w:rsidR="00B52499" w:rsidRPr="009E1982">
        <w:rPr>
          <w:bCs/>
        </w:rPr>
        <w:fldChar w:fldCharType="separate"/>
      </w:r>
      <w:r w:rsidR="00A66784" w:rsidRPr="009E1982">
        <w:rPr>
          <w:bCs/>
          <w:noProof/>
        </w:rPr>
        <w:t>[167, 168]</w:t>
      </w:r>
      <w:r w:rsidR="00B52499" w:rsidRPr="009E1982">
        <w:rPr>
          <w:bCs/>
        </w:rPr>
        <w:fldChar w:fldCharType="end"/>
      </w:r>
      <w:r w:rsidR="00B52499" w:rsidRPr="009E1982">
        <w:rPr>
          <w:bCs/>
        </w:rPr>
        <w:t>.</w:t>
      </w:r>
      <w:bookmarkStart w:id="70" w:name="_heading=h.iyjv4f84m3j9"/>
      <w:bookmarkEnd w:id="70"/>
    </w:p>
    <w:p w14:paraId="144C309C" w14:textId="614C9D79" w:rsidR="00A454A1" w:rsidRPr="009E1982" w:rsidRDefault="00663F6E">
      <w:pPr>
        <w:rPr>
          <w:b/>
          <w:color w:val="303030"/>
        </w:rPr>
      </w:pPr>
      <w:r w:rsidRPr="009E1982">
        <w:rPr>
          <w:b/>
          <w:color w:val="303030"/>
        </w:rPr>
        <w:t>Уровень убедительности рекомендаций – А (уровень достоверности доказательств – 2).</w:t>
      </w:r>
      <w:bookmarkStart w:id="71" w:name="_heading=h.58t07et3djtu"/>
      <w:bookmarkEnd w:id="71"/>
    </w:p>
    <w:p w14:paraId="49F18C9D" w14:textId="2C926D71" w:rsidR="00A454A1" w:rsidRPr="009E1982" w:rsidRDefault="00663F6E">
      <w:pPr>
        <w:rPr>
          <w:rFonts w:ascii="Arial" w:eastAsia="Arial" w:hAnsi="Arial" w:cs="Arial"/>
          <w:bCs/>
          <w:i/>
          <w:iCs/>
          <w:color w:val="000000"/>
          <w:sz w:val="22"/>
        </w:rPr>
      </w:pPr>
      <w:r w:rsidRPr="00244DC5">
        <w:rPr>
          <w:b/>
          <w:color w:val="303030"/>
        </w:rPr>
        <w:t>Комментарии:</w:t>
      </w:r>
      <w:r w:rsidRPr="009E1982">
        <w:rPr>
          <w:bCs/>
          <w:i/>
          <w:iCs/>
          <w:color w:val="303030"/>
        </w:rPr>
        <w:t xml:space="preserve"> по результатам </w:t>
      </w:r>
      <w:r w:rsidR="000A7F75" w:rsidRPr="009E1982">
        <w:rPr>
          <w:bCs/>
          <w:i/>
          <w:iCs/>
          <w:color w:val="303030"/>
        </w:rPr>
        <w:t>проспективных рандомизированных исследований</w:t>
      </w:r>
      <w:r w:rsidRPr="009E1982">
        <w:rPr>
          <w:bCs/>
          <w:i/>
          <w:iCs/>
          <w:color w:val="303030"/>
        </w:rPr>
        <w:t xml:space="preserve"> удаление бессимптомной первичной опухоли при нерезектабельных метастазах не улучшает ни выживаемость без прогрессирования, ни общую выживаемость, однако ухудшает переносимость химиотерапии.</w:t>
      </w:r>
    </w:p>
    <w:p w14:paraId="52AC48DD" w14:textId="0B0F8F96" w:rsidR="00A454A1" w:rsidRPr="009E1982" w:rsidRDefault="00663F6E">
      <w:pPr>
        <w:pStyle w:val="a"/>
      </w:pPr>
      <w:bookmarkStart w:id="72" w:name="_heading=h.vtttojq08p7e"/>
      <w:bookmarkEnd w:id="72"/>
      <w:r w:rsidRPr="009E1982">
        <w:rPr>
          <w:b/>
        </w:rPr>
        <w:t>Рекомендуется</w:t>
      </w:r>
      <w:r w:rsidRPr="009E1982">
        <w:t xml:space="preserve"> в качестве первой линии терапии у отдельных пациентов с </w:t>
      </w:r>
      <w:proofErr w:type="spellStart"/>
      <w:r w:rsidRPr="009E1982">
        <w:t>малосимптомным</w:t>
      </w:r>
      <w:proofErr w:type="spellEnd"/>
      <w:r w:rsidRPr="009E1982">
        <w:t xml:space="preserve"> (статус ECOG 0-1) метастатическим раком прямой кишки, при невозможности назначения в </w:t>
      </w:r>
      <w:r w:rsidR="00BE49DB" w:rsidRPr="009E1982">
        <w:t>1</w:t>
      </w:r>
      <w:r w:rsidRPr="009E1982">
        <w:t xml:space="preserve"> линии </w:t>
      </w:r>
      <w:proofErr w:type="spellStart"/>
      <w:r w:rsidRPr="009E1982">
        <w:t>иринотекана</w:t>
      </w:r>
      <w:proofErr w:type="spellEnd"/>
      <w:r w:rsidR="003C4AAA" w:rsidRPr="009E1982">
        <w:t>**</w:t>
      </w:r>
      <w:r w:rsidRPr="009E1982">
        <w:t xml:space="preserve"> или </w:t>
      </w:r>
      <w:proofErr w:type="spellStart"/>
      <w:r w:rsidRPr="009E1982">
        <w:t>оксалиплатина</w:t>
      </w:r>
      <w:proofErr w:type="spellEnd"/>
      <w:r w:rsidR="003C4AAA" w:rsidRPr="009E1982">
        <w:t>**</w:t>
      </w:r>
      <w:r w:rsidRPr="009E1982">
        <w:t xml:space="preserve">, назначать монотерапию </w:t>
      </w:r>
      <w:r w:rsidR="005C324F" w:rsidRPr="009E1982">
        <w:t>аналогами пиримидина</w:t>
      </w:r>
      <w:r w:rsidRPr="009E1982">
        <w:t xml:space="preserve"> с или без добавления таргетных препаратов в зависимости от мутационного статуса (табл</w:t>
      </w:r>
      <w:r w:rsidR="00F839B4" w:rsidRPr="009E1982">
        <w:t>ица</w:t>
      </w:r>
      <w:r w:rsidRPr="009E1982">
        <w:t xml:space="preserve"> 5</w:t>
      </w:r>
      <w:r w:rsidR="000A7F75" w:rsidRPr="009E1982">
        <w:t>) и локализации первичной опухоли.</w:t>
      </w:r>
      <w:r w:rsidRPr="009E1982">
        <w:t xml:space="preserve"> При прогрессировании заболевания рекомендуется рассмотреть возможность добавления к режиму оксалиплатина**, а в качестве </w:t>
      </w:r>
      <w:r w:rsidR="00BE49DB" w:rsidRPr="009E1982">
        <w:t>3</w:t>
      </w:r>
      <w:r w:rsidRPr="009E1982">
        <w:t xml:space="preserve"> линии – иринотекана** в редуцированных дозах </w:t>
      </w:r>
      <w:r w:rsidR="00B52499" w:rsidRPr="009E1982">
        <w:fldChar w:fldCharType="begin">
          <w:fldData xml:space="preserve">PEVuZE5vdGU+PENpdGU+PEF1dGhvcj5XYW5nPC9BdXRob3I+PFllYXI+MjAxODwvWWVhcj48UmVj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</w:fldData>
        </w:fldChar>
      </w:r>
      <w:r w:rsidR="00A66784" w:rsidRPr="009E1982">
        <w:instrText xml:space="preserve"> ADDIN EN.CITE </w:instrText>
      </w:r>
      <w:r w:rsidR="00A66784" w:rsidRPr="009E1982">
        <w:fldChar w:fldCharType="begin">
          <w:fldData xml:space="preserve">PEVuZE5vdGU+PENpdGU+PEF1dGhvcj5XYW5nPC9BdXRob3I+PFllYXI+MjAxODwvWWVhcj48UmVj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</w:fldData>
        </w:fldChar>
      </w:r>
      <w:r w:rsidR="00A66784" w:rsidRPr="009E1982">
        <w:instrText xml:space="preserve"> ADDIN EN.CITE.DATA </w:instrText>
      </w:r>
      <w:r w:rsidR="00A66784" w:rsidRPr="009E1982">
        <w:fldChar w:fldCharType="end"/>
      </w:r>
      <w:r w:rsidR="00B52499" w:rsidRPr="009E1982">
        <w:fldChar w:fldCharType="separate"/>
      </w:r>
      <w:r w:rsidR="00A66784" w:rsidRPr="009E1982">
        <w:rPr>
          <w:noProof/>
        </w:rPr>
        <w:t>[136, 169-171]</w:t>
      </w:r>
      <w:r w:rsidR="00B52499" w:rsidRPr="009E1982">
        <w:fldChar w:fldCharType="end"/>
      </w:r>
      <w:r w:rsidR="000A7F75" w:rsidRPr="009E1982">
        <w:t>.</w:t>
      </w:r>
      <w:r w:rsidRPr="009E1982">
        <w:t xml:space="preserve"> Режимы дозирования указаны ниже.</w:t>
      </w:r>
    </w:p>
    <w:p w14:paraId="36741A5B" w14:textId="77777777" w:rsidR="00A454A1" w:rsidRPr="009E1982" w:rsidRDefault="00663F6E">
      <w:pPr>
        <w:rPr>
          <w:b/>
          <w:szCs w:val="24"/>
        </w:rPr>
      </w:pPr>
      <w:r w:rsidRPr="009E1982">
        <w:rPr>
          <w:b/>
          <w:szCs w:val="24"/>
        </w:rPr>
        <w:t>Уровень</w:t>
      </w:r>
      <w:r w:rsidRPr="009E1982">
        <w:rPr>
          <w:b/>
          <w:sz w:val="22"/>
        </w:rPr>
        <w:t xml:space="preserve"> </w:t>
      </w:r>
      <w:r w:rsidRPr="009E1982">
        <w:rPr>
          <w:b/>
          <w:szCs w:val="24"/>
        </w:rPr>
        <w:t>убедительности рекомендаций – A (уровень достоверности доказательств – 1).</w:t>
      </w:r>
    </w:p>
    <w:p w14:paraId="3F6B8C6B" w14:textId="77777777" w:rsidR="00A454A1" w:rsidRPr="009E1982" w:rsidRDefault="00663F6E">
      <w:pPr>
        <w:ind w:firstLine="0"/>
        <w:jc w:val="center"/>
        <w:rPr>
          <w:bCs/>
          <w:i/>
        </w:rPr>
      </w:pPr>
      <w:r w:rsidRPr="009E1982">
        <w:rPr>
          <w:b/>
          <w:i/>
        </w:rPr>
        <w:t>Таблица 5.</w:t>
      </w:r>
      <w:r w:rsidRPr="009E1982">
        <w:rPr>
          <w:bCs/>
          <w:i/>
        </w:rPr>
        <w:t xml:space="preserve"> Режимы применения аналогов пиримидина в лечении колоректального рака</w:t>
      </w:r>
    </w:p>
    <w:tbl>
      <w:tblPr>
        <w:tblStyle w:val="16"/>
        <w:tblW w:w="9353" w:type="dxa"/>
        <w:tblLayout w:type="fixed"/>
        <w:tblLook w:val="0600" w:firstRow="0" w:lastRow="0" w:firstColumn="0" w:lastColumn="0" w:noHBand="1" w:noVBand="1"/>
      </w:tblPr>
      <w:tblGrid>
        <w:gridCol w:w="3291"/>
        <w:gridCol w:w="6062"/>
      </w:tblGrid>
      <w:tr w:rsidR="00A454A1" w:rsidRPr="009E1982" w14:paraId="3D7312D6" w14:textId="77777777">
        <w:trPr>
          <w:trHeight w:val="725"/>
        </w:trPr>
        <w:tc>
          <w:tcPr>
            <w:tcW w:w="3291" w:type="dxa"/>
          </w:tcPr>
          <w:p w14:paraId="1BF6BC9D" w14:textId="77777777" w:rsidR="00A454A1" w:rsidRPr="009E1982" w:rsidRDefault="00663F6E">
            <w:pPr>
              <w:ind w:firstLine="0"/>
              <w:jc w:val="center"/>
              <w:rPr>
                <w:b/>
                <w:i/>
                <w:szCs w:val="24"/>
              </w:rPr>
            </w:pPr>
            <w:r w:rsidRPr="009E1982">
              <w:rPr>
                <w:b/>
                <w:i/>
                <w:szCs w:val="24"/>
              </w:rPr>
              <w:lastRenderedPageBreak/>
              <w:t>Режим</w:t>
            </w:r>
          </w:p>
        </w:tc>
        <w:tc>
          <w:tcPr>
            <w:tcW w:w="6061" w:type="dxa"/>
          </w:tcPr>
          <w:p w14:paraId="63AEA169" w14:textId="77777777" w:rsidR="00A454A1" w:rsidRPr="009E1982" w:rsidRDefault="00663F6E">
            <w:pPr>
              <w:ind w:firstLine="0"/>
              <w:jc w:val="center"/>
              <w:rPr>
                <w:b/>
                <w:i/>
                <w:szCs w:val="24"/>
              </w:rPr>
            </w:pPr>
            <w:r w:rsidRPr="009E1982">
              <w:rPr>
                <w:b/>
                <w:i/>
                <w:szCs w:val="24"/>
              </w:rPr>
              <w:t>Схема</w:t>
            </w:r>
          </w:p>
        </w:tc>
      </w:tr>
      <w:tr w:rsidR="00A454A1" w:rsidRPr="009E1982" w14:paraId="18C38ACA" w14:textId="77777777">
        <w:trPr>
          <w:trHeight w:val="2285"/>
        </w:trPr>
        <w:tc>
          <w:tcPr>
            <w:tcW w:w="3291" w:type="dxa"/>
          </w:tcPr>
          <w:p w14:paraId="02A65F7B" w14:textId="77777777" w:rsidR="00A454A1" w:rsidRPr="009E1982" w:rsidRDefault="00663F6E">
            <w:pPr>
              <w:ind w:firstLine="0"/>
              <w:jc w:val="left"/>
              <w:rPr>
                <w:bCs/>
                <w:i/>
                <w:szCs w:val="24"/>
              </w:rPr>
            </w:pPr>
            <w:r w:rsidRPr="009E1982">
              <w:rPr>
                <w:bCs/>
                <w:i/>
                <w:szCs w:val="24"/>
              </w:rPr>
              <w:t>Модифицированный LV5FU2</w:t>
            </w:r>
          </w:p>
          <w:p w14:paraId="43A9ACF4" w14:textId="05F19313" w:rsidR="00A454A1" w:rsidRPr="009E1982" w:rsidRDefault="00663F6E">
            <w:pPr>
              <w:ind w:firstLine="0"/>
              <w:jc w:val="left"/>
              <w:rPr>
                <w:bCs/>
                <w:i/>
                <w:szCs w:val="24"/>
              </w:rPr>
            </w:pPr>
            <w:r w:rsidRPr="009E1982">
              <w:rPr>
                <w:bCs/>
                <w:i/>
                <w:szCs w:val="24"/>
              </w:rPr>
              <w:t xml:space="preserve">(модифицированный режим </w:t>
            </w:r>
            <w:r w:rsidR="000A7F75" w:rsidRPr="009E1982">
              <w:rPr>
                <w:bCs/>
                <w:i/>
                <w:szCs w:val="24"/>
                <w:lang w:val="en-US"/>
              </w:rPr>
              <w:t>d</w:t>
            </w:r>
            <w:r w:rsidR="000A7F75" w:rsidRPr="009E1982">
              <w:rPr>
                <w:bCs/>
                <w:i/>
                <w:szCs w:val="24"/>
              </w:rPr>
              <w:t xml:space="preserve">e </w:t>
            </w:r>
            <w:proofErr w:type="spellStart"/>
            <w:r w:rsidR="000A7F75" w:rsidRPr="009E1982">
              <w:rPr>
                <w:bCs/>
                <w:i/>
                <w:szCs w:val="24"/>
              </w:rPr>
              <w:t>Gramont</w:t>
            </w:r>
            <w:proofErr w:type="spellEnd"/>
            <w:r w:rsidRPr="009E1982">
              <w:rPr>
                <w:bCs/>
                <w:i/>
                <w:szCs w:val="24"/>
              </w:rPr>
              <w:t>)</w:t>
            </w:r>
          </w:p>
        </w:tc>
        <w:tc>
          <w:tcPr>
            <w:tcW w:w="6061" w:type="dxa"/>
          </w:tcPr>
          <w:p w14:paraId="5F5CDA1E" w14:textId="5936FF4A" w:rsidR="00A454A1" w:rsidRPr="009E1982" w:rsidRDefault="00663F6E">
            <w:pPr>
              <w:ind w:firstLine="284"/>
              <w:rPr>
                <w:bCs/>
                <w:i/>
                <w:szCs w:val="24"/>
              </w:rPr>
            </w:pPr>
            <w:r w:rsidRPr="009E1982">
              <w:rPr>
                <w:bCs/>
                <w:i/>
                <w:szCs w:val="24"/>
              </w:rPr>
              <w:t>Кальция фолинат**400 мг/м</w:t>
            </w:r>
            <w:r w:rsidRPr="009E1982">
              <w:rPr>
                <w:bCs/>
                <w:i/>
                <w:szCs w:val="24"/>
                <w:vertAlign w:val="superscript"/>
              </w:rPr>
              <w:t>2</w:t>
            </w:r>
            <w:r w:rsidRPr="009E1982">
              <w:rPr>
                <w:bCs/>
                <w:i/>
                <w:szCs w:val="24"/>
              </w:rPr>
              <w:t xml:space="preserve"> в/в в течение 2 ч с последующим болюсным введением </w:t>
            </w:r>
            <w:r w:rsidR="000A7F75" w:rsidRPr="009E1982">
              <w:rPr>
                <w:bCs/>
                <w:i/>
                <w:szCs w:val="24"/>
              </w:rPr>
              <w:t>ФУ</w:t>
            </w:r>
            <w:r w:rsidRPr="009E1982">
              <w:rPr>
                <w:bCs/>
                <w:i/>
                <w:szCs w:val="24"/>
              </w:rPr>
              <w:t>** 400 мг/м</w:t>
            </w:r>
            <w:r w:rsidRPr="009E1982">
              <w:rPr>
                <w:bCs/>
                <w:i/>
                <w:szCs w:val="24"/>
                <w:vertAlign w:val="superscript"/>
              </w:rPr>
              <w:t>2</w:t>
            </w:r>
            <w:r w:rsidRPr="009E1982">
              <w:rPr>
                <w:bCs/>
                <w:i/>
                <w:szCs w:val="24"/>
              </w:rPr>
              <w:t xml:space="preserve"> и последующей 46-часовой инфузией </w:t>
            </w:r>
            <w:r w:rsidR="00184216" w:rsidRPr="009E1982">
              <w:rPr>
                <w:bCs/>
                <w:i/>
                <w:szCs w:val="24"/>
              </w:rPr>
              <w:t>#</w:t>
            </w:r>
            <w:r w:rsidR="000A7F75" w:rsidRPr="009E1982">
              <w:rPr>
                <w:bCs/>
                <w:i/>
                <w:szCs w:val="24"/>
              </w:rPr>
              <w:t>ФУ</w:t>
            </w:r>
            <w:r w:rsidRPr="009E1982">
              <w:rPr>
                <w:bCs/>
                <w:i/>
                <w:szCs w:val="24"/>
              </w:rPr>
              <w:t>** 2400 мг/м</w:t>
            </w:r>
            <w:r w:rsidRPr="009E1982">
              <w:rPr>
                <w:bCs/>
                <w:i/>
                <w:szCs w:val="24"/>
                <w:vertAlign w:val="superscript"/>
              </w:rPr>
              <w:t>2</w:t>
            </w:r>
            <w:r w:rsidRPr="009E1982">
              <w:rPr>
                <w:bCs/>
                <w:i/>
                <w:szCs w:val="24"/>
              </w:rPr>
              <w:t xml:space="preserve"> (по 1200 мг/м</w:t>
            </w:r>
            <w:r w:rsidRPr="009E1982">
              <w:rPr>
                <w:bCs/>
                <w:i/>
                <w:szCs w:val="24"/>
                <w:vertAlign w:val="superscript"/>
              </w:rPr>
              <w:t>2</w:t>
            </w:r>
            <w:r w:rsidRPr="009E1982">
              <w:rPr>
                <w:bCs/>
                <w:i/>
                <w:szCs w:val="24"/>
              </w:rPr>
              <w:t xml:space="preserve"> в сутки)</w:t>
            </w:r>
          </w:p>
          <w:p w14:paraId="08289AB3" w14:textId="305DB0A0" w:rsidR="00A454A1" w:rsidRPr="009E1982" w:rsidRDefault="00663F6E">
            <w:pPr>
              <w:ind w:firstLine="284"/>
              <w:rPr>
                <w:bCs/>
                <w:i/>
                <w:szCs w:val="24"/>
              </w:rPr>
            </w:pPr>
            <w:r w:rsidRPr="009E1982">
              <w:rPr>
                <w:bCs/>
                <w:i/>
                <w:szCs w:val="24"/>
              </w:rPr>
              <w:t xml:space="preserve">Начало очередного курса на 15-й </w:t>
            </w:r>
            <w:r w:rsidR="000A7F75" w:rsidRPr="009E1982">
              <w:rPr>
                <w:bCs/>
                <w:i/>
                <w:szCs w:val="24"/>
              </w:rPr>
              <w:t>день</w:t>
            </w:r>
            <w:r w:rsidR="00184047" w:rsidRPr="009E1982">
              <w:rPr>
                <w:bCs/>
                <w:i/>
                <w:szCs w:val="24"/>
                <w:vertAlign w:val="superscript"/>
              </w:rPr>
              <w:t xml:space="preserve"> </w:t>
            </w:r>
            <w:r w:rsidR="00B52499" w:rsidRPr="009E1982">
              <w:rPr>
                <w:rStyle w:val="50"/>
                <w:rFonts w:eastAsia="Calibri"/>
                <w:i w:val="0"/>
                <w:sz w:val="24"/>
                <w:szCs w:val="24"/>
              </w:rPr>
              <w:fldChar w:fldCharType="begin">
                <w:fldData xml:space="preserve">PEVuZE5vdGU+PENpdGU+PEF1dGhvcj5DaGVlc2VtYW48L0F1dGhvcj48WWVhcj4yMDAyPC9ZZWFy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</w:fldData>
              </w:fldChar>
            </w:r>
            <w:r w:rsidR="00A66784" w:rsidRPr="009E1982">
              <w:rPr>
                <w:rStyle w:val="50"/>
                <w:rFonts w:eastAsia="Calibri"/>
                <w:i w:val="0"/>
                <w:sz w:val="24"/>
                <w:szCs w:val="24"/>
              </w:rPr>
              <w:instrText xml:space="preserve"> ADDIN EN.CITE </w:instrText>
            </w:r>
            <w:r w:rsidR="00A66784" w:rsidRPr="009E1982">
              <w:rPr>
                <w:rStyle w:val="50"/>
                <w:rFonts w:eastAsia="Calibri"/>
                <w:i w:val="0"/>
                <w:sz w:val="24"/>
                <w:szCs w:val="24"/>
              </w:rPr>
              <w:fldChar w:fldCharType="begin">
                <w:fldData xml:space="preserve">PEVuZE5vdGU+PENpdGU+PEF1dGhvcj5DaGVlc2VtYW48L0F1dGhvcj48WWVhcj4yMDAyPC9ZZWFy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</w:fldData>
              </w:fldChar>
            </w:r>
            <w:r w:rsidR="00A66784" w:rsidRPr="009E1982">
              <w:rPr>
                <w:rStyle w:val="50"/>
                <w:rFonts w:eastAsia="Calibri"/>
                <w:i w:val="0"/>
                <w:sz w:val="24"/>
                <w:szCs w:val="24"/>
              </w:rPr>
              <w:instrText xml:space="preserve"> ADDIN EN.CITE.DATA </w:instrText>
            </w:r>
            <w:r w:rsidR="00A66784" w:rsidRPr="009E1982">
              <w:rPr>
                <w:rStyle w:val="50"/>
                <w:rFonts w:eastAsia="Calibri"/>
                <w:i w:val="0"/>
                <w:sz w:val="24"/>
                <w:szCs w:val="24"/>
              </w:rPr>
            </w:r>
            <w:r w:rsidR="00A66784" w:rsidRPr="009E1982">
              <w:rPr>
                <w:rStyle w:val="50"/>
                <w:rFonts w:eastAsia="Calibri"/>
                <w:i w:val="0"/>
                <w:sz w:val="24"/>
                <w:szCs w:val="24"/>
              </w:rPr>
              <w:fldChar w:fldCharType="end"/>
            </w:r>
            <w:r w:rsidR="00B52499" w:rsidRPr="009E1982">
              <w:rPr>
                <w:rStyle w:val="50"/>
                <w:rFonts w:eastAsia="Calibri"/>
                <w:i w:val="0"/>
                <w:sz w:val="24"/>
                <w:szCs w:val="24"/>
              </w:rPr>
            </w:r>
            <w:r w:rsidR="00B52499" w:rsidRPr="009E1982">
              <w:rPr>
                <w:rStyle w:val="50"/>
                <w:rFonts w:eastAsia="Calibri"/>
                <w:i w:val="0"/>
                <w:sz w:val="24"/>
                <w:szCs w:val="24"/>
              </w:rPr>
              <w:fldChar w:fldCharType="separate"/>
            </w:r>
            <w:r w:rsidR="00A66784" w:rsidRPr="009E1982">
              <w:rPr>
                <w:rStyle w:val="50"/>
                <w:rFonts w:eastAsia="Calibri"/>
                <w:i w:val="0"/>
                <w:noProof/>
                <w:sz w:val="24"/>
                <w:szCs w:val="24"/>
              </w:rPr>
              <w:t>[160]</w:t>
            </w:r>
            <w:r w:rsidR="00B52499" w:rsidRPr="009E1982">
              <w:rPr>
                <w:rStyle w:val="50"/>
                <w:rFonts w:eastAsia="Calibri"/>
                <w:i w:val="0"/>
                <w:sz w:val="24"/>
                <w:szCs w:val="24"/>
              </w:rPr>
              <w:fldChar w:fldCharType="end"/>
            </w:r>
          </w:p>
        </w:tc>
      </w:tr>
      <w:tr w:rsidR="00A454A1" w:rsidRPr="009E1982" w14:paraId="00F7059B" w14:textId="77777777">
        <w:trPr>
          <w:trHeight w:val="3185"/>
        </w:trPr>
        <w:tc>
          <w:tcPr>
            <w:tcW w:w="3291" w:type="dxa"/>
          </w:tcPr>
          <w:p w14:paraId="20B01EFB" w14:textId="77777777" w:rsidR="00A454A1" w:rsidRPr="009E1982" w:rsidRDefault="00663F6E">
            <w:pPr>
              <w:ind w:firstLine="0"/>
              <w:jc w:val="left"/>
              <w:rPr>
                <w:bCs/>
                <w:i/>
                <w:szCs w:val="24"/>
              </w:rPr>
            </w:pPr>
            <w:r w:rsidRPr="009E1982">
              <w:rPr>
                <w:bCs/>
                <w:i/>
                <w:szCs w:val="24"/>
              </w:rPr>
              <w:t>Модифицированный LV5FU2</w:t>
            </w:r>
          </w:p>
          <w:p w14:paraId="1FA1547C" w14:textId="22D7CD6F" w:rsidR="00A454A1" w:rsidRPr="009E1982" w:rsidRDefault="00663F6E">
            <w:pPr>
              <w:ind w:firstLine="0"/>
              <w:jc w:val="left"/>
              <w:rPr>
                <w:bCs/>
                <w:i/>
                <w:szCs w:val="24"/>
              </w:rPr>
            </w:pPr>
            <w:r w:rsidRPr="009E1982">
              <w:rPr>
                <w:bCs/>
                <w:i/>
                <w:szCs w:val="24"/>
              </w:rPr>
              <w:t xml:space="preserve">(модифицированный режим </w:t>
            </w:r>
            <w:r w:rsidR="000A7F75" w:rsidRPr="009E1982">
              <w:rPr>
                <w:bCs/>
                <w:i/>
                <w:szCs w:val="24"/>
                <w:lang w:val="en-US"/>
              </w:rPr>
              <w:t>d</w:t>
            </w:r>
            <w:r w:rsidR="000A7F75" w:rsidRPr="009E1982">
              <w:rPr>
                <w:bCs/>
                <w:i/>
                <w:szCs w:val="24"/>
              </w:rPr>
              <w:t xml:space="preserve">e </w:t>
            </w:r>
            <w:proofErr w:type="spellStart"/>
            <w:r w:rsidR="000A7F75" w:rsidRPr="009E1982">
              <w:rPr>
                <w:bCs/>
                <w:i/>
                <w:szCs w:val="24"/>
              </w:rPr>
              <w:t>Gramont</w:t>
            </w:r>
            <w:proofErr w:type="spellEnd"/>
            <w:r w:rsidR="000A7F75" w:rsidRPr="009E1982">
              <w:rPr>
                <w:bCs/>
                <w:i/>
                <w:szCs w:val="24"/>
              </w:rPr>
              <w:t>) + #</w:t>
            </w:r>
            <w:r w:rsidRPr="009E1982">
              <w:rPr>
                <w:bCs/>
                <w:i/>
                <w:szCs w:val="24"/>
              </w:rPr>
              <w:t>цетуксимаб</w:t>
            </w:r>
            <w:r w:rsidR="007E0126" w:rsidRPr="009E1982">
              <w:rPr>
                <w:bCs/>
                <w:i/>
                <w:szCs w:val="24"/>
              </w:rPr>
              <w:t>**</w:t>
            </w:r>
          </w:p>
        </w:tc>
        <w:tc>
          <w:tcPr>
            <w:tcW w:w="6061" w:type="dxa"/>
          </w:tcPr>
          <w:p w14:paraId="0B32CF99" w14:textId="4924F46A" w:rsidR="00A454A1" w:rsidRPr="009E1982" w:rsidRDefault="00663F6E">
            <w:pPr>
              <w:ind w:firstLine="284"/>
              <w:rPr>
                <w:bCs/>
                <w:i/>
                <w:szCs w:val="24"/>
              </w:rPr>
            </w:pPr>
            <w:r w:rsidRPr="009E1982">
              <w:rPr>
                <w:bCs/>
                <w:i/>
                <w:szCs w:val="24"/>
              </w:rPr>
              <w:t>Кальция фолинат**400 мг/м</w:t>
            </w:r>
            <w:r w:rsidRPr="009E1982">
              <w:rPr>
                <w:bCs/>
                <w:i/>
                <w:szCs w:val="24"/>
                <w:vertAlign w:val="superscript"/>
              </w:rPr>
              <w:t>2</w:t>
            </w:r>
            <w:r w:rsidRPr="009E1982">
              <w:rPr>
                <w:bCs/>
                <w:i/>
                <w:szCs w:val="24"/>
              </w:rPr>
              <w:t xml:space="preserve"> в/в в течение 2 ч с последующим болюсным введением </w:t>
            </w:r>
            <w:r w:rsidR="000A7F75" w:rsidRPr="009E1982">
              <w:rPr>
                <w:bCs/>
                <w:i/>
                <w:szCs w:val="24"/>
              </w:rPr>
              <w:t>ФУ</w:t>
            </w:r>
            <w:r w:rsidRPr="009E1982">
              <w:rPr>
                <w:bCs/>
                <w:i/>
                <w:szCs w:val="24"/>
              </w:rPr>
              <w:t>** 400 мг/м</w:t>
            </w:r>
            <w:r w:rsidRPr="009E1982">
              <w:rPr>
                <w:bCs/>
                <w:i/>
                <w:szCs w:val="24"/>
                <w:vertAlign w:val="superscript"/>
              </w:rPr>
              <w:t>2</w:t>
            </w:r>
            <w:r w:rsidRPr="009E1982">
              <w:rPr>
                <w:bCs/>
                <w:i/>
                <w:szCs w:val="24"/>
              </w:rPr>
              <w:t xml:space="preserve"> и последующей 46-часовой инфузией </w:t>
            </w:r>
            <w:r w:rsidR="00856F4F" w:rsidRPr="009E1982">
              <w:rPr>
                <w:bCs/>
                <w:i/>
                <w:szCs w:val="24"/>
              </w:rPr>
              <w:t>#</w:t>
            </w:r>
            <w:r w:rsidR="000A7F75" w:rsidRPr="009E1982">
              <w:rPr>
                <w:bCs/>
                <w:i/>
                <w:szCs w:val="24"/>
              </w:rPr>
              <w:t>ФУ</w:t>
            </w:r>
            <w:r w:rsidRPr="009E1982">
              <w:rPr>
                <w:bCs/>
                <w:i/>
                <w:szCs w:val="24"/>
              </w:rPr>
              <w:t>** 2400 мг/м</w:t>
            </w:r>
            <w:r w:rsidRPr="009E1982">
              <w:rPr>
                <w:bCs/>
                <w:i/>
                <w:szCs w:val="24"/>
                <w:vertAlign w:val="superscript"/>
              </w:rPr>
              <w:t>2</w:t>
            </w:r>
            <w:r w:rsidRPr="009E1982">
              <w:rPr>
                <w:bCs/>
                <w:i/>
                <w:szCs w:val="24"/>
              </w:rPr>
              <w:t xml:space="preserve"> (по 1200 мг/м</w:t>
            </w:r>
            <w:r w:rsidRPr="009E1982">
              <w:rPr>
                <w:bCs/>
                <w:i/>
                <w:szCs w:val="24"/>
                <w:vertAlign w:val="superscript"/>
              </w:rPr>
              <w:t>2</w:t>
            </w:r>
            <w:r w:rsidRPr="009E1982">
              <w:rPr>
                <w:bCs/>
                <w:i/>
                <w:szCs w:val="24"/>
              </w:rPr>
              <w:t xml:space="preserve"> в сутки). </w:t>
            </w:r>
            <w:r w:rsidR="0031535C" w:rsidRPr="009E1982">
              <w:rPr>
                <w:bCs/>
                <w:i/>
                <w:szCs w:val="24"/>
              </w:rPr>
              <w:t>Цетуксимаб</w:t>
            </w:r>
            <w:r w:rsidR="007E0126" w:rsidRPr="009E1982">
              <w:rPr>
                <w:bCs/>
                <w:i/>
                <w:szCs w:val="24"/>
              </w:rPr>
              <w:t>**</w:t>
            </w:r>
            <w:r w:rsidRPr="009E1982">
              <w:rPr>
                <w:bCs/>
                <w:i/>
                <w:szCs w:val="24"/>
              </w:rPr>
              <w:t xml:space="preserve"> 400 мг/м</w:t>
            </w:r>
            <w:r w:rsidRPr="009E1982">
              <w:rPr>
                <w:bCs/>
                <w:i/>
                <w:szCs w:val="24"/>
                <w:vertAlign w:val="superscript"/>
              </w:rPr>
              <w:t>2</w:t>
            </w:r>
            <w:r w:rsidRPr="009E1982">
              <w:rPr>
                <w:bCs/>
                <w:i/>
                <w:szCs w:val="24"/>
              </w:rPr>
              <w:t xml:space="preserve"> в виде 1-часовой инфузии в 1-й день, далее по 250 мг/м</w:t>
            </w:r>
            <w:r w:rsidRPr="009E1982">
              <w:rPr>
                <w:bCs/>
                <w:i/>
                <w:szCs w:val="24"/>
                <w:vertAlign w:val="superscript"/>
              </w:rPr>
              <w:t>2</w:t>
            </w:r>
            <w:r w:rsidRPr="009E1982">
              <w:rPr>
                <w:bCs/>
                <w:i/>
                <w:szCs w:val="24"/>
              </w:rPr>
              <w:t xml:space="preserve"> еженедельно или</w:t>
            </w:r>
            <w:r w:rsidR="007E0126" w:rsidRPr="009E1982">
              <w:rPr>
                <w:bCs/>
                <w:i/>
                <w:szCs w:val="24"/>
              </w:rPr>
              <w:t xml:space="preserve"> </w:t>
            </w:r>
            <w:r w:rsidR="00856F4F" w:rsidRPr="009E1982">
              <w:rPr>
                <w:bCs/>
                <w:i/>
                <w:szCs w:val="24"/>
              </w:rPr>
              <w:t>#</w:t>
            </w:r>
            <w:r w:rsidR="007E0126" w:rsidRPr="009E1982">
              <w:rPr>
                <w:bCs/>
                <w:i/>
                <w:szCs w:val="24"/>
              </w:rPr>
              <w:t>цетуксимаб**</w:t>
            </w:r>
            <w:r w:rsidRPr="009E1982">
              <w:rPr>
                <w:bCs/>
                <w:i/>
                <w:szCs w:val="24"/>
              </w:rPr>
              <w:t xml:space="preserve"> в режиме 500 мг/м</w:t>
            </w:r>
            <w:r w:rsidRPr="009E1982">
              <w:rPr>
                <w:bCs/>
                <w:i/>
                <w:szCs w:val="24"/>
                <w:vertAlign w:val="superscript"/>
              </w:rPr>
              <w:t>2</w:t>
            </w:r>
            <w:r w:rsidRPr="009E1982">
              <w:rPr>
                <w:bCs/>
                <w:i/>
                <w:szCs w:val="24"/>
              </w:rPr>
              <w:t xml:space="preserve"> в/в капельно 1 раз в 2 </w:t>
            </w:r>
            <w:r w:rsidR="000A7F75" w:rsidRPr="009E1982">
              <w:rPr>
                <w:bCs/>
                <w:i/>
                <w:szCs w:val="24"/>
              </w:rPr>
              <w:t>нед</w:t>
            </w:r>
            <w:r w:rsidR="000A7F75" w:rsidRPr="009E1982">
              <w:rPr>
                <w:bCs/>
                <w:i/>
                <w:szCs w:val="24"/>
                <w:vertAlign w:val="superscript"/>
              </w:rPr>
              <w:t xml:space="preserve"> </w:t>
            </w:r>
            <w:r w:rsidR="00B52499" w:rsidRPr="009E1982">
              <w:rPr>
                <w:bCs/>
                <w:i/>
                <w:szCs w:val="24"/>
              </w:rPr>
              <w:fldChar w:fldCharType="begin">
                <w:fldData xml:space="preserve">PEVuZE5vdGU+PENpdGU+PEF1dGhvcj5NYXRzdWRhPC9BdXRob3I+PFllYXI+MjAyMDwvWWVhcj48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</w:fldData>
              </w:fldChar>
            </w:r>
            <w:r w:rsidR="00A66784" w:rsidRPr="009E1982">
              <w:rPr>
                <w:bCs/>
                <w:i/>
                <w:szCs w:val="24"/>
              </w:rPr>
              <w:instrText xml:space="preserve"> ADDIN EN.CITE </w:instrText>
            </w:r>
            <w:r w:rsidR="00A66784" w:rsidRPr="009E1982">
              <w:rPr>
                <w:bCs/>
                <w:i/>
                <w:szCs w:val="24"/>
              </w:rPr>
              <w:fldChar w:fldCharType="begin">
                <w:fldData xml:space="preserve">PEVuZE5vdGU+PENpdGU+PEF1dGhvcj5NYXRzdWRhPC9BdXRob3I+PFllYXI+MjAyMDwvWWVhcj48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</w:fldData>
              </w:fldChar>
            </w:r>
            <w:r w:rsidR="00A66784" w:rsidRPr="009E1982">
              <w:rPr>
                <w:bCs/>
                <w:i/>
                <w:szCs w:val="24"/>
              </w:rPr>
              <w:instrText xml:space="preserve"> ADDIN EN.CITE.DATA </w:instrText>
            </w:r>
            <w:r w:rsidR="00A66784" w:rsidRPr="009E1982">
              <w:rPr>
                <w:bCs/>
                <w:i/>
                <w:szCs w:val="24"/>
              </w:rPr>
            </w:r>
            <w:r w:rsidR="00A66784" w:rsidRPr="009E1982">
              <w:rPr>
                <w:bCs/>
                <w:i/>
                <w:szCs w:val="24"/>
              </w:rPr>
              <w:fldChar w:fldCharType="end"/>
            </w:r>
            <w:r w:rsidR="00B52499" w:rsidRPr="009E1982">
              <w:rPr>
                <w:bCs/>
                <w:i/>
                <w:szCs w:val="24"/>
              </w:rPr>
            </w:r>
            <w:r w:rsidR="00B52499" w:rsidRPr="009E1982">
              <w:rPr>
                <w:bCs/>
                <w:i/>
                <w:szCs w:val="24"/>
              </w:rPr>
              <w:fldChar w:fldCharType="separate"/>
            </w:r>
            <w:r w:rsidR="00A66784" w:rsidRPr="009E1982">
              <w:rPr>
                <w:bCs/>
                <w:i/>
                <w:noProof/>
                <w:szCs w:val="24"/>
              </w:rPr>
              <w:t>[172, 173]</w:t>
            </w:r>
            <w:r w:rsidR="00B52499" w:rsidRPr="009E1982">
              <w:rPr>
                <w:bCs/>
                <w:i/>
                <w:szCs w:val="24"/>
              </w:rPr>
              <w:fldChar w:fldCharType="end"/>
            </w:r>
          </w:p>
          <w:p w14:paraId="3752DD0D" w14:textId="77777777" w:rsidR="00A454A1" w:rsidRPr="009E1982" w:rsidRDefault="00663F6E">
            <w:pPr>
              <w:ind w:firstLine="284"/>
              <w:rPr>
                <w:bCs/>
                <w:i/>
                <w:szCs w:val="24"/>
              </w:rPr>
            </w:pPr>
            <w:r w:rsidRPr="009E1982">
              <w:rPr>
                <w:bCs/>
                <w:i/>
                <w:szCs w:val="24"/>
              </w:rPr>
              <w:t>Начало очередного курса на 15-й день</w:t>
            </w:r>
          </w:p>
        </w:tc>
      </w:tr>
      <w:tr w:rsidR="00A454A1" w:rsidRPr="009E1982" w14:paraId="4FF37E76" w14:textId="77777777">
        <w:trPr>
          <w:trHeight w:val="2555"/>
        </w:trPr>
        <w:tc>
          <w:tcPr>
            <w:tcW w:w="3291" w:type="dxa"/>
          </w:tcPr>
          <w:p w14:paraId="1F9EC288" w14:textId="77777777" w:rsidR="00A454A1" w:rsidRPr="009E1982" w:rsidRDefault="00663F6E">
            <w:pPr>
              <w:ind w:firstLine="0"/>
              <w:jc w:val="left"/>
              <w:rPr>
                <w:bCs/>
                <w:i/>
                <w:szCs w:val="24"/>
              </w:rPr>
            </w:pPr>
            <w:r w:rsidRPr="009E1982">
              <w:rPr>
                <w:bCs/>
                <w:i/>
                <w:szCs w:val="24"/>
              </w:rPr>
              <w:t>Модифицированный LV5FU2</w:t>
            </w:r>
          </w:p>
          <w:p w14:paraId="2899B03A" w14:textId="4CCAE4B7" w:rsidR="00A454A1" w:rsidRPr="009E1982" w:rsidRDefault="00663F6E">
            <w:pPr>
              <w:ind w:firstLine="0"/>
              <w:jc w:val="left"/>
              <w:rPr>
                <w:bCs/>
                <w:i/>
                <w:szCs w:val="24"/>
              </w:rPr>
            </w:pPr>
            <w:r w:rsidRPr="009E1982">
              <w:rPr>
                <w:bCs/>
                <w:i/>
                <w:szCs w:val="24"/>
              </w:rPr>
              <w:t xml:space="preserve">(модифицированный режим </w:t>
            </w:r>
            <w:r w:rsidR="000A7F75" w:rsidRPr="009E1982">
              <w:rPr>
                <w:bCs/>
                <w:i/>
                <w:szCs w:val="24"/>
                <w:lang w:val="en-US"/>
              </w:rPr>
              <w:t>d</w:t>
            </w:r>
            <w:r w:rsidR="000A7F75" w:rsidRPr="009E1982">
              <w:rPr>
                <w:bCs/>
                <w:i/>
                <w:szCs w:val="24"/>
              </w:rPr>
              <w:t xml:space="preserve">e </w:t>
            </w:r>
            <w:proofErr w:type="spellStart"/>
            <w:r w:rsidR="000A7F75" w:rsidRPr="009E1982">
              <w:rPr>
                <w:bCs/>
                <w:i/>
                <w:szCs w:val="24"/>
              </w:rPr>
              <w:t>Gramont</w:t>
            </w:r>
            <w:proofErr w:type="spellEnd"/>
            <w:r w:rsidRPr="009E1982">
              <w:rPr>
                <w:bCs/>
                <w:i/>
                <w:szCs w:val="24"/>
              </w:rPr>
              <w:t xml:space="preserve">) + </w:t>
            </w:r>
            <w:r w:rsidR="00BA095F" w:rsidRPr="009E1982">
              <w:rPr>
                <w:bCs/>
                <w:i/>
                <w:szCs w:val="24"/>
              </w:rPr>
              <w:t>#</w:t>
            </w:r>
            <w:r w:rsidRPr="009E1982">
              <w:rPr>
                <w:bCs/>
                <w:i/>
                <w:szCs w:val="24"/>
              </w:rPr>
              <w:t>панитумумаб</w:t>
            </w:r>
            <w:r w:rsidR="007E0126" w:rsidRPr="009E1982">
              <w:rPr>
                <w:bCs/>
                <w:i/>
                <w:szCs w:val="24"/>
              </w:rPr>
              <w:t>**</w:t>
            </w:r>
          </w:p>
        </w:tc>
        <w:tc>
          <w:tcPr>
            <w:tcW w:w="6061" w:type="dxa"/>
          </w:tcPr>
          <w:p w14:paraId="2B0A77BA" w14:textId="3B88930E" w:rsidR="00A454A1" w:rsidRPr="009E1982" w:rsidRDefault="00663F6E">
            <w:pPr>
              <w:ind w:firstLine="284"/>
              <w:rPr>
                <w:bCs/>
                <w:i/>
                <w:szCs w:val="24"/>
              </w:rPr>
            </w:pPr>
            <w:r w:rsidRPr="009E1982">
              <w:rPr>
                <w:bCs/>
                <w:i/>
                <w:szCs w:val="24"/>
              </w:rPr>
              <w:t>Кальция фолинат**400 мг/м</w:t>
            </w:r>
            <w:r w:rsidRPr="009E1982">
              <w:rPr>
                <w:bCs/>
                <w:i/>
                <w:szCs w:val="24"/>
                <w:vertAlign w:val="superscript"/>
              </w:rPr>
              <w:t>2</w:t>
            </w:r>
            <w:r w:rsidRPr="009E1982">
              <w:rPr>
                <w:bCs/>
                <w:i/>
                <w:szCs w:val="24"/>
              </w:rPr>
              <w:t xml:space="preserve"> в/в в течение 2 ч с последующим </w:t>
            </w:r>
            <w:proofErr w:type="spellStart"/>
            <w:r w:rsidRPr="009E1982">
              <w:rPr>
                <w:bCs/>
                <w:i/>
                <w:szCs w:val="24"/>
              </w:rPr>
              <w:t>болюсным</w:t>
            </w:r>
            <w:proofErr w:type="spellEnd"/>
            <w:r w:rsidRPr="009E1982">
              <w:rPr>
                <w:bCs/>
                <w:i/>
                <w:szCs w:val="24"/>
              </w:rPr>
              <w:t xml:space="preserve"> введением </w:t>
            </w:r>
            <w:proofErr w:type="spellStart"/>
            <w:r w:rsidRPr="009E1982">
              <w:rPr>
                <w:bCs/>
                <w:i/>
                <w:szCs w:val="24"/>
              </w:rPr>
              <w:t>фторурацила</w:t>
            </w:r>
            <w:proofErr w:type="spellEnd"/>
            <w:r w:rsidRPr="009E1982">
              <w:rPr>
                <w:bCs/>
                <w:i/>
                <w:szCs w:val="24"/>
              </w:rPr>
              <w:t>** 400 мг/м</w:t>
            </w:r>
            <w:r w:rsidRPr="009E1982">
              <w:rPr>
                <w:bCs/>
                <w:i/>
                <w:szCs w:val="24"/>
                <w:vertAlign w:val="superscript"/>
              </w:rPr>
              <w:t>2</w:t>
            </w:r>
            <w:r w:rsidRPr="009E1982">
              <w:rPr>
                <w:bCs/>
                <w:i/>
                <w:szCs w:val="24"/>
              </w:rPr>
              <w:t xml:space="preserve"> и последующей 46-часовой инфузией </w:t>
            </w:r>
            <w:r w:rsidR="00BA095F" w:rsidRPr="009E1982">
              <w:rPr>
                <w:bCs/>
                <w:i/>
                <w:szCs w:val="24"/>
              </w:rPr>
              <w:t>#</w:t>
            </w:r>
            <w:r w:rsidRPr="009E1982">
              <w:rPr>
                <w:bCs/>
                <w:i/>
                <w:szCs w:val="24"/>
              </w:rPr>
              <w:t>фторурацила** 2400 мг/м</w:t>
            </w:r>
            <w:r w:rsidRPr="009E1982">
              <w:rPr>
                <w:bCs/>
                <w:i/>
                <w:szCs w:val="24"/>
                <w:vertAlign w:val="superscript"/>
              </w:rPr>
              <w:t>2</w:t>
            </w:r>
            <w:r w:rsidRPr="009E1982">
              <w:rPr>
                <w:bCs/>
                <w:i/>
                <w:szCs w:val="24"/>
              </w:rPr>
              <w:t xml:space="preserve"> (по 1200 мг/м</w:t>
            </w:r>
            <w:r w:rsidRPr="009E1982">
              <w:rPr>
                <w:bCs/>
                <w:i/>
                <w:szCs w:val="24"/>
                <w:vertAlign w:val="superscript"/>
              </w:rPr>
              <w:t>2</w:t>
            </w:r>
            <w:r w:rsidRPr="009E1982">
              <w:rPr>
                <w:bCs/>
                <w:i/>
                <w:szCs w:val="24"/>
              </w:rPr>
              <w:t xml:space="preserve"> в сутки). </w:t>
            </w:r>
            <w:r w:rsidR="00BA095F" w:rsidRPr="009E1982">
              <w:rPr>
                <w:bCs/>
                <w:i/>
                <w:szCs w:val="24"/>
              </w:rPr>
              <w:t>#</w:t>
            </w:r>
            <w:r w:rsidRPr="009E1982">
              <w:rPr>
                <w:bCs/>
                <w:i/>
                <w:szCs w:val="24"/>
              </w:rPr>
              <w:t>Панитумумаб</w:t>
            </w:r>
            <w:r w:rsidR="00BA095F" w:rsidRPr="009E1982">
              <w:rPr>
                <w:bCs/>
                <w:i/>
                <w:szCs w:val="24"/>
              </w:rPr>
              <w:t>**</w:t>
            </w:r>
            <w:r w:rsidRPr="009E1982">
              <w:rPr>
                <w:bCs/>
                <w:i/>
                <w:szCs w:val="24"/>
              </w:rPr>
              <w:t xml:space="preserve"> 6 мг/кг в виде 1-часовой инфузии 1 день</w:t>
            </w:r>
            <w:r w:rsidR="00A07FA9" w:rsidRPr="009E1982">
              <w:rPr>
                <w:bCs/>
                <w:i/>
                <w:szCs w:val="24"/>
              </w:rPr>
              <w:t xml:space="preserve"> </w:t>
            </w:r>
            <w:r w:rsidR="00B52499" w:rsidRPr="009E1982">
              <w:rPr>
                <w:bCs/>
                <w:i/>
                <w:szCs w:val="24"/>
              </w:rPr>
              <w:fldChar w:fldCharType="begin">
                <w:fldData xml:space="preserve">PEVuZE5vdGU+PENpdGU+PEF1dGhvcj5Nb2Rlc3Q8L0F1dGhvcj48WWVhcj4yMDIyPC9ZZWFyPjxS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</w:fldData>
              </w:fldChar>
            </w:r>
            <w:r w:rsidR="00A66784" w:rsidRPr="009E1982">
              <w:rPr>
                <w:bCs/>
                <w:i/>
                <w:szCs w:val="24"/>
              </w:rPr>
              <w:instrText xml:space="preserve"> ADDIN EN.CITE </w:instrText>
            </w:r>
            <w:r w:rsidR="00A66784" w:rsidRPr="009E1982">
              <w:rPr>
                <w:bCs/>
                <w:i/>
                <w:szCs w:val="24"/>
              </w:rPr>
              <w:fldChar w:fldCharType="begin">
                <w:fldData xml:space="preserve">PEVuZE5vdGU+PENpdGU+PEF1dGhvcj5Nb2Rlc3Q8L0F1dGhvcj48WWVhcj4yMDIyPC9ZZWFyPjxS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</w:fldData>
              </w:fldChar>
            </w:r>
            <w:r w:rsidR="00A66784" w:rsidRPr="009E1982">
              <w:rPr>
                <w:bCs/>
                <w:i/>
                <w:szCs w:val="24"/>
              </w:rPr>
              <w:instrText xml:space="preserve"> ADDIN EN.CITE.DATA </w:instrText>
            </w:r>
            <w:r w:rsidR="00A66784" w:rsidRPr="009E1982">
              <w:rPr>
                <w:bCs/>
                <w:i/>
                <w:szCs w:val="24"/>
              </w:rPr>
            </w:r>
            <w:r w:rsidR="00A66784" w:rsidRPr="009E1982">
              <w:rPr>
                <w:bCs/>
                <w:i/>
                <w:szCs w:val="24"/>
              </w:rPr>
              <w:fldChar w:fldCharType="end"/>
            </w:r>
            <w:r w:rsidR="00B52499" w:rsidRPr="009E1982">
              <w:rPr>
                <w:bCs/>
                <w:i/>
                <w:szCs w:val="24"/>
              </w:rPr>
            </w:r>
            <w:r w:rsidR="00B52499" w:rsidRPr="009E1982">
              <w:rPr>
                <w:bCs/>
                <w:i/>
                <w:szCs w:val="24"/>
              </w:rPr>
              <w:fldChar w:fldCharType="separate"/>
            </w:r>
            <w:r w:rsidR="00A66784" w:rsidRPr="009E1982">
              <w:rPr>
                <w:bCs/>
                <w:i/>
                <w:noProof/>
                <w:szCs w:val="24"/>
              </w:rPr>
              <w:t>[174]</w:t>
            </w:r>
            <w:r w:rsidR="00B52499" w:rsidRPr="009E1982">
              <w:rPr>
                <w:bCs/>
                <w:i/>
                <w:szCs w:val="24"/>
              </w:rPr>
              <w:fldChar w:fldCharType="end"/>
            </w:r>
          </w:p>
          <w:p w14:paraId="4B9FE3D0" w14:textId="1A335DBC" w:rsidR="00A454A1" w:rsidRPr="009E1982" w:rsidRDefault="00663F6E">
            <w:pPr>
              <w:ind w:firstLine="284"/>
              <w:rPr>
                <w:bCs/>
                <w:i/>
                <w:szCs w:val="24"/>
              </w:rPr>
            </w:pPr>
            <w:r w:rsidRPr="009E1982">
              <w:rPr>
                <w:bCs/>
                <w:i/>
                <w:szCs w:val="24"/>
              </w:rPr>
              <w:t xml:space="preserve">Начало очередного курса на 15-й </w:t>
            </w:r>
            <w:r w:rsidR="000A7F75" w:rsidRPr="009E1982">
              <w:rPr>
                <w:bCs/>
                <w:i/>
                <w:szCs w:val="24"/>
              </w:rPr>
              <w:t xml:space="preserve">день </w:t>
            </w:r>
            <w:r w:rsidR="00184047" w:rsidRPr="009E1982">
              <w:rPr>
                <w:bCs/>
                <w:i/>
                <w:szCs w:val="24"/>
              </w:rPr>
              <w:fldChar w:fldCharType="begin">
                <w:fldData xml:space="preserve">PEVuZE5vdGU+PENpdGU+PEF1dGhvcj5IdXJ3aXR6PC9BdXRob3I+PFllYXI+MjAwNTwvWWVhcj48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</w:fldData>
              </w:fldChar>
            </w:r>
            <w:r w:rsidR="00A66784" w:rsidRPr="009E1982">
              <w:rPr>
                <w:bCs/>
                <w:i/>
                <w:szCs w:val="24"/>
              </w:rPr>
              <w:instrText xml:space="preserve"> ADDIN EN.CITE </w:instrText>
            </w:r>
            <w:r w:rsidR="00A66784" w:rsidRPr="009E1982">
              <w:rPr>
                <w:bCs/>
                <w:i/>
                <w:szCs w:val="24"/>
              </w:rPr>
              <w:fldChar w:fldCharType="begin">
                <w:fldData xml:space="preserve">PEVuZE5vdGU+PENpdGU+PEF1dGhvcj5IdXJ3aXR6PC9BdXRob3I+PFllYXI+MjAwNTwvWWVhcj48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</w:fldData>
              </w:fldChar>
            </w:r>
            <w:r w:rsidR="00A66784" w:rsidRPr="009E1982">
              <w:rPr>
                <w:bCs/>
                <w:i/>
                <w:szCs w:val="24"/>
              </w:rPr>
              <w:instrText xml:space="preserve"> ADDIN EN.CITE.DATA </w:instrText>
            </w:r>
            <w:r w:rsidR="00A66784" w:rsidRPr="009E1982">
              <w:rPr>
                <w:bCs/>
                <w:i/>
                <w:szCs w:val="24"/>
              </w:rPr>
            </w:r>
            <w:r w:rsidR="00A66784" w:rsidRPr="009E1982">
              <w:rPr>
                <w:bCs/>
                <w:i/>
                <w:szCs w:val="24"/>
              </w:rPr>
              <w:fldChar w:fldCharType="end"/>
            </w:r>
            <w:r w:rsidR="00184047" w:rsidRPr="009E1982">
              <w:rPr>
                <w:bCs/>
                <w:i/>
                <w:szCs w:val="24"/>
              </w:rPr>
            </w:r>
            <w:r w:rsidR="00184047" w:rsidRPr="009E1982">
              <w:rPr>
                <w:bCs/>
                <w:i/>
                <w:szCs w:val="24"/>
              </w:rPr>
              <w:fldChar w:fldCharType="separate"/>
            </w:r>
            <w:r w:rsidR="00A66784" w:rsidRPr="009E1982">
              <w:rPr>
                <w:bCs/>
                <w:i/>
                <w:noProof/>
                <w:szCs w:val="24"/>
              </w:rPr>
              <w:t>[175]</w:t>
            </w:r>
            <w:r w:rsidR="00184047" w:rsidRPr="009E1982">
              <w:rPr>
                <w:bCs/>
                <w:i/>
                <w:szCs w:val="24"/>
              </w:rPr>
              <w:fldChar w:fldCharType="end"/>
            </w:r>
          </w:p>
        </w:tc>
      </w:tr>
      <w:tr w:rsidR="00A454A1" w:rsidRPr="009E1982" w14:paraId="30705FF9" w14:textId="77777777">
        <w:trPr>
          <w:trHeight w:val="2555"/>
        </w:trPr>
        <w:tc>
          <w:tcPr>
            <w:tcW w:w="3291" w:type="dxa"/>
          </w:tcPr>
          <w:p w14:paraId="4B475992" w14:textId="77777777" w:rsidR="00A454A1" w:rsidRPr="009E1982" w:rsidRDefault="00663F6E">
            <w:pPr>
              <w:ind w:firstLine="0"/>
              <w:jc w:val="left"/>
              <w:rPr>
                <w:bCs/>
                <w:i/>
                <w:szCs w:val="24"/>
              </w:rPr>
            </w:pPr>
            <w:r w:rsidRPr="009E1982">
              <w:rPr>
                <w:bCs/>
                <w:i/>
                <w:szCs w:val="24"/>
              </w:rPr>
              <w:t>Модифицированный LV5FU2</w:t>
            </w:r>
          </w:p>
          <w:p w14:paraId="0B4414AD" w14:textId="536703F3" w:rsidR="00A454A1" w:rsidRPr="009E1982" w:rsidRDefault="00663F6E">
            <w:pPr>
              <w:ind w:firstLine="0"/>
              <w:jc w:val="left"/>
              <w:rPr>
                <w:bCs/>
                <w:i/>
                <w:szCs w:val="24"/>
              </w:rPr>
            </w:pPr>
            <w:r w:rsidRPr="009E1982">
              <w:rPr>
                <w:bCs/>
                <w:i/>
                <w:szCs w:val="24"/>
              </w:rPr>
              <w:t xml:space="preserve">(модифицированный режим </w:t>
            </w:r>
            <w:r w:rsidR="000A7F75" w:rsidRPr="009E1982">
              <w:rPr>
                <w:bCs/>
                <w:i/>
                <w:szCs w:val="24"/>
                <w:lang w:val="en-US"/>
              </w:rPr>
              <w:t>d</w:t>
            </w:r>
            <w:r w:rsidR="000A7F75" w:rsidRPr="009E1982">
              <w:rPr>
                <w:bCs/>
                <w:i/>
                <w:szCs w:val="24"/>
              </w:rPr>
              <w:t xml:space="preserve">e </w:t>
            </w:r>
            <w:proofErr w:type="spellStart"/>
            <w:r w:rsidR="000A7F75" w:rsidRPr="009E1982">
              <w:rPr>
                <w:bCs/>
                <w:i/>
                <w:szCs w:val="24"/>
              </w:rPr>
              <w:t>Gramont</w:t>
            </w:r>
            <w:proofErr w:type="spellEnd"/>
            <w:r w:rsidRPr="009E1982">
              <w:rPr>
                <w:bCs/>
                <w:i/>
                <w:szCs w:val="24"/>
              </w:rPr>
              <w:t>) + бевацизумаб</w:t>
            </w:r>
            <w:r w:rsidR="00BA095F" w:rsidRPr="009E1982">
              <w:rPr>
                <w:bCs/>
                <w:i/>
                <w:szCs w:val="24"/>
              </w:rPr>
              <w:t>**</w:t>
            </w:r>
          </w:p>
        </w:tc>
        <w:tc>
          <w:tcPr>
            <w:tcW w:w="6061" w:type="dxa"/>
          </w:tcPr>
          <w:p w14:paraId="4DD9F422" w14:textId="713E174C" w:rsidR="00A454A1" w:rsidRPr="009E1982" w:rsidRDefault="00663F6E">
            <w:pPr>
              <w:ind w:firstLine="284"/>
              <w:rPr>
                <w:bCs/>
                <w:i/>
                <w:szCs w:val="24"/>
              </w:rPr>
            </w:pPr>
            <w:r w:rsidRPr="009E1982">
              <w:rPr>
                <w:bCs/>
                <w:i/>
                <w:szCs w:val="24"/>
              </w:rPr>
              <w:t>Кальция фолинат**400 мг/м</w:t>
            </w:r>
            <w:r w:rsidRPr="009E1982">
              <w:rPr>
                <w:bCs/>
                <w:i/>
                <w:szCs w:val="24"/>
                <w:vertAlign w:val="superscript"/>
              </w:rPr>
              <w:t>2</w:t>
            </w:r>
            <w:r w:rsidRPr="009E1982">
              <w:rPr>
                <w:bCs/>
                <w:i/>
                <w:szCs w:val="24"/>
              </w:rPr>
              <w:t xml:space="preserve"> в/в в течение 2 ч с последующим болюсным введением </w:t>
            </w:r>
            <w:r w:rsidR="000A7F75" w:rsidRPr="009E1982">
              <w:rPr>
                <w:bCs/>
                <w:i/>
                <w:szCs w:val="24"/>
              </w:rPr>
              <w:t>ФУ</w:t>
            </w:r>
            <w:r w:rsidRPr="009E1982">
              <w:rPr>
                <w:bCs/>
                <w:i/>
                <w:szCs w:val="24"/>
              </w:rPr>
              <w:t>** 400 мг/м</w:t>
            </w:r>
            <w:r w:rsidRPr="009E1982">
              <w:rPr>
                <w:bCs/>
                <w:i/>
                <w:szCs w:val="24"/>
                <w:vertAlign w:val="superscript"/>
              </w:rPr>
              <w:t>2</w:t>
            </w:r>
            <w:r w:rsidRPr="009E1982">
              <w:rPr>
                <w:bCs/>
                <w:i/>
                <w:szCs w:val="24"/>
              </w:rPr>
              <w:t xml:space="preserve"> и последующей 46-часовой инфузией </w:t>
            </w:r>
            <w:r w:rsidR="00BA095F" w:rsidRPr="009E1982">
              <w:rPr>
                <w:bCs/>
                <w:i/>
                <w:szCs w:val="24"/>
              </w:rPr>
              <w:t>#</w:t>
            </w:r>
            <w:r w:rsidR="000A7F75" w:rsidRPr="009E1982">
              <w:rPr>
                <w:bCs/>
                <w:i/>
                <w:szCs w:val="24"/>
              </w:rPr>
              <w:t>ФУ</w:t>
            </w:r>
            <w:r w:rsidRPr="009E1982">
              <w:rPr>
                <w:bCs/>
                <w:i/>
                <w:szCs w:val="24"/>
              </w:rPr>
              <w:t>** 2400 мг/м</w:t>
            </w:r>
            <w:r w:rsidRPr="009E1982">
              <w:rPr>
                <w:bCs/>
                <w:i/>
                <w:szCs w:val="24"/>
                <w:vertAlign w:val="superscript"/>
              </w:rPr>
              <w:t>2</w:t>
            </w:r>
            <w:r w:rsidRPr="009E1982">
              <w:rPr>
                <w:bCs/>
                <w:i/>
                <w:szCs w:val="24"/>
              </w:rPr>
              <w:t xml:space="preserve"> (по 1200 мг/м</w:t>
            </w:r>
            <w:r w:rsidRPr="009E1982">
              <w:rPr>
                <w:bCs/>
                <w:i/>
                <w:szCs w:val="24"/>
                <w:vertAlign w:val="superscript"/>
              </w:rPr>
              <w:t>2</w:t>
            </w:r>
            <w:r w:rsidRPr="009E1982">
              <w:rPr>
                <w:bCs/>
                <w:i/>
                <w:szCs w:val="24"/>
              </w:rPr>
              <w:t xml:space="preserve"> в сутки). Бевацизумаб</w:t>
            </w:r>
            <w:r w:rsidR="00BA095F" w:rsidRPr="009E1982">
              <w:rPr>
                <w:bCs/>
                <w:i/>
                <w:szCs w:val="24"/>
              </w:rPr>
              <w:t>**</w:t>
            </w:r>
            <w:r w:rsidRPr="009E1982">
              <w:rPr>
                <w:bCs/>
                <w:i/>
                <w:szCs w:val="24"/>
              </w:rPr>
              <w:t xml:space="preserve"> 5 мг/кг в/в капельно 1 день</w:t>
            </w:r>
          </w:p>
          <w:p w14:paraId="3D779A89" w14:textId="0B8555CF" w:rsidR="00A454A1" w:rsidRPr="009E1982" w:rsidRDefault="00663F6E">
            <w:pPr>
              <w:ind w:firstLine="284"/>
              <w:rPr>
                <w:bCs/>
                <w:i/>
                <w:szCs w:val="24"/>
              </w:rPr>
            </w:pPr>
            <w:r w:rsidRPr="009E1982">
              <w:rPr>
                <w:bCs/>
                <w:i/>
                <w:szCs w:val="24"/>
              </w:rPr>
              <w:t xml:space="preserve">Начало очередного курса на 15-й </w:t>
            </w:r>
            <w:r w:rsidR="000A7F75" w:rsidRPr="009E1982">
              <w:rPr>
                <w:bCs/>
                <w:i/>
                <w:szCs w:val="24"/>
              </w:rPr>
              <w:t>ден</w:t>
            </w:r>
            <w:r w:rsidR="00184047" w:rsidRPr="009E1982">
              <w:rPr>
                <w:bCs/>
                <w:i/>
                <w:szCs w:val="24"/>
              </w:rPr>
              <w:t>ь</w:t>
            </w:r>
            <w:r w:rsidR="000A7F75" w:rsidRPr="009E1982">
              <w:rPr>
                <w:bCs/>
                <w:i/>
                <w:szCs w:val="24"/>
              </w:rPr>
              <w:t xml:space="preserve"> </w:t>
            </w:r>
            <w:r w:rsidR="00B52499" w:rsidRPr="009E1982">
              <w:rPr>
                <w:bCs/>
                <w:i/>
                <w:szCs w:val="24"/>
              </w:rPr>
              <w:fldChar w:fldCharType="begin">
                <w:fldData xml:space="preserve">PEVuZE5vdGU+PENpdGU+PEF1dGhvcj5CZW5kZWxsPC9BdXRob3I+PFllYXI+MjAxMzwvWWVhcj48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</w:fldData>
              </w:fldChar>
            </w:r>
            <w:r w:rsidR="00A66784" w:rsidRPr="009E1982">
              <w:rPr>
                <w:bCs/>
                <w:i/>
                <w:szCs w:val="24"/>
              </w:rPr>
              <w:instrText xml:space="preserve"> ADDIN EN.CITE </w:instrText>
            </w:r>
            <w:r w:rsidR="00A66784" w:rsidRPr="009E1982">
              <w:rPr>
                <w:bCs/>
                <w:i/>
                <w:szCs w:val="24"/>
              </w:rPr>
              <w:fldChar w:fldCharType="begin">
                <w:fldData xml:space="preserve">PEVuZE5vdGU+PENpdGU+PEF1dGhvcj5CZW5kZWxsPC9BdXRob3I+PFllYXI+MjAxMzwvWWVhcj48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</w:fldData>
              </w:fldChar>
            </w:r>
            <w:r w:rsidR="00A66784" w:rsidRPr="009E1982">
              <w:rPr>
                <w:bCs/>
                <w:i/>
                <w:szCs w:val="24"/>
              </w:rPr>
              <w:instrText xml:space="preserve"> ADDIN EN.CITE.DATA </w:instrText>
            </w:r>
            <w:r w:rsidR="00A66784" w:rsidRPr="009E1982">
              <w:rPr>
                <w:bCs/>
                <w:i/>
                <w:szCs w:val="24"/>
              </w:rPr>
            </w:r>
            <w:r w:rsidR="00A66784" w:rsidRPr="009E1982">
              <w:rPr>
                <w:bCs/>
                <w:i/>
                <w:szCs w:val="24"/>
              </w:rPr>
              <w:fldChar w:fldCharType="end"/>
            </w:r>
            <w:r w:rsidR="00B52499" w:rsidRPr="009E1982">
              <w:rPr>
                <w:bCs/>
                <w:i/>
                <w:szCs w:val="24"/>
              </w:rPr>
            </w:r>
            <w:r w:rsidR="00B52499" w:rsidRPr="009E1982">
              <w:rPr>
                <w:bCs/>
                <w:i/>
                <w:szCs w:val="24"/>
              </w:rPr>
              <w:fldChar w:fldCharType="separate"/>
            </w:r>
            <w:r w:rsidR="00A66784" w:rsidRPr="009E1982">
              <w:rPr>
                <w:bCs/>
                <w:i/>
                <w:noProof/>
                <w:szCs w:val="24"/>
              </w:rPr>
              <w:t>[176-178]</w:t>
            </w:r>
            <w:r w:rsidR="00B52499" w:rsidRPr="009E1982">
              <w:rPr>
                <w:bCs/>
                <w:i/>
                <w:szCs w:val="24"/>
              </w:rPr>
              <w:fldChar w:fldCharType="end"/>
            </w:r>
          </w:p>
        </w:tc>
      </w:tr>
      <w:tr w:rsidR="00A454A1" w:rsidRPr="009E1982" w14:paraId="4CB10BFD" w14:textId="77777777">
        <w:trPr>
          <w:trHeight w:val="2555"/>
        </w:trPr>
        <w:tc>
          <w:tcPr>
            <w:tcW w:w="3291" w:type="dxa"/>
          </w:tcPr>
          <w:p w14:paraId="621EA401" w14:textId="77777777" w:rsidR="00A454A1" w:rsidRPr="009E1982" w:rsidRDefault="00663F6E">
            <w:pPr>
              <w:ind w:firstLine="0"/>
              <w:jc w:val="left"/>
              <w:rPr>
                <w:bCs/>
                <w:i/>
                <w:szCs w:val="24"/>
              </w:rPr>
            </w:pPr>
            <w:r w:rsidRPr="009E1982">
              <w:rPr>
                <w:bCs/>
                <w:i/>
                <w:szCs w:val="24"/>
              </w:rPr>
              <w:lastRenderedPageBreak/>
              <w:t>Модифицированный LV5FU2</w:t>
            </w:r>
          </w:p>
          <w:p w14:paraId="4C869E51" w14:textId="7B2B33AE" w:rsidR="00A454A1" w:rsidRPr="009E1982" w:rsidRDefault="00663F6E">
            <w:pPr>
              <w:ind w:firstLine="0"/>
              <w:jc w:val="left"/>
              <w:rPr>
                <w:bCs/>
                <w:i/>
                <w:szCs w:val="24"/>
              </w:rPr>
            </w:pPr>
            <w:r w:rsidRPr="009E1982">
              <w:rPr>
                <w:bCs/>
                <w:i/>
                <w:szCs w:val="24"/>
              </w:rPr>
              <w:t xml:space="preserve">(модифицированный режим </w:t>
            </w:r>
            <w:r w:rsidR="000A7F75" w:rsidRPr="009E1982">
              <w:rPr>
                <w:bCs/>
                <w:i/>
                <w:szCs w:val="24"/>
                <w:lang w:val="en-US"/>
              </w:rPr>
              <w:t>d</w:t>
            </w:r>
            <w:r w:rsidR="000A7F75" w:rsidRPr="009E1982">
              <w:rPr>
                <w:bCs/>
                <w:i/>
                <w:szCs w:val="24"/>
              </w:rPr>
              <w:t xml:space="preserve">e </w:t>
            </w:r>
            <w:proofErr w:type="spellStart"/>
            <w:r w:rsidR="000A7F75" w:rsidRPr="009E1982">
              <w:rPr>
                <w:bCs/>
                <w:i/>
                <w:szCs w:val="24"/>
              </w:rPr>
              <w:t>Gramont</w:t>
            </w:r>
            <w:proofErr w:type="spellEnd"/>
            <w:r w:rsidR="000A7F75" w:rsidRPr="009E1982">
              <w:rPr>
                <w:bCs/>
                <w:i/>
                <w:szCs w:val="24"/>
              </w:rPr>
              <w:t xml:space="preserve">) + </w:t>
            </w:r>
            <w:proofErr w:type="spellStart"/>
            <w:r w:rsidRPr="009E1982">
              <w:rPr>
                <w:bCs/>
                <w:i/>
                <w:szCs w:val="24"/>
              </w:rPr>
              <w:t>рамуцирумаб</w:t>
            </w:r>
            <w:proofErr w:type="spellEnd"/>
            <w:r w:rsidR="00926619" w:rsidRPr="009E1982">
              <w:rPr>
                <w:bCs/>
                <w:i/>
                <w:szCs w:val="24"/>
              </w:rPr>
              <w:t>**</w:t>
            </w:r>
          </w:p>
        </w:tc>
        <w:tc>
          <w:tcPr>
            <w:tcW w:w="6061" w:type="dxa"/>
          </w:tcPr>
          <w:p w14:paraId="63746F1A" w14:textId="73999F0D" w:rsidR="00A454A1" w:rsidRPr="009E1982" w:rsidRDefault="00663F6E">
            <w:pPr>
              <w:ind w:firstLine="284"/>
              <w:rPr>
                <w:bCs/>
                <w:i/>
                <w:szCs w:val="24"/>
              </w:rPr>
            </w:pPr>
            <w:r w:rsidRPr="009E1982">
              <w:rPr>
                <w:bCs/>
                <w:i/>
                <w:szCs w:val="24"/>
              </w:rPr>
              <w:t>Кальция фолинат**400 мг/м</w:t>
            </w:r>
            <w:r w:rsidRPr="009E1982">
              <w:rPr>
                <w:bCs/>
                <w:i/>
                <w:szCs w:val="24"/>
                <w:vertAlign w:val="superscript"/>
              </w:rPr>
              <w:t>2</w:t>
            </w:r>
            <w:r w:rsidRPr="009E1982">
              <w:rPr>
                <w:bCs/>
                <w:i/>
                <w:szCs w:val="24"/>
              </w:rPr>
              <w:t xml:space="preserve"> в/в в течение 2 ч с последующим </w:t>
            </w:r>
            <w:proofErr w:type="spellStart"/>
            <w:r w:rsidRPr="009E1982">
              <w:rPr>
                <w:bCs/>
                <w:i/>
                <w:szCs w:val="24"/>
              </w:rPr>
              <w:t>болюсным</w:t>
            </w:r>
            <w:proofErr w:type="spellEnd"/>
            <w:r w:rsidRPr="009E1982">
              <w:rPr>
                <w:bCs/>
                <w:i/>
                <w:szCs w:val="24"/>
              </w:rPr>
              <w:t xml:space="preserve"> введением </w:t>
            </w:r>
            <w:proofErr w:type="spellStart"/>
            <w:r w:rsidRPr="009E1982">
              <w:rPr>
                <w:bCs/>
                <w:i/>
                <w:szCs w:val="24"/>
              </w:rPr>
              <w:t>фторурацила</w:t>
            </w:r>
            <w:proofErr w:type="spellEnd"/>
            <w:r w:rsidRPr="009E1982">
              <w:rPr>
                <w:bCs/>
                <w:i/>
                <w:szCs w:val="24"/>
              </w:rPr>
              <w:t>** 400 мг/м</w:t>
            </w:r>
            <w:r w:rsidRPr="009E1982">
              <w:rPr>
                <w:bCs/>
                <w:i/>
                <w:szCs w:val="24"/>
                <w:vertAlign w:val="superscript"/>
              </w:rPr>
              <w:t>2</w:t>
            </w:r>
            <w:r w:rsidRPr="009E1982">
              <w:rPr>
                <w:bCs/>
                <w:i/>
                <w:szCs w:val="24"/>
              </w:rPr>
              <w:t xml:space="preserve"> и последующей 46-часовой инфузией </w:t>
            </w:r>
            <w:r w:rsidR="00786437" w:rsidRPr="009E1982">
              <w:rPr>
                <w:bCs/>
                <w:i/>
                <w:szCs w:val="24"/>
              </w:rPr>
              <w:t>#</w:t>
            </w:r>
            <w:r w:rsidR="000A7F75" w:rsidRPr="009E1982">
              <w:rPr>
                <w:bCs/>
                <w:i/>
                <w:szCs w:val="24"/>
              </w:rPr>
              <w:t>ФУ</w:t>
            </w:r>
            <w:r w:rsidRPr="009E1982">
              <w:rPr>
                <w:bCs/>
                <w:i/>
                <w:szCs w:val="24"/>
              </w:rPr>
              <w:t>** 2400 мг/м</w:t>
            </w:r>
            <w:r w:rsidRPr="009E1982">
              <w:rPr>
                <w:bCs/>
                <w:i/>
                <w:szCs w:val="24"/>
                <w:vertAlign w:val="superscript"/>
              </w:rPr>
              <w:t>2</w:t>
            </w:r>
            <w:r w:rsidRPr="009E1982">
              <w:rPr>
                <w:bCs/>
                <w:i/>
                <w:szCs w:val="24"/>
              </w:rPr>
              <w:t xml:space="preserve"> (по 1200 мг/м</w:t>
            </w:r>
            <w:r w:rsidRPr="009E1982">
              <w:rPr>
                <w:bCs/>
                <w:i/>
                <w:szCs w:val="24"/>
                <w:vertAlign w:val="superscript"/>
              </w:rPr>
              <w:t>2</w:t>
            </w:r>
            <w:r w:rsidRPr="009E1982">
              <w:rPr>
                <w:bCs/>
                <w:i/>
                <w:szCs w:val="24"/>
              </w:rPr>
              <w:t xml:space="preserve"> в сутки). Рамуцирумаб</w:t>
            </w:r>
            <w:r w:rsidR="00926619" w:rsidRPr="009E1982">
              <w:rPr>
                <w:bCs/>
                <w:i/>
                <w:szCs w:val="24"/>
              </w:rPr>
              <w:t>**</w:t>
            </w:r>
            <w:r w:rsidRPr="009E1982">
              <w:rPr>
                <w:bCs/>
                <w:i/>
                <w:szCs w:val="24"/>
              </w:rPr>
              <w:t xml:space="preserve"> 8 мг/кг в/в капельно 1 день</w:t>
            </w:r>
          </w:p>
          <w:p w14:paraId="04D724F2" w14:textId="16A64523" w:rsidR="00A454A1" w:rsidRPr="009E1982" w:rsidRDefault="00663F6E">
            <w:pPr>
              <w:ind w:firstLine="284"/>
              <w:rPr>
                <w:bCs/>
                <w:i/>
                <w:szCs w:val="24"/>
              </w:rPr>
            </w:pPr>
            <w:r w:rsidRPr="009E1982">
              <w:rPr>
                <w:bCs/>
                <w:i/>
                <w:szCs w:val="24"/>
              </w:rPr>
              <w:t xml:space="preserve">Начало очередного курса на 15-й </w:t>
            </w:r>
            <w:r w:rsidR="000A7F75" w:rsidRPr="009E1982">
              <w:rPr>
                <w:bCs/>
                <w:i/>
                <w:szCs w:val="24"/>
              </w:rPr>
              <w:t xml:space="preserve">день </w:t>
            </w:r>
            <w:r w:rsidR="00B52499" w:rsidRPr="009E1982">
              <w:rPr>
                <w:bCs/>
                <w:i/>
                <w:szCs w:val="24"/>
              </w:rPr>
              <w:fldChar w:fldCharType="begin">
                <w:fldData xml:space="preserve">PEVuZE5vdGU+PENpdGU+PEF1dGhvcj5WZXJkYWd1ZXI8L0F1dGhvcj48WWVhcj4yMDE2PC9ZZWFy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</w:fldData>
              </w:fldChar>
            </w:r>
            <w:r w:rsidR="00A66784" w:rsidRPr="009E1982">
              <w:rPr>
                <w:bCs/>
                <w:i/>
                <w:szCs w:val="24"/>
              </w:rPr>
              <w:instrText xml:space="preserve"> ADDIN EN.CITE </w:instrText>
            </w:r>
            <w:r w:rsidR="00A66784" w:rsidRPr="009E1982">
              <w:rPr>
                <w:bCs/>
                <w:i/>
                <w:szCs w:val="24"/>
              </w:rPr>
              <w:fldChar w:fldCharType="begin">
                <w:fldData xml:space="preserve">PEVuZE5vdGU+PENpdGU+PEF1dGhvcj5WZXJkYWd1ZXI8L0F1dGhvcj48WWVhcj4yMDE2PC9ZZWFy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</w:fldData>
              </w:fldChar>
            </w:r>
            <w:r w:rsidR="00A66784" w:rsidRPr="009E1982">
              <w:rPr>
                <w:bCs/>
                <w:i/>
                <w:szCs w:val="24"/>
              </w:rPr>
              <w:instrText xml:space="preserve"> ADDIN EN.CITE.DATA </w:instrText>
            </w:r>
            <w:r w:rsidR="00A66784" w:rsidRPr="009E1982">
              <w:rPr>
                <w:bCs/>
                <w:i/>
                <w:szCs w:val="24"/>
              </w:rPr>
            </w:r>
            <w:r w:rsidR="00A66784" w:rsidRPr="009E1982">
              <w:rPr>
                <w:bCs/>
                <w:i/>
                <w:szCs w:val="24"/>
              </w:rPr>
              <w:fldChar w:fldCharType="end"/>
            </w:r>
            <w:r w:rsidR="00B52499" w:rsidRPr="009E1982">
              <w:rPr>
                <w:bCs/>
                <w:i/>
                <w:szCs w:val="24"/>
              </w:rPr>
            </w:r>
            <w:r w:rsidR="00B52499" w:rsidRPr="009E1982">
              <w:rPr>
                <w:bCs/>
                <w:i/>
                <w:szCs w:val="24"/>
              </w:rPr>
              <w:fldChar w:fldCharType="separate"/>
            </w:r>
            <w:r w:rsidR="00A66784" w:rsidRPr="009E1982">
              <w:rPr>
                <w:bCs/>
                <w:i/>
                <w:noProof/>
                <w:szCs w:val="24"/>
              </w:rPr>
              <w:t>[178-180]</w:t>
            </w:r>
            <w:r w:rsidR="00B52499" w:rsidRPr="009E1982">
              <w:rPr>
                <w:bCs/>
                <w:i/>
                <w:szCs w:val="24"/>
              </w:rPr>
              <w:fldChar w:fldCharType="end"/>
            </w:r>
          </w:p>
        </w:tc>
      </w:tr>
      <w:tr w:rsidR="00A454A1" w:rsidRPr="009E1982" w14:paraId="46CB07D6" w14:textId="77777777">
        <w:trPr>
          <w:trHeight w:val="2555"/>
        </w:trPr>
        <w:tc>
          <w:tcPr>
            <w:tcW w:w="3291" w:type="dxa"/>
          </w:tcPr>
          <w:p w14:paraId="3F25CBF7" w14:textId="77777777" w:rsidR="00A454A1" w:rsidRPr="009E1982" w:rsidRDefault="00663F6E">
            <w:pPr>
              <w:ind w:firstLine="0"/>
              <w:jc w:val="left"/>
              <w:rPr>
                <w:bCs/>
                <w:i/>
                <w:szCs w:val="24"/>
              </w:rPr>
            </w:pPr>
            <w:r w:rsidRPr="009E1982">
              <w:rPr>
                <w:bCs/>
                <w:i/>
                <w:szCs w:val="24"/>
              </w:rPr>
              <w:t>Модифицированный LV5FU2</w:t>
            </w:r>
          </w:p>
          <w:p w14:paraId="280EA184" w14:textId="64F8BE05" w:rsidR="00A454A1" w:rsidRPr="009E1982" w:rsidRDefault="00663F6E">
            <w:pPr>
              <w:ind w:firstLine="0"/>
              <w:jc w:val="left"/>
              <w:rPr>
                <w:bCs/>
                <w:i/>
                <w:szCs w:val="24"/>
              </w:rPr>
            </w:pPr>
            <w:r w:rsidRPr="009E1982">
              <w:rPr>
                <w:bCs/>
                <w:i/>
                <w:szCs w:val="24"/>
              </w:rPr>
              <w:t xml:space="preserve">(модифицированный режим </w:t>
            </w:r>
            <w:r w:rsidR="000A7F75" w:rsidRPr="009E1982">
              <w:rPr>
                <w:bCs/>
                <w:i/>
                <w:szCs w:val="24"/>
                <w:lang w:val="en-US"/>
              </w:rPr>
              <w:t>d</w:t>
            </w:r>
            <w:r w:rsidR="000A7F75" w:rsidRPr="009E1982">
              <w:rPr>
                <w:bCs/>
                <w:i/>
                <w:szCs w:val="24"/>
              </w:rPr>
              <w:t xml:space="preserve">e </w:t>
            </w:r>
            <w:proofErr w:type="spellStart"/>
            <w:r w:rsidR="000A7F75" w:rsidRPr="009E1982">
              <w:rPr>
                <w:bCs/>
                <w:i/>
                <w:szCs w:val="24"/>
              </w:rPr>
              <w:t>Gramont</w:t>
            </w:r>
            <w:proofErr w:type="spellEnd"/>
            <w:r w:rsidR="000A7F75" w:rsidRPr="009E1982">
              <w:rPr>
                <w:bCs/>
                <w:i/>
                <w:szCs w:val="24"/>
              </w:rPr>
              <w:t xml:space="preserve">) + </w:t>
            </w:r>
            <w:proofErr w:type="spellStart"/>
            <w:r w:rsidRPr="009E1982">
              <w:rPr>
                <w:bCs/>
                <w:i/>
                <w:szCs w:val="24"/>
              </w:rPr>
              <w:t>афлиберцепт</w:t>
            </w:r>
            <w:proofErr w:type="spellEnd"/>
            <w:r w:rsidR="001853F3" w:rsidRPr="009E1982">
              <w:rPr>
                <w:bCs/>
                <w:i/>
                <w:szCs w:val="24"/>
              </w:rPr>
              <w:t>**</w:t>
            </w:r>
          </w:p>
        </w:tc>
        <w:tc>
          <w:tcPr>
            <w:tcW w:w="6061" w:type="dxa"/>
          </w:tcPr>
          <w:p w14:paraId="5457162D" w14:textId="5987DF48" w:rsidR="00A454A1" w:rsidRPr="009E1982" w:rsidRDefault="00663F6E">
            <w:pPr>
              <w:ind w:firstLine="284"/>
              <w:rPr>
                <w:bCs/>
                <w:i/>
                <w:szCs w:val="24"/>
              </w:rPr>
            </w:pPr>
            <w:r w:rsidRPr="009E1982">
              <w:rPr>
                <w:bCs/>
                <w:i/>
                <w:szCs w:val="24"/>
              </w:rPr>
              <w:t>Кальция фолинат**400 мг/м</w:t>
            </w:r>
            <w:r w:rsidRPr="009E1982">
              <w:rPr>
                <w:bCs/>
                <w:i/>
                <w:szCs w:val="24"/>
                <w:vertAlign w:val="superscript"/>
              </w:rPr>
              <w:t>2</w:t>
            </w:r>
            <w:r w:rsidRPr="009E1982">
              <w:rPr>
                <w:bCs/>
                <w:i/>
                <w:szCs w:val="24"/>
              </w:rPr>
              <w:t xml:space="preserve"> в/в в течение 2 ч с последующим </w:t>
            </w:r>
            <w:proofErr w:type="spellStart"/>
            <w:r w:rsidRPr="009E1982">
              <w:rPr>
                <w:bCs/>
                <w:i/>
                <w:szCs w:val="24"/>
              </w:rPr>
              <w:t>болюсным</w:t>
            </w:r>
            <w:proofErr w:type="spellEnd"/>
            <w:r w:rsidRPr="009E1982">
              <w:rPr>
                <w:bCs/>
                <w:i/>
                <w:szCs w:val="24"/>
              </w:rPr>
              <w:t xml:space="preserve"> введением </w:t>
            </w:r>
            <w:proofErr w:type="spellStart"/>
            <w:r w:rsidRPr="009E1982">
              <w:rPr>
                <w:bCs/>
                <w:i/>
                <w:szCs w:val="24"/>
              </w:rPr>
              <w:t>фторурацила</w:t>
            </w:r>
            <w:proofErr w:type="spellEnd"/>
            <w:r w:rsidRPr="009E1982">
              <w:rPr>
                <w:bCs/>
                <w:i/>
                <w:szCs w:val="24"/>
              </w:rPr>
              <w:t>** 400 мг/м</w:t>
            </w:r>
            <w:r w:rsidRPr="009E1982">
              <w:rPr>
                <w:bCs/>
                <w:i/>
                <w:szCs w:val="24"/>
                <w:vertAlign w:val="superscript"/>
              </w:rPr>
              <w:t>2</w:t>
            </w:r>
            <w:r w:rsidRPr="009E1982">
              <w:rPr>
                <w:bCs/>
                <w:i/>
                <w:szCs w:val="24"/>
              </w:rPr>
              <w:t xml:space="preserve"> и последующей 46-часовой инфузией </w:t>
            </w:r>
            <w:r w:rsidR="000A7F75" w:rsidRPr="009E1982">
              <w:rPr>
                <w:bCs/>
                <w:i/>
                <w:szCs w:val="24"/>
              </w:rPr>
              <w:t>ФУ</w:t>
            </w:r>
            <w:r w:rsidRPr="009E1982">
              <w:rPr>
                <w:bCs/>
                <w:i/>
                <w:szCs w:val="24"/>
              </w:rPr>
              <w:t>** 2400 мг/м</w:t>
            </w:r>
            <w:r w:rsidRPr="009E1982">
              <w:rPr>
                <w:bCs/>
                <w:i/>
                <w:szCs w:val="24"/>
                <w:vertAlign w:val="superscript"/>
              </w:rPr>
              <w:t>2</w:t>
            </w:r>
            <w:r w:rsidRPr="009E1982">
              <w:rPr>
                <w:bCs/>
                <w:i/>
                <w:szCs w:val="24"/>
              </w:rPr>
              <w:t xml:space="preserve"> (по 1200 мг/м</w:t>
            </w:r>
            <w:r w:rsidRPr="009E1982">
              <w:rPr>
                <w:bCs/>
                <w:i/>
                <w:szCs w:val="24"/>
                <w:vertAlign w:val="superscript"/>
              </w:rPr>
              <w:t>2</w:t>
            </w:r>
            <w:r w:rsidRPr="009E1982">
              <w:rPr>
                <w:bCs/>
                <w:i/>
                <w:szCs w:val="24"/>
              </w:rPr>
              <w:t xml:space="preserve"> в сутки). Афлиберцепт</w:t>
            </w:r>
            <w:r w:rsidR="001853F3" w:rsidRPr="009E1982">
              <w:rPr>
                <w:bCs/>
                <w:i/>
                <w:szCs w:val="24"/>
              </w:rPr>
              <w:t>**</w:t>
            </w:r>
            <w:r w:rsidRPr="009E1982">
              <w:rPr>
                <w:bCs/>
                <w:i/>
                <w:szCs w:val="24"/>
              </w:rPr>
              <w:t xml:space="preserve"> 4 мг/кг в/в капельно 1 день</w:t>
            </w:r>
          </w:p>
          <w:p w14:paraId="2BFA924B" w14:textId="7680C797" w:rsidR="00A454A1" w:rsidRPr="009E1982" w:rsidRDefault="00663F6E">
            <w:pPr>
              <w:ind w:firstLine="284"/>
              <w:rPr>
                <w:bCs/>
                <w:i/>
                <w:szCs w:val="24"/>
              </w:rPr>
            </w:pPr>
            <w:r w:rsidRPr="009E1982">
              <w:rPr>
                <w:bCs/>
                <w:i/>
                <w:szCs w:val="24"/>
              </w:rPr>
              <w:t xml:space="preserve">Начало очередного курса на 15-й </w:t>
            </w:r>
            <w:r w:rsidR="000A7F75" w:rsidRPr="009E1982">
              <w:rPr>
                <w:bCs/>
                <w:i/>
                <w:szCs w:val="24"/>
              </w:rPr>
              <w:t xml:space="preserve">день </w:t>
            </w:r>
            <w:r w:rsidR="00B52499" w:rsidRPr="009E1982">
              <w:rPr>
                <w:bCs/>
                <w:i/>
                <w:szCs w:val="24"/>
              </w:rPr>
              <w:fldChar w:fldCharType="begin">
                <w:fldData xml:space="preserve">PEVuZE5vdGU+PENpdGU+PEF1dGhvcj5Gb2xwcmVjaHQ8L0F1dGhvcj48WWVhcj4yMDE2PC9ZZWFy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</w:fldData>
              </w:fldChar>
            </w:r>
            <w:r w:rsidR="00A66784" w:rsidRPr="009E1982">
              <w:rPr>
                <w:bCs/>
                <w:i/>
                <w:szCs w:val="24"/>
              </w:rPr>
              <w:instrText xml:space="preserve"> ADDIN EN.CITE </w:instrText>
            </w:r>
            <w:r w:rsidR="00A66784" w:rsidRPr="009E1982">
              <w:rPr>
                <w:bCs/>
                <w:i/>
                <w:szCs w:val="24"/>
              </w:rPr>
              <w:fldChar w:fldCharType="begin">
                <w:fldData xml:space="preserve">PEVuZE5vdGU+PENpdGU+PEF1dGhvcj5Gb2xwcmVjaHQ8L0F1dGhvcj48WWVhcj4yMDE2PC9ZZWFy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</w:fldData>
              </w:fldChar>
            </w:r>
            <w:r w:rsidR="00A66784" w:rsidRPr="009E1982">
              <w:rPr>
                <w:bCs/>
                <w:i/>
                <w:szCs w:val="24"/>
              </w:rPr>
              <w:instrText xml:space="preserve"> ADDIN EN.CITE.DATA </w:instrText>
            </w:r>
            <w:r w:rsidR="00A66784" w:rsidRPr="009E1982">
              <w:rPr>
                <w:bCs/>
                <w:i/>
                <w:szCs w:val="24"/>
              </w:rPr>
            </w:r>
            <w:r w:rsidR="00A66784" w:rsidRPr="009E1982">
              <w:rPr>
                <w:bCs/>
                <w:i/>
                <w:szCs w:val="24"/>
              </w:rPr>
              <w:fldChar w:fldCharType="end"/>
            </w:r>
            <w:r w:rsidR="00B52499" w:rsidRPr="009E1982">
              <w:rPr>
                <w:bCs/>
                <w:i/>
                <w:szCs w:val="24"/>
              </w:rPr>
            </w:r>
            <w:r w:rsidR="00B52499" w:rsidRPr="009E1982">
              <w:rPr>
                <w:bCs/>
                <w:i/>
                <w:szCs w:val="24"/>
              </w:rPr>
              <w:fldChar w:fldCharType="separate"/>
            </w:r>
            <w:r w:rsidR="00A66784" w:rsidRPr="009E1982">
              <w:rPr>
                <w:bCs/>
                <w:i/>
                <w:noProof/>
                <w:szCs w:val="24"/>
              </w:rPr>
              <w:t>[181-184]</w:t>
            </w:r>
            <w:r w:rsidR="00B52499" w:rsidRPr="009E1982">
              <w:rPr>
                <w:bCs/>
                <w:i/>
                <w:szCs w:val="24"/>
              </w:rPr>
              <w:fldChar w:fldCharType="end"/>
            </w:r>
          </w:p>
        </w:tc>
      </w:tr>
      <w:tr w:rsidR="00A454A1" w:rsidRPr="009E1982" w14:paraId="2A7EA84F" w14:textId="77777777">
        <w:trPr>
          <w:trHeight w:val="1040"/>
        </w:trPr>
        <w:tc>
          <w:tcPr>
            <w:tcW w:w="3291" w:type="dxa"/>
          </w:tcPr>
          <w:p w14:paraId="75F8663E" w14:textId="632409FA" w:rsidR="00A454A1" w:rsidRPr="009E1982" w:rsidRDefault="00663F6E">
            <w:pPr>
              <w:ind w:firstLine="0"/>
              <w:jc w:val="left"/>
              <w:rPr>
                <w:bCs/>
                <w:i/>
                <w:szCs w:val="24"/>
              </w:rPr>
            </w:pPr>
            <w:r w:rsidRPr="009E1982">
              <w:rPr>
                <w:bCs/>
                <w:i/>
                <w:szCs w:val="24"/>
              </w:rPr>
              <w:t>Капецитабин**</w:t>
            </w:r>
          </w:p>
        </w:tc>
        <w:tc>
          <w:tcPr>
            <w:tcW w:w="6061" w:type="dxa"/>
          </w:tcPr>
          <w:p w14:paraId="55775FFE" w14:textId="00282FEA" w:rsidR="00A454A1" w:rsidRPr="009E1982" w:rsidRDefault="000A7F75">
            <w:pPr>
              <w:ind w:firstLine="284"/>
              <w:rPr>
                <w:bCs/>
                <w:i/>
                <w:szCs w:val="24"/>
              </w:rPr>
            </w:pPr>
            <w:r w:rsidRPr="009E1982">
              <w:rPr>
                <w:bCs/>
                <w:i/>
                <w:szCs w:val="24"/>
              </w:rPr>
              <w:t xml:space="preserve">Капецитабин </w:t>
            </w:r>
            <w:r w:rsidR="00663F6E" w:rsidRPr="009E1982">
              <w:rPr>
                <w:bCs/>
                <w:i/>
                <w:szCs w:val="24"/>
              </w:rPr>
              <w:t>2000</w:t>
            </w:r>
            <w:r w:rsidR="0031535C" w:rsidRPr="009E1982">
              <w:rPr>
                <w:bCs/>
                <w:i/>
                <w:szCs w:val="24"/>
              </w:rPr>
              <w:t xml:space="preserve"> </w:t>
            </w:r>
            <w:r w:rsidR="00663F6E" w:rsidRPr="009E1982">
              <w:rPr>
                <w:bCs/>
                <w:i/>
                <w:szCs w:val="24"/>
              </w:rPr>
              <w:t>мг/м</w:t>
            </w:r>
            <w:r w:rsidR="00663F6E" w:rsidRPr="009E1982">
              <w:rPr>
                <w:bCs/>
                <w:i/>
                <w:szCs w:val="24"/>
                <w:vertAlign w:val="superscript"/>
              </w:rPr>
              <w:t>2</w:t>
            </w:r>
            <w:r w:rsidR="00663F6E" w:rsidRPr="009E1982">
              <w:rPr>
                <w:bCs/>
                <w:i/>
                <w:szCs w:val="24"/>
              </w:rPr>
              <w:t xml:space="preserve"> в сутки внутрь в 1–14-й дни</w:t>
            </w:r>
          </w:p>
          <w:p w14:paraId="5FAA7CB2" w14:textId="1C086FE6" w:rsidR="00A454A1" w:rsidRPr="009E1982" w:rsidRDefault="00663F6E">
            <w:pPr>
              <w:ind w:firstLine="284"/>
              <w:rPr>
                <w:bCs/>
                <w:i/>
                <w:szCs w:val="24"/>
              </w:rPr>
            </w:pPr>
            <w:r w:rsidRPr="009E1982">
              <w:rPr>
                <w:bCs/>
                <w:i/>
                <w:szCs w:val="24"/>
              </w:rPr>
              <w:t xml:space="preserve">Начало очередного курса на 22-й </w:t>
            </w:r>
            <w:r w:rsidR="000A7F75" w:rsidRPr="009E1982">
              <w:rPr>
                <w:bCs/>
                <w:i/>
                <w:szCs w:val="24"/>
              </w:rPr>
              <w:t>день</w:t>
            </w:r>
            <w:r w:rsidR="000A7F75" w:rsidRPr="009E1982">
              <w:rPr>
                <w:bCs/>
                <w:i/>
                <w:szCs w:val="24"/>
                <w:vertAlign w:val="superscript"/>
              </w:rPr>
              <w:t> </w:t>
            </w:r>
            <w:r w:rsidR="00B52499" w:rsidRPr="009E1982">
              <w:rPr>
                <w:bCs/>
                <w:i/>
                <w:szCs w:val="24"/>
              </w:rPr>
              <w:fldChar w:fldCharType="begin">
                <w:fldData xml:space="preserve">PEVuZE5vdGU+PENpdGU+PEF1dGhvcj5Lb3Vrb3VyYWtpczwvQXV0aG9yPjxZZWFyPjIwMTA8L1ll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</w:fldData>
              </w:fldChar>
            </w:r>
            <w:r w:rsidR="00A66784" w:rsidRPr="009E1982">
              <w:rPr>
                <w:bCs/>
                <w:i/>
                <w:szCs w:val="24"/>
              </w:rPr>
              <w:instrText xml:space="preserve"> ADDIN EN.CITE </w:instrText>
            </w:r>
            <w:r w:rsidR="00A66784" w:rsidRPr="009E1982">
              <w:rPr>
                <w:bCs/>
                <w:i/>
                <w:szCs w:val="24"/>
              </w:rPr>
              <w:fldChar w:fldCharType="begin">
                <w:fldData xml:space="preserve">PEVuZE5vdGU+PENpdGU+PEF1dGhvcj5Lb3Vrb3VyYWtpczwvQXV0aG9yPjxZZWFyPjIwMTA8L1ll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</w:fldData>
              </w:fldChar>
            </w:r>
            <w:r w:rsidR="00A66784" w:rsidRPr="009E1982">
              <w:rPr>
                <w:bCs/>
                <w:i/>
                <w:szCs w:val="24"/>
              </w:rPr>
              <w:instrText xml:space="preserve"> ADDIN EN.CITE.DATA </w:instrText>
            </w:r>
            <w:r w:rsidR="00A66784" w:rsidRPr="009E1982">
              <w:rPr>
                <w:bCs/>
                <w:i/>
                <w:szCs w:val="24"/>
              </w:rPr>
            </w:r>
            <w:r w:rsidR="00A66784" w:rsidRPr="009E1982">
              <w:rPr>
                <w:bCs/>
                <w:i/>
                <w:szCs w:val="24"/>
              </w:rPr>
              <w:fldChar w:fldCharType="end"/>
            </w:r>
            <w:r w:rsidR="00B52499" w:rsidRPr="009E1982">
              <w:rPr>
                <w:bCs/>
                <w:i/>
                <w:szCs w:val="24"/>
              </w:rPr>
            </w:r>
            <w:r w:rsidR="00B52499" w:rsidRPr="009E1982">
              <w:rPr>
                <w:bCs/>
                <w:i/>
                <w:szCs w:val="24"/>
              </w:rPr>
              <w:fldChar w:fldCharType="separate"/>
            </w:r>
            <w:r w:rsidR="00A66784" w:rsidRPr="009E1982">
              <w:rPr>
                <w:bCs/>
                <w:i/>
                <w:noProof/>
                <w:szCs w:val="24"/>
              </w:rPr>
              <w:t>[185, 186]</w:t>
            </w:r>
            <w:r w:rsidR="00B52499" w:rsidRPr="009E1982">
              <w:rPr>
                <w:bCs/>
                <w:i/>
                <w:szCs w:val="24"/>
              </w:rPr>
              <w:fldChar w:fldCharType="end"/>
            </w:r>
          </w:p>
        </w:tc>
      </w:tr>
      <w:tr w:rsidR="00A454A1" w:rsidRPr="009E1982" w14:paraId="7010A164" w14:textId="77777777">
        <w:trPr>
          <w:trHeight w:val="1325"/>
        </w:trPr>
        <w:tc>
          <w:tcPr>
            <w:tcW w:w="3291" w:type="dxa"/>
          </w:tcPr>
          <w:p w14:paraId="580BAAE6" w14:textId="70686F67" w:rsidR="00A454A1" w:rsidRPr="009E1982" w:rsidRDefault="00663F6E">
            <w:pPr>
              <w:ind w:firstLine="0"/>
              <w:jc w:val="left"/>
              <w:rPr>
                <w:bCs/>
                <w:i/>
                <w:szCs w:val="24"/>
              </w:rPr>
            </w:pPr>
            <w:r w:rsidRPr="009E1982">
              <w:rPr>
                <w:bCs/>
                <w:i/>
                <w:szCs w:val="24"/>
              </w:rPr>
              <w:t>Капецитабин** + бевацизумаб</w:t>
            </w:r>
            <w:r w:rsidR="00787FEF" w:rsidRPr="009E1982">
              <w:rPr>
                <w:bCs/>
                <w:i/>
                <w:szCs w:val="24"/>
              </w:rPr>
              <w:t>**</w:t>
            </w:r>
          </w:p>
        </w:tc>
        <w:tc>
          <w:tcPr>
            <w:tcW w:w="6061" w:type="dxa"/>
          </w:tcPr>
          <w:p w14:paraId="52A82F57" w14:textId="6EE8C566" w:rsidR="00A454A1" w:rsidRPr="009E1982" w:rsidRDefault="00663F6E">
            <w:pPr>
              <w:ind w:firstLine="284"/>
              <w:rPr>
                <w:bCs/>
                <w:i/>
                <w:szCs w:val="24"/>
              </w:rPr>
            </w:pPr>
            <w:r w:rsidRPr="009E1982">
              <w:rPr>
                <w:bCs/>
                <w:i/>
                <w:szCs w:val="24"/>
              </w:rPr>
              <w:t>2000</w:t>
            </w:r>
            <w:r w:rsidR="0031535C" w:rsidRPr="009E1982">
              <w:rPr>
                <w:bCs/>
                <w:i/>
                <w:szCs w:val="24"/>
              </w:rPr>
              <w:t xml:space="preserve"> </w:t>
            </w:r>
            <w:r w:rsidRPr="009E1982">
              <w:rPr>
                <w:bCs/>
                <w:i/>
                <w:szCs w:val="24"/>
              </w:rPr>
              <w:t>мг/м</w:t>
            </w:r>
            <w:r w:rsidRPr="009E1982">
              <w:rPr>
                <w:bCs/>
                <w:i/>
                <w:szCs w:val="24"/>
                <w:vertAlign w:val="superscript"/>
              </w:rPr>
              <w:t>2</w:t>
            </w:r>
            <w:r w:rsidRPr="009E1982">
              <w:rPr>
                <w:bCs/>
                <w:i/>
                <w:szCs w:val="24"/>
              </w:rPr>
              <w:t xml:space="preserve"> в сутки внутрь в 1–14-й дни. Бевацизумаб</w:t>
            </w:r>
            <w:r w:rsidR="00787FEF" w:rsidRPr="009E1982">
              <w:rPr>
                <w:bCs/>
                <w:i/>
                <w:szCs w:val="24"/>
              </w:rPr>
              <w:t>**</w:t>
            </w:r>
            <w:r w:rsidRPr="009E1982">
              <w:rPr>
                <w:bCs/>
                <w:i/>
                <w:szCs w:val="24"/>
              </w:rPr>
              <w:t xml:space="preserve"> 7,5 мг/кг в/в капельно 1 день</w:t>
            </w:r>
          </w:p>
          <w:p w14:paraId="192D0B21" w14:textId="55B27612" w:rsidR="00A454A1" w:rsidRPr="009E1982" w:rsidRDefault="00663F6E">
            <w:pPr>
              <w:ind w:firstLine="284"/>
              <w:rPr>
                <w:bCs/>
                <w:i/>
                <w:szCs w:val="24"/>
              </w:rPr>
            </w:pPr>
            <w:r w:rsidRPr="009E1982">
              <w:rPr>
                <w:bCs/>
                <w:i/>
                <w:szCs w:val="24"/>
              </w:rPr>
              <w:t xml:space="preserve">Начало очередного курса на 22-й </w:t>
            </w:r>
            <w:r w:rsidR="000A7F75" w:rsidRPr="009E1982">
              <w:rPr>
                <w:bCs/>
                <w:i/>
                <w:szCs w:val="24"/>
              </w:rPr>
              <w:t xml:space="preserve">день </w:t>
            </w:r>
            <w:r w:rsidR="00AF74E1" w:rsidRPr="009E1982">
              <w:rPr>
                <w:bCs/>
                <w:i/>
                <w:szCs w:val="24"/>
              </w:rPr>
              <w:fldChar w:fldCharType="begin">
                <w:fldData xml:space="preserve">PEVuZE5vdGU+PENpdGU+PEF1dGhvcj5GZWxpdTwvQXV0aG9yPjxZZWFyPjIwMTA8L1llYXI+PFJl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</w:fldData>
              </w:fldChar>
            </w:r>
            <w:r w:rsidR="00A66784" w:rsidRPr="009E1982">
              <w:rPr>
                <w:bCs/>
                <w:i/>
                <w:szCs w:val="24"/>
              </w:rPr>
              <w:instrText xml:space="preserve"> ADDIN EN.CITE </w:instrText>
            </w:r>
            <w:r w:rsidR="00A66784" w:rsidRPr="009E1982">
              <w:rPr>
                <w:bCs/>
                <w:i/>
                <w:szCs w:val="24"/>
              </w:rPr>
              <w:fldChar w:fldCharType="begin">
                <w:fldData xml:space="preserve">PEVuZE5vdGU+PENpdGU+PEF1dGhvcj5GZWxpdTwvQXV0aG9yPjxZZWFyPjIwMTA8L1llYXI+PFJl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</w:fldData>
              </w:fldChar>
            </w:r>
            <w:r w:rsidR="00A66784" w:rsidRPr="009E1982">
              <w:rPr>
                <w:bCs/>
                <w:i/>
                <w:szCs w:val="24"/>
              </w:rPr>
              <w:instrText xml:space="preserve"> ADDIN EN.CITE.DATA </w:instrText>
            </w:r>
            <w:r w:rsidR="00A66784" w:rsidRPr="009E1982">
              <w:rPr>
                <w:bCs/>
                <w:i/>
                <w:szCs w:val="24"/>
              </w:rPr>
            </w:r>
            <w:r w:rsidR="00A66784" w:rsidRPr="009E1982">
              <w:rPr>
                <w:bCs/>
                <w:i/>
                <w:szCs w:val="24"/>
              </w:rPr>
              <w:fldChar w:fldCharType="end"/>
            </w:r>
            <w:r w:rsidR="00AF74E1" w:rsidRPr="009E1982">
              <w:rPr>
                <w:bCs/>
                <w:i/>
                <w:szCs w:val="24"/>
              </w:rPr>
            </w:r>
            <w:r w:rsidR="00AF74E1" w:rsidRPr="009E1982">
              <w:rPr>
                <w:bCs/>
                <w:i/>
                <w:szCs w:val="24"/>
              </w:rPr>
              <w:fldChar w:fldCharType="separate"/>
            </w:r>
            <w:r w:rsidR="00A66784" w:rsidRPr="009E1982">
              <w:rPr>
                <w:bCs/>
                <w:i/>
                <w:noProof/>
                <w:szCs w:val="24"/>
              </w:rPr>
              <w:t>[187]</w:t>
            </w:r>
            <w:r w:rsidR="00AF74E1" w:rsidRPr="009E1982">
              <w:rPr>
                <w:bCs/>
                <w:i/>
                <w:szCs w:val="24"/>
              </w:rPr>
              <w:fldChar w:fldCharType="end"/>
            </w:r>
          </w:p>
        </w:tc>
      </w:tr>
    </w:tbl>
    <w:p w14:paraId="5FF358BC" w14:textId="77777777" w:rsidR="0083487B" w:rsidRPr="009E1982" w:rsidRDefault="0083487B">
      <w:pPr>
        <w:ind w:firstLine="0"/>
      </w:pPr>
    </w:p>
    <w:p w14:paraId="6EEE77C6" w14:textId="4FD33458" w:rsidR="00A454A1" w:rsidRPr="009E1982" w:rsidRDefault="00663F6E">
      <w:pPr>
        <w:pStyle w:val="a"/>
      </w:pPr>
      <w:r w:rsidRPr="009E1982">
        <w:t xml:space="preserve">Для подавляющего числа пациентов с метастатическим раком прямой кишки </w:t>
      </w:r>
      <w:r w:rsidRPr="009E1982">
        <w:rPr>
          <w:b/>
          <w:bCs/>
        </w:rPr>
        <w:t>рекомендуются</w:t>
      </w:r>
      <w:r w:rsidRPr="009E1982">
        <w:t xml:space="preserve"> к применению в первой линии химиотерапии комбинации препаратов (</w:t>
      </w:r>
      <w:r w:rsidR="009F3D7E" w:rsidRPr="009E1982">
        <w:rPr>
          <w:lang w:val="en-US"/>
        </w:rPr>
        <w:t>m</w:t>
      </w:r>
      <w:r w:rsidRPr="009E1982">
        <w:t>FOLFOX</w:t>
      </w:r>
      <w:r w:rsidR="009F3D7E" w:rsidRPr="009E1982">
        <w:t>6</w:t>
      </w:r>
      <w:r w:rsidRPr="009E1982">
        <w:t xml:space="preserve">, XELOX или XELIRI, FOLFIRI, FOLFOXIRI) на протяжении не менее 3–4 </w:t>
      </w:r>
      <w:proofErr w:type="spellStart"/>
      <w:r w:rsidRPr="009E1982">
        <w:t>мес</w:t>
      </w:r>
      <w:proofErr w:type="spellEnd"/>
      <w:r w:rsidRPr="009E1982">
        <w:t xml:space="preserve"> с последующей возможной поддерживающей терапией аналогами пиримидина до прогрессирования </w:t>
      </w:r>
      <w:r w:rsidR="00184047" w:rsidRPr="009E1982">
        <w:fldChar w:fldCharType="begin">
          <w:fldData xml:space="preserve">PEVuZE5vdGU+PENpdGU+PEF1dGhvcj5TZXltb3VyPC9BdXRob3I+PFllYXI+MjAwNzwvWWVhcj48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</w:fldData>
        </w:fldChar>
      </w:r>
      <w:r w:rsidR="00A66784" w:rsidRPr="009E1982">
        <w:instrText xml:space="preserve"> ADDIN EN.CITE </w:instrText>
      </w:r>
      <w:r w:rsidR="00A66784" w:rsidRPr="009E1982">
        <w:fldChar w:fldCharType="begin">
          <w:fldData xml:space="preserve">PEVuZE5vdGU+PENpdGU+PEF1dGhvcj5TZXltb3VyPC9BdXRob3I+PFllYXI+MjAwNzwvWWVhcj48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</w:fldData>
        </w:fldChar>
      </w:r>
      <w:r w:rsidR="00A66784" w:rsidRPr="009E1982">
        <w:instrText xml:space="preserve"> ADDIN EN.CITE.DATA </w:instrText>
      </w:r>
      <w:r w:rsidR="00A66784" w:rsidRPr="009E1982">
        <w:fldChar w:fldCharType="end"/>
      </w:r>
      <w:r w:rsidR="00184047" w:rsidRPr="009E1982">
        <w:fldChar w:fldCharType="separate"/>
      </w:r>
      <w:r w:rsidR="00A66784" w:rsidRPr="009E1982">
        <w:rPr>
          <w:noProof/>
        </w:rPr>
        <w:t>[169-171]</w:t>
      </w:r>
      <w:r w:rsidR="00184047" w:rsidRPr="009E1982">
        <w:fldChar w:fldCharType="end"/>
      </w:r>
      <w:r w:rsidR="000A7F75" w:rsidRPr="009E1982">
        <w:t>.</w:t>
      </w:r>
      <w:r w:rsidRPr="009E1982">
        <w:t xml:space="preserve"> </w:t>
      </w:r>
    </w:p>
    <w:p w14:paraId="4D75DD8A" w14:textId="77777777" w:rsidR="00A454A1" w:rsidRPr="009E1982" w:rsidRDefault="00663F6E">
      <w:pPr>
        <w:rPr>
          <w:b/>
          <w:szCs w:val="24"/>
        </w:rPr>
      </w:pPr>
      <w:r w:rsidRPr="009E1982">
        <w:rPr>
          <w:b/>
          <w:szCs w:val="24"/>
        </w:rPr>
        <w:t>Уровень убедительности рекомендаций – A (уровень достоверности доказательств – 1).</w:t>
      </w:r>
    </w:p>
    <w:p w14:paraId="25B5506E" w14:textId="5F3D3FE9" w:rsidR="00A454A1" w:rsidRPr="009E1982" w:rsidRDefault="00663F6E">
      <w:pPr>
        <w:rPr>
          <w:i/>
          <w:iCs/>
        </w:rPr>
      </w:pPr>
      <w:r w:rsidRPr="00244DC5">
        <w:rPr>
          <w:b/>
        </w:rPr>
        <w:t>Комментарии</w:t>
      </w:r>
      <w:r w:rsidRPr="00244DC5">
        <w:t>:</w:t>
      </w:r>
      <w:r w:rsidRPr="009E1982">
        <w:rPr>
          <w:i/>
          <w:iCs/>
        </w:rPr>
        <w:t xml:space="preserve"> оксалиплатин** в монотерапии малоэффективен и должен применяться в комбинации с </w:t>
      </w:r>
      <w:r w:rsidR="005C324F" w:rsidRPr="009E1982">
        <w:rPr>
          <w:i/>
          <w:iCs/>
        </w:rPr>
        <w:t>аналогами пиримидина</w:t>
      </w:r>
      <w:r w:rsidRPr="009E1982">
        <w:rPr>
          <w:i/>
          <w:iCs/>
        </w:rPr>
        <w:t>.</w:t>
      </w:r>
      <w:r w:rsidR="00E5705B" w:rsidRPr="009E1982">
        <w:rPr>
          <w:i/>
          <w:iCs/>
        </w:rPr>
        <w:t xml:space="preserve"> </w:t>
      </w:r>
      <w:r w:rsidR="00E5705B" w:rsidRPr="009E1982">
        <w:rPr>
          <w:i/>
        </w:rPr>
        <w:t xml:space="preserve">С целью профилактики фебрильной нейтропении при применении режима </w:t>
      </w:r>
      <w:r w:rsidR="00E5705B" w:rsidRPr="009E1982">
        <w:rPr>
          <w:i/>
          <w:lang w:val="en-US"/>
        </w:rPr>
        <w:t>FOLFOXIRI</w:t>
      </w:r>
      <w:r w:rsidR="00E5705B" w:rsidRPr="009E1982">
        <w:rPr>
          <w:i/>
        </w:rPr>
        <w:t xml:space="preserve"> возможно назначение филграстима</w:t>
      </w:r>
      <w:r w:rsidR="00766DD3" w:rsidRPr="009E1982">
        <w:rPr>
          <w:i/>
        </w:rPr>
        <w:t>**</w:t>
      </w:r>
      <w:r w:rsidR="00E5705B" w:rsidRPr="009E1982">
        <w:rPr>
          <w:i/>
        </w:rPr>
        <w:t xml:space="preserve"> в дозе </w:t>
      </w:r>
      <w:r w:rsidR="000A7F75" w:rsidRPr="009E1982">
        <w:rPr>
          <w:i/>
        </w:rPr>
        <w:t>300-480 м</w:t>
      </w:r>
      <w:r w:rsidR="00FA572C" w:rsidRPr="009E1982">
        <w:rPr>
          <w:i/>
        </w:rPr>
        <w:t>кг</w:t>
      </w:r>
      <w:r w:rsidR="00E5705B" w:rsidRPr="009E1982">
        <w:rPr>
          <w:i/>
        </w:rPr>
        <w:t xml:space="preserve"> п/к через 24 часа после завершения химиотерапии до восстановления показателей нейтрофилов или </w:t>
      </w:r>
      <w:proofErr w:type="spellStart"/>
      <w:r w:rsidR="00E5705B" w:rsidRPr="009E1982">
        <w:rPr>
          <w:i/>
        </w:rPr>
        <w:t>п</w:t>
      </w:r>
      <w:r w:rsidR="00766DD3" w:rsidRPr="009E1982">
        <w:rPr>
          <w:i/>
        </w:rPr>
        <w:t>э</w:t>
      </w:r>
      <w:r w:rsidR="00E5705B" w:rsidRPr="009E1982">
        <w:rPr>
          <w:i/>
        </w:rPr>
        <w:t>гфилграстима</w:t>
      </w:r>
      <w:proofErr w:type="spellEnd"/>
      <w:r w:rsidR="00766DD3" w:rsidRPr="009E1982">
        <w:rPr>
          <w:i/>
        </w:rPr>
        <w:t>**</w:t>
      </w:r>
      <w:r w:rsidR="00E5705B" w:rsidRPr="009E1982">
        <w:rPr>
          <w:i/>
        </w:rPr>
        <w:t xml:space="preserve"> </w:t>
      </w:r>
      <w:r w:rsidR="00E5705B" w:rsidRPr="009E1982">
        <w:rPr>
          <w:i/>
          <w:color w:val="2C2D2E"/>
          <w:szCs w:val="24"/>
          <w:shd w:val="clear" w:color="auto" w:fill="FFFFFF"/>
        </w:rPr>
        <w:t xml:space="preserve">6 мг п/к или </w:t>
      </w:r>
      <w:proofErr w:type="spellStart"/>
      <w:r w:rsidR="00E5705B" w:rsidRPr="009E1982">
        <w:rPr>
          <w:i/>
          <w:color w:val="2C2D2E"/>
          <w:szCs w:val="24"/>
          <w:shd w:val="clear" w:color="auto" w:fill="FFFFFF"/>
        </w:rPr>
        <w:t>эмпэгфилграстим</w:t>
      </w:r>
      <w:proofErr w:type="spellEnd"/>
      <w:r w:rsidR="00766DD3" w:rsidRPr="009E1982">
        <w:rPr>
          <w:i/>
          <w:color w:val="2C2D2E"/>
          <w:szCs w:val="24"/>
          <w:shd w:val="clear" w:color="auto" w:fill="FFFFFF"/>
        </w:rPr>
        <w:t>**</w:t>
      </w:r>
      <w:r w:rsidR="00E5705B" w:rsidRPr="009E1982">
        <w:rPr>
          <w:i/>
          <w:color w:val="2C2D2E"/>
          <w:szCs w:val="24"/>
          <w:shd w:val="clear" w:color="auto" w:fill="FFFFFF"/>
        </w:rPr>
        <w:t xml:space="preserve"> 7,5 мг п/к и через 24 час</w:t>
      </w:r>
      <w:r w:rsidR="00E5705B" w:rsidRPr="009E1982">
        <w:rPr>
          <w:i/>
          <w:color w:val="2C2D2E"/>
          <w:shd w:val="clear" w:color="auto" w:fill="FFFFFF"/>
        </w:rPr>
        <w:t>а</w:t>
      </w:r>
      <w:r w:rsidR="00E5705B" w:rsidRPr="009E1982">
        <w:rPr>
          <w:i/>
          <w:color w:val="2C2D2E"/>
          <w:szCs w:val="24"/>
          <w:shd w:val="clear" w:color="auto" w:fill="FFFFFF"/>
        </w:rPr>
        <w:t xml:space="preserve"> после окончания химиотерапии</w:t>
      </w:r>
      <w:r w:rsidR="00E5705B" w:rsidRPr="009E1982">
        <w:rPr>
          <w:i/>
          <w:color w:val="2C2D2E"/>
          <w:shd w:val="clear" w:color="auto" w:fill="FFFFFF"/>
        </w:rPr>
        <w:t xml:space="preserve"> 1 раз в 15 дней </w:t>
      </w:r>
      <w:r w:rsidR="00456E54" w:rsidRPr="009E1982">
        <w:rPr>
          <w:i/>
          <w:color w:val="2C2D2E"/>
          <w:shd w:val="clear" w:color="auto" w:fill="FFFFFF"/>
        </w:rPr>
        <w:fldChar w:fldCharType="begin">
          <w:fldData xml:space="preserve">PEVuZE5vdGU+PENpdGU+PFJlY051bT4xODQ8L1JlY051bT48RGlzcGxheVRleHQ+WzE4OC0xOTBd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</w:fldData>
        </w:fldChar>
      </w:r>
      <w:r w:rsidR="00D94907" w:rsidRPr="009E1982">
        <w:rPr>
          <w:i/>
          <w:color w:val="2C2D2E"/>
          <w:shd w:val="clear" w:color="auto" w:fill="FFFFFF"/>
        </w:rPr>
        <w:instrText xml:space="preserve"> ADDIN EN.CITE </w:instrText>
      </w:r>
      <w:r w:rsidR="00D94907" w:rsidRPr="009E1982">
        <w:rPr>
          <w:i/>
          <w:color w:val="2C2D2E"/>
          <w:shd w:val="clear" w:color="auto" w:fill="FFFFFF"/>
        </w:rPr>
        <w:fldChar w:fldCharType="begin">
          <w:fldData xml:space="preserve">PEVuZE5vdGU+PENpdGU+PFJlY051bT4xODQ8L1JlY051bT48RGlzcGxheVRleHQ+WzE4OC0xOTBd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</w:fldData>
        </w:fldChar>
      </w:r>
      <w:r w:rsidR="00D94907" w:rsidRPr="009E1982">
        <w:rPr>
          <w:i/>
          <w:color w:val="2C2D2E"/>
          <w:shd w:val="clear" w:color="auto" w:fill="FFFFFF"/>
        </w:rPr>
        <w:instrText xml:space="preserve"> ADDIN EN.CITE.DATA </w:instrText>
      </w:r>
      <w:r w:rsidR="00D94907" w:rsidRPr="009E1982">
        <w:rPr>
          <w:i/>
          <w:color w:val="2C2D2E"/>
          <w:shd w:val="clear" w:color="auto" w:fill="FFFFFF"/>
        </w:rPr>
      </w:r>
      <w:r w:rsidR="00D94907" w:rsidRPr="009E1982">
        <w:rPr>
          <w:i/>
          <w:color w:val="2C2D2E"/>
          <w:shd w:val="clear" w:color="auto" w:fill="FFFFFF"/>
        </w:rPr>
        <w:fldChar w:fldCharType="end"/>
      </w:r>
      <w:r w:rsidR="00456E54" w:rsidRPr="009E1982">
        <w:rPr>
          <w:i/>
          <w:color w:val="2C2D2E"/>
          <w:shd w:val="clear" w:color="auto" w:fill="FFFFFF"/>
        </w:rPr>
      </w:r>
      <w:r w:rsidR="00456E54" w:rsidRPr="009E1982">
        <w:rPr>
          <w:i/>
          <w:color w:val="2C2D2E"/>
          <w:shd w:val="clear" w:color="auto" w:fill="FFFFFF"/>
        </w:rPr>
        <w:fldChar w:fldCharType="separate"/>
      </w:r>
      <w:r w:rsidR="00D94907" w:rsidRPr="009E1982">
        <w:rPr>
          <w:i/>
          <w:noProof/>
          <w:color w:val="2C2D2E"/>
          <w:shd w:val="clear" w:color="auto" w:fill="FFFFFF"/>
        </w:rPr>
        <w:t>[188-190]</w:t>
      </w:r>
      <w:r w:rsidR="00456E54" w:rsidRPr="009E1982">
        <w:rPr>
          <w:i/>
          <w:color w:val="2C2D2E"/>
          <w:shd w:val="clear" w:color="auto" w:fill="FFFFFF"/>
        </w:rPr>
        <w:fldChar w:fldCharType="end"/>
      </w:r>
      <w:r w:rsidR="000A7F75" w:rsidRPr="009E1982">
        <w:rPr>
          <w:i/>
          <w:color w:val="2C2D2E"/>
          <w:shd w:val="clear" w:color="auto" w:fill="FFFFFF"/>
        </w:rPr>
        <w:t>.</w:t>
      </w:r>
      <w:r w:rsidR="000A7F75" w:rsidRPr="009E1982">
        <w:t xml:space="preserve"> В</w:t>
      </w:r>
      <w:r w:rsidRPr="009E1982">
        <w:rPr>
          <w:rFonts w:eastAsia="Gungsuh"/>
          <w:i/>
          <w:iCs/>
        </w:rPr>
        <w:t xml:space="preserve"> случае прогрессирования опухолевого процесса после первой линии терапии вторая линия может </w:t>
      </w:r>
      <w:r w:rsidRPr="009E1982">
        <w:rPr>
          <w:rFonts w:eastAsia="Gungsuh"/>
          <w:i/>
          <w:iCs/>
        </w:rPr>
        <w:lastRenderedPageBreak/>
        <w:t xml:space="preserve">быть назначена пациентам с удовлетворительным общим статусом (ECOG ≤2). При </w:t>
      </w:r>
      <w:proofErr w:type="spellStart"/>
      <w:r w:rsidRPr="009E1982">
        <w:rPr>
          <w:rFonts w:eastAsia="Gungsuh"/>
          <w:i/>
          <w:iCs/>
        </w:rPr>
        <w:t>рефрактерности</w:t>
      </w:r>
      <w:proofErr w:type="spellEnd"/>
      <w:r w:rsidRPr="009E1982">
        <w:rPr>
          <w:rFonts w:eastAsia="Gungsuh"/>
          <w:i/>
          <w:iCs/>
        </w:rPr>
        <w:t xml:space="preserve"> к режиму FOLFOX (XELOX) в качестве второй линии обычно назначают режим FOLFIRI/XELIRI или монотерапию </w:t>
      </w:r>
      <w:proofErr w:type="spellStart"/>
      <w:r w:rsidRPr="009E1982">
        <w:rPr>
          <w:rFonts w:eastAsia="Gungsuh"/>
          <w:i/>
          <w:iCs/>
        </w:rPr>
        <w:t>иринотеканом</w:t>
      </w:r>
      <w:proofErr w:type="spellEnd"/>
      <w:r w:rsidR="000A7F75" w:rsidRPr="009E1982">
        <w:rPr>
          <w:rFonts w:eastAsia="Gungsuh"/>
          <w:i/>
          <w:iCs/>
        </w:rPr>
        <w:t>**. При</w:t>
      </w:r>
      <w:r w:rsidRPr="009E1982">
        <w:rPr>
          <w:rFonts w:eastAsia="Gungsuh"/>
          <w:i/>
          <w:iCs/>
        </w:rPr>
        <w:t xml:space="preserve"> </w:t>
      </w:r>
      <w:proofErr w:type="spellStart"/>
      <w:r w:rsidRPr="009E1982">
        <w:rPr>
          <w:rFonts w:eastAsia="Gungsuh"/>
          <w:i/>
          <w:iCs/>
        </w:rPr>
        <w:t>рефрактерности</w:t>
      </w:r>
      <w:proofErr w:type="spellEnd"/>
      <w:r w:rsidRPr="009E1982">
        <w:rPr>
          <w:rFonts w:eastAsia="Gungsuh"/>
          <w:i/>
          <w:iCs/>
        </w:rPr>
        <w:t xml:space="preserve"> к </w:t>
      </w:r>
      <w:proofErr w:type="spellStart"/>
      <w:r w:rsidRPr="009E1982">
        <w:rPr>
          <w:rFonts w:eastAsia="Gungsuh"/>
          <w:i/>
          <w:iCs/>
        </w:rPr>
        <w:t>иринотекану</w:t>
      </w:r>
      <w:proofErr w:type="spellEnd"/>
      <w:r w:rsidRPr="009E1982">
        <w:rPr>
          <w:rFonts w:eastAsia="Gungsuh"/>
          <w:i/>
          <w:iCs/>
        </w:rPr>
        <w:t xml:space="preserve">** в 1 линии в режиме FOLFIRI – </w:t>
      </w:r>
      <w:r w:rsidR="009F3D7E" w:rsidRPr="009E1982">
        <w:rPr>
          <w:rFonts w:eastAsia="Gungsuh"/>
          <w:i/>
          <w:iCs/>
          <w:lang w:val="en-US"/>
        </w:rPr>
        <w:t>m</w:t>
      </w:r>
      <w:r w:rsidRPr="009E1982">
        <w:rPr>
          <w:rFonts w:eastAsia="Gungsuh"/>
          <w:i/>
          <w:iCs/>
        </w:rPr>
        <w:t>FOLFOX</w:t>
      </w:r>
      <w:r w:rsidR="009F3D7E" w:rsidRPr="009E1982">
        <w:rPr>
          <w:rFonts w:eastAsia="Gungsuh"/>
          <w:i/>
          <w:iCs/>
        </w:rPr>
        <w:t>6</w:t>
      </w:r>
      <w:r w:rsidRPr="009E1982">
        <w:rPr>
          <w:rFonts w:eastAsia="Gungsuh"/>
          <w:i/>
          <w:iCs/>
        </w:rPr>
        <w:t>/XELOX (см. табл</w:t>
      </w:r>
      <w:r w:rsidR="00C923F4" w:rsidRPr="009E1982">
        <w:rPr>
          <w:rFonts w:eastAsia="Gungsuh"/>
          <w:i/>
          <w:iCs/>
        </w:rPr>
        <w:t>ицы</w:t>
      </w:r>
      <w:r w:rsidRPr="009E1982">
        <w:rPr>
          <w:rFonts w:eastAsia="Gungsuh"/>
          <w:i/>
          <w:iCs/>
        </w:rPr>
        <w:t xml:space="preserve"> 3, 4). В случае, если прогрессирование заболевания отмечено после или во время адъювантной химиотерапии, оптимальным вариантом первой линии будет являться иринотекан</w:t>
      </w:r>
      <w:r w:rsidR="009F3D7E" w:rsidRPr="009E1982">
        <w:rPr>
          <w:rFonts w:eastAsia="Gungsuh"/>
          <w:i/>
          <w:iCs/>
        </w:rPr>
        <w:t>-</w:t>
      </w:r>
      <w:r w:rsidRPr="009E1982">
        <w:rPr>
          <w:rFonts w:eastAsia="Gungsuh"/>
          <w:i/>
          <w:iCs/>
        </w:rPr>
        <w:t xml:space="preserve">содержащая химиотерапия (FOLFIRI/XELIRI), что по результатам </w:t>
      </w:r>
      <w:proofErr w:type="spellStart"/>
      <w:r w:rsidRPr="009E1982">
        <w:rPr>
          <w:rFonts w:eastAsia="Gungsuh"/>
          <w:i/>
          <w:iCs/>
        </w:rPr>
        <w:t>поданализов</w:t>
      </w:r>
      <w:proofErr w:type="spellEnd"/>
      <w:r w:rsidRPr="009E1982">
        <w:rPr>
          <w:rFonts w:eastAsia="Gungsuh"/>
          <w:i/>
          <w:iCs/>
        </w:rPr>
        <w:t xml:space="preserve"> рандомизированных исследований показывает наилучшие результаты в сравнении с режимом </w:t>
      </w:r>
      <w:r w:rsidR="00E411AE" w:rsidRPr="009E1982">
        <w:rPr>
          <w:rFonts w:eastAsia="Gungsuh"/>
          <w:i/>
          <w:iCs/>
        </w:rPr>
        <w:t>FOLFOX или</w:t>
      </w:r>
      <w:r w:rsidRPr="009E1982">
        <w:rPr>
          <w:rFonts w:eastAsia="Gungsuh"/>
          <w:i/>
          <w:iCs/>
        </w:rPr>
        <w:t xml:space="preserve"> FOLFOXIRI.</w:t>
      </w:r>
      <w:r w:rsidRPr="009E1982">
        <w:rPr>
          <w:i/>
          <w:iCs/>
        </w:rPr>
        <w:t xml:space="preserve"> При прогрессировании на фоне или после терапии </w:t>
      </w:r>
      <w:r w:rsidR="00C923F4" w:rsidRPr="009E1982">
        <w:rPr>
          <w:i/>
          <w:iCs/>
        </w:rPr>
        <w:t>1</w:t>
      </w:r>
      <w:r w:rsidRPr="009E1982">
        <w:rPr>
          <w:i/>
          <w:iCs/>
        </w:rPr>
        <w:t xml:space="preserve"> линии по схеме FOLFOXIRI, оптимальным режимом 2 линии является FOLFIRI. При хорошем соматическом статусе</w:t>
      </w:r>
      <w:r w:rsidR="000A7F75" w:rsidRPr="009E1982">
        <w:rPr>
          <w:i/>
          <w:iCs/>
        </w:rPr>
        <w:t xml:space="preserve"> пациента</w:t>
      </w:r>
      <w:r w:rsidRPr="009E1982">
        <w:rPr>
          <w:i/>
          <w:iCs/>
        </w:rPr>
        <w:t xml:space="preserve"> возможно рассмотреть и повторное назначение режима FOLFOXIRI.</w:t>
      </w:r>
    </w:p>
    <w:p w14:paraId="37DB4AD4" w14:textId="2587EAAB" w:rsidR="00A454A1" w:rsidRPr="009E1982" w:rsidRDefault="00663F6E">
      <w:pPr>
        <w:pStyle w:val="a"/>
      </w:pPr>
      <w:r w:rsidRPr="009E1982">
        <w:rPr>
          <w:b/>
        </w:rPr>
        <w:t>Рекомендуется</w:t>
      </w:r>
      <w:r w:rsidRPr="009E1982">
        <w:t xml:space="preserve"> к вышеперечисленным режимам добавление МКА (бевацизумаб**, </w:t>
      </w:r>
      <w:proofErr w:type="spellStart"/>
      <w:r w:rsidRPr="009E1982">
        <w:t>цетуксимаб</w:t>
      </w:r>
      <w:proofErr w:type="spellEnd"/>
      <w:r w:rsidRPr="009E1982">
        <w:t xml:space="preserve">** или </w:t>
      </w:r>
      <w:proofErr w:type="spellStart"/>
      <w:r w:rsidRPr="009E1982">
        <w:t>панитумумаб</w:t>
      </w:r>
      <w:proofErr w:type="spellEnd"/>
      <w:r w:rsidRPr="009E1982">
        <w:t xml:space="preserve">**), что увеличивает продолжительность жизни </w:t>
      </w:r>
      <w:r w:rsidR="00456E54" w:rsidRPr="009E1982">
        <w:fldChar w:fldCharType="begin">
          <w:fldData xml:space="preserve">PEVuZE5vdGU+PENpdGU+PEF1dGhvcj5CYXJhbmlza2luPC9BdXRob3I+PFllYXI+MjAxOTwvWWVh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</w:fldData>
        </w:fldChar>
      </w:r>
      <w:r w:rsidR="00D94907" w:rsidRPr="009E1982">
        <w:instrText xml:space="preserve"> ADDIN EN.CITE </w:instrText>
      </w:r>
      <w:r w:rsidR="00D94907" w:rsidRPr="009E1982">
        <w:fldChar w:fldCharType="begin">
          <w:fldData xml:space="preserve">PEVuZE5vdGU+PENpdGU+PEF1dGhvcj5CYXJhbmlza2luPC9BdXRob3I+PFllYXI+MjAxOTwvWWVh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</w:fldData>
        </w:fldChar>
      </w:r>
      <w:r w:rsidR="00D94907" w:rsidRPr="009E1982">
        <w:instrText xml:space="preserve"> ADDIN EN.CITE.DATA </w:instrText>
      </w:r>
      <w:r w:rsidR="00D94907" w:rsidRPr="009E1982">
        <w:fldChar w:fldCharType="end"/>
      </w:r>
      <w:r w:rsidR="00456E54" w:rsidRPr="009E1982">
        <w:fldChar w:fldCharType="separate"/>
      </w:r>
      <w:r w:rsidR="00D94907" w:rsidRPr="009E1982">
        <w:rPr>
          <w:noProof/>
        </w:rPr>
        <w:t>[191, 192]</w:t>
      </w:r>
      <w:r w:rsidR="00456E54" w:rsidRPr="009E1982">
        <w:fldChar w:fldCharType="end"/>
      </w:r>
      <w:r w:rsidR="00F12657" w:rsidRPr="009E1982">
        <w:t>.</w:t>
      </w:r>
    </w:p>
    <w:p w14:paraId="72D269B3" w14:textId="77777777" w:rsidR="00A454A1" w:rsidRPr="009E1982" w:rsidRDefault="00663F6E">
      <w:pPr>
        <w:rPr>
          <w:b/>
          <w:szCs w:val="24"/>
        </w:rPr>
      </w:pPr>
      <w:r w:rsidRPr="009E1982">
        <w:rPr>
          <w:b/>
          <w:szCs w:val="24"/>
        </w:rPr>
        <w:t>Уровень убедительности рекомендаций – A (уровень достоверности доказательств – 1).</w:t>
      </w:r>
    </w:p>
    <w:p w14:paraId="39ED58C1" w14:textId="0F0AFFE2" w:rsidR="00903DAB" w:rsidRPr="009E1982" w:rsidRDefault="00663F6E">
      <w:pPr>
        <w:autoSpaceDE w:val="0"/>
        <w:autoSpaceDN w:val="0"/>
        <w:adjustRightInd w:val="0"/>
        <w:rPr>
          <w:i/>
          <w:szCs w:val="24"/>
        </w:rPr>
      </w:pPr>
      <w:r w:rsidRPr="00244DC5">
        <w:rPr>
          <w:b/>
        </w:rPr>
        <w:t>Комментарии:</w:t>
      </w:r>
      <w:r w:rsidRPr="009E1982">
        <w:rPr>
          <w:i/>
          <w:iCs/>
        </w:rPr>
        <w:t xml:space="preserve"> режим дозирования определяется инструкциями по медицинскому применению конкретных лекарственных препаратов.</w:t>
      </w:r>
      <w:r w:rsidR="000A7F75" w:rsidRPr="009E1982">
        <w:rPr>
          <w:i/>
          <w:szCs w:val="24"/>
        </w:rPr>
        <w:t xml:space="preserve"> В режиме</w:t>
      </w:r>
      <w:sdt>
        <w:sdtPr>
          <w:id w:val="840742479"/>
          <w:showingPlcHdr/>
        </w:sdtPr>
        <w:sdtContent>
          <w:r w:rsidR="00517064" w:rsidRPr="009E1982">
            <w:t xml:space="preserve">     </w:t>
          </w:r>
        </w:sdtContent>
      </w:sdt>
      <w:r w:rsidRPr="009E1982">
        <w:rPr>
          <w:i/>
          <w:iCs/>
        </w:rPr>
        <w:t xml:space="preserve"> монотерапии бевацизумаб** малоэффективен. Рекомендуется продолжение терапии бевацизумабом** с </w:t>
      </w:r>
      <w:r w:rsidR="005C324F" w:rsidRPr="009E1982">
        <w:rPr>
          <w:i/>
          <w:iCs/>
        </w:rPr>
        <w:t>аналогами пиримидина</w:t>
      </w:r>
      <w:r w:rsidRPr="009E1982">
        <w:rPr>
          <w:i/>
          <w:iCs/>
        </w:rPr>
        <w:t xml:space="preserve"> до прогрессирования заболевания. В случае</w:t>
      </w:r>
      <w:r w:rsidR="000A7F75" w:rsidRPr="009E1982">
        <w:rPr>
          <w:i/>
          <w:szCs w:val="24"/>
        </w:rPr>
        <w:t>, когда результат мутационного анализа задерживается, возможно начинать химиотерапию, а в дальнейшем, при получении результата, добавлять таргетный препарат со 2–4-го курса. В случае</w:t>
      </w:r>
      <w:r w:rsidRPr="009E1982">
        <w:rPr>
          <w:i/>
          <w:iCs/>
        </w:rPr>
        <w:t xml:space="preserve"> прогрессирования возможно продолжение </w:t>
      </w:r>
      <w:r w:rsidR="000A7F75" w:rsidRPr="009E1982">
        <w:rPr>
          <w:i/>
          <w:szCs w:val="24"/>
        </w:rPr>
        <w:t xml:space="preserve">применения </w:t>
      </w:r>
      <w:r w:rsidRPr="009E1982">
        <w:rPr>
          <w:i/>
          <w:iCs/>
        </w:rPr>
        <w:t>бевацизумаба** со сменой режима</w:t>
      </w:r>
      <w:r w:rsidR="001822C9" w:rsidRPr="009E1982">
        <w:rPr>
          <w:i/>
          <w:szCs w:val="24"/>
        </w:rPr>
        <w:t xml:space="preserve"> (</w:t>
      </w:r>
      <w:r w:rsidR="000A7F75" w:rsidRPr="009E1982">
        <w:rPr>
          <w:rFonts w:eastAsia="BlissPro-Light"/>
          <w:i/>
          <w:szCs w:val="24"/>
          <w:lang w:val="en-US"/>
        </w:rPr>
        <w:t>ESMO</w:t>
      </w:r>
      <w:r w:rsidR="000A7F75" w:rsidRPr="009E1982">
        <w:rPr>
          <w:rFonts w:eastAsia="BlissPro-Light"/>
          <w:i/>
          <w:szCs w:val="24"/>
        </w:rPr>
        <w:t>-</w:t>
      </w:r>
      <w:r w:rsidR="000A7F75" w:rsidRPr="009E1982">
        <w:rPr>
          <w:rFonts w:eastAsia="BlissPro-Light"/>
          <w:i/>
          <w:szCs w:val="24"/>
          <w:lang w:val="en-US"/>
        </w:rPr>
        <w:t>MCBS</w:t>
      </w:r>
      <w:r w:rsidR="000A7F75" w:rsidRPr="009E1982">
        <w:rPr>
          <w:rFonts w:eastAsia="BlissPro-Light"/>
          <w:i/>
          <w:szCs w:val="24"/>
        </w:rPr>
        <w:t xml:space="preserve"> 1 балл – в соответствии со шкалой клинической пользы </w:t>
      </w:r>
      <w:r w:rsidR="000A7F75" w:rsidRPr="009E1982">
        <w:rPr>
          <w:rFonts w:eastAsia="BlissPro-Light"/>
          <w:i/>
          <w:szCs w:val="24"/>
          <w:lang w:val="en-US"/>
        </w:rPr>
        <w:t>ESMO</w:t>
      </w:r>
      <w:r w:rsidR="000A7F75" w:rsidRPr="009E1982">
        <w:rPr>
          <w:rFonts w:eastAsia="BlissPro-Light"/>
          <w:i/>
          <w:szCs w:val="24"/>
        </w:rPr>
        <w:t xml:space="preserve"> препараты делятся на высокий уровень эффективности – 4-5 баллов, умеренного уровня 2-3 балла, низкого уровня 0-1 балл)</w:t>
      </w:r>
      <w:r w:rsidR="000A7F75" w:rsidRPr="009E1982">
        <w:rPr>
          <w:i/>
          <w:szCs w:val="24"/>
        </w:rPr>
        <w:t>.</w:t>
      </w:r>
      <w:r w:rsidRPr="009E1982">
        <w:rPr>
          <w:i/>
          <w:iCs/>
        </w:rPr>
        <w:t xml:space="preserve"> На сегодняшний день неизвестны клинические или молекулярные факторы, предсказывающие эффективность бевацизумаба**. Наибольшую активность бевацизумаб** демонстрирует в </w:t>
      </w:r>
      <w:r w:rsidR="000A7F75" w:rsidRPr="009E1982">
        <w:rPr>
          <w:i/>
          <w:szCs w:val="24"/>
        </w:rPr>
        <w:t>1-й</w:t>
      </w:r>
      <w:r w:rsidRPr="009E1982">
        <w:rPr>
          <w:i/>
          <w:iCs/>
        </w:rPr>
        <w:t xml:space="preserve"> и </w:t>
      </w:r>
      <w:r w:rsidR="000A7F75" w:rsidRPr="009E1982">
        <w:rPr>
          <w:i/>
          <w:szCs w:val="24"/>
        </w:rPr>
        <w:t>2-й</w:t>
      </w:r>
      <w:r w:rsidRPr="009E1982">
        <w:rPr>
          <w:i/>
          <w:iCs/>
        </w:rPr>
        <w:t xml:space="preserve"> линиях терапии</w:t>
      </w:r>
      <w:r w:rsidR="000A7F75" w:rsidRPr="009E1982">
        <w:rPr>
          <w:i/>
          <w:szCs w:val="24"/>
        </w:rPr>
        <w:t xml:space="preserve"> </w:t>
      </w:r>
      <w:r w:rsidR="000A7F75" w:rsidRPr="009E1982">
        <w:rPr>
          <w:rFonts w:eastAsia="BlissPro-Light"/>
          <w:i/>
          <w:szCs w:val="24"/>
        </w:rPr>
        <w:t>(</w:t>
      </w:r>
      <w:r w:rsidR="000A7F75" w:rsidRPr="009E1982">
        <w:rPr>
          <w:rFonts w:eastAsia="BlissPro-Light"/>
          <w:i/>
          <w:szCs w:val="24"/>
          <w:lang w:val="en-US"/>
        </w:rPr>
        <w:t>ESMO</w:t>
      </w:r>
      <w:r w:rsidR="000A7F75" w:rsidRPr="009E1982">
        <w:rPr>
          <w:rFonts w:eastAsia="BlissPro-Light"/>
          <w:i/>
          <w:szCs w:val="24"/>
        </w:rPr>
        <w:t>-</w:t>
      </w:r>
      <w:r w:rsidR="000A7F75" w:rsidRPr="009E1982">
        <w:rPr>
          <w:rFonts w:eastAsia="BlissPro-Light"/>
          <w:i/>
          <w:szCs w:val="24"/>
          <w:lang w:val="en-US"/>
        </w:rPr>
        <w:t>MCBS</w:t>
      </w:r>
      <w:r w:rsidR="000A7F75" w:rsidRPr="009E1982">
        <w:rPr>
          <w:rFonts w:eastAsia="BlissPro-Light"/>
          <w:i/>
          <w:szCs w:val="24"/>
        </w:rPr>
        <w:t xml:space="preserve"> 3 балла)</w:t>
      </w:r>
      <w:r w:rsidR="000A7F75" w:rsidRPr="009E1982">
        <w:rPr>
          <w:i/>
          <w:szCs w:val="24"/>
        </w:rPr>
        <w:t>;</w:t>
      </w:r>
      <w:r w:rsidRPr="009E1982">
        <w:rPr>
          <w:i/>
          <w:iCs/>
        </w:rPr>
        <w:t xml:space="preserve"> добавление бевацизумаба** к режимам на основе оксалиплатина** или иринотекана** во </w:t>
      </w:r>
      <w:r w:rsidR="000A7F75" w:rsidRPr="009E1982">
        <w:rPr>
          <w:i/>
          <w:szCs w:val="24"/>
        </w:rPr>
        <w:t>2-й</w:t>
      </w:r>
      <w:r w:rsidRPr="009E1982">
        <w:rPr>
          <w:i/>
          <w:iCs/>
        </w:rPr>
        <w:t xml:space="preserve"> линии лечения достоверно увеличивает продолжительность жизни. Во </w:t>
      </w:r>
      <w:r w:rsidR="000A7F75" w:rsidRPr="009E1982">
        <w:rPr>
          <w:i/>
          <w:szCs w:val="24"/>
        </w:rPr>
        <w:t>2-й</w:t>
      </w:r>
      <w:r w:rsidRPr="009E1982">
        <w:rPr>
          <w:i/>
          <w:iCs/>
        </w:rPr>
        <w:t xml:space="preserve"> линии терапии возможно </w:t>
      </w:r>
      <w:r w:rsidR="000A7F75" w:rsidRPr="009E1982">
        <w:rPr>
          <w:i/>
          <w:szCs w:val="24"/>
        </w:rPr>
        <w:t>назначение</w:t>
      </w:r>
      <w:r w:rsidRPr="009E1982">
        <w:rPr>
          <w:i/>
          <w:iCs/>
        </w:rPr>
        <w:t xml:space="preserve"> других </w:t>
      </w:r>
      <w:proofErr w:type="spellStart"/>
      <w:r w:rsidRPr="009E1982">
        <w:rPr>
          <w:i/>
          <w:iCs/>
        </w:rPr>
        <w:t>антиангиогенных</w:t>
      </w:r>
      <w:proofErr w:type="spellEnd"/>
      <w:r w:rsidRPr="009E1982">
        <w:rPr>
          <w:i/>
          <w:iCs/>
        </w:rPr>
        <w:t xml:space="preserve"> </w:t>
      </w:r>
      <w:r w:rsidR="000A7F75" w:rsidRPr="009E1982">
        <w:rPr>
          <w:i/>
          <w:szCs w:val="24"/>
        </w:rPr>
        <w:t>МКА</w:t>
      </w:r>
      <w:r w:rsidRPr="009E1982">
        <w:rPr>
          <w:i/>
          <w:iCs/>
        </w:rPr>
        <w:t xml:space="preserve"> – </w:t>
      </w:r>
      <w:proofErr w:type="spellStart"/>
      <w:r w:rsidRPr="009E1982">
        <w:rPr>
          <w:i/>
          <w:iCs/>
        </w:rPr>
        <w:t>афлиберцепта</w:t>
      </w:r>
      <w:proofErr w:type="spellEnd"/>
      <w:r w:rsidRPr="009E1982">
        <w:rPr>
          <w:i/>
          <w:iCs/>
        </w:rPr>
        <w:t xml:space="preserve">** </w:t>
      </w:r>
      <w:r w:rsidR="000A7F75" w:rsidRPr="009E1982">
        <w:rPr>
          <w:rFonts w:eastAsia="BlissPro-Light"/>
          <w:i/>
          <w:szCs w:val="24"/>
        </w:rPr>
        <w:t>(</w:t>
      </w:r>
      <w:r w:rsidR="000A7F75" w:rsidRPr="009E1982">
        <w:rPr>
          <w:rFonts w:eastAsia="BlissPro-Light"/>
          <w:i/>
          <w:szCs w:val="24"/>
          <w:lang w:val="en-US"/>
        </w:rPr>
        <w:t>ESMO</w:t>
      </w:r>
      <w:r w:rsidR="000A7F75" w:rsidRPr="009E1982">
        <w:rPr>
          <w:rFonts w:eastAsia="BlissPro-Light"/>
          <w:i/>
          <w:szCs w:val="24"/>
        </w:rPr>
        <w:t>-</w:t>
      </w:r>
      <w:r w:rsidR="000A7F75" w:rsidRPr="009E1982">
        <w:rPr>
          <w:rFonts w:eastAsia="BlissPro-Light"/>
          <w:i/>
          <w:szCs w:val="24"/>
          <w:lang w:val="en-US"/>
        </w:rPr>
        <w:t>MCBS</w:t>
      </w:r>
      <w:r w:rsidR="000A7F75" w:rsidRPr="009E1982">
        <w:rPr>
          <w:rFonts w:eastAsia="BlissPro-Light"/>
          <w:i/>
          <w:szCs w:val="24"/>
        </w:rPr>
        <w:t xml:space="preserve"> 1 балл)</w:t>
      </w:r>
      <w:r w:rsidR="000A7F75" w:rsidRPr="009E1982">
        <w:rPr>
          <w:i/>
          <w:szCs w:val="24"/>
        </w:rPr>
        <w:t xml:space="preserve"> </w:t>
      </w:r>
      <w:r w:rsidRPr="009E1982">
        <w:rPr>
          <w:i/>
          <w:iCs/>
        </w:rPr>
        <w:t xml:space="preserve">или </w:t>
      </w:r>
      <w:proofErr w:type="spellStart"/>
      <w:r w:rsidRPr="009E1982">
        <w:rPr>
          <w:i/>
          <w:iCs/>
        </w:rPr>
        <w:t>рамуцирумаба</w:t>
      </w:r>
      <w:proofErr w:type="spellEnd"/>
      <w:r w:rsidR="000A7F75" w:rsidRPr="009E1982">
        <w:rPr>
          <w:i/>
          <w:szCs w:val="24"/>
        </w:rPr>
        <w:t xml:space="preserve">** </w:t>
      </w:r>
      <w:r w:rsidR="000A7F75" w:rsidRPr="009E1982">
        <w:rPr>
          <w:rFonts w:eastAsia="BlissPro-Light"/>
          <w:i/>
          <w:szCs w:val="24"/>
        </w:rPr>
        <w:t>(</w:t>
      </w:r>
      <w:r w:rsidR="000A7F75" w:rsidRPr="009E1982">
        <w:rPr>
          <w:rFonts w:eastAsia="BlissPro-Light"/>
          <w:i/>
          <w:szCs w:val="24"/>
          <w:lang w:val="en-US"/>
        </w:rPr>
        <w:t>ESMO</w:t>
      </w:r>
      <w:r w:rsidR="000A7F75" w:rsidRPr="009E1982">
        <w:rPr>
          <w:rFonts w:eastAsia="BlissPro-Light"/>
          <w:i/>
          <w:szCs w:val="24"/>
        </w:rPr>
        <w:t>-</w:t>
      </w:r>
      <w:r w:rsidR="000A7F75" w:rsidRPr="009E1982">
        <w:rPr>
          <w:rFonts w:eastAsia="BlissPro-Light"/>
          <w:i/>
          <w:szCs w:val="24"/>
          <w:lang w:val="en-US"/>
        </w:rPr>
        <w:t>MCBS</w:t>
      </w:r>
      <w:r w:rsidR="000A7F75" w:rsidRPr="009E1982">
        <w:rPr>
          <w:rFonts w:eastAsia="BlissPro-Light"/>
          <w:i/>
          <w:szCs w:val="24"/>
        </w:rPr>
        <w:t xml:space="preserve"> 1 балл)</w:t>
      </w:r>
      <w:r w:rsidR="000A7F75" w:rsidRPr="009E1982">
        <w:rPr>
          <w:i/>
          <w:szCs w:val="24"/>
        </w:rPr>
        <w:t>,</w:t>
      </w:r>
      <w:r w:rsidRPr="009E1982">
        <w:rPr>
          <w:i/>
          <w:iCs/>
        </w:rPr>
        <w:t xml:space="preserve"> которые применяются только в сочетании с режимом FOLFIRI. При развитии значимой </w:t>
      </w:r>
      <w:r w:rsidRPr="009E1982">
        <w:rPr>
          <w:i/>
          <w:iCs/>
        </w:rPr>
        <w:lastRenderedPageBreak/>
        <w:t xml:space="preserve">токсичности возможно продолжать терапию </w:t>
      </w:r>
      <w:proofErr w:type="spellStart"/>
      <w:r w:rsidRPr="009E1982">
        <w:rPr>
          <w:i/>
          <w:iCs/>
        </w:rPr>
        <w:t>афлиберцептом</w:t>
      </w:r>
      <w:proofErr w:type="spellEnd"/>
      <w:r w:rsidR="006D5084" w:rsidRPr="009E1982">
        <w:rPr>
          <w:i/>
          <w:iCs/>
        </w:rPr>
        <w:t>**</w:t>
      </w:r>
      <w:r w:rsidRPr="009E1982">
        <w:rPr>
          <w:i/>
          <w:iCs/>
        </w:rPr>
        <w:t xml:space="preserve"> или </w:t>
      </w:r>
      <w:proofErr w:type="spellStart"/>
      <w:r w:rsidRPr="009E1982">
        <w:rPr>
          <w:i/>
          <w:iCs/>
        </w:rPr>
        <w:t>рамуцирумабом</w:t>
      </w:r>
      <w:proofErr w:type="spellEnd"/>
      <w:r w:rsidR="006D5084" w:rsidRPr="009E1982">
        <w:rPr>
          <w:i/>
          <w:iCs/>
        </w:rPr>
        <w:t>**</w:t>
      </w:r>
      <w:r w:rsidRPr="009E1982">
        <w:rPr>
          <w:i/>
          <w:iCs/>
        </w:rPr>
        <w:t xml:space="preserve"> или в сочетании с режимом </w:t>
      </w:r>
      <w:r w:rsidR="000A7F75" w:rsidRPr="009E1982">
        <w:rPr>
          <w:i/>
          <w:szCs w:val="24"/>
          <w:lang w:val="en-US"/>
        </w:rPr>
        <w:t>d</w:t>
      </w:r>
      <w:r w:rsidR="000A7F75" w:rsidRPr="009E1982">
        <w:rPr>
          <w:i/>
          <w:szCs w:val="24"/>
        </w:rPr>
        <w:t xml:space="preserve">e </w:t>
      </w:r>
      <w:proofErr w:type="spellStart"/>
      <w:r w:rsidR="000A7F75" w:rsidRPr="009E1982">
        <w:rPr>
          <w:i/>
          <w:szCs w:val="24"/>
        </w:rPr>
        <w:t>Gramont</w:t>
      </w:r>
      <w:proofErr w:type="spellEnd"/>
      <w:r w:rsidRPr="009E1982">
        <w:rPr>
          <w:i/>
          <w:iCs/>
        </w:rPr>
        <w:t xml:space="preserve"> или </w:t>
      </w:r>
      <w:proofErr w:type="spellStart"/>
      <w:r w:rsidRPr="009E1982">
        <w:rPr>
          <w:i/>
          <w:iCs/>
        </w:rPr>
        <w:t>иринотеканом</w:t>
      </w:r>
      <w:proofErr w:type="spellEnd"/>
      <w:r w:rsidR="006D5084" w:rsidRPr="009E1982">
        <w:rPr>
          <w:i/>
          <w:iCs/>
        </w:rPr>
        <w:t>**</w:t>
      </w:r>
      <w:r w:rsidRPr="009E1982">
        <w:rPr>
          <w:i/>
          <w:iCs/>
        </w:rPr>
        <w:t xml:space="preserve">. </w:t>
      </w:r>
      <w:r w:rsidR="00903DAB" w:rsidRPr="009E1982">
        <w:rPr>
          <w:i/>
        </w:rPr>
        <w:t xml:space="preserve">Непрямое сравнение данных трех </w:t>
      </w:r>
      <w:proofErr w:type="spellStart"/>
      <w:r w:rsidR="00903DAB" w:rsidRPr="009E1982">
        <w:rPr>
          <w:i/>
        </w:rPr>
        <w:t>антиангиогенных</w:t>
      </w:r>
      <w:proofErr w:type="spellEnd"/>
      <w:r w:rsidR="00903DAB" w:rsidRPr="009E1982">
        <w:rPr>
          <w:i/>
        </w:rPr>
        <w:t xml:space="preserve"> моноклональных антител позволяют говорить об их схожей эффективности. В связи с чем, с финансовой точки зрения и уменьшения токсичности, рекомендуется рассмотреть преимущественное назначение бевацизумаба.</w:t>
      </w:r>
    </w:p>
    <w:p w14:paraId="0D2DEB32" w14:textId="3AAFE1F8" w:rsidR="00A454A1" w:rsidRPr="009E1982" w:rsidRDefault="00663F6E">
      <w:pPr>
        <w:rPr>
          <w:i/>
          <w:iCs/>
        </w:rPr>
      </w:pPr>
      <w:r w:rsidRPr="009E1982">
        <w:rPr>
          <w:i/>
          <w:iCs/>
        </w:rPr>
        <w:t>В отличие от бевацизумаба</w:t>
      </w:r>
      <w:r w:rsidR="000A7F75" w:rsidRPr="009E1982">
        <w:rPr>
          <w:i/>
          <w:szCs w:val="24"/>
        </w:rPr>
        <w:t>*</w:t>
      </w:r>
      <w:r w:rsidRPr="009E1982">
        <w:rPr>
          <w:i/>
          <w:iCs/>
        </w:rPr>
        <w:t xml:space="preserve"> при неоперабельных метастазах </w:t>
      </w:r>
      <w:proofErr w:type="spellStart"/>
      <w:r w:rsidRPr="009E1982">
        <w:rPr>
          <w:i/>
          <w:iCs/>
        </w:rPr>
        <w:t>цетуксимаб</w:t>
      </w:r>
      <w:proofErr w:type="spellEnd"/>
      <w:r w:rsidRPr="009E1982">
        <w:rPr>
          <w:i/>
          <w:iCs/>
        </w:rPr>
        <w:t xml:space="preserve">* или </w:t>
      </w:r>
      <w:proofErr w:type="spellStart"/>
      <w:r w:rsidRPr="009E1982">
        <w:rPr>
          <w:i/>
          <w:iCs/>
        </w:rPr>
        <w:t>панитумумаб</w:t>
      </w:r>
      <w:proofErr w:type="spellEnd"/>
      <w:r w:rsidRPr="009E1982">
        <w:rPr>
          <w:i/>
          <w:iCs/>
        </w:rPr>
        <w:t>** активны как в режиме монотерапии, так и в комбинации с химиотерапией, но лишь у пациентов с отсутствием мутации в генах RAS</w:t>
      </w:r>
      <w:r w:rsidR="000A7F75" w:rsidRPr="009E1982">
        <w:rPr>
          <w:i/>
          <w:szCs w:val="24"/>
        </w:rPr>
        <w:t>,</w:t>
      </w:r>
      <w:r w:rsidRPr="009E1982">
        <w:rPr>
          <w:i/>
          <w:iCs/>
        </w:rPr>
        <w:t xml:space="preserve"> BRAF</w:t>
      </w:r>
      <w:r w:rsidR="000A7F75" w:rsidRPr="009E1982">
        <w:rPr>
          <w:i/>
          <w:szCs w:val="24"/>
        </w:rPr>
        <w:t xml:space="preserve">, </w:t>
      </w:r>
      <w:r w:rsidR="000A7F75" w:rsidRPr="009E1982">
        <w:rPr>
          <w:rFonts w:eastAsia="BlissPro-Light"/>
          <w:i/>
          <w:szCs w:val="24"/>
        </w:rPr>
        <w:t xml:space="preserve">отсутствием </w:t>
      </w:r>
      <w:proofErr w:type="spellStart"/>
      <w:r w:rsidR="000A7F75" w:rsidRPr="009E1982">
        <w:rPr>
          <w:rFonts w:eastAsia="BlissPro-Light"/>
          <w:i/>
          <w:szCs w:val="24"/>
        </w:rPr>
        <w:t>гиперэкспрессии</w:t>
      </w:r>
      <w:proofErr w:type="spellEnd"/>
      <w:r w:rsidR="000A7F75" w:rsidRPr="009E1982">
        <w:rPr>
          <w:rFonts w:eastAsia="BlissPro-Light"/>
          <w:i/>
          <w:szCs w:val="24"/>
        </w:rPr>
        <w:t xml:space="preserve"> HER-2 / </w:t>
      </w:r>
      <w:proofErr w:type="spellStart"/>
      <w:r w:rsidR="000A7F75" w:rsidRPr="009E1982">
        <w:rPr>
          <w:rFonts w:eastAsia="BlissPro-Light"/>
          <w:i/>
          <w:szCs w:val="24"/>
        </w:rPr>
        <w:t>neu</w:t>
      </w:r>
      <w:proofErr w:type="spellEnd"/>
      <w:r w:rsidR="000A7F75" w:rsidRPr="009E1982">
        <w:rPr>
          <w:rFonts w:eastAsia="BlissPro-Light"/>
          <w:i/>
          <w:szCs w:val="24"/>
        </w:rPr>
        <w:t xml:space="preserve">, </w:t>
      </w:r>
      <w:proofErr w:type="spellStart"/>
      <w:r w:rsidR="000A7F75" w:rsidRPr="009E1982">
        <w:rPr>
          <w:rFonts w:eastAsia="BlissPro-Light"/>
          <w:i/>
          <w:szCs w:val="24"/>
        </w:rPr>
        <w:t>микросателлитно</w:t>
      </w:r>
      <w:proofErr w:type="spellEnd"/>
      <w:r w:rsidR="000A7F75" w:rsidRPr="009E1982">
        <w:rPr>
          <w:rFonts w:eastAsia="BlissPro-Light"/>
          <w:i/>
          <w:szCs w:val="24"/>
        </w:rPr>
        <w:t xml:space="preserve"> стабильным фенотипом</w:t>
      </w:r>
      <w:r w:rsidRPr="009E1982">
        <w:rPr>
          <w:i/>
          <w:iCs/>
        </w:rPr>
        <w:t xml:space="preserve"> и при локализации первичной опухоли в левых отделах толстой кишки. </w:t>
      </w:r>
      <w:proofErr w:type="spellStart"/>
      <w:r w:rsidRPr="009E1982">
        <w:rPr>
          <w:i/>
          <w:iCs/>
        </w:rPr>
        <w:t>Цетуксимаб</w:t>
      </w:r>
      <w:proofErr w:type="spellEnd"/>
      <w:r w:rsidRPr="009E1982">
        <w:rPr>
          <w:i/>
          <w:iCs/>
        </w:rPr>
        <w:t xml:space="preserve">** </w:t>
      </w:r>
      <w:r w:rsidR="000A7F75" w:rsidRPr="009E1982">
        <w:rPr>
          <w:i/>
          <w:szCs w:val="24"/>
        </w:rPr>
        <w:t>и</w:t>
      </w:r>
      <w:r w:rsidRPr="009E1982">
        <w:rPr>
          <w:i/>
          <w:iCs/>
        </w:rPr>
        <w:t xml:space="preserve"> </w:t>
      </w:r>
      <w:proofErr w:type="spellStart"/>
      <w:r w:rsidRPr="009E1982">
        <w:rPr>
          <w:i/>
          <w:iCs/>
        </w:rPr>
        <w:t>панитумумаб</w:t>
      </w:r>
      <w:proofErr w:type="spellEnd"/>
      <w:r w:rsidRPr="009E1982">
        <w:rPr>
          <w:i/>
          <w:iCs/>
        </w:rPr>
        <w:t xml:space="preserve">** не должны применяться с режимами </w:t>
      </w:r>
      <w:r w:rsidR="000A7F75" w:rsidRPr="009E1982">
        <w:rPr>
          <w:i/>
          <w:szCs w:val="24"/>
        </w:rPr>
        <w:t>на основе капецитабина* и струйного фторурацила.</w:t>
      </w:r>
      <w:r w:rsidRPr="009E1982">
        <w:rPr>
          <w:i/>
          <w:iCs/>
        </w:rPr>
        <w:t xml:space="preserve"> Самостоятельная активность цетуксимаба</w:t>
      </w:r>
      <w:r w:rsidR="000A7F75" w:rsidRPr="009E1982">
        <w:rPr>
          <w:i/>
          <w:szCs w:val="24"/>
        </w:rPr>
        <w:t>**</w:t>
      </w:r>
      <w:r w:rsidRPr="009E1982">
        <w:rPr>
          <w:i/>
          <w:iCs/>
        </w:rPr>
        <w:t xml:space="preserve"> и панитумумаба** позволяет их </w:t>
      </w:r>
      <w:r w:rsidR="000A7F75" w:rsidRPr="009E1982">
        <w:rPr>
          <w:i/>
          <w:szCs w:val="24"/>
        </w:rPr>
        <w:t xml:space="preserve">применять и в </w:t>
      </w:r>
      <w:r w:rsidRPr="009E1982">
        <w:rPr>
          <w:i/>
          <w:iCs/>
        </w:rPr>
        <w:t>режиме монотерапии в 3–4-й линии</w:t>
      </w:r>
      <w:r w:rsidR="000A7F75" w:rsidRPr="009E1982">
        <w:rPr>
          <w:i/>
          <w:szCs w:val="24"/>
        </w:rPr>
        <w:t xml:space="preserve"> </w:t>
      </w:r>
      <w:r w:rsidR="000A7F75" w:rsidRPr="009E1982">
        <w:rPr>
          <w:rFonts w:eastAsia="BlissPro-Light"/>
          <w:szCs w:val="24"/>
        </w:rPr>
        <w:t>(</w:t>
      </w:r>
      <w:r w:rsidR="000A7F75" w:rsidRPr="009E1982">
        <w:rPr>
          <w:rFonts w:eastAsia="BlissPro-Light"/>
          <w:szCs w:val="24"/>
          <w:lang w:val="en-US"/>
        </w:rPr>
        <w:t>ESMO</w:t>
      </w:r>
      <w:r w:rsidR="000A7F75" w:rsidRPr="009E1982">
        <w:rPr>
          <w:rFonts w:eastAsia="BlissPro-Light"/>
          <w:szCs w:val="24"/>
        </w:rPr>
        <w:t>-</w:t>
      </w:r>
      <w:r w:rsidR="000A7F75" w:rsidRPr="009E1982">
        <w:rPr>
          <w:rFonts w:eastAsia="BlissPro-Light"/>
          <w:szCs w:val="24"/>
          <w:lang w:val="en-US"/>
        </w:rPr>
        <w:t>MCBS</w:t>
      </w:r>
      <w:r w:rsidR="000A7F75" w:rsidRPr="009E1982">
        <w:rPr>
          <w:rFonts w:eastAsia="BlissPro-Light"/>
          <w:szCs w:val="24"/>
        </w:rPr>
        <w:t xml:space="preserve"> 4 балла)</w:t>
      </w:r>
      <w:r w:rsidR="000A7F75" w:rsidRPr="009E1982">
        <w:rPr>
          <w:i/>
          <w:szCs w:val="24"/>
        </w:rPr>
        <w:t>.</w:t>
      </w:r>
      <w:r w:rsidRPr="009E1982">
        <w:rPr>
          <w:i/>
          <w:iCs/>
        </w:rPr>
        <w:t xml:space="preserve"> На поздних линиях возможно применение панитумумаба</w:t>
      </w:r>
      <w:r w:rsidR="0007299F" w:rsidRPr="009E1982">
        <w:rPr>
          <w:i/>
          <w:iCs/>
        </w:rPr>
        <w:t>**</w:t>
      </w:r>
      <w:r w:rsidRPr="009E1982">
        <w:rPr>
          <w:i/>
          <w:iCs/>
        </w:rPr>
        <w:t xml:space="preserve"> или цетуксимаба</w:t>
      </w:r>
      <w:r w:rsidR="0007299F" w:rsidRPr="009E1982">
        <w:rPr>
          <w:i/>
          <w:iCs/>
        </w:rPr>
        <w:t>**</w:t>
      </w:r>
      <w:r w:rsidRPr="009E1982">
        <w:rPr>
          <w:i/>
          <w:iCs/>
        </w:rPr>
        <w:t xml:space="preserve"> и </w:t>
      </w:r>
      <w:r w:rsidR="000A7F75" w:rsidRPr="009E1982">
        <w:rPr>
          <w:i/>
          <w:szCs w:val="24"/>
        </w:rPr>
        <w:t>в случае</w:t>
      </w:r>
      <w:r w:rsidRPr="009E1982">
        <w:rPr>
          <w:i/>
          <w:iCs/>
        </w:rPr>
        <w:t xml:space="preserve"> правосторонней локализации первичной опухоли при отсутствии мутаций в генах RAS и</w:t>
      </w:r>
      <w:r w:rsidR="000A7F75" w:rsidRPr="009E1982">
        <w:rPr>
          <w:i/>
          <w:szCs w:val="24"/>
        </w:rPr>
        <w:t> </w:t>
      </w:r>
      <w:r w:rsidRPr="009E1982">
        <w:rPr>
          <w:i/>
          <w:iCs/>
        </w:rPr>
        <w:t>BRAF. Совместное применение бевацизумаба** и цетуксимаба** или панитумумаба** ухудшает результаты лечения и не рекомендуется.</w:t>
      </w:r>
      <w:r w:rsidR="000A7F75" w:rsidRPr="009E1982">
        <w:rPr>
          <w:i/>
          <w:szCs w:val="24"/>
        </w:rPr>
        <w:t xml:space="preserve"> </w:t>
      </w:r>
      <w:r w:rsidR="000A7F75" w:rsidRPr="009E1982">
        <w:rPr>
          <w:rFonts w:eastAsia="BlissPro-Light"/>
          <w:i/>
          <w:szCs w:val="24"/>
        </w:rPr>
        <w:t>При левосторонней локализации первичной опухоли предпочтение в комбинации с анти-EGFR-антителами в первой линии отдается режимам FOLFOX или FOLFIRI (</w:t>
      </w:r>
      <w:r w:rsidR="000A7F75" w:rsidRPr="009E1982">
        <w:rPr>
          <w:rFonts w:eastAsia="BlissPro-Light"/>
          <w:i/>
          <w:szCs w:val="24"/>
          <w:lang w:val="en-US"/>
        </w:rPr>
        <w:t>ESMO</w:t>
      </w:r>
      <w:r w:rsidR="000A7F75" w:rsidRPr="009E1982">
        <w:rPr>
          <w:rFonts w:eastAsia="BlissPro-Light"/>
          <w:i/>
          <w:szCs w:val="24"/>
        </w:rPr>
        <w:t>-</w:t>
      </w:r>
      <w:r w:rsidR="000A7F75" w:rsidRPr="009E1982">
        <w:rPr>
          <w:rFonts w:eastAsia="BlissPro-Light"/>
          <w:i/>
          <w:szCs w:val="24"/>
          <w:lang w:val="en-US"/>
        </w:rPr>
        <w:t>MCBS</w:t>
      </w:r>
      <w:r w:rsidR="000A7F75" w:rsidRPr="009E1982">
        <w:rPr>
          <w:rFonts w:eastAsia="BlissPro-Light"/>
          <w:i/>
          <w:szCs w:val="24"/>
        </w:rPr>
        <w:t xml:space="preserve"> 4 балла при сравнении с химиотерапией и 3 балла при сравнении с комбинациями с бевацизумабом). При правосторонней локализации первичной опухоли предпочтение в комбинации с бевацизумабом в первой линии отдается режиму FOLFOXIRI (</w:t>
      </w:r>
      <w:r w:rsidR="000A7F75" w:rsidRPr="009E1982">
        <w:rPr>
          <w:rFonts w:eastAsia="BlissPro-Light"/>
          <w:i/>
          <w:szCs w:val="24"/>
          <w:lang w:val="en-US"/>
        </w:rPr>
        <w:t>ESMO</w:t>
      </w:r>
      <w:r w:rsidR="000A7F75" w:rsidRPr="009E1982">
        <w:rPr>
          <w:rFonts w:eastAsia="BlissPro-Light"/>
          <w:i/>
          <w:szCs w:val="24"/>
        </w:rPr>
        <w:t>-</w:t>
      </w:r>
      <w:r w:rsidR="000A7F75" w:rsidRPr="009E1982">
        <w:rPr>
          <w:rFonts w:eastAsia="BlissPro-Light"/>
          <w:i/>
          <w:szCs w:val="24"/>
          <w:lang w:val="en-US"/>
        </w:rPr>
        <w:t>MCBS</w:t>
      </w:r>
      <w:r w:rsidR="000A7F75" w:rsidRPr="009E1982">
        <w:rPr>
          <w:rFonts w:eastAsia="BlissPro-Light"/>
          <w:i/>
          <w:szCs w:val="24"/>
        </w:rPr>
        <w:t xml:space="preserve"> 3 балла) независимо от мутационного статуса генов </w:t>
      </w:r>
      <w:r w:rsidR="000A7F75" w:rsidRPr="009E1982">
        <w:rPr>
          <w:rFonts w:eastAsia="BlissPro-Light"/>
          <w:i/>
          <w:szCs w:val="24"/>
          <w:lang w:val="en-US"/>
        </w:rPr>
        <w:t>RAS</w:t>
      </w:r>
      <w:r w:rsidR="000A7F75" w:rsidRPr="009E1982">
        <w:rPr>
          <w:rFonts w:eastAsia="BlissPro-Light"/>
          <w:i/>
          <w:szCs w:val="24"/>
        </w:rPr>
        <w:t xml:space="preserve">, </w:t>
      </w:r>
      <w:r w:rsidR="000A7F75" w:rsidRPr="009E1982">
        <w:rPr>
          <w:rFonts w:eastAsia="BlissPro-Light"/>
          <w:i/>
          <w:szCs w:val="24"/>
          <w:lang w:val="en-US"/>
        </w:rPr>
        <w:t>BRAF</w:t>
      </w:r>
      <w:r w:rsidR="000A7F75" w:rsidRPr="009E1982">
        <w:rPr>
          <w:rFonts w:eastAsia="BlissPro-Light"/>
          <w:i/>
          <w:szCs w:val="24"/>
        </w:rPr>
        <w:t xml:space="preserve">. </w:t>
      </w:r>
      <w:sdt>
        <w:sdtPr>
          <w:id w:val="2006418608"/>
          <w:showingPlcHdr/>
        </w:sdtPr>
        <w:sdtContent>
          <w:r w:rsidR="00D91CC9" w:rsidRPr="009E1982">
            <w:t xml:space="preserve">     </w:t>
          </w:r>
        </w:sdtContent>
      </w:sdt>
    </w:p>
    <w:p w14:paraId="35A497AF" w14:textId="4973117A" w:rsidR="00A454A1" w:rsidRPr="009E1982" w:rsidRDefault="000A7F75">
      <w:pPr>
        <w:rPr>
          <w:i/>
          <w:iCs/>
        </w:rPr>
      </w:pPr>
      <w:r w:rsidRPr="009E1982">
        <w:rPr>
          <w:i/>
        </w:rPr>
        <w:t>Цели</w:t>
      </w:r>
      <w:r w:rsidR="00663F6E" w:rsidRPr="009E1982">
        <w:rPr>
          <w:i/>
          <w:iCs/>
        </w:rPr>
        <w:t xml:space="preserve"> паллиативной химиотерапии – увеличение продолжительности жизни, уменьшение </w:t>
      </w:r>
      <w:r w:rsidRPr="009E1982">
        <w:rPr>
          <w:i/>
        </w:rPr>
        <w:t xml:space="preserve">выраженности </w:t>
      </w:r>
      <w:r w:rsidR="00663F6E" w:rsidRPr="009E1982">
        <w:rPr>
          <w:i/>
          <w:iCs/>
        </w:rPr>
        <w:t xml:space="preserve">симптомов болезни и улучшение качества жизни. Пациенты, получившие все </w:t>
      </w:r>
      <w:r w:rsidRPr="009E1982">
        <w:rPr>
          <w:i/>
        </w:rPr>
        <w:t>3</w:t>
      </w:r>
      <w:r w:rsidR="00663F6E" w:rsidRPr="009E1982">
        <w:rPr>
          <w:i/>
          <w:iCs/>
        </w:rPr>
        <w:t xml:space="preserve"> активных химиопрепарата (иринотекан**, оксалиплатин** и </w:t>
      </w:r>
      <w:r w:rsidR="005C324F" w:rsidRPr="009E1982">
        <w:rPr>
          <w:i/>
          <w:iCs/>
        </w:rPr>
        <w:t>аналоги пиримидина</w:t>
      </w:r>
      <w:r w:rsidR="00663F6E" w:rsidRPr="009E1982">
        <w:rPr>
          <w:i/>
          <w:iCs/>
        </w:rPr>
        <w:t xml:space="preserve">), имеют достоверно </w:t>
      </w:r>
      <w:proofErr w:type="spellStart"/>
      <w:r w:rsidRPr="009E1982">
        <w:rPr>
          <w:i/>
        </w:rPr>
        <w:t>бóльшую</w:t>
      </w:r>
      <w:proofErr w:type="spellEnd"/>
      <w:r w:rsidR="00663F6E" w:rsidRPr="009E1982">
        <w:rPr>
          <w:i/>
          <w:iCs/>
        </w:rPr>
        <w:t xml:space="preserve"> продолжительность жизни. При этом </w:t>
      </w:r>
      <w:r w:rsidRPr="009E1982">
        <w:rPr>
          <w:i/>
        </w:rPr>
        <w:t>неважно</w:t>
      </w:r>
      <w:r w:rsidR="00663F6E" w:rsidRPr="009E1982">
        <w:rPr>
          <w:i/>
          <w:iCs/>
        </w:rPr>
        <w:t xml:space="preserve">, за сколько линий терапии это удается реализовать. До сих пор </w:t>
      </w:r>
      <w:r w:rsidRPr="009E1982">
        <w:rPr>
          <w:i/>
        </w:rPr>
        <w:t>неясна</w:t>
      </w:r>
      <w:r w:rsidR="00663F6E" w:rsidRPr="009E1982">
        <w:rPr>
          <w:i/>
          <w:iCs/>
        </w:rPr>
        <w:t xml:space="preserve"> оптимальная продолжительность </w:t>
      </w:r>
      <w:r w:rsidRPr="009E1982">
        <w:rPr>
          <w:i/>
        </w:rPr>
        <w:t>1-й</w:t>
      </w:r>
      <w:r w:rsidR="00663F6E" w:rsidRPr="009E1982">
        <w:rPr>
          <w:i/>
          <w:iCs/>
        </w:rPr>
        <w:t xml:space="preserve"> линии терапии. Возможные варианты:</w:t>
      </w:r>
    </w:p>
    <w:p w14:paraId="065BE919" w14:textId="60D8A4DB" w:rsidR="00A454A1" w:rsidRPr="009E1982" w:rsidRDefault="00663F6E">
      <w:pPr>
        <w:rPr>
          <w:i/>
          <w:iCs/>
        </w:rPr>
      </w:pPr>
      <w:r w:rsidRPr="009E1982">
        <w:rPr>
          <w:i/>
          <w:iCs/>
        </w:rPr>
        <w:t xml:space="preserve">1) непрерывная терапия до прогрессирования заболевания или развития </w:t>
      </w:r>
      <w:r w:rsidR="000A7F75" w:rsidRPr="009E1982">
        <w:rPr>
          <w:i/>
        </w:rPr>
        <w:t>неприемлемых токсических явлений</w:t>
      </w:r>
      <w:r w:rsidRPr="009E1982">
        <w:rPr>
          <w:i/>
          <w:iCs/>
        </w:rPr>
        <w:t>;</w:t>
      </w:r>
    </w:p>
    <w:p w14:paraId="0F0A135D" w14:textId="4CD65B0D" w:rsidR="00A454A1" w:rsidRPr="009E1982" w:rsidRDefault="00663F6E">
      <w:pPr>
        <w:rPr>
          <w:i/>
          <w:iCs/>
        </w:rPr>
      </w:pPr>
      <w:r w:rsidRPr="009E1982">
        <w:rPr>
          <w:i/>
          <w:iCs/>
        </w:rPr>
        <w:t xml:space="preserve">2) проведение лечения на протяжении не менее </w:t>
      </w:r>
      <w:r w:rsidR="000A7F75" w:rsidRPr="009E1982">
        <w:rPr>
          <w:i/>
        </w:rPr>
        <w:t xml:space="preserve">чем 3-6 </w:t>
      </w:r>
      <w:proofErr w:type="spellStart"/>
      <w:r w:rsidR="000A7F75" w:rsidRPr="009E1982">
        <w:rPr>
          <w:i/>
        </w:rPr>
        <w:t>мес</w:t>
      </w:r>
      <w:proofErr w:type="spellEnd"/>
      <w:r w:rsidRPr="009E1982">
        <w:rPr>
          <w:i/>
          <w:iCs/>
        </w:rPr>
        <w:t xml:space="preserve"> с последующим наблюдением; </w:t>
      </w:r>
    </w:p>
    <w:p w14:paraId="576F7546" w14:textId="1EFAF475" w:rsidR="00A454A1" w:rsidRPr="009E1982" w:rsidRDefault="00663F6E">
      <w:pPr>
        <w:rPr>
          <w:i/>
          <w:iCs/>
        </w:rPr>
      </w:pPr>
      <w:r w:rsidRPr="009E1982">
        <w:rPr>
          <w:i/>
          <w:iCs/>
        </w:rPr>
        <w:lastRenderedPageBreak/>
        <w:t xml:space="preserve">3) применение двойной комбинации в течение не менее </w:t>
      </w:r>
      <w:r w:rsidR="000A7F75" w:rsidRPr="009E1982">
        <w:rPr>
          <w:i/>
        </w:rPr>
        <w:t xml:space="preserve">чем </w:t>
      </w:r>
      <w:r w:rsidRPr="009E1982">
        <w:rPr>
          <w:i/>
          <w:iCs/>
        </w:rPr>
        <w:t>3</w:t>
      </w:r>
      <w:r w:rsidRPr="009E1982">
        <w:t>–</w:t>
      </w:r>
      <w:r w:rsidRPr="009E1982">
        <w:rPr>
          <w:i/>
          <w:iCs/>
        </w:rPr>
        <w:t>4</w:t>
      </w:r>
      <w:r w:rsidR="000A7F75" w:rsidRPr="009E1982">
        <w:rPr>
          <w:i/>
        </w:rPr>
        <w:t> </w:t>
      </w:r>
      <w:proofErr w:type="spellStart"/>
      <w:r w:rsidRPr="009E1982">
        <w:rPr>
          <w:i/>
          <w:iCs/>
        </w:rPr>
        <w:t>мес</w:t>
      </w:r>
      <w:proofErr w:type="spellEnd"/>
      <w:r w:rsidR="000A7F75" w:rsidRPr="009E1982">
        <w:rPr>
          <w:i/>
        </w:rPr>
        <w:t xml:space="preserve"> с</w:t>
      </w:r>
      <w:r w:rsidRPr="009E1982">
        <w:rPr>
          <w:i/>
          <w:iCs/>
        </w:rPr>
        <w:t xml:space="preserve"> последующей поддержкой </w:t>
      </w:r>
      <w:r w:rsidR="005C324F" w:rsidRPr="009E1982">
        <w:rPr>
          <w:i/>
          <w:iCs/>
        </w:rPr>
        <w:t>аналогами пиримидина</w:t>
      </w:r>
      <w:r w:rsidRPr="009E1982">
        <w:rPr>
          <w:i/>
          <w:iCs/>
        </w:rPr>
        <w:t xml:space="preserve"> (стратегия поддерживающей терапии имеет преимущества перед полным прекращением лечения</w:t>
      </w:r>
      <w:r w:rsidR="000A7F75" w:rsidRPr="009E1982">
        <w:rPr>
          <w:i/>
        </w:rPr>
        <w:t xml:space="preserve"> в отношении выживаемости без прогрессирования, но не общей выживаемости</w:t>
      </w:r>
      <w:r w:rsidRPr="009E1982">
        <w:rPr>
          <w:i/>
          <w:iCs/>
        </w:rPr>
        <w:t xml:space="preserve">). В случае применения комбинации химиотерапии с бевацизумабом** поддерживающая терапия бевацизумабом** </w:t>
      </w:r>
      <w:r w:rsidR="000A7F75" w:rsidRPr="009E1982">
        <w:rPr>
          <w:i/>
        </w:rPr>
        <w:t>совместно с</w:t>
      </w:r>
      <w:r w:rsidRPr="009E1982">
        <w:rPr>
          <w:i/>
          <w:iCs/>
        </w:rPr>
        <w:t xml:space="preserve"> </w:t>
      </w:r>
      <w:r w:rsidR="005C324F" w:rsidRPr="009E1982">
        <w:rPr>
          <w:i/>
          <w:iCs/>
        </w:rPr>
        <w:t>аналогами пиримидина</w:t>
      </w:r>
      <w:r w:rsidRPr="009E1982">
        <w:rPr>
          <w:i/>
          <w:iCs/>
        </w:rPr>
        <w:t xml:space="preserve"> должна проводиться до появления признаков прогрессирования болезни или </w:t>
      </w:r>
      <w:r w:rsidR="000A7F75" w:rsidRPr="009E1982">
        <w:rPr>
          <w:i/>
        </w:rPr>
        <w:t>развития неприемлемых токсических явлений.</w:t>
      </w:r>
      <w:r w:rsidRPr="009E1982">
        <w:rPr>
          <w:i/>
          <w:iCs/>
        </w:rPr>
        <w:t xml:space="preserve"> При использовании комбинации химиотерапии с </w:t>
      </w:r>
      <w:r w:rsidR="000A7F75" w:rsidRPr="009E1982">
        <w:rPr>
          <w:i/>
        </w:rPr>
        <w:t>цетуксимабом** или панитумумабом**</w:t>
      </w:r>
      <w:r w:rsidRPr="009E1982">
        <w:rPr>
          <w:i/>
          <w:iCs/>
        </w:rPr>
        <w:t xml:space="preserve"> также рекомендуется поддерживающая терапия комбинацией инфузий кальция </w:t>
      </w:r>
      <w:proofErr w:type="spellStart"/>
      <w:r w:rsidRPr="009E1982">
        <w:rPr>
          <w:i/>
          <w:iCs/>
        </w:rPr>
        <w:t>фолината</w:t>
      </w:r>
      <w:proofErr w:type="spellEnd"/>
      <w:r w:rsidR="000A7F75" w:rsidRPr="009E1982">
        <w:rPr>
          <w:i/>
        </w:rPr>
        <w:t>**,</w:t>
      </w:r>
      <w:r w:rsidRPr="009E1982">
        <w:rPr>
          <w:i/>
          <w:iCs/>
        </w:rPr>
        <w:t xml:space="preserve"> </w:t>
      </w:r>
      <w:proofErr w:type="spellStart"/>
      <w:r w:rsidR="004E367B" w:rsidRPr="009E1982">
        <w:rPr>
          <w:i/>
          <w:iCs/>
        </w:rPr>
        <w:t>фторурацила</w:t>
      </w:r>
      <w:proofErr w:type="spellEnd"/>
      <w:r w:rsidR="000A7F75" w:rsidRPr="009E1982">
        <w:rPr>
          <w:i/>
        </w:rPr>
        <w:t>**</w:t>
      </w:r>
      <w:r w:rsidRPr="009E1982">
        <w:rPr>
          <w:i/>
          <w:iCs/>
        </w:rPr>
        <w:t xml:space="preserve"> и </w:t>
      </w:r>
      <w:r w:rsidR="000A7F75" w:rsidRPr="009E1982">
        <w:rPr>
          <w:i/>
        </w:rPr>
        <w:t>цетуксимаба** или панитумумаба**</w:t>
      </w:r>
      <w:r w:rsidRPr="009E1982">
        <w:rPr>
          <w:i/>
          <w:iCs/>
        </w:rPr>
        <w:t xml:space="preserve"> или монотерапия </w:t>
      </w:r>
      <w:r w:rsidR="000A7F75" w:rsidRPr="009E1982">
        <w:rPr>
          <w:i/>
        </w:rPr>
        <w:t>МКА</w:t>
      </w:r>
      <w:r w:rsidRPr="009E1982">
        <w:rPr>
          <w:i/>
          <w:iCs/>
        </w:rPr>
        <w:t xml:space="preserve"> до прогрессирования заболевания.</w:t>
      </w:r>
    </w:p>
    <w:p w14:paraId="63A6FE73" w14:textId="005B301E" w:rsidR="00AC3409" w:rsidRPr="009E1982" w:rsidRDefault="00663F6E">
      <w:pPr>
        <w:rPr>
          <w:i/>
          <w:iCs/>
        </w:rPr>
      </w:pPr>
      <w:r w:rsidRPr="009E1982">
        <w:rPr>
          <w:i/>
          <w:iCs/>
        </w:rPr>
        <w:t xml:space="preserve">На выживаемость пациентов влияет и последовательность назначения таргетной терапии. Так, если в </w:t>
      </w:r>
      <w:r w:rsidR="000A7F75" w:rsidRPr="009E1982">
        <w:rPr>
          <w:i/>
        </w:rPr>
        <w:t>1-й</w:t>
      </w:r>
      <w:r w:rsidRPr="009E1982">
        <w:rPr>
          <w:i/>
          <w:iCs/>
        </w:rPr>
        <w:t xml:space="preserve"> линии терапии был </w:t>
      </w:r>
      <w:r w:rsidR="000A7F75" w:rsidRPr="009E1982">
        <w:rPr>
          <w:i/>
        </w:rPr>
        <w:t xml:space="preserve">назначен </w:t>
      </w:r>
      <w:r w:rsidRPr="009E1982">
        <w:rPr>
          <w:i/>
          <w:iCs/>
        </w:rPr>
        <w:t>бевацизумаб</w:t>
      </w:r>
      <w:r w:rsidR="000A7F75" w:rsidRPr="009E1982">
        <w:rPr>
          <w:i/>
        </w:rPr>
        <w:t>**,</w:t>
      </w:r>
      <w:r w:rsidRPr="009E1982">
        <w:rPr>
          <w:i/>
          <w:iCs/>
        </w:rPr>
        <w:t xml:space="preserve"> то во </w:t>
      </w:r>
      <w:r w:rsidR="000A7F75" w:rsidRPr="009E1982">
        <w:rPr>
          <w:i/>
        </w:rPr>
        <w:t>2-й</w:t>
      </w:r>
      <w:r w:rsidRPr="009E1982">
        <w:rPr>
          <w:i/>
          <w:iCs/>
        </w:rPr>
        <w:t xml:space="preserve"> линии оптимально продолжать антиангиогенную терапию даже при отсутствии мутаций в генах RAS и BRAF, что </w:t>
      </w:r>
      <w:r w:rsidR="000A7F75" w:rsidRPr="009E1982">
        <w:rPr>
          <w:i/>
        </w:rPr>
        <w:t>дает преимущество</w:t>
      </w:r>
      <w:r w:rsidRPr="009E1982">
        <w:rPr>
          <w:i/>
          <w:iCs/>
        </w:rPr>
        <w:t xml:space="preserve"> в </w:t>
      </w:r>
      <w:r w:rsidR="000A7F75" w:rsidRPr="009E1982">
        <w:rPr>
          <w:i/>
        </w:rPr>
        <w:t>отношении</w:t>
      </w:r>
      <w:r w:rsidRPr="009E1982">
        <w:rPr>
          <w:i/>
          <w:iCs/>
        </w:rPr>
        <w:t xml:space="preserve"> выживаемости в сравнении с </w:t>
      </w:r>
      <w:r w:rsidR="000A7F75" w:rsidRPr="009E1982">
        <w:rPr>
          <w:i/>
        </w:rPr>
        <w:t>таковой у пациентов</w:t>
      </w:r>
      <w:r w:rsidRPr="009E1982">
        <w:rPr>
          <w:i/>
          <w:iCs/>
        </w:rPr>
        <w:t xml:space="preserve">, которым во </w:t>
      </w:r>
      <w:r w:rsidR="000A7F75" w:rsidRPr="009E1982">
        <w:rPr>
          <w:i/>
        </w:rPr>
        <w:t>2-й</w:t>
      </w:r>
      <w:r w:rsidRPr="009E1982">
        <w:rPr>
          <w:i/>
          <w:iCs/>
        </w:rPr>
        <w:t xml:space="preserve"> линии назначали </w:t>
      </w:r>
      <w:proofErr w:type="spellStart"/>
      <w:r w:rsidRPr="009E1982">
        <w:rPr>
          <w:i/>
          <w:iCs/>
        </w:rPr>
        <w:t>цетуксимаб</w:t>
      </w:r>
      <w:proofErr w:type="spellEnd"/>
      <w:r w:rsidR="0007299F" w:rsidRPr="009E1982">
        <w:rPr>
          <w:i/>
          <w:iCs/>
        </w:rPr>
        <w:t>**</w:t>
      </w:r>
      <w:r w:rsidRPr="009E1982">
        <w:rPr>
          <w:i/>
          <w:iCs/>
        </w:rPr>
        <w:t xml:space="preserve"> или </w:t>
      </w:r>
      <w:proofErr w:type="spellStart"/>
      <w:r w:rsidRPr="009E1982">
        <w:rPr>
          <w:i/>
          <w:iCs/>
        </w:rPr>
        <w:t>панитумумаб</w:t>
      </w:r>
      <w:proofErr w:type="spellEnd"/>
      <w:r w:rsidR="000A7F75" w:rsidRPr="009E1982">
        <w:rPr>
          <w:i/>
        </w:rPr>
        <w:t xml:space="preserve">**. </w:t>
      </w:r>
      <w:r w:rsidRPr="009E1982">
        <w:rPr>
          <w:i/>
          <w:iCs/>
        </w:rPr>
        <w:t xml:space="preserve">Если в </w:t>
      </w:r>
      <w:r w:rsidR="000A7F75" w:rsidRPr="009E1982">
        <w:rPr>
          <w:i/>
        </w:rPr>
        <w:t>1-й</w:t>
      </w:r>
      <w:r w:rsidRPr="009E1982">
        <w:rPr>
          <w:i/>
          <w:iCs/>
        </w:rPr>
        <w:t xml:space="preserve"> линии был </w:t>
      </w:r>
      <w:r w:rsidR="000A7F75" w:rsidRPr="009E1982">
        <w:rPr>
          <w:i/>
        </w:rPr>
        <w:t xml:space="preserve">назначен </w:t>
      </w:r>
      <w:proofErr w:type="spellStart"/>
      <w:r w:rsidRPr="009E1982">
        <w:rPr>
          <w:i/>
          <w:iCs/>
        </w:rPr>
        <w:t>цетуксимаб</w:t>
      </w:r>
      <w:proofErr w:type="spellEnd"/>
      <w:r w:rsidRPr="009E1982">
        <w:rPr>
          <w:i/>
          <w:iCs/>
        </w:rPr>
        <w:t xml:space="preserve"> или </w:t>
      </w:r>
      <w:proofErr w:type="spellStart"/>
      <w:r w:rsidRPr="009E1982">
        <w:rPr>
          <w:i/>
          <w:iCs/>
        </w:rPr>
        <w:t>панитумумаб</w:t>
      </w:r>
      <w:proofErr w:type="spellEnd"/>
      <w:r w:rsidRPr="009E1982">
        <w:rPr>
          <w:i/>
          <w:iCs/>
        </w:rPr>
        <w:t xml:space="preserve">, во </w:t>
      </w:r>
      <w:r w:rsidR="000A7F75" w:rsidRPr="009E1982">
        <w:rPr>
          <w:i/>
        </w:rPr>
        <w:t>2-й</w:t>
      </w:r>
      <w:r w:rsidRPr="009E1982">
        <w:rPr>
          <w:i/>
          <w:iCs/>
        </w:rPr>
        <w:t xml:space="preserve"> линии </w:t>
      </w:r>
      <w:r w:rsidR="000A7F75" w:rsidRPr="009E1982">
        <w:rPr>
          <w:i/>
        </w:rPr>
        <w:t>оптимально использовать</w:t>
      </w:r>
      <w:r w:rsidRPr="009E1982">
        <w:rPr>
          <w:i/>
          <w:iCs/>
        </w:rPr>
        <w:t xml:space="preserve"> схемы с включением бевацизумаба</w:t>
      </w:r>
      <w:r w:rsidR="0007299F" w:rsidRPr="009E1982">
        <w:rPr>
          <w:i/>
          <w:iCs/>
        </w:rPr>
        <w:t>**</w:t>
      </w:r>
      <w:r w:rsidRPr="009E1982">
        <w:rPr>
          <w:i/>
          <w:iCs/>
        </w:rPr>
        <w:t xml:space="preserve"> </w:t>
      </w:r>
      <w:r w:rsidR="0051405D" w:rsidRPr="009E1982">
        <w:rPr>
          <w:i/>
        </w:rPr>
        <w:t>(предпочтительнее)</w:t>
      </w:r>
      <w:r w:rsidR="000A7F75" w:rsidRPr="009E1982">
        <w:rPr>
          <w:i/>
        </w:rPr>
        <w:t xml:space="preserve">, </w:t>
      </w:r>
      <w:r w:rsidRPr="009E1982">
        <w:rPr>
          <w:i/>
          <w:iCs/>
        </w:rPr>
        <w:t xml:space="preserve">или </w:t>
      </w:r>
      <w:proofErr w:type="spellStart"/>
      <w:r w:rsidRPr="009E1982">
        <w:rPr>
          <w:i/>
          <w:iCs/>
        </w:rPr>
        <w:t>афлиберцепта</w:t>
      </w:r>
      <w:proofErr w:type="spellEnd"/>
      <w:r w:rsidR="000A7F75" w:rsidRPr="009E1982">
        <w:rPr>
          <w:i/>
        </w:rPr>
        <w:t>**,</w:t>
      </w:r>
      <w:r w:rsidRPr="009E1982">
        <w:rPr>
          <w:i/>
          <w:iCs/>
        </w:rPr>
        <w:t xml:space="preserve"> или </w:t>
      </w:r>
      <w:proofErr w:type="spellStart"/>
      <w:r w:rsidRPr="009E1982">
        <w:rPr>
          <w:i/>
          <w:iCs/>
        </w:rPr>
        <w:t>рамуцирумаба</w:t>
      </w:r>
      <w:proofErr w:type="spellEnd"/>
      <w:r w:rsidR="0007299F" w:rsidRPr="009E1982">
        <w:rPr>
          <w:i/>
          <w:iCs/>
        </w:rPr>
        <w:t>**</w:t>
      </w:r>
      <w:r w:rsidRPr="009E1982">
        <w:rPr>
          <w:i/>
          <w:iCs/>
        </w:rPr>
        <w:t xml:space="preserve">. Продолжение </w:t>
      </w:r>
      <w:r w:rsidR="000A7F75" w:rsidRPr="009E1982">
        <w:rPr>
          <w:i/>
        </w:rPr>
        <w:t xml:space="preserve">применения </w:t>
      </w:r>
      <w:r w:rsidRPr="009E1982">
        <w:rPr>
          <w:i/>
          <w:iCs/>
        </w:rPr>
        <w:t>цетуксимаба</w:t>
      </w:r>
      <w:r w:rsidR="0007299F" w:rsidRPr="009E1982">
        <w:rPr>
          <w:i/>
          <w:iCs/>
        </w:rPr>
        <w:t>**</w:t>
      </w:r>
      <w:r w:rsidRPr="009E1982">
        <w:rPr>
          <w:i/>
          <w:iCs/>
        </w:rPr>
        <w:t xml:space="preserve"> или панитумумаба</w:t>
      </w:r>
      <w:r w:rsidR="0007299F" w:rsidRPr="009E1982">
        <w:rPr>
          <w:i/>
          <w:iCs/>
        </w:rPr>
        <w:t>**</w:t>
      </w:r>
      <w:r w:rsidRPr="009E1982">
        <w:rPr>
          <w:i/>
          <w:iCs/>
        </w:rPr>
        <w:t xml:space="preserve"> при прогрессировании не улучшает показатели выживаемости пациентов даже при отсутствии мутаций в генах RAS и BRAF</w:t>
      </w:r>
      <w:r w:rsidR="000A7F75" w:rsidRPr="009E1982">
        <w:rPr>
          <w:i/>
        </w:rPr>
        <w:t>. Исключением являются  ситуации, когда анти-</w:t>
      </w:r>
      <w:r w:rsidR="000A7F75" w:rsidRPr="009E1982">
        <w:rPr>
          <w:i/>
          <w:lang w:val="en-US"/>
        </w:rPr>
        <w:t>EGFR</w:t>
      </w:r>
      <w:r w:rsidR="000A7F75" w:rsidRPr="009E1982">
        <w:rPr>
          <w:i/>
        </w:rPr>
        <w:t xml:space="preserve"> антитела были прекращены в отсутствии прогрессирования болезни </w:t>
      </w:r>
      <w:r w:rsidR="00206418" w:rsidRPr="009E1982">
        <w:rPr>
          <w:i/>
        </w:rPr>
        <w:fldChar w:fldCharType="begin"/>
      </w:r>
      <w:r w:rsidR="00D94907" w:rsidRPr="009E1982">
        <w:rPr>
          <w:i/>
        </w:rPr>
        <w:instrText xml:space="preserve"> ADDIN EN.CITE &lt;EndNote&gt;&lt;Cite&gt;&lt;Author&gt;Avallone&lt;/Author&gt;&lt;Year&gt;2022&lt;/Year&gt;&lt;RecNum&gt;187&lt;/RecNum&gt;&lt;DisplayText&gt;[193]&lt;/DisplayText&gt;&lt;record&gt;&lt;rec-number&gt;187&lt;/rec-number&gt;&lt;foreign-keys&gt;&lt;key app="EN" db-id="v2wax0r93x22r0e5ttp5t00rdzax0ze2dxfr" timestamp="1741776547"&gt;187&lt;/key&gt;&lt;/foreign-keys&gt;&lt;ref-type name="Generic"&gt;13&lt;/ref-type&gt;&lt;contributors&gt;&lt;authors&gt;&lt;author&gt;Avallone, Antonio&lt;/author&gt;&lt;author&gt;Giuliani, Francesco&lt;/author&gt;&lt;author&gt;Nasti, Guglielmo&lt;/author&gt;&lt;author&gt;Montesarchio, Vincenzo&lt;/author&gt;&lt;author&gt;Santabarbara, Giuseppe&lt;/author&gt;&lt;author&gt;Leo, Silvana&lt;/author&gt;&lt;author&gt;De Stefano, Alfonso&lt;/author&gt;&lt;author&gt;Rosati, Gerardo&lt;/author&gt;&lt;author&gt;Lolli, Ivan&lt;/author&gt;&lt;author&gt;Tamburini, Emiliano&lt;/author&gt;&lt;/authors&gt;&lt;/contributors&gt;&lt;titles&gt;&lt;title&gt;Randomized intermittent or continuous panitumumab plus FOLFIRI (FOLFIRI/PANI) for first-line treatment of patients (pts) with RAS/BRAF wild-type (wt) metastatic colorectal cancer (mCRC): The IMPROVE study&lt;/title&gt;&lt;/titles&gt;&lt;dates&gt;&lt;year&gt;2022&lt;/year&gt;&lt;/dates&gt;&lt;publisher&gt;American Society of Clinical Oncology&lt;/publisher&gt;&lt;isbn&gt;0732-183X&lt;/isbn&gt;&lt;urls&gt;&lt;/urls&gt;&lt;/record&gt;&lt;/Cite&gt;&lt;/EndNote&gt;</w:instrText>
      </w:r>
      <w:r w:rsidR="00206418" w:rsidRPr="009E1982">
        <w:rPr>
          <w:i/>
        </w:rPr>
        <w:fldChar w:fldCharType="separate"/>
      </w:r>
      <w:r w:rsidR="00D94907" w:rsidRPr="009E1982">
        <w:rPr>
          <w:i/>
          <w:noProof/>
        </w:rPr>
        <w:t>[193]</w:t>
      </w:r>
      <w:r w:rsidR="00206418" w:rsidRPr="009E1982">
        <w:rPr>
          <w:i/>
        </w:rPr>
        <w:fldChar w:fldCharType="end"/>
      </w:r>
      <w:r w:rsidR="000A7F75" w:rsidRPr="009E1982">
        <w:rPr>
          <w:i/>
        </w:rPr>
        <w:t>.</w:t>
      </w:r>
    </w:p>
    <w:p w14:paraId="781B4FDD" w14:textId="77777777" w:rsidR="0083487B" w:rsidRPr="009E1982" w:rsidRDefault="0083487B">
      <w:pPr>
        <w:rPr>
          <w:i/>
          <w:iCs/>
        </w:rPr>
      </w:pPr>
    </w:p>
    <w:p w14:paraId="11CC288E" w14:textId="316961B0" w:rsidR="00227B74" w:rsidRPr="009E1982" w:rsidRDefault="00227B74" w:rsidP="009F3FFA">
      <w:pPr>
        <w:pStyle w:val="LO-normal"/>
        <w:numPr>
          <w:ilvl w:val="0"/>
          <w:numId w:val="28"/>
        </w:numPr>
        <w:spacing w:before="240"/>
        <w:ind w:left="357" w:hanging="357"/>
        <w:rPr>
          <w:rFonts w:eastAsia="Times New Roman" w:cs="Times New Roman"/>
          <w:color w:val="000000"/>
        </w:rPr>
      </w:pPr>
      <w:r w:rsidRPr="009E1982">
        <w:rPr>
          <w:rFonts w:eastAsia="Times New Roman" w:cs="Times New Roman"/>
          <w:color w:val="000000"/>
        </w:rPr>
        <w:t xml:space="preserve">У пациентов с </w:t>
      </w:r>
      <w:r w:rsidRPr="009E1982">
        <w:rPr>
          <w:rFonts w:eastAsia="Times New Roman" w:cs="Times New Roman"/>
          <w:color w:val="000000"/>
          <w:lang w:val="en-US"/>
        </w:rPr>
        <w:t>MSI</w:t>
      </w:r>
      <w:r w:rsidRPr="009E1982">
        <w:rPr>
          <w:rFonts w:eastAsia="Times New Roman" w:cs="Times New Roman"/>
          <w:color w:val="000000"/>
        </w:rPr>
        <w:t xml:space="preserve"> в 1-й линии </w:t>
      </w:r>
      <w:r w:rsidRPr="009E1982">
        <w:rPr>
          <w:rFonts w:eastAsia="Times New Roman" w:cs="Times New Roman"/>
          <w:b/>
          <w:color w:val="000000"/>
        </w:rPr>
        <w:t>рекомендуется</w:t>
      </w:r>
      <w:r w:rsidRPr="009E1982">
        <w:rPr>
          <w:rFonts w:eastAsia="Times New Roman" w:cs="Times New Roman"/>
          <w:color w:val="000000"/>
        </w:rPr>
        <w:t xml:space="preserve"> назначить </w:t>
      </w:r>
      <w:proofErr w:type="spellStart"/>
      <w:r w:rsidRPr="009E1982">
        <w:rPr>
          <w:rFonts w:eastAsia="Times New Roman" w:cs="Times New Roman"/>
          <w:color w:val="000000"/>
        </w:rPr>
        <w:t>пембролизумаб</w:t>
      </w:r>
      <w:proofErr w:type="spellEnd"/>
      <w:r w:rsidRPr="009E1982">
        <w:rPr>
          <w:rFonts w:eastAsia="Times New Roman" w:cs="Times New Roman"/>
          <w:color w:val="000000"/>
        </w:rPr>
        <w:t>** в монорежиме или комбинацию ипилимумамба** с ниволумабом</w:t>
      </w:r>
      <w:r w:rsidR="000A7F75" w:rsidRPr="009E1982">
        <w:rPr>
          <w:color w:val="000000"/>
        </w:rPr>
        <w:t xml:space="preserve">**. Последняя опция более предпочтительна </w:t>
      </w:r>
      <w:r w:rsidR="00456E54" w:rsidRPr="009E1982">
        <w:rPr>
          <w:color w:val="000000"/>
        </w:rPr>
        <w:fldChar w:fldCharType="begin">
          <w:fldData xml:space="preserve">PEVuZE5vdGU+PENpdGU+PEF1dGhvcj5IaWphemk8L0F1dGhvcj48WWVhcj4yMDE3PC9ZZWFyPjxS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</w:fldData>
        </w:fldChar>
      </w:r>
      <w:r w:rsidR="00D94907" w:rsidRPr="009E1982">
        <w:rPr>
          <w:color w:val="000000"/>
        </w:rPr>
        <w:instrText xml:space="preserve"> ADDIN EN.CITE </w:instrText>
      </w:r>
      <w:r w:rsidR="00D94907" w:rsidRPr="009E1982">
        <w:rPr>
          <w:color w:val="000000"/>
        </w:rPr>
        <w:fldChar w:fldCharType="begin">
          <w:fldData xml:space="preserve">PEVuZE5vdGU+PENpdGU+PEF1dGhvcj5IaWphemk8L0F1dGhvcj48WWVhcj4yMDE3PC9ZZWFyPjxS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</w:fldData>
        </w:fldChar>
      </w:r>
      <w:r w:rsidR="00D94907" w:rsidRPr="009E1982">
        <w:rPr>
          <w:color w:val="000000"/>
        </w:rPr>
        <w:instrText xml:space="preserve"> ADDIN EN.CITE.DATA </w:instrText>
      </w:r>
      <w:r w:rsidR="00D94907" w:rsidRPr="009E1982">
        <w:rPr>
          <w:color w:val="000000"/>
        </w:rPr>
      </w:r>
      <w:r w:rsidR="00D94907" w:rsidRPr="009E1982">
        <w:rPr>
          <w:color w:val="000000"/>
        </w:rPr>
        <w:fldChar w:fldCharType="end"/>
      </w:r>
      <w:r w:rsidR="00456E54" w:rsidRPr="009E1982">
        <w:rPr>
          <w:color w:val="000000"/>
        </w:rPr>
      </w:r>
      <w:r w:rsidR="00456E54" w:rsidRPr="009E1982">
        <w:rPr>
          <w:color w:val="000000"/>
        </w:rPr>
        <w:fldChar w:fldCharType="separate"/>
      </w:r>
      <w:r w:rsidR="00D94907" w:rsidRPr="009E1982">
        <w:rPr>
          <w:noProof/>
          <w:color w:val="000000"/>
        </w:rPr>
        <w:t>[194, 195]</w:t>
      </w:r>
      <w:r w:rsidR="00456E54" w:rsidRPr="009E1982">
        <w:rPr>
          <w:color w:val="000000"/>
        </w:rPr>
        <w:fldChar w:fldCharType="end"/>
      </w:r>
      <w:r w:rsidR="000A7F75" w:rsidRPr="009E1982">
        <w:rPr>
          <w:color w:val="000000"/>
        </w:rPr>
        <w:t>.</w:t>
      </w:r>
    </w:p>
    <w:p w14:paraId="603C8F6C" w14:textId="77777777" w:rsidR="00227B74" w:rsidRPr="009E1982" w:rsidRDefault="00227B74" w:rsidP="00227B74">
      <w:pPr>
        <w:pStyle w:val="LO-normal"/>
        <w:ind w:firstLine="0"/>
        <w:rPr>
          <w:b/>
          <w:color w:val="000000"/>
        </w:rPr>
      </w:pPr>
      <w:r w:rsidRPr="009E1982">
        <w:rPr>
          <w:rFonts w:eastAsia="Times New Roman" w:cs="Times New Roman"/>
          <w:b/>
          <w:color w:val="000000"/>
        </w:rPr>
        <w:t xml:space="preserve">Уровень убедительности рекомендаций – А (уровень достоверности доказательств – </w:t>
      </w:r>
      <w:bookmarkStart w:id="73" w:name="_Hlk102492844"/>
    </w:p>
    <w:p w14:paraId="362DFE42" w14:textId="77777777" w:rsidR="002515E3" w:rsidRPr="009E1982" w:rsidRDefault="00227B74" w:rsidP="00227B74">
      <w:pPr>
        <w:pStyle w:val="LO-normal"/>
        <w:ind w:firstLine="0"/>
        <w:rPr>
          <w:rFonts w:eastAsia="Times New Roman" w:cs="Times New Roman"/>
          <w:b/>
          <w:color w:val="000000"/>
        </w:rPr>
      </w:pPr>
      <w:r w:rsidRPr="009E1982">
        <w:rPr>
          <w:rFonts w:eastAsia="Times New Roman" w:cs="Times New Roman"/>
          <w:b/>
          <w:color w:val="000000"/>
        </w:rPr>
        <w:t xml:space="preserve">2) для пембролизумаба </w:t>
      </w:r>
    </w:p>
    <w:p w14:paraId="0E571926" w14:textId="15E70600" w:rsidR="00227B74" w:rsidRPr="009E1982" w:rsidRDefault="002515E3" w:rsidP="00227B74">
      <w:pPr>
        <w:pStyle w:val="LO-normal"/>
        <w:ind w:firstLine="0"/>
        <w:rPr>
          <w:rFonts w:eastAsia="Times New Roman" w:cs="Times New Roman"/>
          <w:b/>
          <w:color w:val="000000"/>
        </w:rPr>
      </w:pPr>
      <w:r w:rsidRPr="009E1982">
        <w:rPr>
          <w:rFonts w:eastAsia="Times New Roman" w:cs="Times New Roman"/>
          <w:b/>
          <w:color w:val="000000"/>
        </w:rPr>
        <w:t>У</w:t>
      </w:r>
      <w:r w:rsidR="00227B74" w:rsidRPr="009E1982">
        <w:rPr>
          <w:rFonts w:eastAsia="Times New Roman" w:cs="Times New Roman"/>
          <w:b/>
          <w:color w:val="000000"/>
        </w:rPr>
        <w:t xml:space="preserve">ровень убедительности рекомендаций – С (уровень достоверности доказательств – 4) для комбинации </w:t>
      </w:r>
      <w:proofErr w:type="spellStart"/>
      <w:r w:rsidR="00227B74" w:rsidRPr="009E1982">
        <w:rPr>
          <w:rFonts w:eastAsia="Times New Roman" w:cs="Times New Roman"/>
          <w:b/>
          <w:color w:val="000000"/>
        </w:rPr>
        <w:t>ниволумаба</w:t>
      </w:r>
      <w:proofErr w:type="spellEnd"/>
      <w:r w:rsidR="00227B74" w:rsidRPr="009E1982">
        <w:rPr>
          <w:rFonts w:eastAsia="Times New Roman" w:cs="Times New Roman"/>
          <w:b/>
          <w:color w:val="000000"/>
        </w:rPr>
        <w:t xml:space="preserve"> и </w:t>
      </w:r>
      <w:proofErr w:type="spellStart"/>
      <w:r w:rsidR="00227B74" w:rsidRPr="009E1982">
        <w:rPr>
          <w:rFonts w:eastAsia="Times New Roman" w:cs="Times New Roman"/>
          <w:b/>
          <w:color w:val="000000"/>
        </w:rPr>
        <w:t>ипилимумаба</w:t>
      </w:r>
      <w:bookmarkEnd w:id="73"/>
      <w:proofErr w:type="spellEnd"/>
    </w:p>
    <w:p w14:paraId="3E6C8465" w14:textId="77777777" w:rsidR="00227B74" w:rsidRPr="009E1982" w:rsidRDefault="00227B74" w:rsidP="00227B74">
      <w:pPr>
        <w:pStyle w:val="LO-normal"/>
        <w:ind w:firstLine="0"/>
        <w:rPr>
          <w:rFonts w:eastAsia="Times New Roman" w:cs="Times New Roman"/>
          <w:b/>
          <w:color w:val="000000"/>
        </w:rPr>
      </w:pPr>
    </w:p>
    <w:p w14:paraId="253CF6C8" w14:textId="13745250" w:rsidR="00A454A1" w:rsidRPr="009E1982" w:rsidRDefault="00227B74" w:rsidP="00227B74">
      <w:pPr>
        <w:rPr>
          <w:i/>
          <w:iCs/>
        </w:rPr>
      </w:pPr>
      <w:r w:rsidRPr="009E1982">
        <w:rPr>
          <w:b/>
        </w:rPr>
        <w:lastRenderedPageBreak/>
        <w:t>Комментарии:</w:t>
      </w:r>
      <w:r w:rsidRPr="009E1982">
        <w:t xml:space="preserve"> </w:t>
      </w:r>
      <w:r w:rsidRPr="009E1982">
        <w:rPr>
          <w:i/>
        </w:rPr>
        <w:t xml:space="preserve">у пациентов с мутацией в гене KRAS </w:t>
      </w:r>
      <w:proofErr w:type="spellStart"/>
      <w:r w:rsidRPr="009E1982">
        <w:rPr>
          <w:i/>
        </w:rPr>
        <w:t>пембролизумаб</w:t>
      </w:r>
      <w:proofErr w:type="spellEnd"/>
      <w:r w:rsidRPr="009E1982">
        <w:rPr>
          <w:i/>
        </w:rPr>
        <w:t xml:space="preserve">** в монорежиме был менее эффективен в 1-й линии, чем у пациентов без мутаций; при применении </w:t>
      </w:r>
      <w:proofErr w:type="spellStart"/>
      <w:r w:rsidRPr="009E1982">
        <w:rPr>
          <w:i/>
        </w:rPr>
        <w:t>ипилимумаба</w:t>
      </w:r>
      <w:proofErr w:type="spellEnd"/>
      <w:r w:rsidRPr="009E1982">
        <w:rPr>
          <w:i/>
        </w:rPr>
        <w:t xml:space="preserve">** с </w:t>
      </w:r>
      <w:proofErr w:type="spellStart"/>
      <w:r w:rsidRPr="009E1982">
        <w:rPr>
          <w:i/>
        </w:rPr>
        <w:t>ниволумабом</w:t>
      </w:r>
      <w:proofErr w:type="spellEnd"/>
      <w:r w:rsidRPr="009E1982">
        <w:rPr>
          <w:i/>
        </w:rPr>
        <w:t xml:space="preserve">** данной тенденции отмечено не было. Ввиду риска раннего прогрессирования при монотерапии рака толстой кишки анти-PD1-антителами у пациентов с большим объемом опухолевого поражения следует рассмотреть возможность назначения комбинации режима </w:t>
      </w:r>
      <w:r w:rsidRPr="009E1982">
        <w:rPr>
          <w:i/>
          <w:lang w:val="en-US"/>
        </w:rPr>
        <w:t>FOLFOX</w:t>
      </w:r>
      <w:r w:rsidRPr="009E1982">
        <w:rPr>
          <w:i/>
        </w:rPr>
        <w:t xml:space="preserve">/XELOX с пембролизумабом** или ниволумабом**. Эффективность комбинации </w:t>
      </w:r>
      <w:r w:rsidRPr="009E1982">
        <w:rPr>
          <w:i/>
          <w:lang w:val="en-US"/>
        </w:rPr>
        <w:t>FOLFOX</w:t>
      </w:r>
      <w:r w:rsidRPr="009E1982">
        <w:rPr>
          <w:i/>
        </w:rPr>
        <w:t>/XELOX c анти-PD1-антителами в 1-й линии продемонстрирована в рандомизированных исследованиях III фазы при распространенном раке желудка</w:t>
      </w:r>
      <w:r w:rsidR="000A7F75" w:rsidRPr="009E1982">
        <w:rPr>
          <w:i/>
        </w:rPr>
        <w:t xml:space="preserve">, а также в ретроспективных работах </w:t>
      </w:r>
      <w:r w:rsidR="00206418" w:rsidRPr="009E1982">
        <w:rPr>
          <w:i/>
        </w:rPr>
        <w:fldChar w:fldCharType="begin">
          <w:fldData xml:space="preserve">PEVuZE5vdGU+PENpdGU+PEF1dGhvcj5DaGVuPC9BdXRob3I+PFllYXI+MjAyMzwvWWVhcj48UmVj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==
</w:fldData>
        </w:fldChar>
      </w:r>
      <w:r w:rsidR="00D94907" w:rsidRPr="009E1982">
        <w:rPr>
          <w:i/>
        </w:rPr>
        <w:instrText xml:space="preserve"> ADDIN EN.CITE </w:instrText>
      </w:r>
      <w:r w:rsidR="00D94907" w:rsidRPr="009E1982">
        <w:rPr>
          <w:i/>
        </w:rPr>
        <w:fldChar w:fldCharType="begin">
          <w:fldData xml:space="preserve">PEVuZE5vdGU+PENpdGU+PEF1dGhvcj5DaGVuPC9BdXRob3I+PFllYXI+MjAyMzwvWWVhcj48UmVj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==
</w:fldData>
        </w:fldChar>
      </w:r>
      <w:r w:rsidR="00D94907" w:rsidRPr="009E1982">
        <w:rPr>
          <w:i/>
        </w:rPr>
        <w:instrText xml:space="preserve"> ADDIN EN.CITE.DATA </w:instrText>
      </w:r>
      <w:r w:rsidR="00D94907" w:rsidRPr="009E1982">
        <w:rPr>
          <w:i/>
        </w:rPr>
      </w:r>
      <w:r w:rsidR="00D94907" w:rsidRPr="009E1982">
        <w:rPr>
          <w:i/>
        </w:rPr>
        <w:fldChar w:fldCharType="end"/>
      </w:r>
      <w:r w:rsidR="00206418" w:rsidRPr="009E1982">
        <w:rPr>
          <w:i/>
        </w:rPr>
      </w:r>
      <w:r w:rsidR="00206418" w:rsidRPr="009E1982">
        <w:rPr>
          <w:i/>
        </w:rPr>
        <w:fldChar w:fldCharType="separate"/>
      </w:r>
      <w:r w:rsidR="00D94907" w:rsidRPr="009E1982">
        <w:rPr>
          <w:i/>
          <w:noProof/>
        </w:rPr>
        <w:t>[137, 196]</w:t>
      </w:r>
      <w:r w:rsidR="00206418" w:rsidRPr="009E1982">
        <w:rPr>
          <w:i/>
        </w:rPr>
        <w:fldChar w:fldCharType="end"/>
      </w:r>
      <w:r w:rsidR="000A7F75" w:rsidRPr="009E1982">
        <w:rPr>
          <w:i/>
        </w:rPr>
        <w:t>.</w:t>
      </w:r>
      <w:r w:rsidRPr="009E1982">
        <w:t xml:space="preserve"> </w:t>
      </w:r>
      <w:r w:rsidRPr="009E1982">
        <w:rPr>
          <w:i/>
        </w:rPr>
        <w:t>При отсутствии прогрессирования возможно прекратить лечение после 1 года терапии анти-PD1-</w:t>
      </w:r>
      <w:r w:rsidR="000A7F75" w:rsidRPr="009E1982">
        <w:rPr>
          <w:i/>
        </w:rPr>
        <w:t>атителами</w:t>
      </w:r>
      <w:r w:rsidR="00456E54" w:rsidRPr="009E1982">
        <w:rPr>
          <w:i/>
        </w:rPr>
        <w:t xml:space="preserve"> </w:t>
      </w:r>
      <w:r w:rsidR="00456E54" w:rsidRPr="009E1982">
        <w:rPr>
          <w:i/>
        </w:rPr>
        <w:fldChar w:fldCharType="begin">
          <w:fldData xml:space="preserve">PEVuZE5vdGU+PENpdGU+PEF1dGhvcj5XYW5nPC9BdXRob3I+PFllYXI+MjAyMTwvWWVhcj48UmVj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</w:fldData>
        </w:fldChar>
      </w:r>
      <w:r w:rsidR="00D94907" w:rsidRPr="009E1982">
        <w:rPr>
          <w:i/>
        </w:rPr>
        <w:instrText xml:space="preserve"> ADDIN EN.CITE </w:instrText>
      </w:r>
      <w:r w:rsidR="00D94907" w:rsidRPr="009E1982">
        <w:rPr>
          <w:i/>
        </w:rPr>
        <w:fldChar w:fldCharType="begin">
          <w:fldData xml:space="preserve">PEVuZE5vdGU+PENpdGU+PEF1dGhvcj5XYW5nPC9BdXRob3I+PFllYXI+MjAyMTwvWWVhcj48UmVj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</w:fldData>
        </w:fldChar>
      </w:r>
      <w:r w:rsidR="00D94907" w:rsidRPr="009E1982">
        <w:rPr>
          <w:i/>
        </w:rPr>
        <w:instrText xml:space="preserve"> ADDIN EN.CITE.DATA </w:instrText>
      </w:r>
      <w:r w:rsidR="00D94907" w:rsidRPr="009E1982">
        <w:rPr>
          <w:i/>
        </w:rPr>
      </w:r>
      <w:r w:rsidR="00D94907" w:rsidRPr="009E1982">
        <w:rPr>
          <w:i/>
        </w:rPr>
        <w:fldChar w:fldCharType="end"/>
      </w:r>
      <w:r w:rsidR="00456E54" w:rsidRPr="009E1982">
        <w:rPr>
          <w:i/>
        </w:rPr>
      </w:r>
      <w:r w:rsidR="00456E54" w:rsidRPr="009E1982">
        <w:rPr>
          <w:i/>
        </w:rPr>
        <w:fldChar w:fldCharType="separate"/>
      </w:r>
      <w:r w:rsidR="00D94907" w:rsidRPr="009E1982">
        <w:rPr>
          <w:i/>
          <w:noProof/>
        </w:rPr>
        <w:t>[114, 197]</w:t>
      </w:r>
      <w:r w:rsidR="00456E54" w:rsidRPr="009E1982">
        <w:rPr>
          <w:i/>
        </w:rPr>
        <w:fldChar w:fldCharType="end"/>
      </w:r>
      <w:r w:rsidR="00456E54" w:rsidRPr="009E1982">
        <w:rPr>
          <w:i/>
        </w:rPr>
        <w:t>.</w:t>
      </w:r>
    </w:p>
    <w:p w14:paraId="2ED425A2" w14:textId="219F353D" w:rsidR="00A454A1" w:rsidRPr="009E1982" w:rsidRDefault="00663F6E" w:rsidP="00BC5F0B">
      <w:pPr>
        <w:pStyle w:val="a"/>
      </w:pPr>
      <w:r w:rsidRPr="009E1982">
        <w:rPr>
          <w:b/>
          <w:bCs/>
        </w:rPr>
        <w:t>Рекомендуется</w:t>
      </w:r>
      <w:r w:rsidRPr="009E1982">
        <w:t xml:space="preserve"> у пациентов с прогрессированием или непереносимостью на </w:t>
      </w:r>
      <w:proofErr w:type="spellStart"/>
      <w:r w:rsidRPr="009E1982">
        <w:t>оксалиплатине</w:t>
      </w:r>
      <w:proofErr w:type="spellEnd"/>
      <w:r w:rsidRPr="009E1982">
        <w:t xml:space="preserve">**, </w:t>
      </w:r>
      <w:proofErr w:type="spellStart"/>
      <w:r w:rsidRPr="009E1982">
        <w:t>иринотекане</w:t>
      </w:r>
      <w:proofErr w:type="spellEnd"/>
      <w:r w:rsidRPr="009E1982">
        <w:t xml:space="preserve">** и </w:t>
      </w:r>
      <w:r w:rsidR="00D95616" w:rsidRPr="009E1982">
        <w:t xml:space="preserve">аналогах </w:t>
      </w:r>
      <w:proofErr w:type="spellStart"/>
      <w:r w:rsidR="00D95616" w:rsidRPr="009E1982">
        <w:t>фторпиримидинов</w:t>
      </w:r>
      <w:proofErr w:type="spellEnd"/>
      <w:r w:rsidRPr="009E1982">
        <w:t xml:space="preserve">, </w:t>
      </w:r>
      <w:proofErr w:type="spellStart"/>
      <w:r w:rsidRPr="009E1982">
        <w:t>бевацизумабе</w:t>
      </w:r>
      <w:proofErr w:type="spellEnd"/>
      <w:r w:rsidRPr="009E1982">
        <w:t>** и анти-EGFR антителах (по показаниям) назначение препарата регорафениба</w:t>
      </w:r>
      <w:r w:rsidR="000A7F75" w:rsidRPr="009E1982">
        <w:t xml:space="preserve">** </w:t>
      </w:r>
      <w:r w:rsidR="000A7F75" w:rsidRPr="009E1982">
        <w:rPr>
          <w:rFonts w:eastAsia="BlissPro-Light"/>
        </w:rPr>
        <w:t>(</w:t>
      </w:r>
      <w:r w:rsidR="000A7F75" w:rsidRPr="009E1982">
        <w:rPr>
          <w:rFonts w:eastAsia="BlissPro-Light"/>
          <w:lang w:val="en-US"/>
        </w:rPr>
        <w:t>ESMO</w:t>
      </w:r>
      <w:r w:rsidR="000A7F75" w:rsidRPr="009E1982">
        <w:rPr>
          <w:rFonts w:eastAsia="BlissPro-Light"/>
        </w:rPr>
        <w:t>-</w:t>
      </w:r>
      <w:r w:rsidR="000A7F75" w:rsidRPr="009E1982">
        <w:rPr>
          <w:rFonts w:eastAsia="BlissPro-Light"/>
          <w:lang w:val="en-US"/>
        </w:rPr>
        <w:t>MCBS</w:t>
      </w:r>
      <w:r w:rsidR="000A7F75" w:rsidRPr="009E1982">
        <w:rPr>
          <w:rFonts w:eastAsia="BlissPro-Light"/>
        </w:rPr>
        <w:t xml:space="preserve"> 1 балл)</w:t>
      </w:r>
      <w:r w:rsidR="000A7F75" w:rsidRPr="009E1982">
        <w:rPr>
          <w:color w:val="000000"/>
        </w:rPr>
        <w:t>.</w:t>
      </w:r>
      <w:r w:rsidRPr="009E1982">
        <w:t xml:space="preserve"> Рекомендуется начинать терапию </w:t>
      </w:r>
      <w:r w:rsidR="00FA572C" w:rsidRPr="009E1982">
        <w:t>#</w:t>
      </w:r>
      <w:r w:rsidRPr="009E1982">
        <w:t>регорафенибом** в следующем режиме</w:t>
      </w:r>
      <w:r w:rsidR="000A7F75" w:rsidRPr="009E1982">
        <w:t xml:space="preserve"> на первом курсе терапии</w:t>
      </w:r>
      <w:r w:rsidRPr="009E1982">
        <w:t xml:space="preserve">: 80 мг/сут </w:t>
      </w:r>
      <w:r w:rsidR="000A7F75" w:rsidRPr="009E1982">
        <w:rPr>
          <w:i/>
          <w:iCs/>
        </w:rPr>
        <w:t>внутрь</w:t>
      </w:r>
      <w:r w:rsidRPr="009E1982">
        <w:t xml:space="preserve"> </w:t>
      </w:r>
      <w:sdt>
        <w:sdtPr>
          <w:id w:val="613608011"/>
        </w:sdtPr>
        <w:sdtContent>
          <w:r w:rsidRPr="009E1982">
            <w:t xml:space="preserve">– 1-я неделя, 120 мг/сут </w:t>
          </w:r>
          <w:r w:rsidR="000A7F75" w:rsidRPr="009E1982">
            <w:rPr>
              <w:i/>
              <w:iCs/>
            </w:rPr>
            <w:t>внутрь</w:t>
          </w:r>
          <w:r w:rsidRPr="009E1982">
            <w:t xml:space="preserve"> – 2-я неделя, 160 мг/сут </w:t>
          </w:r>
          <w:r w:rsidR="000A7F75" w:rsidRPr="009E1982">
            <w:rPr>
              <w:i/>
              <w:iCs/>
            </w:rPr>
            <w:t>внутрь</w:t>
          </w:r>
          <w:r w:rsidRPr="009E1982">
            <w:t xml:space="preserve"> – 3-я неделя, затем </w:t>
          </w:r>
        </w:sdtContent>
      </w:sdt>
      <w:r w:rsidRPr="009E1982">
        <w:t>– 1 нед перерыв. Эскалация дозы возможна только при удовлетворительной переносимости препарата</w:t>
      </w:r>
      <w:r w:rsidR="000A7F75" w:rsidRPr="009E1982">
        <w:t xml:space="preserve">. Второй и последующие курсы проводятся в ранее максимально переносимой дозе </w:t>
      </w:r>
      <w:r w:rsidR="00456E54" w:rsidRPr="009E1982">
        <w:fldChar w:fldCharType="begin"/>
      </w:r>
      <w:r w:rsidR="00D94907" w:rsidRPr="009E1982">
        <w:instrText xml:space="preserve"> ADDIN EN.CITE &lt;EndNote&gt;&lt;Cite&gt;&lt;RecNum&gt;193&lt;/RecNum&gt;&lt;DisplayText&gt;[198]&lt;/DisplayText&gt;&lt;record&gt;&lt;rec-number&gt;193&lt;/rec-number&gt;&lt;foreign-keys&gt;&lt;key app="EN" db-id="v2wax0r93x22r0e5ttp5t00rdzax0ze2dxfr" timestamp="1741776548"&gt;193&lt;/key&gt;&lt;/foreign-keys&gt;&lt;ref-type name="Journal Article"&gt;17&lt;/ref-type&gt;&lt;contributors&gt;&lt;/contributors&gt;&lt;titles&gt;&lt;title&gt;&lt;style face="normal" font="default" charset="204" size="100%"&gt;Федянин М.Ю., Полянская Е.М., Трякин А.А., и др. Влияние стартовой дозы регорафениба на общую выживаемость пациентов с метастатическим раком толстой кишки: систематический обзор и метаанализ. Современная онкология 2019. Т. 21. &lt;/style&gt;&lt;style face="normal" font="default" charset="1" size="100%"&gt;№&lt;/style&gt;&lt;style face="normal" font="default" size="100%"&gt;3. C. 10-15. doi: 10.26442/18151434.2019.3.190651&lt;/style&gt;&lt;/title&gt;&lt;/titles&gt;&lt;dates&gt;&lt;/dates&gt;&lt;urls&gt;&lt;/urls&gt;&lt;/record&gt;&lt;/Cite&gt;&lt;/EndNote&gt;</w:instrText>
      </w:r>
      <w:r w:rsidR="00456E54" w:rsidRPr="009E1982">
        <w:fldChar w:fldCharType="separate"/>
      </w:r>
      <w:r w:rsidR="00D94907" w:rsidRPr="009E1982">
        <w:rPr>
          <w:noProof/>
        </w:rPr>
        <w:t>[198]</w:t>
      </w:r>
      <w:r w:rsidR="00456E54" w:rsidRPr="009E1982">
        <w:fldChar w:fldCharType="end"/>
      </w:r>
      <w:r w:rsidR="000A7F75" w:rsidRPr="009E1982">
        <w:t>.</w:t>
      </w:r>
    </w:p>
    <w:p w14:paraId="1BB47C90" w14:textId="0583598F" w:rsidR="00A454A1" w:rsidRPr="009E1982" w:rsidRDefault="00663F6E">
      <w:pPr>
        <w:rPr>
          <w:b/>
          <w:bCs/>
        </w:rPr>
      </w:pPr>
      <w:r w:rsidRPr="009E1982">
        <w:rPr>
          <w:b/>
          <w:bCs/>
        </w:rPr>
        <w:t>Уровень убедительности рекомендаций – А (уровень достоверности доказательств – 1).</w:t>
      </w:r>
    </w:p>
    <w:p w14:paraId="7517881D" w14:textId="2DD05546" w:rsidR="00890D3F" w:rsidRPr="009E1982" w:rsidRDefault="00890D3F" w:rsidP="00890D3F">
      <w:pPr>
        <w:pStyle w:val="LO-normal"/>
        <w:tabs>
          <w:tab w:val="left" w:pos="-4394"/>
        </w:tabs>
        <w:spacing w:before="240"/>
        <w:ind w:left="357" w:firstLine="0"/>
      </w:pPr>
      <w:bookmarkStart w:id="74" w:name="_Hlk177457880"/>
      <w:r w:rsidRPr="009E1982">
        <w:t>Не рекомендуется применение регорафениба</w:t>
      </w:r>
      <w:r w:rsidR="00BC5F0B" w:rsidRPr="009E1982">
        <w:t>**</w:t>
      </w:r>
      <w:r w:rsidRPr="009E1982">
        <w:t xml:space="preserve"> у пациентов с неблагоприятными прогностическими факторами [310].</w:t>
      </w:r>
    </w:p>
    <w:p w14:paraId="22CDB3C7" w14:textId="4C070FC3" w:rsidR="00890D3F" w:rsidRPr="009E1982" w:rsidRDefault="00890D3F" w:rsidP="00890D3F">
      <w:pPr>
        <w:pStyle w:val="LO-normal"/>
        <w:rPr>
          <w:rFonts w:eastAsia="Times New Roman" w:cs="Times New Roman"/>
          <w:b/>
          <w:color w:val="000000"/>
        </w:rPr>
      </w:pPr>
      <w:r w:rsidRPr="009E1982">
        <w:rPr>
          <w:rFonts w:eastAsia="Times New Roman" w:cs="Times New Roman"/>
          <w:b/>
          <w:color w:val="000000"/>
        </w:rPr>
        <w:t xml:space="preserve">Уровень убедительности рекомендаций – B (уровень достоверности доказательств – </w:t>
      </w:r>
      <w:r w:rsidR="00FA572C" w:rsidRPr="009E1982">
        <w:rPr>
          <w:rFonts w:eastAsia="Times New Roman" w:cs="Times New Roman"/>
          <w:b/>
          <w:color w:val="000000"/>
        </w:rPr>
        <w:t>3</w:t>
      </w:r>
      <w:r w:rsidRPr="009E1982">
        <w:rPr>
          <w:rFonts w:eastAsia="Times New Roman" w:cs="Times New Roman"/>
          <w:b/>
          <w:color w:val="000000"/>
        </w:rPr>
        <w:t>).</w:t>
      </w:r>
    </w:p>
    <w:p w14:paraId="48769ADB" w14:textId="77777777" w:rsidR="00890D3F" w:rsidRPr="009E1982" w:rsidRDefault="00890D3F" w:rsidP="00890D3F">
      <w:pPr>
        <w:pStyle w:val="LO-normal"/>
        <w:tabs>
          <w:tab w:val="left" w:pos="-4394"/>
        </w:tabs>
        <w:spacing w:before="240"/>
        <w:ind w:left="357" w:firstLine="0"/>
        <w:rPr>
          <w:rFonts w:eastAsia="Times New Roman" w:cs="Times New Roman"/>
          <w:color w:val="000000"/>
        </w:rPr>
      </w:pPr>
      <w:r w:rsidRPr="00244DC5">
        <w:rPr>
          <w:rFonts w:eastAsia="BlissPro-Light"/>
          <w:b/>
        </w:rPr>
        <w:t>Комментарии</w:t>
      </w:r>
      <w:r w:rsidRPr="00244DC5">
        <w:rPr>
          <w:rFonts w:eastAsia="BlissPro-Light"/>
        </w:rPr>
        <w:t>:</w:t>
      </w:r>
      <w:r w:rsidRPr="009E1982">
        <w:rPr>
          <w:rFonts w:eastAsia="BlissPro-Light"/>
          <w:i/>
          <w:iCs/>
        </w:rPr>
        <w:t xml:space="preserve"> к неблагоприятному прогнозу относятся пациенты с суммой 4 и более баллов следующих прогностических факторов - длительность метастатической болезни менее 18 месяцев (2 балла), поражение более 2 органов метастазами (1 балл), метастатическое поражение печени (1 балл), функциональный статус по шкале </w:t>
      </w:r>
      <w:r w:rsidRPr="009E1982">
        <w:rPr>
          <w:rFonts w:eastAsia="BlissPro-Light"/>
          <w:i/>
          <w:iCs/>
          <w:lang w:val="en-US"/>
        </w:rPr>
        <w:t>ECOG</w:t>
      </w:r>
      <w:r w:rsidRPr="009E1982">
        <w:rPr>
          <w:rFonts w:eastAsia="BlissPro-Light"/>
          <w:i/>
          <w:iCs/>
        </w:rPr>
        <w:t xml:space="preserve"> 1 (1 балл), статус по шкале </w:t>
      </w:r>
      <w:r w:rsidRPr="009E1982">
        <w:rPr>
          <w:rFonts w:eastAsia="BlissPro-Light"/>
          <w:i/>
          <w:iCs/>
          <w:lang w:val="en-US"/>
        </w:rPr>
        <w:t>ECOG</w:t>
      </w:r>
      <w:r w:rsidRPr="009E1982">
        <w:rPr>
          <w:rFonts w:eastAsia="BlissPro-Light"/>
          <w:i/>
          <w:iCs/>
        </w:rPr>
        <w:t xml:space="preserve"> 2 и выше (4 балла).  </w:t>
      </w:r>
    </w:p>
    <w:bookmarkEnd w:id="74"/>
    <w:p w14:paraId="091F9AEE" w14:textId="77777777" w:rsidR="00890D3F" w:rsidRPr="009E1982" w:rsidRDefault="00890D3F">
      <w:pPr>
        <w:rPr>
          <w:b/>
          <w:bCs/>
        </w:rPr>
      </w:pPr>
    </w:p>
    <w:p w14:paraId="315902F4" w14:textId="2C784810" w:rsidR="00A454A1" w:rsidRPr="009E1982" w:rsidRDefault="00663F6E">
      <w:pPr>
        <w:pStyle w:val="a"/>
      </w:pPr>
      <w:r w:rsidRPr="009E1982">
        <w:rPr>
          <w:b/>
          <w:bCs/>
        </w:rPr>
        <w:lastRenderedPageBreak/>
        <w:t>Рекомендуется</w:t>
      </w:r>
      <w:sdt>
        <w:sdtPr>
          <w:id w:val="900097535"/>
        </w:sdtPr>
        <w:sdtContent>
          <w:r w:rsidRPr="009E1982">
            <w:t xml:space="preserve"> в</w:t>
          </w:r>
        </w:sdtContent>
      </w:sdt>
      <w:r w:rsidRPr="009E1982">
        <w:t xml:space="preserve"> 3</w:t>
      </w:r>
      <w:r w:rsidR="000A7F75" w:rsidRPr="009E1982">
        <w:t>-й</w:t>
      </w:r>
      <w:r w:rsidRPr="009E1982">
        <w:t xml:space="preserve"> и последующих линиях терапии при гиперэкспрессии или амплификации гена Her-2/</w:t>
      </w:r>
      <w:proofErr w:type="spellStart"/>
      <w:r w:rsidRPr="009E1982">
        <w:t>neu</w:t>
      </w:r>
      <w:proofErr w:type="spellEnd"/>
      <w:r w:rsidRPr="009E1982">
        <w:t xml:space="preserve"> при отсутствии мутаций в генах </w:t>
      </w:r>
      <w:r w:rsidRPr="009E1982">
        <w:rPr>
          <w:i/>
          <w:iCs/>
        </w:rPr>
        <w:t>RAS</w:t>
      </w:r>
      <w:r w:rsidRPr="009E1982">
        <w:t xml:space="preserve"> и </w:t>
      </w:r>
      <w:r w:rsidRPr="009E1982">
        <w:rPr>
          <w:i/>
          <w:iCs/>
        </w:rPr>
        <w:t>BRAF</w:t>
      </w:r>
      <w:r w:rsidRPr="009E1982">
        <w:t xml:space="preserve"> назначение комбинаций </w:t>
      </w:r>
      <w:r w:rsidRPr="009E1982">
        <w:rPr>
          <w:color w:val="303030"/>
        </w:rPr>
        <w:t>#</w:t>
      </w:r>
      <w:r w:rsidRPr="009E1982">
        <w:t xml:space="preserve">трастузумаба** и </w:t>
      </w:r>
      <w:r w:rsidRPr="009E1982">
        <w:rPr>
          <w:color w:val="303030"/>
        </w:rPr>
        <w:t>#</w:t>
      </w:r>
      <w:r w:rsidRPr="009E1982">
        <w:t xml:space="preserve">лапатиниба** или </w:t>
      </w:r>
      <w:r w:rsidRPr="009E1982">
        <w:rPr>
          <w:color w:val="303030"/>
        </w:rPr>
        <w:t>#</w:t>
      </w:r>
      <w:r w:rsidRPr="009E1982">
        <w:t xml:space="preserve">трастузумаба** и </w:t>
      </w:r>
      <w:r w:rsidRPr="009E1982">
        <w:rPr>
          <w:color w:val="303030"/>
        </w:rPr>
        <w:t>#</w:t>
      </w:r>
      <w:r w:rsidRPr="009E1982">
        <w:t>пертузумаба**</w:t>
      </w:r>
      <w:r w:rsidR="00ED31C0" w:rsidRPr="009E1982">
        <w:t xml:space="preserve"> </w:t>
      </w:r>
      <w:r w:rsidR="00456E54" w:rsidRPr="009E1982">
        <w:fldChar w:fldCharType="begin">
          <w:fldData xml:space="preserve">PEVuZE5vdGU+PENpdGU+PEF1dGhvcj5TYXJ0b3JlLUJpYW5jaGk8L0F1dGhvcj48WWVhcj4yMDE2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</w:fldData>
        </w:fldChar>
      </w:r>
      <w:r w:rsidR="008F40CC" w:rsidRPr="009E1982">
        <w:instrText xml:space="preserve"> ADDIN EN.CITE </w:instrText>
      </w:r>
      <w:r w:rsidR="008F40CC" w:rsidRPr="009E1982">
        <w:fldChar w:fldCharType="begin">
          <w:fldData xml:space="preserve">PEVuZE5vdGU+PENpdGU+PEF1dGhvcj5TYXJ0b3JlLUJpYW5jaGk8L0F1dGhvcj48WWVhcj4yMDE2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</w:fldData>
        </w:fldChar>
      </w:r>
      <w:r w:rsidR="008F40CC" w:rsidRPr="009E1982">
        <w:instrText xml:space="preserve"> ADDIN EN.CITE.DATA </w:instrText>
      </w:r>
      <w:r w:rsidR="008F40CC" w:rsidRPr="009E1982">
        <w:fldChar w:fldCharType="end"/>
      </w:r>
      <w:r w:rsidR="00456E54" w:rsidRPr="009E1982">
        <w:fldChar w:fldCharType="separate"/>
      </w:r>
      <w:r w:rsidR="008F40CC" w:rsidRPr="009E1982">
        <w:rPr>
          <w:noProof/>
        </w:rPr>
        <w:t>[51, 52]</w:t>
      </w:r>
      <w:r w:rsidR="00456E54" w:rsidRPr="009E1982">
        <w:fldChar w:fldCharType="end"/>
      </w:r>
      <w:r w:rsidR="00460387" w:rsidRPr="009E1982">
        <w:t>, 1</w:t>
      </w:r>
      <w:r w:rsidR="00206418" w:rsidRPr="009E1982">
        <w:rPr>
          <w:rFonts w:eastAsia="BlissPro-Light"/>
        </w:rPr>
        <w:fldChar w:fldCharType="begin">
          <w:fldData xml:space="preserve">PEVuZE5vdGU+PENpdGU+PEF1dGhvcj5Zb3NoaW5vPC9BdXRob3I+PFllYXI+MjAyMzwvWWVhcj48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</w:fldData>
        </w:fldChar>
      </w:r>
      <w:r w:rsidR="00D94907" w:rsidRPr="009E1982">
        <w:rPr>
          <w:rFonts w:eastAsia="BlissPro-Light"/>
        </w:rPr>
        <w:instrText xml:space="preserve"> ADDIN EN.CITE </w:instrText>
      </w:r>
      <w:r w:rsidR="00D94907" w:rsidRPr="009E1982">
        <w:rPr>
          <w:rFonts w:eastAsia="BlissPro-Light"/>
        </w:rPr>
        <w:fldChar w:fldCharType="begin">
          <w:fldData xml:space="preserve">PEVuZE5vdGU+PENpdGU+PEF1dGhvcj5Zb3NoaW5vPC9BdXRob3I+PFllYXI+MjAyMzwvWWVhcj48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</w:fldData>
        </w:fldChar>
      </w:r>
      <w:r w:rsidR="00D94907" w:rsidRPr="009E1982">
        <w:rPr>
          <w:rFonts w:eastAsia="BlissPro-Light"/>
        </w:rPr>
        <w:instrText xml:space="preserve"> ADDIN EN.CITE.DATA </w:instrText>
      </w:r>
      <w:r w:rsidR="00D94907" w:rsidRPr="009E1982">
        <w:rPr>
          <w:rFonts w:eastAsia="BlissPro-Light"/>
        </w:rPr>
      </w:r>
      <w:r w:rsidR="00D94907" w:rsidRPr="009E1982">
        <w:rPr>
          <w:rFonts w:eastAsia="BlissPro-Light"/>
        </w:rPr>
        <w:fldChar w:fldCharType="end"/>
      </w:r>
      <w:r w:rsidR="00206418" w:rsidRPr="009E1982">
        <w:rPr>
          <w:rFonts w:eastAsia="BlissPro-Light"/>
        </w:rPr>
      </w:r>
      <w:r w:rsidR="00206418" w:rsidRPr="009E1982">
        <w:rPr>
          <w:rFonts w:eastAsia="BlissPro-Light"/>
        </w:rPr>
        <w:fldChar w:fldCharType="separate"/>
      </w:r>
      <w:r w:rsidR="00D94907" w:rsidRPr="009E1982">
        <w:rPr>
          <w:rFonts w:eastAsia="BlissPro-Light"/>
          <w:noProof/>
        </w:rPr>
        <w:t>[199]</w:t>
      </w:r>
      <w:r w:rsidR="00206418" w:rsidRPr="009E1982">
        <w:rPr>
          <w:rFonts w:eastAsia="BlissPro-Light"/>
        </w:rPr>
        <w:fldChar w:fldCharType="end"/>
      </w:r>
      <w:r w:rsidR="000A7F75" w:rsidRPr="009E1982">
        <w:rPr>
          <w:rFonts w:eastAsia="BlissPro-Light"/>
        </w:rPr>
        <w:t>.</w:t>
      </w:r>
    </w:p>
    <w:p w14:paraId="795136B5" w14:textId="77777777" w:rsidR="00A454A1" w:rsidRPr="009E1982" w:rsidRDefault="00663F6E">
      <w:pPr>
        <w:rPr>
          <w:b/>
          <w:szCs w:val="24"/>
        </w:rPr>
      </w:pPr>
      <w:r w:rsidRPr="009E1982">
        <w:rPr>
          <w:b/>
          <w:szCs w:val="24"/>
        </w:rPr>
        <w:t>Уровень убедительности рекомендаций – С (уровень достоверности доказательств – 4).</w:t>
      </w:r>
    </w:p>
    <w:p w14:paraId="3BACAD53" w14:textId="77777777" w:rsidR="007E3DFF" w:rsidRPr="009E1982" w:rsidRDefault="007E3DFF" w:rsidP="007E3DFF">
      <w:pPr>
        <w:pStyle w:val="LO-normal"/>
        <w:tabs>
          <w:tab w:val="left" w:pos="-4394"/>
        </w:tabs>
        <w:spacing w:before="240"/>
        <w:ind w:left="357" w:firstLine="0"/>
        <w:rPr>
          <w:rFonts w:eastAsia="Times New Roman" w:cs="Times New Roman"/>
          <w:color w:val="000000"/>
        </w:rPr>
      </w:pPr>
      <w:r w:rsidRPr="00244DC5">
        <w:rPr>
          <w:b/>
          <w:bCs/>
        </w:rPr>
        <w:t>Комментарии</w:t>
      </w:r>
      <w:r w:rsidRPr="00244DC5">
        <w:t>:</w:t>
      </w:r>
      <w:r w:rsidRPr="009E1982">
        <w:t xml:space="preserve"> </w:t>
      </w:r>
      <w:r w:rsidRPr="009E1982">
        <w:rPr>
          <w:i/>
          <w:iCs/>
        </w:rPr>
        <w:t>повторное</w:t>
      </w:r>
      <w:r w:rsidRPr="009E1982">
        <w:t xml:space="preserve"> </w:t>
      </w:r>
      <w:r w:rsidRPr="009E1982">
        <w:rPr>
          <w:rFonts w:eastAsia="BlissPro-Light"/>
          <w:i/>
          <w:iCs/>
        </w:rPr>
        <w:t xml:space="preserve">применение в 3 и более подряд линиях бевацизумаба в комбинации с режимами на основе иринотекана, оксалиплатина и(или) фторпиримидинов не имеет достаточной доказательной базы, чтобы рекомендовать данный подход, особенно при мутации в генах </w:t>
      </w:r>
      <w:r w:rsidRPr="009E1982">
        <w:rPr>
          <w:rFonts w:eastAsia="BlissPro-Light"/>
          <w:i/>
          <w:iCs/>
          <w:lang w:val="en-US"/>
        </w:rPr>
        <w:t>RAS</w:t>
      </w:r>
      <w:r w:rsidRPr="009E1982">
        <w:rPr>
          <w:rFonts w:eastAsia="BlissPro-Light"/>
          <w:i/>
          <w:iCs/>
        </w:rPr>
        <w:t>.</w:t>
      </w:r>
    </w:p>
    <w:p w14:paraId="6A820E75" w14:textId="77777777" w:rsidR="007E3DFF" w:rsidRPr="009E1982" w:rsidRDefault="007E3DFF">
      <w:pPr>
        <w:ind w:firstLine="720"/>
        <w:rPr>
          <w:rFonts w:ascii="Arial" w:eastAsia="Arial" w:hAnsi="Arial" w:cs="Arial"/>
          <w:b/>
          <w:bCs/>
          <w:color w:val="000000"/>
          <w:sz w:val="22"/>
        </w:rPr>
      </w:pPr>
    </w:p>
    <w:p w14:paraId="43738824" w14:textId="5BC676B3" w:rsidR="00A454A1" w:rsidRPr="009E1982" w:rsidRDefault="00663F6E">
      <w:pPr>
        <w:pStyle w:val="a"/>
      </w:pPr>
      <w:r w:rsidRPr="009E1982">
        <w:rPr>
          <w:b/>
          <w:bCs/>
        </w:rPr>
        <w:t>Рекомендуется</w:t>
      </w:r>
      <w:r w:rsidRPr="009E1982">
        <w:t xml:space="preserve"> во 2-й и более поздних линиях терапии при наличии у пациента MSI назначение монотерапии анти-PD1 антитела – </w:t>
      </w:r>
      <w:proofErr w:type="spellStart"/>
      <w:r w:rsidRPr="009E1982">
        <w:t>ниволумаба</w:t>
      </w:r>
      <w:proofErr w:type="spellEnd"/>
      <w:r w:rsidRPr="009E1982">
        <w:rPr>
          <w:color w:val="303030"/>
        </w:rPr>
        <w:t>**</w:t>
      </w:r>
      <w:r w:rsidRPr="009E1982">
        <w:t xml:space="preserve"> или </w:t>
      </w:r>
      <w:proofErr w:type="spellStart"/>
      <w:r w:rsidRPr="009E1982">
        <w:t>пембролизумаба</w:t>
      </w:r>
      <w:proofErr w:type="spellEnd"/>
      <w:r w:rsidRPr="009E1982">
        <w:rPr>
          <w:color w:val="303030"/>
        </w:rPr>
        <w:t>**</w:t>
      </w:r>
      <w:r w:rsidRPr="009E1982">
        <w:t xml:space="preserve"> в монорежиме или комбинацией </w:t>
      </w:r>
      <w:proofErr w:type="spellStart"/>
      <w:r w:rsidRPr="009E1982">
        <w:t>ниволумаб</w:t>
      </w:r>
      <w:r w:rsidR="00444951" w:rsidRPr="009E1982">
        <w:t>а</w:t>
      </w:r>
      <w:proofErr w:type="spellEnd"/>
      <w:r w:rsidR="00444951" w:rsidRPr="009E1982">
        <w:rPr>
          <w:color w:val="303030"/>
        </w:rPr>
        <w:t xml:space="preserve"> </w:t>
      </w:r>
      <w:r w:rsidRPr="009E1982">
        <w:rPr>
          <w:color w:val="303030"/>
        </w:rPr>
        <w:t>**</w:t>
      </w:r>
      <w:r w:rsidRPr="009E1982">
        <w:t xml:space="preserve"> и </w:t>
      </w:r>
      <w:proofErr w:type="spellStart"/>
      <w:r w:rsidRPr="009E1982">
        <w:t>ипилимумаба</w:t>
      </w:r>
      <w:proofErr w:type="spellEnd"/>
      <w:r w:rsidRPr="009E1982">
        <w:rPr>
          <w:color w:val="303030"/>
        </w:rPr>
        <w:t>**</w:t>
      </w:r>
      <w:r w:rsidRPr="009E1982">
        <w:t xml:space="preserve"> </w:t>
      </w:r>
      <w:r w:rsidR="00456E54" w:rsidRPr="009E1982">
        <w:fldChar w:fldCharType="begin">
          <w:fldData xml:space="preserve">PEVuZE5vdGU+PENpdGU+PEF1dGhvcj5MZTwvQXV0aG9yPjxZZWFyPjIwMTU8L1llYXI+PFJlY051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</w:fldData>
        </w:fldChar>
      </w:r>
      <w:r w:rsidR="00D94907" w:rsidRPr="009E1982">
        <w:instrText xml:space="preserve"> ADDIN EN.CITE </w:instrText>
      </w:r>
      <w:r w:rsidR="00D94907" w:rsidRPr="009E1982">
        <w:fldChar w:fldCharType="begin">
          <w:fldData xml:space="preserve">PEVuZE5vdGU+PENpdGU+PEF1dGhvcj5MZTwvQXV0aG9yPjxZZWFyPjIwMTU8L1llYXI+PFJlY051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</w:fldData>
        </w:fldChar>
      </w:r>
      <w:r w:rsidR="00D94907" w:rsidRPr="009E1982">
        <w:instrText xml:space="preserve"> ADDIN EN.CITE.DATA </w:instrText>
      </w:r>
      <w:r w:rsidR="00D94907" w:rsidRPr="009E1982">
        <w:fldChar w:fldCharType="end"/>
      </w:r>
      <w:r w:rsidR="00456E54" w:rsidRPr="009E1982">
        <w:fldChar w:fldCharType="separate"/>
      </w:r>
      <w:r w:rsidR="00D94907" w:rsidRPr="009E1982">
        <w:rPr>
          <w:noProof/>
        </w:rPr>
        <w:t>[131, 200, 201]</w:t>
      </w:r>
      <w:r w:rsidR="00456E54" w:rsidRPr="009E1982">
        <w:fldChar w:fldCharType="end"/>
      </w:r>
      <w:r w:rsidR="000A7F75" w:rsidRPr="009E1982">
        <w:t>.</w:t>
      </w:r>
      <w:r w:rsidRPr="009E1982">
        <w:t xml:space="preserve"> Последний вариант характеризуется большей частотой объективных ответов, однако данных по сравнению отдаленных параметров выживаемости не представлено. </w:t>
      </w:r>
    </w:p>
    <w:p w14:paraId="116C5E8A" w14:textId="77777777" w:rsidR="00AB06AB" w:rsidRPr="009E1982" w:rsidRDefault="00663F6E" w:rsidP="00AB06AB">
      <w:pPr>
        <w:autoSpaceDE w:val="0"/>
        <w:autoSpaceDN w:val="0"/>
        <w:adjustRightInd w:val="0"/>
        <w:ind w:firstLine="567"/>
        <w:rPr>
          <w:b/>
          <w:bCs/>
        </w:rPr>
      </w:pPr>
      <w:r w:rsidRPr="009E1982">
        <w:rPr>
          <w:b/>
          <w:bCs/>
        </w:rPr>
        <w:t>Уровень убедительности рекомендаций – A (уровень достоверности доказательств – 2).</w:t>
      </w:r>
    </w:p>
    <w:p w14:paraId="61F7E7FB" w14:textId="094A2E91" w:rsidR="00AB06AB" w:rsidRPr="009E1982" w:rsidRDefault="00AB06AB" w:rsidP="00AB06AB">
      <w:pPr>
        <w:autoSpaceDE w:val="0"/>
        <w:autoSpaceDN w:val="0"/>
        <w:adjustRightInd w:val="0"/>
        <w:ind w:firstLine="567"/>
        <w:rPr>
          <w:bCs/>
          <w:i/>
          <w:iCs/>
          <w:color w:val="000000"/>
        </w:rPr>
      </w:pPr>
      <w:r w:rsidRPr="009E1982">
        <w:rPr>
          <w:b/>
          <w:bCs/>
          <w:i/>
          <w:iCs/>
        </w:rPr>
        <w:t xml:space="preserve"> </w:t>
      </w:r>
      <w:r w:rsidRPr="00244DC5">
        <w:rPr>
          <w:b/>
          <w:bCs/>
        </w:rPr>
        <w:t>Комментарии</w:t>
      </w:r>
      <w:r w:rsidR="00244DC5" w:rsidRPr="00244DC5">
        <w:t>:</w:t>
      </w:r>
      <w:r w:rsidR="00244DC5" w:rsidRPr="009E1982">
        <w:t xml:space="preserve"> </w:t>
      </w:r>
      <w:r w:rsidR="00244DC5" w:rsidRPr="009E1982">
        <w:rPr>
          <w:rFonts w:eastAsia="BlissPro-Light"/>
          <w:i/>
          <w:iCs/>
          <w:szCs w:val="24"/>
        </w:rPr>
        <w:t>у</w:t>
      </w:r>
      <w:r w:rsidRPr="009E1982">
        <w:rPr>
          <w:rFonts w:eastAsia="BlissPro-Light"/>
          <w:i/>
          <w:iCs/>
          <w:szCs w:val="24"/>
        </w:rPr>
        <w:t xml:space="preserve"> пациентов с мутацией в генах RAS </w:t>
      </w:r>
      <w:proofErr w:type="spellStart"/>
      <w:r w:rsidRPr="009E1982">
        <w:rPr>
          <w:rFonts w:eastAsia="BlissPro-Light"/>
          <w:i/>
          <w:iCs/>
          <w:szCs w:val="24"/>
        </w:rPr>
        <w:t>пембролизумаб</w:t>
      </w:r>
      <w:proofErr w:type="spellEnd"/>
      <w:r w:rsidRPr="009E1982">
        <w:rPr>
          <w:rFonts w:eastAsia="BlissPro-Light"/>
          <w:i/>
          <w:iCs/>
          <w:szCs w:val="24"/>
        </w:rPr>
        <w:t xml:space="preserve">** в монорежиме в рамках </w:t>
      </w:r>
      <w:proofErr w:type="spellStart"/>
      <w:r w:rsidRPr="009E1982">
        <w:rPr>
          <w:rFonts w:eastAsia="BlissPro-Light"/>
          <w:i/>
          <w:iCs/>
          <w:szCs w:val="24"/>
        </w:rPr>
        <w:t>рандомизиированного</w:t>
      </w:r>
      <w:proofErr w:type="spellEnd"/>
      <w:r w:rsidRPr="009E1982">
        <w:rPr>
          <w:rFonts w:eastAsia="BlissPro-Light"/>
          <w:i/>
          <w:iCs/>
          <w:szCs w:val="24"/>
        </w:rPr>
        <w:t xml:space="preserve"> исследования показал меньшую эффективность в первой линии в сравнении с пациентами без мутаций; при применении схемы </w:t>
      </w:r>
      <w:proofErr w:type="spellStart"/>
      <w:r w:rsidRPr="009E1982">
        <w:rPr>
          <w:rFonts w:eastAsia="BlissPro-Light"/>
          <w:i/>
          <w:iCs/>
          <w:szCs w:val="24"/>
        </w:rPr>
        <w:t>ипилимумамаба</w:t>
      </w:r>
      <w:proofErr w:type="spellEnd"/>
      <w:r w:rsidRPr="009E1982">
        <w:rPr>
          <w:rFonts w:eastAsia="BlissPro-Light"/>
          <w:i/>
          <w:iCs/>
          <w:szCs w:val="24"/>
        </w:rPr>
        <w:t xml:space="preserve">** с </w:t>
      </w:r>
      <w:proofErr w:type="spellStart"/>
      <w:r w:rsidRPr="009E1982">
        <w:rPr>
          <w:rFonts w:eastAsia="BlissPro-Light"/>
          <w:i/>
          <w:iCs/>
          <w:szCs w:val="24"/>
        </w:rPr>
        <w:t>ниволумабом</w:t>
      </w:r>
      <w:proofErr w:type="spellEnd"/>
      <w:r w:rsidRPr="009E1982">
        <w:rPr>
          <w:rFonts w:eastAsia="BlissPro-Light"/>
          <w:i/>
          <w:iCs/>
          <w:szCs w:val="24"/>
        </w:rPr>
        <w:t xml:space="preserve">** данных тенденций отмечено не было. </w:t>
      </w:r>
      <w:r w:rsidRPr="009E1982">
        <w:rPr>
          <w:i/>
          <w:iCs/>
        </w:rPr>
        <w:t>У</w:t>
      </w:r>
      <w:r w:rsidRPr="009E1982">
        <w:rPr>
          <w:rFonts w:eastAsia="BlissPro-Light"/>
          <w:i/>
          <w:iCs/>
          <w:szCs w:val="24"/>
        </w:rPr>
        <w:t xml:space="preserve">читывая возможный риск раннего прогрессирования при применении монотерапии анти-PD-1-антителами при раке толстой кишки, у пациентов с большим объемом опухолевого поражения, возможно рассмотреть назначение комбинации режима FOLFOX / XELOX с пембролизумабом** или ниволумабом**.  При отсутствии прогрессирования возможно прекратить лечение после 1 года терапии анти-PD1‑антителами. Аналогичные подходы применения иммунотерапии, как при </w:t>
      </w:r>
      <w:r w:rsidRPr="009E1982">
        <w:rPr>
          <w:rFonts w:eastAsia="BlissPro-Light"/>
          <w:i/>
          <w:iCs/>
          <w:szCs w:val="24"/>
          <w:lang w:val="en-US"/>
        </w:rPr>
        <w:t>MSI</w:t>
      </w:r>
      <w:r w:rsidRPr="009E1982">
        <w:rPr>
          <w:rFonts w:eastAsia="BlissPro-Light"/>
          <w:i/>
          <w:iCs/>
          <w:szCs w:val="24"/>
        </w:rPr>
        <w:t>, могут быть рассмотрены при выявлении патогенных мутаций в генах</w:t>
      </w:r>
      <w:r w:rsidRPr="009E1982">
        <w:rPr>
          <w:i/>
          <w:iCs/>
          <w:color w:val="4C4C4C"/>
          <w:szCs w:val="24"/>
        </w:rPr>
        <w:t xml:space="preserve"> </w:t>
      </w:r>
      <w:r w:rsidRPr="009E1982">
        <w:rPr>
          <w:i/>
          <w:iCs/>
          <w:color w:val="000000"/>
          <w:szCs w:val="24"/>
        </w:rPr>
        <w:t xml:space="preserve">POLD1 и </w:t>
      </w:r>
      <w:r w:rsidRPr="009E1982">
        <w:rPr>
          <w:i/>
          <w:iCs/>
          <w:color w:val="000000"/>
          <w:szCs w:val="24"/>
          <w:lang w:val="en-US"/>
        </w:rPr>
        <w:t>POLE</w:t>
      </w:r>
      <w:r w:rsidRPr="009E1982">
        <w:rPr>
          <w:i/>
          <w:iCs/>
          <w:color w:val="000000"/>
          <w:szCs w:val="24"/>
        </w:rPr>
        <w:t xml:space="preserve"> при метастатическом раке толстой кишки.</w:t>
      </w:r>
    </w:p>
    <w:p w14:paraId="423AB72D" w14:textId="7E8B623E" w:rsidR="00A454A1" w:rsidRPr="009E1982" w:rsidRDefault="00A454A1">
      <w:pPr>
        <w:ind w:firstLine="720"/>
        <w:rPr>
          <w:rFonts w:ascii="Arial" w:eastAsia="Arial" w:hAnsi="Arial" w:cs="Arial"/>
          <w:b/>
          <w:bCs/>
          <w:color w:val="000000"/>
          <w:sz w:val="22"/>
        </w:rPr>
      </w:pPr>
    </w:p>
    <w:p w14:paraId="61921AFA" w14:textId="6207FEF6" w:rsidR="00A454A1" w:rsidRPr="009E1982" w:rsidRDefault="00663F6E" w:rsidP="00244DC5">
      <w:pPr>
        <w:pStyle w:val="a"/>
        <w:numPr>
          <w:ilvl w:val="0"/>
          <w:numId w:val="43"/>
        </w:numPr>
        <w:rPr>
          <w:rStyle w:val="af2"/>
        </w:rPr>
      </w:pPr>
      <w:r w:rsidRPr="009E1982">
        <w:rPr>
          <w:rStyle w:val="af2"/>
        </w:rPr>
        <w:t xml:space="preserve">Ослабленным пациентам с ECOG &gt;2 в качестве первой линии </w:t>
      </w:r>
      <w:r w:rsidRPr="00244DC5">
        <w:rPr>
          <w:rStyle w:val="af2"/>
          <w:bCs/>
        </w:rPr>
        <w:t>рекомендуется</w:t>
      </w:r>
      <w:r w:rsidRPr="009E1982">
        <w:rPr>
          <w:rStyle w:val="af2"/>
        </w:rPr>
        <w:t xml:space="preserve"> малотоксичная </w:t>
      </w:r>
      <w:proofErr w:type="spellStart"/>
      <w:r w:rsidRPr="009E1982">
        <w:rPr>
          <w:rStyle w:val="af2"/>
        </w:rPr>
        <w:t>монохимиотерапия</w:t>
      </w:r>
      <w:proofErr w:type="spellEnd"/>
      <w:r w:rsidRPr="009E1982">
        <w:rPr>
          <w:rStyle w:val="af2"/>
        </w:rPr>
        <w:t xml:space="preserve"> </w:t>
      </w:r>
      <w:r w:rsidR="005C324F" w:rsidRPr="009E1982">
        <w:rPr>
          <w:rStyle w:val="af2"/>
        </w:rPr>
        <w:t>аналогами пиримидина</w:t>
      </w:r>
      <w:r w:rsidRPr="009E1982">
        <w:rPr>
          <w:rStyle w:val="af2"/>
        </w:rPr>
        <w:t xml:space="preserve"> </w:t>
      </w:r>
      <w:r w:rsidRPr="00244DC5">
        <w:rPr>
          <w:rStyle w:val="af2"/>
          <w:rFonts w:eastAsia="Arial"/>
        </w:rPr>
        <w:t xml:space="preserve">с или без таргетной </w:t>
      </w:r>
      <w:r w:rsidRPr="00244DC5">
        <w:rPr>
          <w:rStyle w:val="af2"/>
          <w:rFonts w:eastAsia="Arial"/>
        </w:rPr>
        <w:lastRenderedPageBreak/>
        <w:t>терапии в зависимости от мутационного статуса и локализации первичной опухоли</w:t>
      </w:r>
      <w:r w:rsidRPr="009E1982">
        <w:rPr>
          <w:rStyle w:val="af2"/>
        </w:rPr>
        <w:t xml:space="preserve"> или симптоматическая терапия, а при наличии </w:t>
      </w:r>
      <w:r w:rsidR="00001C07" w:rsidRPr="00244DC5">
        <w:rPr>
          <w:rStyle w:val="af2"/>
          <w:lang w:val="en-US"/>
        </w:rPr>
        <w:t>MSI</w:t>
      </w:r>
      <w:r w:rsidR="000A7F75" w:rsidRPr="009E1982">
        <w:rPr>
          <w:rStyle w:val="32"/>
        </w:rPr>
        <w:t xml:space="preserve"> – </w:t>
      </w:r>
      <w:proofErr w:type="spellStart"/>
      <w:r w:rsidRPr="009E1982">
        <w:rPr>
          <w:rStyle w:val="af2"/>
        </w:rPr>
        <w:t>ниволумаба</w:t>
      </w:r>
      <w:proofErr w:type="spellEnd"/>
      <w:r w:rsidRPr="009E1982">
        <w:rPr>
          <w:rStyle w:val="af2"/>
        </w:rPr>
        <w:t>**</w:t>
      </w:r>
      <w:r w:rsidR="001F452E" w:rsidRPr="009E1982">
        <w:rPr>
          <w:rStyle w:val="af2"/>
        </w:rPr>
        <w:t xml:space="preserve"> </w:t>
      </w:r>
      <w:r w:rsidRPr="009E1982">
        <w:rPr>
          <w:rStyle w:val="af2"/>
        </w:rPr>
        <w:t xml:space="preserve">или </w:t>
      </w:r>
      <w:proofErr w:type="spellStart"/>
      <w:r w:rsidRPr="009E1982">
        <w:rPr>
          <w:rStyle w:val="af2"/>
        </w:rPr>
        <w:t>пембролизумаба</w:t>
      </w:r>
      <w:proofErr w:type="spellEnd"/>
      <w:r w:rsidRPr="009E1982">
        <w:rPr>
          <w:rStyle w:val="af2"/>
        </w:rPr>
        <w:t xml:space="preserve">** </w:t>
      </w:r>
      <w:r w:rsidRPr="00244DC5">
        <w:rPr>
          <w:rStyle w:val="af2"/>
          <w:rFonts w:eastAsia="Arial"/>
        </w:rPr>
        <w:t xml:space="preserve">или комбинацию </w:t>
      </w:r>
      <w:proofErr w:type="spellStart"/>
      <w:r w:rsidRPr="00244DC5">
        <w:rPr>
          <w:rStyle w:val="af2"/>
          <w:rFonts w:eastAsia="Arial"/>
        </w:rPr>
        <w:t>ипилимумаба</w:t>
      </w:r>
      <w:proofErr w:type="spellEnd"/>
      <w:r w:rsidR="002C0B1C" w:rsidRPr="00244DC5">
        <w:rPr>
          <w:rStyle w:val="af2"/>
          <w:rFonts w:eastAsia="Arial"/>
        </w:rPr>
        <w:t>**</w:t>
      </w:r>
      <w:r w:rsidRPr="00244DC5">
        <w:rPr>
          <w:rStyle w:val="af2"/>
          <w:rFonts w:eastAsia="Arial"/>
        </w:rPr>
        <w:t xml:space="preserve"> с </w:t>
      </w:r>
      <w:proofErr w:type="spellStart"/>
      <w:r w:rsidRPr="00244DC5">
        <w:rPr>
          <w:rStyle w:val="af2"/>
          <w:rFonts w:eastAsia="Arial"/>
        </w:rPr>
        <w:t>ниволумабом</w:t>
      </w:r>
      <w:proofErr w:type="spellEnd"/>
      <w:r w:rsidR="002C0B1C" w:rsidRPr="00244DC5">
        <w:rPr>
          <w:rStyle w:val="af2"/>
          <w:rFonts w:eastAsia="Arial"/>
        </w:rPr>
        <w:t>**</w:t>
      </w:r>
      <w:r w:rsidRPr="009E1982">
        <w:rPr>
          <w:rStyle w:val="af2"/>
        </w:rPr>
        <w:t xml:space="preserve"> </w:t>
      </w:r>
      <w:r w:rsidR="00456E54" w:rsidRPr="009E1982">
        <w:rPr>
          <w:rStyle w:val="32"/>
        </w:rPr>
        <w:fldChar w:fldCharType="begin">
          <w:fldData xml:space="preserve">PEVuZE5vdGU+PENpdGU+PEF1dGhvcj5HbHlubmUtSm9uZXM8L0F1dGhvcj48WWVhcj4yMDE4PC9Z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</w:fldData>
        </w:fldChar>
      </w:r>
      <w:r w:rsidR="00D94907" w:rsidRPr="009E1982">
        <w:rPr>
          <w:rStyle w:val="32"/>
        </w:rPr>
        <w:instrText xml:space="preserve"> ADDIN EN.CITE </w:instrText>
      </w:r>
      <w:r w:rsidR="00D94907" w:rsidRPr="009E1982">
        <w:rPr>
          <w:rStyle w:val="32"/>
        </w:rPr>
        <w:fldChar w:fldCharType="begin">
          <w:fldData xml:space="preserve">PEVuZE5vdGU+PENpdGU+PEF1dGhvcj5HbHlubmUtSm9uZXM8L0F1dGhvcj48WWVhcj4yMDE4PC9Z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</w:fldData>
        </w:fldChar>
      </w:r>
      <w:r w:rsidR="00D94907" w:rsidRPr="009E1982">
        <w:rPr>
          <w:rStyle w:val="32"/>
        </w:rPr>
        <w:instrText xml:space="preserve"> ADDIN EN.CITE.DATA </w:instrText>
      </w:r>
      <w:r w:rsidR="00D94907" w:rsidRPr="009E1982">
        <w:rPr>
          <w:rStyle w:val="32"/>
        </w:rPr>
      </w:r>
      <w:r w:rsidR="00D94907" w:rsidRPr="009E1982">
        <w:rPr>
          <w:rStyle w:val="32"/>
        </w:rPr>
        <w:fldChar w:fldCharType="end"/>
      </w:r>
      <w:r w:rsidR="00456E54" w:rsidRPr="009E1982">
        <w:rPr>
          <w:rStyle w:val="32"/>
        </w:rPr>
      </w:r>
      <w:r w:rsidR="00456E54" w:rsidRPr="009E1982">
        <w:rPr>
          <w:rStyle w:val="32"/>
        </w:rPr>
        <w:fldChar w:fldCharType="separate"/>
      </w:r>
      <w:r w:rsidR="00D94907" w:rsidRPr="009E1982">
        <w:rPr>
          <w:rStyle w:val="32"/>
          <w:noProof/>
        </w:rPr>
        <w:t>[9, 131, 202]</w:t>
      </w:r>
      <w:r w:rsidR="00456E54" w:rsidRPr="009E1982">
        <w:rPr>
          <w:rStyle w:val="32"/>
        </w:rPr>
        <w:fldChar w:fldCharType="end"/>
      </w:r>
      <w:r w:rsidR="00456E54" w:rsidRPr="009E1982">
        <w:rPr>
          <w:rStyle w:val="32"/>
        </w:rPr>
        <w:t>.</w:t>
      </w:r>
    </w:p>
    <w:p w14:paraId="3D21DCA9" w14:textId="39CEBE10" w:rsidR="00A454A1" w:rsidRPr="009E1982" w:rsidRDefault="00663F6E">
      <w:pPr>
        <w:rPr>
          <w:b/>
          <w:szCs w:val="24"/>
        </w:rPr>
      </w:pPr>
      <w:r w:rsidRPr="009E1982">
        <w:rPr>
          <w:b/>
          <w:szCs w:val="24"/>
        </w:rPr>
        <w:t xml:space="preserve">Уровень убедительности рекомендаций – C (уровень достоверности доказательств – </w:t>
      </w:r>
      <w:r w:rsidR="000F571C" w:rsidRPr="009E1982">
        <w:rPr>
          <w:b/>
          <w:szCs w:val="24"/>
        </w:rPr>
        <w:t>4</w:t>
      </w:r>
      <w:r w:rsidRPr="009E1982">
        <w:rPr>
          <w:b/>
          <w:szCs w:val="24"/>
        </w:rPr>
        <w:t>).</w:t>
      </w:r>
    </w:p>
    <w:p w14:paraId="570EEB8E" w14:textId="77777777" w:rsidR="0083487B" w:rsidRPr="009E1982" w:rsidRDefault="000A7F75" w:rsidP="00456E54">
      <w:pPr>
        <w:rPr>
          <w:b/>
          <w:color w:val="000000"/>
          <w:szCs w:val="24"/>
        </w:rPr>
      </w:pPr>
      <w:r w:rsidRPr="009E1982">
        <w:rPr>
          <w:b/>
          <w:color w:val="000000"/>
        </w:rPr>
        <w:t xml:space="preserve">Комментарий: </w:t>
      </w:r>
      <w:bookmarkStart w:id="75" w:name="_Hlk155774220"/>
      <w:r w:rsidRPr="009E1982">
        <w:rPr>
          <w:bCs/>
          <w:i/>
          <w:iCs/>
          <w:color w:val="000000"/>
        </w:rPr>
        <w:t>пациентам старше 70 лет</w:t>
      </w:r>
      <w:r w:rsidRPr="009E1982">
        <w:rPr>
          <w:b/>
          <w:i/>
          <w:iCs/>
          <w:color w:val="000000"/>
        </w:rPr>
        <w:t xml:space="preserve"> </w:t>
      </w:r>
      <w:r w:rsidRPr="009E1982">
        <w:rPr>
          <w:bCs/>
          <w:i/>
          <w:iCs/>
          <w:color w:val="000000"/>
        </w:rPr>
        <w:t>желательно проведение комплексной гериатрической оценки (</w:t>
      </w:r>
      <w:proofErr w:type="spellStart"/>
      <w:r w:rsidRPr="009E1982">
        <w:rPr>
          <w:bCs/>
          <w:i/>
          <w:iCs/>
          <w:color w:val="000000"/>
          <w:lang w:val="en-US"/>
        </w:rPr>
        <w:t>mycarg</w:t>
      </w:r>
      <w:proofErr w:type="spellEnd"/>
      <w:r w:rsidRPr="009E1982">
        <w:rPr>
          <w:bCs/>
          <w:i/>
          <w:iCs/>
          <w:color w:val="000000"/>
        </w:rPr>
        <w:t>.</w:t>
      </w:r>
      <w:r w:rsidRPr="009E1982">
        <w:rPr>
          <w:bCs/>
          <w:i/>
          <w:iCs/>
          <w:color w:val="000000"/>
          <w:lang w:val="en-US"/>
        </w:rPr>
        <w:t>org</w:t>
      </w:r>
      <w:r w:rsidRPr="009E1982">
        <w:rPr>
          <w:bCs/>
          <w:i/>
          <w:iCs/>
          <w:color w:val="000000"/>
        </w:rPr>
        <w:t>), для понимания рисков развития осложнений 3-5 степени при применении комбинаций препаратов и необходимости коррекции доз препаратов, что позволит повысить качество жизни данных пациентов и преемственность проводимого лечения</w:t>
      </w:r>
      <w:bookmarkEnd w:id="75"/>
      <w:r w:rsidRPr="009E1982">
        <w:rPr>
          <w:bCs/>
          <w:i/>
          <w:iCs/>
          <w:color w:val="000000"/>
        </w:rPr>
        <w:t>.</w:t>
      </w:r>
      <w:r w:rsidRPr="009E1982">
        <w:rPr>
          <w:b/>
          <w:color w:val="000000"/>
        </w:rPr>
        <w:t xml:space="preserve">  </w:t>
      </w:r>
    </w:p>
    <w:p w14:paraId="571B1230" w14:textId="65846E39" w:rsidR="00A454A1" w:rsidRPr="009E1982" w:rsidRDefault="00663F6E">
      <w:pPr>
        <w:pStyle w:val="a"/>
        <w:rPr>
          <w:rFonts w:eastAsia="Arial"/>
        </w:rPr>
      </w:pPr>
      <w:r w:rsidRPr="009E1982">
        <w:rPr>
          <w:rFonts w:eastAsia="Arial"/>
        </w:rPr>
        <w:t>В 3 и последующих линиях терапии рекомендовано повторное назначение режимов химиотерапии с или без таргетной терапии, которые были эффективны в ранее проведенных линиях лечения</w:t>
      </w:r>
      <w:r w:rsidR="003F0447" w:rsidRPr="009E1982">
        <w:rPr>
          <w:rFonts w:eastAsia="Arial"/>
        </w:rPr>
        <w:t xml:space="preserve"> </w:t>
      </w:r>
      <w:r w:rsidR="00E80FCD" w:rsidRPr="009E1982">
        <w:rPr>
          <w:rFonts w:eastAsia="Arial"/>
        </w:rPr>
        <w:fldChar w:fldCharType="begin">
          <w:fldData xml:space="preserve">PEVuZE5vdGU+PENpdGU+PEF1dGhvcj5Lb3N0ZWs8L0F1dGhvcj48WWVhcj4yMDE5PC9ZZWFyPjxS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</w:fldData>
        </w:fldChar>
      </w:r>
      <w:r w:rsidR="00D94907" w:rsidRPr="009E1982">
        <w:rPr>
          <w:rFonts w:eastAsia="Arial"/>
        </w:rPr>
        <w:instrText xml:space="preserve"> ADDIN EN.CITE </w:instrText>
      </w:r>
      <w:r w:rsidR="00D94907" w:rsidRPr="009E1982">
        <w:rPr>
          <w:rFonts w:eastAsia="Arial"/>
        </w:rPr>
        <w:fldChar w:fldCharType="begin">
          <w:fldData xml:space="preserve">PEVuZE5vdGU+PENpdGU+PEF1dGhvcj5Lb3N0ZWs8L0F1dGhvcj48WWVhcj4yMDE5PC9ZZWFyPjxS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</w:fldData>
        </w:fldChar>
      </w:r>
      <w:r w:rsidR="00D94907" w:rsidRPr="009E1982">
        <w:rPr>
          <w:rFonts w:eastAsia="Arial"/>
        </w:rPr>
        <w:instrText xml:space="preserve"> ADDIN EN.CITE.DATA </w:instrText>
      </w:r>
      <w:r w:rsidR="00D94907" w:rsidRPr="009E1982">
        <w:rPr>
          <w:rFonts w:eastAsia="Arial"/>
        </w:rPr>
      </w:r>
      <w:r w:rsidR="00D94907" w:rsidRPr="009E1982">
        <w:rPr>
          <w:rFonts w:eastAsia="Arial"/>
        </w:rPr>
        <w:fldChar w:fldCharType="end"/>
      </w:r>
      <w:r w:rsidR="00E80FCD" w:rsidRPr="009E1982">
        <w:rPr>
          <w:rFonts w:eastAsia="Arial"/>
        </w:rPr>
      </w:r>
      <w:r w:rsidR="00E80FCD" w:rsidRPr="009E1982">
        <w:rPr>
          <w:rFonts w:eastAsia="Arial"/>
        </w:rPr>
        <w:fldChar w:fldCharType="separate"/>
      </w:r>
      <w:r w:rsidR="00D94907" w:rsidRPr="009E1982">
        <w:rPr>
          <w:rFonts w:eastAsia="Arial"/>
          <w:noProof/>
        </w:rPr>
        <w:t>[203-205]</w:t>
      </w:r>
      <w:r w:rsidR="00E80FCD" w:rsidRPr="009E1982">
        <w:rPr>
          <w:rFonts w:eastAsia="Arial"/>
        </w:rPr>
        <w:fldChar w:fldCharType="end"/>
      </w:r>
      <w:r w:rsidR="000A7F75" w:rsidRPr="009E1982">
        <w:rPr>
          <w:rFonts w:eastAsia="Arial"/>
        </w:rPr>
        <w:t>.</w:t>
      </w:r>
    </w:p>
    <w:p w14:paraId="4495B0A0" w14:textId="77777777" w:rsidR="00A454A1" w:rsidRPr="009E1982" w:rsidRDefault="00663F6E">
      <w:pPr>
        <w:rPr>
          <w:b/>
          <w:bCs/>
        </w:rPr>
      </w:pPr>
      <w:r w:rsidRPr="009E1982">
        <w:rPr>
          <w:rFonts w:eastAsia="Arial"/>
          <w:b/>
          <w:bCs/>
        </w:rPr>
        <w:t>Уровень убедительности рекомендаций – B (уровень достоверности доказательств – 3).</w:t>
      </w:r>
    </w:p>
    <w:p w14:paraId="3DA5C743" w14:textId="73C8C6C5" w:rsidR="00A454A1" w:rsidRPr="009E1982" w:rsidRDefault="00663F6E">
      <w:pPr>
        <w:pStyle w:val="a"/>
      </w:pPr>
      <w:r w:rsidRPr="009E1982">
        <w:rPr>
          <w:b/>
        </w:rPr>
        <w:t>Рекомендуется</w:t>
      </w:r>
      <w:r w:rsidRPr="009E1982">
        <w:t xml:space="preserve"> при мутации в гене </w:t>
      </w:r>
      <w:r w:rsidRPr="009E1982">
        <w:rPr>
          <w:i/>
        </w:rPr>
        <w:t>BRAF</w:t>
      </w:r>
      <w:r w:rsidRPr="009E1982">
        <w:t xml:space="preserve"> в качестве первой линии при удовлетворительном состоянии пациента и при отсутствии противопоказаний назначать режим FOLFOXIRI</w:t>
      </w:r>
      <w:sdt>
        <w:sdtPr>
          <w:id w:val="29971057"/>
        </w:sdtPr>
        <w:sdtContent>
          <w:r w:rsidRPr="009E1982">
            <w:t xml:space="preserve"> или FOLFOX</w:t>
          </w:r>
        </w:sdtContent>
      </w:sdt>
      <w:r w:rsidRPr="009E1982">
        <w:t xml:space="preserve"> с добавлением МКА</w:t>
      </w:r>
      <w:r w:rsidR="002F3E61" w:rsidRPr="009E1982">
        <w:t>Т</w:t>
      </w:r>
      <w:r w:rsidRPr="009E1982">
        <w:t xml:space="preserve"> бевацизумаба** </w:t>
      </w:r>
      <w:r w:rsidR="00E80FCD" w:rsidRPr="009E1982">
        <w:fldChar w:fldCharType="begin">
          <w:fldData xml:space="preserve">PEVuZE5vdGU+PENpdGU+PEF1dGhvcj5DcmVtb2xpbmk8L0F1dGhvcj48WWVhcj4yMDE1PC9ZZWFy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</w:fldData>
        </w:fldChar>
      </w:r>
      <w:r w:rsidR="00D94907" w:rsidRPr="009E1982">
        <w:instrText xml:space="preserve"> ADDIN EN.CITE </w:instrText>
      </w:r>
      <w:r w:rsidR="00D94907" w:rsidRPr="009E1982">
        <w:fldChar w:fldCharType="begin">
          <w:fldData xml:space="preserve">PEVuZE5vdGU+PENpdGU+PEF1dGhvcj5DcmVtb2xpbmk8L0F1dGhvcj48WWVhcj4yMDE1PC9ZZWFy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</w:fldData>
        </w:fldChar>
      </w:r>
      <w:r w:rsidR="00D94907" w:rsidRPr="009E1982">
        <w:instrText xml:space="preserve"> ADDIN EN.CITE.DATA </w:instrText>
      </w:r>
      <w:r w:rsidR="00D94907" w:rsidRPr="009E1982">
        <w:fldChar w:fldCharType="end"/>
      </w:r>
      <w:r w:rsidR="00E80FCD" w:rsidRPr="009E1982">
        <w:fldChar w:fldCharType="separate"/>
      </w:r>
      <w:r w:rsidR="00D94907" w:rsidRPr="009E1982">
        <w:rPr>
          <w:noProof/>
        </w:rPr>
        <w:t>[206, 207]</w:t>
      </w:r>
      <w:r w:rsidR="00E80FCD" w:rsidRPr="009E1982">
        <w:fldChar w:fldCharType="end"/>
      </w:r>
      <w:r w:rsidR="000A7F75" w:rsidRPr="009E1982">
        <w:t>.</w:t>
      </w:r>
    </w:p>
    <w:p w14:paraId="1ED0D24C" w14:textId="77777777" w:rsidR="0083487B" w:rsidRPr="009E1982" w:rsidRDefault="000A7F75">
      <w:pPr>
        <w:rPr>
          <w:b/>
          <w:szCs w:val="24"/>
        </w:rPr>
      </w:pPr>
      <w:r w:rsidRPr="009E1982">
        <w:rPr>
          <w:b/>
          <w:szCs w:val="24"/>
        </w:rPr>
        <w:t>Уровень убедительности рекомендаций – B (уровень достоверности доказательств – 2).</w:t>
      </w:r>
    </w:p>
    <w:p w14:paraId="1B0BF800" w14:textId="7B104AC5" w:rsidR="00A454A1" w:rsidRPr="009E1982" w:rsidRDefault="00663F6E">
      <w:pPr>
        <w:rPr>
          <w:i/>
          <w:iCs/>
        </w:rPr>
      </w:pPr>
      <w:r w:rsidRPr="00244DC5">
        <w:rPr>
          <w:b/>
        </w:rPr>
        <w:t>Комментарии</w:t>
      </w:r>
      <w:r w:rsidRPr="00244DC5">
        <w:t>:</w:t>
      </w:r>
      <w:r w:rsidRPr="009E1982">
        <w:rPr>
          <w:i/>
          <w:iCs/>
        </w:rPr>
        <w:t xml:space="preserve"> </w:t>
      </w:r>
      <w:r w:rsidR="000A7F75" w:rsidRPr="009E1982">
        <w:rPr>
          <w:i/>
          <w:iCs/>
          <w:szCs w:val="24"/>
        </w:rPr>
        <w:t>применение</w:t>
      </w:r>
      <w:r w:rsidRPr="009E1982">
        <w:rPr>
          <w:i/>
          <w:iCs/>
        </w:rPr>
        <w:t xml:space="preserve"> режима FOLFOXIRI с бевацизумабом определяет большую частоту объективных эффектов, но не увеличивает выживаемость без прогрессирования и общую выживаемость в сравнении с двойными комбинациями с бевацизумабом</w:t>
      </w:r>
      <w:r w:rsidR="000A7F75" w:rsidRPr="009E1982">
        <w:rPr>
          <w:i/>
          <w:iCs/>
          <w:szCs w:val="24"/>
        </w:rPr>
        <w:t xml:space="preserve">. В некоторых ретроспективных работах отмечена его большая эффективность при правосторонней локализации и мутации в гене </w:t>
      </w:r>
      <w:r w:rsidR="000A7F75" w:rsidRPr="009E1982">
        <w:rPr>
          <w:i/>
          <w:iCs/>
          <w:szCs w:val="24"/>
          <w:lang w:val="en-US"/>
        </w:rPr>
        <w:t>BRAF</w:t>
      </w:r>
      <w:r w:rsidR="000A7F75" w:rsidRPr="009E1982">
        <w:rPr>
          <w:i/>
          <w:iCs/>
          <w:szCs w:val="24"/>
        </w:rPr>
        <w:t>.</w:t>
      </w:r>
      <w:r w:rsidRPr="009E1982">
        <w:rPr>
          <w:i/>
          <w:iCs/>
        </w:rPr>
        <w:t xml:space="preserve"> При прогрессировании заболевания в ходе 1</w:t>
      </w:r>
      <w:r w:rsidR="000A7F75" w:rsidRPr="009E1982">
        <w:rPr>
          <w:i/>
          <w:iCs/>
          <w:szCs w:val="24"/>
        </w:rPr>
        <w:t>-й</w:t>
      </w:r>
      <w:r w:rsidRPr="009E1982">
        <w:rPr>
          <w:i/>
          <w:iCs/>
        </w:rPr>
        <w:t xml:space="preserve"> линии терапии при мутации в гене BRAF возможно назначение режима FOLFIRI с использованием</w:t>
      </w:r>
      <w:r w:rsidR="000A7F75" w:rsidRPr="009E1982">
        <w:rPr>
          <w:i/>
          <w:iCs/>
          <w:szCs w:val="24"/>
        </w:rPr>
        <w:t xml:space="preserve"> </w:t>
      </w:r>
      <w:proofErr w:type="spellStart"/>
      <w:r w:rsidR="000A7F75" w:rsidRPr="009E1982">
        <w:rPr>
          <w:i/>
          <w:iCs/>
          <w:szCs w:val="24"/>
        </w:rPr>
        <w:t>афлиберцепта</w:t>
      </w:r>
      <w:proofErr w:type="spellEnd"/>
      <w:sdt>
        <w:sdtPr>
          <w:id w:val="328908820"/>
          <w:showingPlcHdr/>
        </w:sdtPr>
        <w:sdtContent>
          <w:r w:rsidR="00AB06AB" w:rsidRPr="009E1982">
            <w:t xml:space="preserve">     </w:t>
          </w:r>
        </w:sdtContent>
      </w:sdt>
      <w:r w:rsidRPr="009E1982">
        <w:rPr>
          <w:i/>
          <w:iCs/>
        </w:rPr>
        <w:t>*/бевацизумаба</w:t>
      </w:r>
      <w:r w:rsidR="000A7F75" w:rsidRPr="009E1982">
        <w:rPr>
          <w:i/>
          <w:iCs/>
          <w:szCs w:val="24"/>
        </w:rPr>
        <w:t>*/</w:t>
      </w:r>
      <w:proofErr w:type="spellStart"/>
      <w:r w:rsidRPr="009E1982">
        <w:rPr>
          <w:i/>
          <w:iCs/>
        </w:rPr>
        <w:t>рамуцирумаба</w:t>
      </w:r>
      <w:proofErr w:type="spellEnd"/>
      <w:r w:rsidRPr="009E1982">
        <w:rPr>
          <w:i/>
          <w:iCs/>
        </w:rPr>
        <w:t xml:space="preserve">** </w:t>
      </w:r>
      <w:r w:rsidR="00C211FA" w:rsidRPr="009E1982">
        <w:rPr>
          <w:i/>
          <w:iCs/>
          <w:szCs w:val="24"/>
        </w:rPr>
        <w:fldChar w:fldCharType="begin"/>
      </w:r>
      <w:r w:rsidR="008F40CC" w:rsidRPr="009E1982">
        <w:rPr>
          <w:i/>
          <w:iCs/>
          <w:szCs w:val="24"/>
        </w:rPr>
        <w:instrText xml:space="preserve"> ADDIN EN.CITE &lt;EndNote&gt;&lt;Cite&gt;&lt;Author&gt;Schwenk&lt;/Author&gt;&lt;Year&gt;2005&lt;/Year&gt;&lt;RecNum&gt;109&lt;/RecNum&gt;&lt;DisplayText&gt;[109]&lt;/DisplayText&gt;&lt;record&gt;&lt;rec-number&gt;109&lt;/rec-number&gt;&lt;foreign-keys&gt;&lt;key app="EN" db-id="v2wax0r93x22r0e5ttp5t00rdzax0ze2dxfr" timestamp="1741776523"&gt;109&lt;/key&gt;&lt;/foreign-keys&gt;&lt;ref-type name="Journal Article"&gt;17&lt;/ref-type&gt;&lt;contributors&gt;&lt;authors&gt;&lt;author&gt;Schwenk, W.&lt;/author&gt;&lt;author&gt;Haase, O.&lt;/author&gt;&lt;author&gt;Neudecker, J.&lt;/author&gt;&lt;author&gt;Muller, J. M.&lt;/author&gt;&lt;/authors&gt;&lt;/contributors&gt;&lt;auth-address&gt;General-, Visceral-, Vascular- and Thoracic Surgery, University Medicine Berlin Charite Campus Mitte, Schumannstrasse 20/21, Berlin, Germany, D-10117. wolfgang.schwenk@charite.de&lt;/auth-address&gt;&lt;titles&gt;&lt;title&gt;Short term benefits for laparoscopic colorectal resection&lt;/title&gt;&lt;secondary-title&gt;Cochrane Database Syst Rev&lt;/secondary-title&gt;&lt;/titles&gt;&lt;periodical&gt;&lt;full-title&gt;Cochrane Database Syst Rev&lt;/full-title&gt;&lt;/periodical&gt;&lt;pages&gt;CD003145&lt;/pages&gt;&lt;volume&gt;2005&lt;/volume&gt;&lt;number&gt;3&lt;/number&gt;&lt;edition&gt;2005/07/22&lt;/edition&gt;&lt;keywords&gt;&lt;keyword&gt;Blood Loss, Surgical&lt;/keyword&gt;&lt;keyword&gt;Colectomy/*methods&lt;/keyword&gt;&lt;keyword&gt;Colorectal Neoplasms/*surgery&lt;/keyword&gt;&lt;keyword&gt;Female&lt;/keyword&gt;&lt;keyword&gt;Humans&lt;/keyword&gt;&lt;keyword&gt;Laparoscopy/adverse effects/*methods&lt;/keyword&gt;&lt;keyword&gt;Male&lt;/keyword&gt;&lt;keyword&gt;Randomized Controlled Trials as Topic&lt;/keyword&gt;&lt;/keywords&gt;&lt;dates&gt;&lt;year&gt;2005&lt;/year&gt;&lt;pub-dates&gt;&lt;date&gt;Jul 20&lt;/date&gt;&lt;/pub-dates&gt;&lt;/dates&gt;&lt;isbn&gt;1469-493X (Electronic)&amp;#xD;1361-6137 (Linking)&lt;/isbn&gt;&lt;accession-num&gt;16034888&lt;/accession-num&gt;&lt;urls&gt;&lt;related-urls&gt;&lt;url&gt;https://www.ncbi.nlm.nih.gov/pubmed/16034888&lt;/url&gt;&lt;/related-urls&gt;&lt;/urls&gt;&lt;custom2&gt;PMC8693724&lt;/custom2&gt;&lt;electronic-resource-num&gt;10.1002/14651858.CD003145.pub2&lt;/electronic-resource-num&gt;&lt;/record&gt;&lt;/Cite&gt;&lt;/EndNote&gt;</w:instrText>
      </w:r>
      <w:r w:rsidR="00C211FA" w:rsidRPr="009E1982">
        <w:rPr>
          <w:i/>
          <w:iCs/>
          <w:szCs w:val="24"/>
        </w:rPr>
        <w:fldChar w:fldCharType="separate"/>
      </w:r>
      <w:r w:rsidR="008F40CC" w:rsidRPr="009E1982">
        <w:rPr>
          <w:i/>
          <w:iCs/>
          <w:noProof/>
          <w:szCs w:val="24"/>
        </w:rPr>
        <w:t>[109]</w:t>
      </w:r>
      <w:r w:rsidR="00C211FA" w:rsidRPr="009E1982">
        <w:rPr>
          <w:i/>
          <w:iCs/>
          <w:szCs w:val="24"/>
        </w:rPr>
        <w:fldChar w:fldCharType="end"/>
      </w:r>
      <w:r w:rsidRPr="009E1982">
        <w:rPr>
          <w:i/>
          <w:iCs/>
        </w:rPr>
        <w:t xml:space="preserve"> или комбинации </w:t>
      </w:r>
      <w:proofErr w:type="spellStart"/>
      <w:r w:rsidRPr="009E1982">
        <w:rPr>
          <w:i/>
          <w:iCs/>
        </w:rPr>
        <w:t>цетуксимаба</w:t>
      </w:r>
      <w:proofErr w:type="spellEnd"/>
      <w:r w:rsidRPr="009E1982">
        <w:rPr>
          <w:i/>
          <w:iCs/>
        </w:rPr>
        <w:t xml:space="preserve">** или </w:t>
      </w:r>
      <w:proofErr w:type="spellStart"/>
      <w:r w:rsidRPr="009E1982">
        <w:rPr>
          <w:i/>
          <w:iCs/>
        </w:rPr>
        <w:t>панитумумаба</w:t>
      </w:r>
      <w:proofErr w:type="spellEnd"/>
      <w:r w:rsidRPr="009E1982">
        <w:rPr>
          <w:i/>
          <w:iCs/>
        </w:rPr>
        <w:t xml:space="preserve">** с </w:t>
      </w:r>
      <w:proofErr w:type="spellStart"/>
      <w:r w:rsidR="000A7F75" w:rsidRPr="009E1982">
        <w:rPr>
          <w:i/>
          <w:iCs/>
          <w:szCs w:val="24"/>
        </w:rPr>
        <w:t>энкорафенибом</w:t>
      </w:r>
      <w:proofErr w:type="spellEnd"/>
      <w:r w:rsidR="000A7F75" w:rsidRPr="009E1982">
        <w:rPr>
          <w:i/>
          <w:iCs/>
          <w:szCs w:val="24"/>
        </w:rPr>
        <w:t>/</w:t>
      </w:r>
      <w:r w:rsidR="000A7F75" w:rsidRPr="009E1982">
        <w:rPr>
          <w:i/>
          <w:iCs/>
          <w:szCs w:val="24"/>
          <w:vertAlign w:val="superscript"/>
        </w:rPr>
        <w:t>#</w:t>
      </w:r>
      <w:r w:rsidRPr="009E1982">
        <w:rPr>
          <w:i/>
          <w:iCs/>
        </w:rPr>
        <w:t>вемурафенибом</w:t>
      </w:r>
      <w:r w:rsidR="000A7F75" w:rsidRPr="009E1982">
        <w:rPr>
          <w:i/>
          <w:iCs/>
          <w:szCs w:val="24"/>
        </w:rPr>
        <w:t>**/</w:t>
      </w:r>
      <w:r w:rsidR="000A7F75" w:rsidRPr="009E1982">
        <w:rPr>
          <w:i/>
          <w:iCs/>
          <w:szCs w:val="24"/>
          <w:vertAlign w:val="superscript"/>
        </w:rPr>
        <w:t>#</w:t>
      </w:r>
      <w:r w:rsidRPr="009E1982">
        <w:rPr>
          <w:i/>
          <w:iCs/>
        </w:rPr>
        <w:t>дабрафенибом</w:t>
      </w:r>
      <w:r w:rsidR="000A7F75" w:rsidRPr="009E1982">
        <w:rPr>
          <w:i/>
          <w:iCs/>
          <w:szCs w:val="24"/>
        </w:rPr>
        <w:t>**</w:t>
      </w:r>
      <w:r w:rsidRPr="009E1982">
        <w:rPr>
          <w:i/>
          <w:iCs/>
        </w:rPr>
        <w:t xml:space="preserve"> и #траметинибом** </w:t>
      </w:r>
      <w:r w:rsidR="00C211FA" w:rsidRPr="009E1982">
        <w:rPr>
          <w:i/>
          <w:iCs/>
          <w:szCs w:val="24"/>
        </w:rPr>
        <w:fldChar w:fldCharType="begin">
          <w:fldData xml:space="preserve">PEVuZE5vdGU+PENpdGU+PEF1dGhvcj5CcmV1a2luazwvQXV0aG9yPjxZZWFyPjIwMDY8L1llYXI+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</w:fldData>
        </w:fldChar>
      </w:r>
      <w:r w:rsidR="008F40CC" w:rsidRPr="009E1982">
        <w:rPr>
          <w:i/>
          <w:iCs/>
          <w:szCs w:val="24"/>
        </w:rPr>
        <w:instrText xml:space="preserve"> ADDIN EN.CITE </w:instrText>
      </w:r>
      <w:r w:rsidR="008F40CC" w:rsidRPr="009E1982">
        <w:rPr>
          <w:i/>
          <w:iCs/>
          <w:szCs w:val="24"/>
        </w:rPr>
        <w:fldChar w:fldCharType="begin">
          <w:fldData xml:space="preserve">PEVuZE5vdGU+PENpdGU+PEF1dGhvcj5CcmV1a2luazwvQXV0aG9yPjxZZWFyPjIwMDY8L1llYXI+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</w:fldData>
        </w:fldChar>
      </w:r>
      <w:r w:rsidR="008F40CC" w:rsidRPr="009E1982">
        <w:rPr>
          <w:i/>
          <w:iCs/>
          <w:szCs w:val="24"/>
        </w:rPr>
        <w:instrText xml:space="preserve"> ADDIN EN.CITE.DATA </w:instrText>
      </w:r>
      <w:r w:rsidR="008F40CC" w:rsidRPr="009E1982">
        <w:rPr>
          <w:i/>
          <w:iCs/>
          <w:szCs w:val="24"/>
        </w:rPr>
      </w:r>
      <w:r w:rsidR="008F40CC" w:rsidRPr="009E1982">
        <w:rPr>
          <w:i/>
          <w:iCs/>
          <w:szCs w:val="24"/>
        </w:rPr>
        <w:fldChar w:fldCharType="end"/>
      </w:r>
      <w:r w:rsidR="00C211FA" w:rsidRPr="009E1982">
        <w:rPr>
          <w:i/>
          <w:iCs/>
          <w:szCs w:val="24"/>
        </w:rPr>
      </w:r>
      <w:r w:rsidR="00C211FA" w:rsidRPr="009E1982">
        <w:rPr>
          <w:i/>
          <w:iCs/>
          <w:szCs w:val="24"/>
        </w:rPr>
        <w:fldChar w:fldCharType="separate"/>
      </w:r>
      <w:r w:rsidR="008F40CC" w:rsidRPr="009E1982">
        <w:rPr>
          <w:i/>
          <w:iCs/>
          <w:noProof/>
          <w:szCs w:val="24"/>
        </w:rPr>
        <w:t>[110, 111]</w:t>
      </w:r>
      <w:r w:rsidR="00C211FA" w:rsidRPr="009E1982">
        <w:rPr>
          <w:i/>
          <w:iCs/>
          <w:szCs w:val="24"/>
        </w:rPr>
        <w:fldChar w:fldCharType="end"/>
      </w:r>
      <w:r w:rsidR="00C211FA" w:rsidRPr="009E1982">
        <w:rPr>
          <w:i/>
          <w:iCs/>
          <w:szCs w:val="24"/>
        </w:rPr>
        <w:t xml:space="preserve"> </w:t>
      </w:r>
      <w:r w:rsidR="000A7F75" w:rsidRPr="009E1982">
        <w:rPr>
          <w:i/>
          <w:iCs/>
          <w:szCs w:val="24"/>
        </w:rPr>
        <w:t>(</w:t>
      </w:r>
      <w:r w:rsidRPr="009E1982">
        <w:rPr>
          <w:i/>
          <w:iCs/>
        </w:rPr>
        <w:t>табл.</w:t>
      </w:r>
      <w:r w:rsidR="000A7F75" w:rsidRPr="009E1982">
        <w:rPr>
          <w:i/>
          <w:iCs/>
          <w:szCs w:val="24"/>
        </w:rPr>
        <w:t> </w:t>
      </w:r>
      <w:r w:rsidRPr="009E1982">
        <w:rPr>
          <w:i/>
          <w:iCs/>
        </w:rPr>
        <w:t>6</w:t>
      </w:r>
      <w:r w:rsidR="000A7F75" w:rsidRPr="009E1982">
        <w:rPr>
          <w:i/>
          <w:iCs/>
          <w:szCs w:val="24"/>
        </w:rPr>
        <w:t xml:space="preserve">) (мутации в гене </w:t>
      </w:r>
      <w:r w:rsidR="000A7F75" w:rsidRPr="009E1982">
        <w:rPr>
          <w:i/>
          <w:iCs/>
          <w:szCs w:val="24"/>
          <w:lang w:val="en-US"/>
        </w:rPr>
        <w:t>BRAF</w:t>
      </w:r>
      <w:r w:rsidR="000A7F75" w:rsidRPr="009E1982">
        <w:rPr>
          <w:i/>
          <w:iCs/>
          <w:szCs w:val="24"/>
        </w:rPr>
        <w:t xml:space="preserve"> делятся на 3 класса, описываемый подход с таргетной терапией активен при </w:t>
      </w:r>
      <w:r w:rsidR="000A7F75" w:rsidRPr="009E1982">
        <w:rPr>
          <w:i/>
          <w:iCs/>
          <w:szCs w:val="24"/>
          <w:lang w:val="en-US"/>
        </w:rPr>
        <w:t>I</w:t>
      </w:r>
      <w:r w:rsidR="000A7F75" w:rsidRPr="009E1982">
        <w:rPr>
          <w:i/>
          <w:iCs/>
          <w:szCs w:val="24"/>
        </w:rPr>
        <w:t xml:space="preserve"> и </w:t>
      </w:r>
      <w:r w:rsidR="000A7F75" w:rsidRPr="009E1982">
        <w:rPr>
          <w:i/>
          <w:iCs/>
          <w:szCs w:val="24"/>
          <w:lang w:val="en-US"/>
        </w:rPr>
        <w:t>II</w:t>
      </w:r>
      <w:r w:rsidR="000A7F75" w:rsidRPr="009E1982">
        <w:rPr>
          <w:i/>
          <w:iCs/>
          <w:szCs w:val="24"/>
        </w:rPr>
        <w:t xml:space="preserve"> классе мутаций).</w:t>
      </w:r>
      <w:r w:rsidRPr="009E1982">
        <w:rPr>
          <w:i/>
          <w:iCs/>
        </w:rPr>
        <w:t xml:space="preserve"> В случае невозможности назначения химиотерапии в </w:t>
      </w:r>
      <w:r w:rsidR="000A7F75" w:rsidRPr="009E1982">
        <w:rPr>
          <w:i/>
          <w:iCs/>
          <w:color w:val="000000"/>
          <w:szCs w:val="24"/>
        </w:rPr>
        <w:t>первой</w:t>
      </w:r>
      <w:r w:rsidRPr="009E1982">
        <w:rPr>
          <w:i/>
          <w:iCs/>
        </w:rPr>
        <w:t xml:space="preserve"> линии терапии при мутации в гене </w:t>
      </w:r>
      <w:r w:rsidR="00893CE9" w:rsidRPr="009E1982">
        <w:rPr>
          <w:i/>
          <w:iCs/>
        </w:rPr>
        <w:t>BRAF</w:t>
      </w:r>
      <w:r w:rsidRPr="009E1982">
        <w:rPr>
          <w:i/>
          <w:iCs/>
        </w:rPr>
        <w:t xml:space="preserve"> </w:t>
      </w:r>
      <w:r w:rsidR="00893CE9" w:rsidRPr="009E1982">
        <w:rPr>
          <w:i/>
          <w:iCs/>
        </w:rPr>
        <w:t>возможно</w:t>
      </w:r>
      <w:r w:rsidRPr="009E1982">
        <w:rPr>
          <w:i/>
          <w:iCs/>
        </w:rPr>
        <w:t xml:space="preserve"> рассмотреть терапию </w:t>
      </w:r>
      <w:r w:rsidR="000A7F75" w:rsidRPr="009E1982">
        <w:rPr>
          <w:i/>
          <w:iCs/>
          <w:color w:val="000000"/>
          <w:szCs w:val="24"/>
        </w:rPr>
        <w:t>комбинацией</w:t>
      </w:r>
      <w:r w:rsidRPr="009E1982">
        <w:rPr>
          <w:i/>
          <w:iCs/>
        </w:rPr>
        <w:t xml:space="preserve"> </w:t>
      </w:r>
      <w:proofErr w:type="spellStart"/>
      <w:r w:rsidRPr="009E1982">
        <w:rPr>
          <w:i/>
          <w:iCs/>
        </w:rPr>
        <w:t>цетуксимаба</w:t>
      </w:r>
      <w:proofErr w:type="spellEnd"/>
      <w:r w:rsidRPr="009E1982">
        <w:rPr>
          <w:i/>
          <w:iCs/>
        </w:rPr>
        <w:t xml:space="preserve">** или </w:t>
      </w:r>
      <w:proofErr w:type="spellStart"/>
      <w:r w:rsidRPr="009E1982">
        <w:rPr>
          <w:i/>
          <w:iCs/>
        </w:rPr>
        <w:t>панитумумаба</w:t>
      </w:r>
      <w:proofErr w:type="spellEnd"/>
      <w:r w:rsidRPr="009E1982">
        <w:rPr>
          <w:i/>
          <w:iCs/>
        </w:rPr>
        <w:t xml:space="preserve">** </w:t>
      </w:r>
      <w:r w:rsidRPr="009E1982">
        <w:rPr>
          <w:i/>
          <w:iCs/>
        </w:rPr>
        <w:lastRenderedPageBreak/>
        <w:t xml:space="preserve">с </w:t>
      </w:r>
      <w:proofErr w:type="spellStart"/>
      <w:r w:rsidR="000A7F75" w:rsidRPr="009E1982">
        <w:rPr>
          <w:i/>
          <w:iCs/>
          <w:color w:val="000000"/>
          <w:szCs w:val="24"/>
        </w:rPr>
        <w:t>энкорафенибом</w:t>
      </w:r>
      <w:proofErr w:type="spellEnd"/>
      <w:r w:rsidR="000A7F75" w:rsidRPr="009E1982">
        <w:rPr>
          <w:i/>
          <w:iCs/>
          <w:color w:val="000000"/>
          <w:szCs w:val="24"/>
        </w:rPr>
        <w:t xml:space="preserve">/ </w:t>
      </w:r>
      <w:r w:rsidRPr="009E1982">
        <w:rPr>
          <w:i/>
          <w:iCs/>
        </w:rPr>
        <w:t>#вемурафенибом</w:t>
      </w:r>
      <w:r w:rsidR="000A7F75" w:rsidRPr="009E1982">
        <w:rPr>
          <w:i/>
          <w:iCs/>
          <w:color w:val="000000"/>
          <w:szCs w:val="24"/>
        </w:rPr>
        <w:t>**/</w:t>
      </w:r>
      <w:r w:rsidR="000A7F75" w:rsidRPr="009E1982">
        <w:rPr>
          <w:i/>
          <w:iCs/>
          <w:color w:val="000000"/>
          <w:szCs w:val="24"/>
          <w:vertAlign w:val="superscript"/>
        </w:rPr>
        <w:t>#</w:t>
      </w:r>
      <w:r w:rsidRPr="009E1982">
        <w:rPr>
          <w:i/>
          <w:iCs/>
        </w:rPr>
        <w:t>дабрафенибом</w:t>
      </w:r>
      <w:r w:rsidR="000A7F75" w:rsidRPr="009E1982">
        <w:rPr>
          <w:i/>
          <w:iCs/>
          <w:color w:val="000000"/>
          <w:szCs w:val="24"/>
        </w:rPr>
        <w:t xml:space="preserve">**, с </w:t>
      </w:r>
      <w:r w:rsidR="000A7F75" w:rsidRPr="009E1982">
        <w:rPr>
          <w:i/>
          <w:iCs/>
          <w:color w:val="000000"/>
          <w:szCs w:val="24"/>
          <w:vertAlign w:val="superscript"/>
        </w:rPr>
        <w:t>#</w:t>
      </w:r>
      <w:r w:rsidR="000A7F75" w:rsidRPr="009E1982">
        <w:rPr>
          <w:i/>
          <w:iCs/>
          <w:color w:val="000000"/>
          <w:szCs w:val="24"/>
        </w:rPr>
        <w:t xml:space="preserve">траметинибом** или </w:t>
      </w:r>
      <w:r w:rsidRPr="009E1982">
        <w:rPr>
          <w:i/>
          <w:iCs/>
        </w:rPr>
        <w:t xml:space="preserve">без </w:t>
      </w:r>
      <w:r w:rsidR="000A7F75" w:rsidRPr="009E1982">
        <w:rPr>
          <w:i/>
          <w:iCs/>
          <w:color w:val="000000"/>
          <w:szCs w:val="24"/>
        </w:rPr>
        <w:t xml:space="preserve">него. </w:t>
      </w:r>
      <w:r w:rsidR="000A7F75" w:rsidRPr="009E1982">
        <w:rPr>
          <w:rFonts w:eastAsia="BlissPro-Light"/>
          <w:i/>
          <w:iCs/>
          <w:szCs w:val="24"/>
        </w:rPr>
        <w:t>При невозможности назначения анти-</w:t>
      </w:r>
      <w:r w:rsidR="000A7F75" w:rsidRPr="009E1982">
        <w:rPr>
          <w:rFonts w:eastAsia="BlissPro-Light"/>
          <w:i/>
          <w:iCs/>
          <w:szCs w:val="24"/>
          <w:lang w:val="en-US"/>
        </w:rPr>
        <w:t>EGFR</w:t>
      </w:r>
      <w:r w:rsidR="000A7F75" w:rsidRPr="009E1982">
        <w:rPr>
          <w:rFonts w:eastAsia="BlissPro-Light"/>
          <w:i/>
          <w:iCs/>
          <w:szCs w:val="24"/>
        </w:rPr>
        <w:t xml:space="preserve"> антител, возможно, рассмотреть применение комбинации </w:t>
      </w:r>
      <w:r w:rsidR="000A7F75" w:rsidRPr="009E1982">
        <w:rPr>
          <w:i/>
          <w:iCs/>
          <w:color w:val="000000"/>
          <w:szCs w:val="24"/>
          <w:vertAlign w:val="superscript"/>
        </w:rPr>
        <w:t>#</w:t>
      </w:r>
      <w:r w:rsidR="000A7F75" w:rsidRPr="009E1982">
        <w:rPr>
          <w:rFonts w:eastAsia="BlissPro-Light"/>
          <w:i/>
          <w:iCs/>
          <w:szCs w:val="24"/>
        </w:rPr>
        <w:t>вемурафениба</w:t>
      </w:r>
      <w:r w:rsidR="000A7F75" w:rsidRPr="009E1982">
        <w:rPr>
          <w:i/>
          <w:iCs/>
          <w:color w:val="000000"/>
          <w:szCs w:val="24"/>
        </w:rPr>
        <w:t>**</w:t>
      </w:r>
      <w:r w:rsidR="000A7F75" w:rsidRPr="009E1982">
        <w:rPr>
          <w:rFonts w:eastAsia="BlissPro-Light"/>
          <w:i/>
          <w:iCs/>
          <w:szCs w:val="24"/>
        </w:rPr>
        <w:t xml:space="preserve"> и </w:t>
      </w:r>
      <w:r w:rsidR="000A7F75" w:rsidRPr="009E1982">
        <w:rPr>
          <w:i/>
          <w:iCs/>
          <w:color w:val="000000"/>
          <w:szCs w:val="24"/>
          <w:vertAlign w:val="superscript"/>
        </w:rPr>
        <w:t>#</w:t>
      </w:r>
      <w:r w:rsidR="000A7F75" w:rsidRPr="009E1982">
        <w:rPr>
          <w:rFonts w:eastAsia="BlissPro-Light"/>
          <w:i/>
          <w:iCs/>
          <w:szCs w:val="24"/>
        </w:rPr>
        <w:t>кобиметиниба</w:t>
      </w:r>
      <w:r w:rsidR="000A7F75" w:rsidRPr="009E1982">
        <w:rPr>
          <w:i/>
          <w:iCs/>
          <w:color w:val="000000"/>
          <w:szCs w:val="24"/>
        </w:rPr>
        <w:t>**</w:t>
      </w:r>
      <w:r w:rsidR="000A7F75" w:rsidRPr="009E1982">
        <w:rPr>
          <w:rFonts w:eastAsia="BlissPro-Light"/>
          <w:i/>
          <w:iCs/>
          <w:szCs w:val="24"/>
        </w:rPr>
        <w:t xml:space="preserve">, что менее предпочтительно. В некоторых клинических ситуациях, требующих быстрого достижения объективного ответа, возможно назначение сочетания химиотерапии (иринотекан, </w:t>
      </w:r>
      <w:r w:rsidR="000A7F75" w:rsidRPr="009E1982">
        <w:rPr>
          <w:rFonts w:eastAsia="BlissPro-Light"/>
          <w:i/>
          <w:iCs/>
          <w:szCs w:val="24"/>
          <w:lang w:val="en-US"/>
        </w:rPr>
        <w:t>FOLFOX</w:t>
      </w:r>
      <w:r w:rsidR="000A7F75" w:rsidRPr="009E1982">
        <w:rPr>
          <w:rFonts w:eastAsia="BlissPro-Light"/>
          <w:i/>
          <w:iCs/>
          <w:szCs w:val="24"/>
        </w:rPr>
        <w:t xml:space="preserve">, </w:t>
      </w:r>
      <w:r w:rsidR="000A7F75" w:rsidRPr="009E1982">
        <w:rPr>
          <w:rFonts w:eastAsia="BlissPro-Light"/>
          <w:i/>
          <w:iCs/>
          <w:szCs w:val="24"/>
          <w:lang w:val="en-US"/>
        </w:rPr>
        <w:t>FOLFIRI</w:t>
      </w:r>
      <w:r w:rsidR="000A7F75" w:rsidRPr="009E1982">
        <w:rPr>
          <w:rFonts w:eastAsia="BlissPro-Light"/>
          <w:i/>
          <w:iCs/>
          <w:szCs w:val="24"/>
        </w:rPr>
        <w:t>) и анти-EGFR-антител с BRAF-ингибиторами.  При мутации в гене BRAF 3 класса лечение проводится как при диком типе гена.</w:t>
      </w:r>
      <w:r w:rsidR="000A7F75" w:rsidRPr="009E1982">
        <w:rPr>
          <w:i/>
          <w:iCs/>
          <w:szCs w:val="24"/>
        </w:rPr>
        <w:t xml:space="preserve"> </w:t>
      </w:r>
      <w:r w:rsidRPr="009E1982">
        <w:rPr>
          <w:i/>
          <w:iCs/>
        </w:rPr>
        <w:t xml:space="preserve">При сочетании мутации в гене BRAF и </w:t>
      </w:r>
      <w:r w:rsidR="00001C07" w:rsidRPr="009E1982">
        <w:rPr>
          <w:i/>
          <w:iCs/>
        </w:rPr>
        <w:t>MSI</w:t>
      </w:r>
      <w:r w:rsidRPr="009E1982">
        <w:rPr>
          <w:i/>
          <w:iCs/>
        </w:rPr>
        <w:t xml:space="preserve"> предпочтение отдается иммунотерапии</w:t>
      </w:r>
      <w:r w:rsidR="000A7F75" w:rsidRPr="009E1982">
        <w:rPr>
          <w:i/>
          <w:iCs/>
          <w:szCs w:val="24"/>
        </w:rPr>
        <w:t xml:space="preserve"> –</w:t>
      </w:r>
      <w:r w:rsidRPr="009E1982">
        <w:rPr>
          <w:i/>
          <w:iCs/>
        </w:rPr>
        <w:t xml:space="preserve"> комбинации </w:t>
      </w:r>
      <w:proofErr w:type="spellStart"/>
      <w:r w:rsidRPr="009E1982">
        <w:rPr>
          <w:i/>
          <w:iCs/>
        </w:rPr>
        <w:t>ипилимумаба</w:t>
      </w:r>
      <w:proofErr w:type="spellEnd"/>
      <w:r w:rsidR="002C0B1C" w:rsidRPr="009E1982">
        <w:rPr>
          <w:i/>
          <w:iCs/>
        </w:rPr>
        <w:t>**</w:t>
      </w:r>
      <w:r w:rsidRPr="009E1982">
        <w:rPr>
          <w:i/>
          <w:iCs/>
        </w:rPr>
        <w:t xml:space="preserve"> с </w:t>
      </w:r>
      <w:proofErr w:type="spellStart"/>
      <w:r w:rsidRPr="009E1982">
        <w:rPr>
          <w:i/>
          <w:iCs/>
        </w:rPr>
        <w:t>ниволумабом</w:t>
      </w:r>
      <w:proofErr w:type="spellEnd"/>
      <w:r w:rsidR="002C0B1C" w:rsidRPr="009E1982">
        <w:rPr>
          <w:i/>
          <w:iCs/>
        </w:rPr>
        <w:t>**</w:t>
      </w:r>
      <w:r w:rsidRPr="009E1982">
        <w:rPr>
          <w:i/>
          <w:iCs/>
        </w:rPr>
        <w:t xml:space="preserve"> или </w:t>
      </w:r>
      <w:proofErr w:type="spellStart"/>
      <w:r w:rsidRPr="009E1982">
        <w:rPr>
          <w:i/>
          <w:iCs/>
        </w:rPr>
        <w:t>пембролизумабу</w:t>
      </w:r>
      <w:proofErr w:type="spellEnd"/>
      <w:r w:rsidR="000A7F75" w:rsidRPr="009E1982">
        <w:rPr>
          <w:i/>
          <w:iCs/>
          <w:szCs w:val="24"/>
        </w:rPr>
        <w:t>**/</w:t>
      </w:r>
      <w:proofErr w:type="spellStart"/>
      <w:r w:rsidRPr="009E1982">
        <w:rPr>
          <w:i/>
          <w:iCs/>
        </w:rPr>
        <w:t>ниволумабу</w:t>
      </w:r>
      <w:proofErr w:type="spellEnd"/>
      <w:r w:rsidR="002C0B1C" w:rsidRPr="009E1982">
        <w:rPr>
          <w:i/>
          <w:iCs/>
        </w:rPr>
        <w:t>**</w:t>
      </w:r>
      <w:r w:rsidRPr="009E1982">
        <w:rPr>
          <w:i/>
          <w:iCs/>
        </w:rPr>
        <w:t xml:space="preserve"> в </w:t>
      </w:r>
      <w:sdt>
        <w:sdtPr>
          <w:rPr>
            <w:i/>
            <w:iCs/>
          </w:rPr>
          <w:id w:val="1111263429"/>
        </w:sdtPr>
        <w:sdtContent>
          <w:r w:rsidRPr="009E1982">
            <w:rPr>
              <w:i/>
              <w:iCs/>
            </w:rPr>
            <w:t>монорежиме</w:t>
          </w:r>
          <w:r w:rsidR="002F3E61" w:rsidRPr="009E1982">
            <w:rPr>
              <w:i/>
              <w:iCs/>
            </w:rPr>
            <w:t xml:space="preserve"> </w:t>
          </w:r>
        </w:sdtContent>
      </w:sdt>
      <w:r w:rsidR="000A7F75" w:rsidRPr="009E1982">
        <w:rPr>
          <w:i/>
          <w:iCs/>
        </w:rPr>
        <w:t xml:space="preserve">(таблица 6). </w:t>
      </w:r>
    </w:p>
    <w:p w14:paraId="3535D059" w14:textId="77777777" w:rsidR="00A454A1" w:rsidRPr="009E1982" w:rsidRDefault="00A454A1">
      <w:pPr>
        <w:ind w:firstLine="0"/>
        <w:rPr>
          <w:b/>
        </w:rPr>
      </w:pPr>
    </w:p>
    <w:p w14:paraId="6C86B095" w14:textId="0EF5B6DB" w:rsidR="00A454A1" w:rsidRPr="009E1982" w:rsidRDefault="00663F6E">
      <w:pPr>
        <w:ind w:firstLine="0"/>
        <w:jc w:val="center"/>
        <w:rPr>
          <w:i/>
          <w:iCs/>
          <w:color w:val="000000"/>
        </w:rPr>
      </w:pPr>
      <w:r w:rsidRPr="009E1982">
        <w:rPr>
          <w:b/>
          <w:i/>
          <w:iCs/>
          <w:color w:val="000000"/>
        </w:rPr>
        <w:t>Таблица 6.</w:t>
      </w:r>
      <w:r w:rsidRPr="009E1982">
        <w:rPr>
          <w:i/>
          <w:iCs/>
          <w:color w:val="000000"/>
        </w:rPr>
        <w:t xml:space="preserve"> Режимы с иринотеканом** и моноклональные антитела, применяемые в</w:t>
      </w:r>
      <w:r w:rsidR="00893CE9" w:rsidRPr="009E1982">
        <w:rPr>
          <w:i/>
          <w:iCs/>
          <w:color w:val="000000"/>
          <w:lang w:val="en-US"/>
        </w:rPr>
        <w:t> </w:t>
      </w:r>
      <w:r w:rsidRPr="009E1982">
        <w:rPr>
          <w:i/>
          <w:iCs/>
          <w:color w:val="000000"/>
        </w:rPr>
        <w:t>лечении колоректального рака</w:t>
      </w:r>
    </w:p>
    <w:tbl>
      <w:tblPr>
        <w:tblStyle w:val="16"/>
        <w:tblW w:w="9345" w:type="dxa"/>
        <w:tblLayout w:type="fixed"/>
        <w:tblLook w:val="0600" w:firstRow="0" w:lastRow="0" w:firstColumn="0" w:lastColumn="0" w:noHBand="1" w:noVBand="1"/>
      </w:tblPr>
      <w:tblGrid>
        <w:gridCol w:w="2451"/>
        <w:gridCol w:w="6894"/>
      </w:tblGrid>
      <w:tr w:rsidR="00A454A1" w:rsidRPr="009E1982" w14:paraId="0139F208" w14:textId="77777777" w:rsidTr="00573C28">
        <w:trPr>
          <w:trHeight w:val="20"/>
        </w:trPr>
        <w:tc>
          <w:tcPr>
            <w:tcW w:w="2451" w:type="dxa"/>
            <w:vAlign w:val="center"/>
          </w:tcPr>
          <w:p w14:paraId="0631448F" w14:textId="77777777" w:rsidR="00A454A1" w:rsidRPr="009E1982" w:rsidRDefault="00663F6E">
            <w:pPr>
              <w:ind w:firstLine="284"/>
              <w:jc w:val="center"/>
              <w:rPr>
                <w:b/>
                <w:i/>
                <w:szCs w:val="24"/>
              </w:rPr>
            </w:pPr>
            <w:r w:rsidRPr="009E1982">
              <w:rPr>
                <w:b/>
                <w:i/>
                <w:szCs w:val="24"/>
              </w:rPr>
              <w:t>Режим</w:t>
            </w:r>
          </w:p>
        </w:tc>
        <w:tc>
          <w:tcPr>
            <w:tcW w:w="6894" w:type="dxa"/>
            <w:vAlign w:val="center"/>
          </w:tcPr>
          <w:p w14:paraId="2B1FE250" w14:textId="77777777" w:rsidR="00A454A1" w:rsidRPr="009E1982" w:rsidRDefault="00663F6E">
            <w:pPr>
              <w:ind w:firstLine="284"/>
              <w:jc w:val="center"/>
              <w:rPr>
                <w:b/>
                <w:i/>
                <w:szCs w:val="24"/>
              </w:rPr>
            </w:pPr>
            <w:r w:rsidRPr="009E1982">
              <w:rPr>
                <w:b/>
                <w:i/>
                <w:szCs w:val="24"/>
              </w:rPr>
              <w:t>Схема</w:t>
            </w:r>
          </w:p>
        </w:tc>
      </w:tr>
      <w:tr w:rsidR="00A454A1" w:rsidRPr="009E1982" w14:paraId="0E14C703" w14:textId="77777777" w:rsidTr="00573C28">
        <w:trPr>
          <w:trHeight w:val="20"/>
        </w:trPr>
        <w:tc>
          <w:tcPr>
            <w:tcW w:w="2451" w:type="dxa"/>
            <w:vAlign w:val="center"/>
          </w:tcPr>
          <w:p w14:paraId="2706BDA7" w14:textId="77777777" w:rsidR="00A454A1" w:rsidRPr="009E1982" w:rsidRDefault="00663F6E">
            <w:pPr>
              <w:ind w:firstLine="284"/>
              <w:jc w:val="center"/>
              <w:rPr>
                <w:bCs/>
                <w:i/>
                <w:szCs w:val="24"/>
              </w:rPr>
            </w:pPr>
            <w:r w:rsidRPr="009E1982">
              <w:rPr>
                <w:bCs/>
                <w:i/>
                <w:szCs w:val="24"/>
              </w:rPr>
              <w:t>FOLFIRI</w:t>
            </w:r>
          </w:p>
        </w:tc>
        <w:tc>
          <w:tcPr>
            <w:tcW w:w="6894" w:type="dxa"/>
          </w:tcPr>
          <w:p w14:paraId="48A6719B" w14:textId="07010BE3" w:rsidR="00A454A1" w:rsidRPr="009E1982" w:rsidRDefault="00663F6E">
            <w:pPr>
              <w:ind w:firstLine="284"/>
              <w:rPr>
                <w:bCs/>
                <w:i/>
                <w:szCs w:val="24"/>
              </w:rPr>
            </w:pPr>
            <w:r w:rsidRPr="009E1982">
              <w:rPr>
                <w:bCs/>
                <w:i/>
                <w:szCs w:val="24"/>
              </w:rPr>
              <w:t>Иринотекан** 180 мг/м</w:t>
            </w:r>
            <w:r w:rsidRPr="009E1982">
              <w:rPr>
                <w:bCs/>
                <w:i/>
                <w:szCs w:val="24"/>
                <w:vertAlign w:val="superscript"/>
              </w:rPr>
              <w:t>2</w:t>
            </w:r>
            <w:r w:rsidRPr="009E1982">
              <w:rPr>
                <w:bCs/>
                <w:i/>
                <w:szCs w:val="24"/>
              </w:rPr>
              <w:t xml:space="preserve"> в виде 90-минутной инфузии в 1-й день, кальция фолинат** 400 мг/м</w:t>
            </w:r>
            <w:r w:rsidRPr="009E1982">
              <w:rPr>
                <w:bCs/>
                <w:i/>
                <w:szCs w:val="24"/>
                <w:vertAlign w:val="superscript"/>
              </w:rPr>
              <w:t>2</w:t>
            </w:r>
            <w:r w:rsidRPr="009E1982">
              <w:rPr>
                <w:bCs/>
                <w:i/>
                <w:szCs w:val="24"/>
              </w:rPr>
              <w:t xml:space="preserve"> в/в в течение 2 ч с</w:t>
            </w:r>
            <w:r w:rsidR="00893CE9" w:rsidRPr="009E1982">
              <w:rPr>
                <w:bCs/>
                <w:i/>
                <w:szCs w:val="24"/>
                <w:lang w:val="en-US"/>
              </w:rPr>
              <w:t> </w:t>
            </w:r>
            <w:r w:rsidRPr="009E1982">
              <w:rPr>
                <w:bCs/>
                <w:i/>
                <w:szCs w:val="24"/>
              </w:rPr>
              <w:t xml:space="preserve">последующим болюсным введением </w:t>
            </w:r>
            <w:r w:rsidR="000A7F75" w:rsidRPr="009E1982">
              <w:rPr>
                <w:bCs/>
                <w:i/>
                <w:szCs w:val="24"/>
              </w:rPr>
              <w:t>ФУ</w:t>
            </w:r>
            <w:r w:rsidRPr="009E1982">
              <w:rPr>
                <w:bCs/>
                <w:i/>
                <w:szCs w:val="24"/>
              </w:rPr>
              <w:t>** 400 мг/м</w:t>
            </w:r>
            <w:r w:rsidRPr="009E1982">
              <w:rPr>
                <w:bCs/>
                <w:i/>
                <w:szCs w:val="24"/>
                <w:vertAlign w:val="superscript"/>
              </w:rPr>
              <w:t>2</w:t>
            </w:r>
            <w:r w:rsidRPr="009E1982">
              <w:rPr>
                <w:bCs/>
                <w:i/>
                <w:szCs w:val="24"/>
              </w:rPr>
              <w:t xml:space="preserve"> в/в струйно и 46-часовой инфузией </w:t>
            </w:r>
            <w:r w:rsidR="00F8216D" w:rsidRPr="009E1982">
              <w:rPr>
                <w:bCs/>
                <w:i/>
                <w:szCs w:val="24"/>
              </w:rPr>
              <w:t>#</w:t>
            </w:r>
            <w:r w:rsidR="000A7F75" w:rsidRPr="009E1982">
              <w:rPr>
                <w:bCs/>
                <w:i/>
                <w:szCs w:val="24"/>
              </w:rPr>
              <w:t>ФУ</w:t>
            </w:r>
            <w:r w:rsidRPr="009E1982">
              <w:rPr>
                <w:bCs/>
                <w:i/>
                <w:szCs w:val="24"/>
              </w:rPr>
              <w:t>** 2400 мг/м</w:t>
            </w:r>
            <w:r w:rsidRPr="009E1982">
              <w:rPr>
                <w:bCs/>
                <w:i/>
                <w:szCs w:val="24"/>
                <w:vertAlign w:val="superscript"/>
              </w:rPr>
              <w:t>2</w:t>
            </w:r>
            <w:r w:rsidRPr="009E1982">
              <w:rPr>
                <w:bCs/>
                <w:i/>
                <w:szCs w:val="24"/>
              </w:rPr>
              <w:t xml:space="preserve"> (по 1200 мг/м</w:t>
            </w:r>
            <w:r w:rsidRPr="009E1982">
              <w:rPr>
                <w:bCs/>
                <w:i/>
                <w:szCs w:val="24"/>
                <w:vertAlign w:val="superscript"/>
              </w:rPr>
              <w:t>2</w:t>
            </w:r>
            <w:r w:rsidRPr="009E1982">
              <w:rPr>
                <w:bCs/>
                <w:i/>
                <w:szCs w:val="24"/>
              </w:rPr>
              <w:t xml:space="preserve"> в сутки)</w:t>
            </w:r>
          </w:p>
          <w:p w14:paraId="346126A8" w14:textId="77777777" w:rsidR="00A454A1" w:rsidRPr="009E1982" w:rsidRDefault="00663F6E">
            <w:pPr>
              <w:ind w:firstLine="284"/>
              <w:rPr>
                <w:bCs/>
                <w:i/>
                <w:szCs w:val="24"/>
              </w:rPr>
            </w:pPr>
            <w:r w:rsidRPr="009E1982">
              <w:rPr>
                <w:bCs/>
                <w:i/>
                <w:szCs w:val="24"/>
              </w:rPr>
              <w:t>Начало очередного курса на 15-й день</w:t>
            </w:r>
          </w:p>
        </w:tc>
      </w:tr>
      <w:tr w:rsidR="00A454A1" w:rsidRPr="009E1982" w14:paraId="2A202E7E" w14:textId="77777777" w:rsidTr="00573C28">
        <w:trPr>
          <w:trHeight w:val="20"/>
        </w:trPr>
        <w:tc>
          <w:tcPr>
            <w:tcW w:w="2451" w:type="dxa"/>
            <w:vAlign w:val="center"/>
          </w:tcPr>
          <w:p w14:paraId="4E23789C" w14:textId="77777777" w:rsidR="00A454A1" w:rsidRPr="009E1982" w:rsidRDefault="00663F6E">
            <w:pPr>
              <w:ind w:firstLine="284"/>
              <w:jc w:val="center"/>
              <w:rPr>
                <w:bCs/>
                <w:i/>
                <w:szCs w:val="24"/>
              </w:rPr>
            </w:pPr>
            <w:r w:rsidRPr="009E1982">
              <w:rPr>
                <w:bCs/>
                <w:i/>
                <w:szCs w:val="24"/>
              </w:rPr>
              <w:t>FOLFOXIRI*</w:t>
            </w:r>
          </w:p>
        </w:tc>
        <w:tc>
          <w:tcPr>
            <w:tcW w:w="6894" w:type="dxa"/>
          </w:tcPr>
          <w:p w14:paraId="41D6CD31" w14:textId="2FC4B7FF" w:rsidR="00A454A1" w:rsidRPr="009E1982" w:rsidRDefault="00663F6E">
            <w:pPr>
              <w:ind w:firstLine="284"/>
              <w:rPr>
                <w:bCs/>
                <w:i/>
                <w:szCs w:val="24"/>
              </w:rPr>
            </w:pPr>
            <w:r w:rsidRPr="009E1982">
              <w:rPr>
                <w:bCs/>
                <w:i/>
                <w:szCs w:val="24"/>
              </w:rPr>
              <w:t>#Иринотекан** 165 мг/м</w:t>
            </w:r>
            <w:r w:rsidRPr="009E1982">
              <w:rPr>
                <w:bCs/>
                <w:i/>
                <w:szCs w:val="24"/>
                <w:vertAlign w:val="superscript"/>
              </w:rPr>
              <w:t>2</w:t>
            </w:r>
            <w:r w:rsidRPr="009E1982">
              <w:rPr>
                <w:bCs/>
                <w:i/>
                <w:szCs w:val="24"/>
              </w:rPr>
              <w:t xml:space="preserve"> в виде 90-минутной инфузии в 1-й день, оксалиплатин** 85 мг/м</w:t>
            </w:r>
            <w:r w:rsidRPr="009E1982">
              <w:rPr>
                <w:bCs/>
                <w:i/>
                <w:szCs w:val="24"/>
                <w:vertAlign w:val="superscript"/>
              </w:rPr>
              <w:t>2</w:t>
            </w:r>
            <w:r w:rsidRPr="009E1982">
              <w:rPr>
                <w:bCs/>
                <w:i/>
                <w:szCs w:val="24"/>
              </w:rPr>
              <w:t xml:space="preserve"> в виде 2-часовой инфузии в 1-й день, кальция фолинат** 200 мг/м</w:t>
            </w:r>
            <w:r w:rsidRPr="009E1982">
              <w:rPr>
                <w:bCs/>
                <w:i/>
                <w:szCs w:val="24"/>
                <w:vertAlign w:val="superscript"/>
              </w:rPr>
              <w:t>2</w:t>
            </w:r>
            <w:r w:rsidRPr="009E1982">
              <w:rPr>
                <w:bCs/>
                <w:i/>
                <w:szCs w:val="24"/>
              </w:rPr>
              <w:t xml:space="preserve"> в/в в течение 2 ч с</w:t>
            </w:r>
            <w:r w:rsidR="00893CE9" w:rsidRPr="009E1982">
              <w:rPr>
                <w:bCs/>
                <w:i/>
                <w:szCs w:val="24"/>
                <w:lang w:val="en-US"/>
              </w:rPr>
              <w:t> </w:t>
            </w:r>
            <w:r w:rsidRPr="009E1982">
              <w:rPr>
                <w:bCs/>
                <w:i/>
                <w:szCs w:val="24"/>
              </w:rPr>
              <w:t xml:space="preserve">последующей 48-часовой инфузией </w:t>
            </w:r>
            <w:r w:rsidR="000A7F75" w:rsidRPr="009E1982">
              <w:rPr>
                <w:bCs/>
                <w:i/>
                <w:szCs w:val="24"/>
              </w:rPr>
              <w:t>ФУ</w:t>
            </w:r>
            <w:r w:rsidRPr="009E1982">
              <w:rPr>
                <w:bCs/>
                <w:i/>
                <w:szCs w:val="24"/>
              </w:rPr>
              <w:t>** 3200 мг/м</w:t>
            </w:r>
            <w:r w:rsidRPr="009E1982">
              <w:rPr>
                <w:bCs/>
                <w:i/>
                <w:szCs w:val="24"/>
                <w:vertAlign w:val="superscript"/>
              </w:rPr>
              <w:t>2</w:t>
            </w:r>
            <w:r w:rsidR="00206418" w:rsidRPr="009E1982">
              <w:rPr>
                <w:bCs/>
                <w:i/>
                <w:szCs w:val="24"/>
                <w:vertAlign w:val="superscript"/>
              </w:rPr>
              <w:t xml:space="preserve"> </w:t>
            </w:r>
            <w:r w:rsidR="00206418" w:rsidRPr="009E1982">
              <w:rPr>
                <w:bCs/>
                <w:i/>
                <w:szCs w:val="24"/>
              </w:rPr>
              <w:fldChar w:fldCharType="begin">
                <w:fldData xml:space="preserve">PEVuZE5vdGU+PENpdGU+PEF1dGhvcj5MZTwvQXV0aG9yPjxZZWFyPjIwMjA8L1llYXI+PFJlY051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</w:fldData>
              </w:fldChar>
            </w:r>
            <w:r w:rsidR="00D94907" w:rsidRPr="009E1982">
              <w:rPr>
                <w:bCs/>
                <w:i/>
                <w:szCs w:val="24"/>
              </w:rPr>
              <w:instrText xml:space="preserve"> ADDIN EN.CITE </w:instrText>
            </w:r>
            <w:r w:rsidR="00D94907" w:rsidRPr="009E1982">
              <w:rPr>
                <w:bCs/>
                <w:i/>
                <w:szCs w:val="24"/>
              </w:rPr>
              <w:fldChar w:fldCharType="begin">
                <w:fldData xml:space="preserve">PEVuZE5vdGU+PENpdGU+PEF1dGhvcj5MZTwvQXV0aG9yPjxZZWFyPjIwMjA8L1llYXI+PFJlY051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</w:fldData>
              </w:fldChar>
            </w:r>
            <w:r w:rsidR="00D94907" w:rsidRPr="009E1982">
              <w:rPr>
                <w:bCs/>
                <w:i/>
                <w:szCs w:val="24"/>
              </w:rPr>
              <w:instrText xml:space="preserve"> ADDIN EN.CITE.DATA </w:instrText>
            </w:r>
            <w:r w:rsidR="00D94907" w:rsidRPr="009E1982">
              <w:rPr>
                <w:bCs/>
                <w:i/>
                <w:szCs w:val="24"/>
              </w:rPr>
            </w:r>
            <w:r w:rsidR="00D94907" w:rsidRPr="009E1982">
              <w:rPr>
                <w:bCs/>
                <w:i/>
                <w:szCs w:val="24"/>
              </w:rPr>
              <w:fldChar w:fldCharType="end"/>
            </w:r>
            <w:r w:rsidR="00206418" w:rsidRPr="009E1982">
              <w:rPr>
                <w:bCs/>
                <w:i/>
                <w:szCs w:val="24"/>
              </w:rPr>
            </w:r>
            <w:r w:rsidR="00206418" w:rsidRPr="009E1982">
              <w:rPr>
                <w:bCs/>
                <w:i/>
                <w:szCs w:val="24"/>
              </w:rPr>
              <w:fldChar w:fldCharType="separate"/>
            </w:r>
            <w:r w:rsidR="00D94907" w:rsidRPr="009E1982">
              <w:rPr>
                <w:bCs/>
                <w:i/>
                <w:noProof/>
                <w:szCs w:val="24"/>
              </w:rPr>
              <w:t>[202]</w:t>
            </w:r>
            <w:r w:rsidR="00206418" w:rsidRPr="009E1982">
              <w:rPr>
                <w:bCs/>
                <w:i/>
                <w:szCs w:val="24"/>
              </w:rPr>
              <w:fldChar w:fldCharType="end"/>
            </w:r>
          </w:p>
          <w:p w14:paraId="688AA671" w14:textId="77777777" w:rsidR="00A454A1" w:rsidRPr="009E1982" w:rsidRDefault="00663F6E">
            <w:pPr>
              <w:ind w:firstLine="284"/>
              <w:rPr>
                <w:bCs/>
                <w:i/>
                <w:szCs w:val="24"/>
              </w:rPr>
            </w:pPr>
            <w:r w:rsidRPr="009E1982">
              <w:rPr>
                <w:bCs/>
                <w:i/>
                <w:szCs w:val="24"/>
              </w:rPr>
              <w:t>Начало очередного курса на 15-й день</w:t>
            </w:r>
          </w:p>
        </w:tc>
      </w:tr>
      <w:tr w:rsidR="00A454A1" w:rsidRPr="009E1982" w14:paraId="0B1C4C22" w14:textId="77777777" w:rsidTr="00573C28">
        <w:trPr>
          <w:trHeight w:val="20"/>
        </w:trPr>
        <w:tc>
          <w:tcPr>
            <w:tcW w:w="2451" w:type="dxa"/>
            <w:vAlign w:val="center"/>
          </w:tcPr>
          <w:p w14:paraId="76ACE99C" w14:textId="77777777" w:rsidR="00A454A1" w:rsidRPr="009E1982" w:rsidRDefault="00663F6E">
            <w:pPr>
              <w:ind w:firstLine="284"/>
              <w:jc w:val="center"/>
              <w:rPr>
                <w:bCs/>
                <w:i/>
                <w:szCs w:val="24"/>
              </w:rPr>
            </w:pPr>
            <w:r w:rsidRPr="009E1982">
              <w:rPr>
                <w:bCs/>
                <w:i/>
                <w:szCs w:val="24"/>
              </w:rPr>
              <w:t>XELIRI*</w:t>
            </w:r>
          </w:p>
        </w:tc>
        <w:tc>
          <w:tcPr>
            <w:tcW w:w="6894" w:type="dxa"/>
          </w:tcPr>
          <w:p w14:paraId="628AF52A" w14:textId="6A448CF5" w:rsidR="00A454A1" w:rsidRPr="009E1982" w:rsidRDefault="00663F6E">
            <w:pPr>
              <w:ind w:firstLine="284"/>
              <w:rPr>
                <w:bCs/>
                <w:i/>
                <w:szCs w:val="24"/>
              </w:rPr>
            </w:pPr>
            <w:r w:rsidRPr="009E1982">
              <w:rPr>
                <w:bCs/>
                <w:i/>
                <w:szCs w:val="24"/>
              </w:rPr>
              <w:t>Иринотекан** 180–200 мг/м</w:t>
            </w:r>
            <w:r w:rsidRPr="009E1982">
              <w:rPr>
                <w:bCs/>
                <w:i/>
                <w:szCs w:val="24"/>
                <w:vertAlign w:val="superscript"/>
              </w:rPr>
              <w:t>2</w:t>
            </w:r>
            <w:r w:rsidRPr="009E1982">
              <w:rPr>
                <w:bCs/>
                <w:i/>
                <w:szCs w:val="24"/>
              </w:rPr>
              <w:t xml:space="preserve"> </w:t>
            </w:r>
            <w:r w:rsidR="00DF22D0" w:rsidRPr="009E1982">
              <w:rPr>
                <w:bCs/>
                <w:i/>
                <w:szCs w:val="24"/>
              </w:rPr>
              <w:t xml:space="preserve">в виде 90-минутной инфузии </w:t>
            </w:r>
            <w:r w:rsidRPr="009E1982">
              <w:rPr>
                <w:bCs/>
                <w:i/>
                <w:szCs w:val="24"/>
              </w:rPr>
              <w:t>в</w:t>
            </w:r>
            <w:r w:rsidR="00893CE9" w:rsidRPr="009E1982">
              <w:rPr>
                <w:bCs/>
                <w:i/>
                <w:szCs w:val="24"/>
                <w:lang w:val="en-US"/>
              </w:rPr>
              <w:t> </w:t>
            </w:r>
            <w:r w:rsidRPr="009E1982">
              <w:rPr>
                <w:bCs/>
                <w:i/>
                <w:szCs w:val="24"/>
              </w:rPr>
              <w:t>1-й день, капецитабин** 1600–1800 мг/м</w:t>
            </w:r>
            <w:r w:rsidRPr="009E1982">
              <w:rPr>
                <w:bCs/>
                <w:i/>
                <w:szCs w:val="24"/>
                <w:vertAlign w:val="superscript"/>
              </w:rPr>
              <w:t>2</w:t>
            </w:r>
            <w:r w:rsidRPr="009E1982">
              <w:rPr>
                <w:bCs/>
                <w:i/>
                <w:szCs w:val="24"/>
              </w:rPr>
              <w:t xml:space="preserve"> </w:t>
            </w:r>
            <w:r w:rsidR="00DF22D0" w:rsidRPr="009E1982">
              <w:rPr>
                <w:bCs/>
                <w:i/>
                <w:szCs w:val="24"/>
              </w:rPr>
              <w:t xml:space="preserve">внутрь </w:t>
            </w:r>
            <w:r w:rsidRPr="009E1982">
              <w:rPr>
                <w:bCs/>
                <w:i/>
                <w:szCs w:val="24"/>
              </w:rPr>
              <w:t>в сутки в 1–14-й дни</w:t>
            </w:r>
          </w:p>
          <w:p w14:paraId="07EC30E4" w14:textId="79DB384F" w:rsidR="00A454A1" w:rsidRPr="009E1982" w:rsidRDefault="00663F6E">
            <w:pPr>
              <w:ind w:firstLine="284"/>
              <w:rPr>
                <w:bCs/>
                <w:i/>
                <w:szCs w:val="24"/>
              </w:rPr>
            </w:pPr>
            <w:r w:rsidRPr="009E1982">
              <w:rPr>
                <w:bCs/>
                <w:i/>
                <w:szCs w:val="24"/>
              </w:rPr>
              <w:t xml:space="preserve">Начало очередного курса на 22-й день </w:t>
            </w:r>
            <w:r w:rsidR="00A83655" w:rsidRPr="009E1982">
              <w:rPr>
                <w:bCs/>
                <w:i/>
                <w:szCs w:val="24"/>
              </w:rPr>
              <w:fldChar w:fldCharType="begin">
                <w:fldData xml:space="preserve">PEVuZE5vdGU+PENpdGU+PEF1dGhvcj5DcmVtb2xpbmk8L0F1dGhvcj48WWVhcj4yMDE1PC9ZZWFy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</w:fldData>
              </w:fldChar>
            </w:r>
            <w:r w:rsidR="00D94907" w:rsidRPr="009E1982">
              <w:rPr>
                <w:bCs/>
                <w:i/>
                <w:szCs w:val="24"/>
              </w:rPr>
              <w:instrText xml:space="preserve"> ADDIN EN.CITE </w:instrText>
            </w:r>
            <w:r w:rsidR="00D94907" w:rsidRPr="009E1982">
              <w:rPr>
                <w:bCs/>
                <w:i/>
                <w:szCs w:val="24"/>
              </w:rPr>
              <w:fldChar w:fldCharType="begin">
                <w:fldData xml:space="preserve">PEVuZE5vdGU+PENpdGU+PEF1dGhvcj5DcmVtb2xpbmk8L0F1dGhvcj48WWVhcj4yMDE1PC9ZZWFy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</w:fldData>
              </w:fldChar>
            </w:r>
            <w:r w:rsidR="00D94907" w:rsidRPr="009E1982">
              <w:rPr>
                <w:bCs/>
                <w:i/>
                <w:szCs w:val="24"/>
              </w:rPr>
              <w:instrText xml:space="preserve"> ADDIN EN.CITE.DATA </w:instrText>
            </w:r>
            <w:r w:rsidR="00D94907" w:rsidRPr="009E1982">
              <w:rPr>
                <w:bCs/>
                <w:i/>
                <w:szCs w:val="24"/>
              </w:rPr>
            </w:r>
            <w:r w:rsidR="00D94907" w:rsidRPr="009E1982">
              <w:rPr>
                <w:bCs/>
                <w:i/>
                <w:szCs w:val="24"/>
              </w:rPr>
              <w:fldChar w:fldCharType="end"/>
            </w:r>
            <w:r w:rsidR="00A83655" w:rsidRPr="009E1982">
              <w:rPr>
                <w:bCs/>
                <w:i/>
                <w:szCs w:val="24"/>
              </w:rPr>
            </w:r>
            <w:r w:rsidR="00A83655" w:rsidRPr="009E1982">
              <w:rPr>
                <w:bCs/>
                <w:i/>
                <w:szCs w:val="24"/>
              </w:rPr>
              <w:fldChar w:fldCharType="separate"/>
            </w:r>
            <w:r w:rsidR="00D94907" w:rsidRPr="009E1982">
              <w:rPr>
                <w:bCs/>
                <w:i/>
                <w:noProof/>
                <w:szCs w:val="24"/>
              </w:rPr>
              <w:t>[206]</w:t>
            </w:r>
            <w:r w:rsidR="00A83655" w:rsidRPr="009E1982">
              <w:rPr>
                <w:bCs/>
                <w:i/>
                <w:szCs w:val="24"/>
              </w:rPr>
              <w:fldChar w:fldCharType="end"/>
            </w:r>
          </w:p>
        </w:tc>
      </w:tr>
      <w:tr w:rsidR="00A454A1" w:rsidRPr="009E1982" w14:paraId="167938AE" w14:textId="77777777" w:rsidTr="00573C28">
        <w:trPr>
          <w:trHeight w:val="20"/>
        </w:trPr>
        <w:tc>
          <w:tcPr>
            <w:tcW w:w="2451" w:type="dxa"/>
            <w:vAlign w:val="center"/>
          </w:tcPr>
          <w:p w14:paraId="57A17BC2" w14:textId="2F166A92" w:rsidR="00A454A1" w:rsidRPr="009E1982" w:rsidRDefault="000C655F">
            <w:pPr>
              <w:ind w:firstLine="284"/>
              <w:jc w:val="center"/>
              <w:rPr>
                <w:bCs/>
                <w:i/>
                <w:szCs w:val="24"/>
              </w:rPr>
            </w:pPr>
            <w:r w:rsidRPr="009E1982">
              <w:rPr>
                <w:bCs/>
                <w:i/>
                <w:szCs w:val="24"/>
                <w:lang w:val="en-US"/>
              </w:rPr>
              <w:t>#</w:t>
            </w:r>
            <w:r w:rsidR="00663F6E" w:rsidRPr="009E1982">
              <w:rPr>
                <w:bCs/>
                <w:i/>
                <w:szCs w:val="24"/>
              </w:rPr>
              <w:t>Иринотекан**</w:t>
            </w:r>
          </w:p>
        </w:tc>
        <w:tc>
          <w:tcPr>
            <w:tcW w:w="6894" w:type="dxa"/>
          </w:tcPr>
          <w:p w14:paraId="69159F49" w14:textId="3504190C" w:rsidR="00A454A1" w:rsidRPr="009E1982" w:rsidRDefault="000C655F">
            <w:pPr>
              <w:ind w:firstLine="284"/>
              <w:rPr>
                <w:bCs/>
                <w:i/>
                <w:szCs w:val="24"/>
              </w:rPr>
            </w:pPr>
            <w:r w:rsidRPr="009E1982">
              <w:rPr>
                <w:bCs/>
                <w:i/>
                <w:szCs w:val="24"/>
              </w:rPr>
              <w:t xml:space="preserve">#Иринотекан** </w:t>
            </w:r>
            <w:r w:rsidR="00663F6E" w:rsidRPr="009E1982">
              <w:rPr>
                <w:bCs/>
                <w:i/>
                <w:szCs w:val="24"/>
              </w:rPr>
              <w:t>250–300 мг/м</w:t>
            </w:r>
            <w:r w:rsidR="00663F6E" w:rsidRPr="009E1982">
              <w:rPr>
                <w:bCs/>
                <w:i/>
                <w:szCs w:val="24"/>
                <w:vertAlign w:val="superscript"/>
              </w:rPr>
              <w:t>2</w:t>
            </w:r>
            <w:r w:rsidR="00663F6E" w:rsidRPr="009E1982">
              <w:rPr>
                <w:bCs/>
                <w:i/>
                <w:szCs w:val="24"/>
              </w:rPr>
              <w:t xml:space="preserve"> </w:t>
            </w:r>
            <w:r w:rsidR="00DF22D0" w:rsidRPr="009E1982">
              <w:rPr>
                <w:bCs/>
                <w:i/>
                <w:szCs w:val="24"/>
              </w:rPr>
              <w:t xml:space="preserve">в виде 90-минутной инфузии </w:t>
            </w:r>
            <w:r w:rsidR="00663F6E" w:rsidRPr="009E1982">
              <w:rPr>
                <w:bCs/>
                <w:i/>
                <w:szCs w:val="24"/>
              </w:rPr>
              <w:t>в 1-й день</w:t>
            </w:r>
          </w:p>
          <w:p w14:paraId="7D8C9D3D" w14:textId="634BE29D" w:rsidR="00A454A1" w:rsidRPr="009E1982" w:rsidRDefault="00663F6E">
            <w:pPr>
              <w:ind w:firstLine="284"/>
              <w:rPr>
                <w:bCs/>
                <w:i/>
                <w:szCs w:val="24"/>
              </w:rPr>
            </w:pPr>
            <w:r w:rsidRPr="009E1982">
              <w:rPr>
                <w:bCs/>
                <w:i/>
                <w:szCs w:val="24"/>
              </w:rPr>
              <w:t xml:space="preserve">Начало очередного курса на 22-й день </w:t>
            </w:r>
            <w:r w:rsidR="00A83655" w:rsidRPr="009E1982">
              <w:rPr>
                <w:bCs/>
                <w:i/>
                <w:szCs w:val="24"/>
              </w:rPr>
              <w:fldChar w:fldCharType="begin">
                <w:fldData xml:space="preserve">PEVuZE5vdGU+PENpdGU+PEF1dGhvcj5PdmVybWFuPC9BdXRob3I+PFllYXI+MjAxODwvWWVhcj48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</w:fldData>
              </w:fldChar>
            </w:r>
            <w:r w:rsidR="00D94907" w:rsidRPr="009E1982">
              <w:rPr>
                <w:bCs/>
                <w:i/>
                <w:szCs w:val="24"/>
              </w:rPr>
              <w:instrText xml:space="preserve"> ADDIN EN.CITE </w:instrText>
            </w:r>
            <w:r w:rsidR="00D94907" w:rsidRPr="009E1982">
              <w:rPr>
                <w:bCs/>
                <w:i/>
                <w:szCs w:val="24"/>
              </w:rPr>
              <w:fldChar w:fldCharType="begin">
                <w:fldData xml:space="preserve">PEVuZE5vdGU+PENpdGU+PEF1dGhvcj5PdmVybWFuPC9BdXRob3I+PFllYXI+MjAxODwvWWVhcj48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</w:fldData>
              </w:fldChar>
            </w:r>
            <w:r w:rsidR="00D94907" w:rsidRPr="009E1982">
              <w:rPr>
                <w:bCs/>
                <w:i/>
                <w:szCs w:val="24"/>
              </w:rPr>
              <w:instrText xml:space="preserve"> ADDIN EN.CITE.DATA </w:instrText>
            </w:r>
            <w:r w:rsidR="00D94907" w:rsidRPr="009E1982">
              <w:rPr>
                <w:bCs/>
                <w:i/>
                <w:szCs w:val="24"/>
              </w:rPr>
            </w:r>
            <w:r w:rsidR="00D94907" w:rsidRPr="009E1982">
              <w:rPr>
                <w:bCs/>
                <w:i/>
                <w:szCs w:val="24"/>
              </w:rPr>
              <w:fldChar w:fldCharType="end"/>
            </w:r>
            <w:r w:rsidR="00A83655" w:rsidRPr="009E1982">
              <w:rPr>
                <w:bCs/>
                <w:i/>
                <w:szCs w:val="24"/>
              </w:rPr>
            </w:r>
            <w:r w:rsidR="00A83655" w:rsidRPr="009E1982">
              <w:rPr>
                <w:bCs/>
                <w:i/>
                <w:szCs w:val="24"/>
              </w:rPr>
              <w:fldChar w:fldCharType="separate"/>
            </w:r>
            <w:r w:rsidR="00D94907" w:rsidRPr="009E1982">
              <w:rPr>
                <w:bCs/>
                <w:i/>
                <w:noProof/>
                <w:szCs w:val="24"/>
              </w:rPr>
              <w:t>[201]</w:t>
            </w:r>
            <w:r w:rsidR="00A83655" w:rsidRPr="009E1982">
              <w:rPr>
                <w:bCs/>
                <w:i/>
                <w:szCs w:val="24"/>
              </w:rPr>
              <w:fldChar w:fldCharType="end"/>
            </w:r>
          </w:p>
        </w:tc>
      </w:tr>
      <w:tr w:rsidR="00A454A1" w:rsidRPr="009E1982" w14:paraId="3C1A6BBF" w14:textId="77777777" w:rsidTr="00573C28">
        <w:trPr>
          <w:trHeight w:val="20"/>
        </w:trPr>
        <w:tc>
          <w:tcPr>
            <w:tcW w:w="2451" w:type="dxa"/>
            <w:vAlign w:val="center"/>
          </w:tcPr>
          <w:p w14:paraId="43802714" w14:textId="4253AC9D" w:rsidR="00A454A1" w:rsidRPr="009E1982" w:rsidRDefault="000C655F">
            <w:pPr>
              <w:ind w:firstLine="284"/>
              <w:jc w:val="center"/>
              <w:rPr>
                <w:bCs/>
                <w:i/>
                <w:szCs w:val="24"/>
              </w:rPr>
            </w:pPr>
            <w:r w:rsidRPr="009E1982">
              <w:rPr>
                <w:bCs/>
                <w:i/>
                <w:szCs w:val="24"/>
                <w:lang w:val="en-US"/>
              </w:rPr>
              <w:lastRenderedPageBreak/>
              <w:t>#</w:t>
            </w:r>
            <w:r w:rsidR="00663F6E" w:rsidRPr="009E1982">
              <w:rPr>
                <w:bCs/>
                <w:i/>
                <w:szCs w:val="24"/>
              </w:rPr>
              <w:t>Иринотекан**</w:t>
            </w:r>
          </w:p>
        </w:tc>
        <w:tc>
          <w:tcPr>
            <w:tcW w:w="6894" w:type="dxa"/>
          </w:tcPr>
          <w:p w14:paraId="26680920" w14:textId="00C334BB" w:rsidR="00A454A1" w:rsidRPr="009E1982" w:rsidRDefault="000C655F">
            <w:pPr>
              <w:ind w:firstLine="284"/>
              <w:rPr>
                <w:bCs/>
                <w:i/>
                <w:szCs w:val="24"/>
              </w:rPr>
            </w:pPr>
            <w:r w:rsidRPr="009E1982">
              <w:rPr>
                <w:bCs/>
                <w:i/>
                <w:szCs w:val="24"/>
              </w:rPr>
              <w:t xml:space="preserve">#Иринотекан** </w:t>
            </w:r>
            <w:r w:rsidR="00663F6E" w:rsidRPr="009E1982">
              <w:rPr>
                <w:bCs/>
                <w:i/>
                <w:szCs w:val="24"/>
              </w:rPr>
              <w:t>150</w:t>
            </w:r>
            <w:r w:rsidR="00893CE9" w:rsidRPr="009E1982">
              <w:rPr>
                <w:bCs/>
                <w:i/>
                <w:szCs w:val="24"/>
              </w:rPr>
              <w:t>–</w:t>
            </w:r>
            <w:r w:rsidR="00663F6E" w:rsidRPr="009E1982">
              <w:rPr>
                <w:bCs/>
                <w:i/>
                <w:szCs w:val="24"/>
              </w:rPr>
              <w:t>180 мг/м</w:t>
            </w:r>
            <w:r w:rsidR="00663F6E" w:rsidRPr="009E1982">
              <w:rPr>
                <w:bCs/>
                <w:i/>
                <w:szCs w:val="24"/>
                <w:vertAlign w:val="superscript"/>
              </w:rPr>
              <w:t>2</w:t>
            </w:r>
            <w:r w:rsidR="00663F6E" w:rsidRPr="009E1982">
              <w:rPr>
                <w:bCs/>
                <w:i/>
                <w:szCs w:val="24"/>
              </w:rPr>
              <w:t xml:space="preserve"> </w:t>
            </w:r>
            <w:r w:rsidR="00DF22D0" w:rsidRPr="009E1982">
              <w:rPr>
                <w:bCs/>
                <w:i/>
                <w:szCs w:val="24"/>
              </w:rPr>
              <w:t xml:space="preserve">в виде 90-минутной инфузии </w:t>
            </w:r>
            <w:r w:rsidR="00663F6E" w:rsidRPr="009E1982">
              <w:rPr>
                <w:bCs/>
                <w:i/>
                <w:szCs w:val="24"/>
              </w:rPr>
              <w:t>в 1-й день</w:t>
            </w:r>
          </w:p>
          <w:p w14:paraId="0032E8D2" w14:textId="066E9237" w:rsidR="00A454A1" w:rsidRPr="009E1982" w:rsidRDefault="000A7F75">
            <w:pPr>
              <w:ind w:firstLine="284"/>
              <w:rPr>
                <w:bCs/>
                <w:i/>
                <w:szCs w:val="24"/>
              </w:rPr>
            </w:pPr>
            <w:r w:rsidRPr="009E1982">
              <w:rPr>
                <w:bCs/>
                <w:i/>
                <w:szCs w:val="24"/>
              </w:rPr>
              <w:t xml:space="preserve">Начало очередного курса на 15-й день </w:t>
            </w:r>
            <w:r w:rsidR="00A83655" w:rsidRPr="009E1982">
              <w:rPr>
                <w:bCs/>
                <w:i/>
                <w:szCs w:val="24"/>
              </w:rPr>
              <w:fldChar w:fldCharType="begin"/>
            </w:r>
            <w:r w:rsidR="00D94907" w:rsidRPr="009E1982">
              <w:rPr>
                <w:bCs/>
                <w:i/>
                <w:szCs w:val="24"/>
              </w:rPr>
              <w:instrText xml:space="preserve"> ADDIN EN.CITE &lt;EndNote&gt;&lt;Cite&gt;&lt;Author&gt;Guo&lt;/Author&gt;&lt;Year&gt;2020&lt;/Year&gt;&lt;RecNum&gt;203&lt;/RecNum&gt;&lt;DisplayText&gt;[208]&lt;/DisplayText&gt;&lt;record&gt;&lt;rec-number&gt;203&lt;/rec-number&gt;&lt;foreign-keys&gt;&lt;key app="EN" db-id="v2wax0r93x22r0e5ttp5t00rdzax0ze2dxfr" timestamp="1741776551"&gt;203&lt;/key&gt;&lt;/foreign-keys&gt;&lt;ref-type name="Generic"&gt;13&lt;/ref-type&gt;&lt;contributors&gt;&lt;authors&gt;&lt;author&gt;Guo, Weijian&lt;/author&gt;&lt;author&gt;Zhang, Xiaowei&lt;/author&gt;&lt;author&gt;Wang, Yusheng&lt;/author&gt;&lt;author&gt;Zhang, Wen&lt;/author&gt;&lt;author&gt;Liu, Xin&lt;/author&gt;&lt;author&gt;Shen, Wei&lt;/author&gt;&lt;author&gt;He, Yifu&lt;/author&gt;&lt;author&gt;Zhu, Xiaodong&lt;/author&gt;&lt;author&gt;Chen, Zhiyu&lt;/author&gt;&lt;author&gt;Wang, Hong Qiang&lt;/author&gt;&lt;/authors&gt;&lt;/contributors&gt;&lt;titles&gt;&lt;title&gt;FOLFIRI versus irinotecan monodrug as second-line treatment in metastatic colorectal cancer patients: An open, multicenter, prospective, randomized controlled phase III clinical study&lt;/title&gt;&lt;/titles&gt;&lt;dates&gt;&lt;year&gt;2020&lt;/year&gt;&lt;/dates&gt;&lt;publisher&gt;American Society of Clinical Oncology&lt;/publisher&gt;&lt;isbn&gt;0732-183X&lt;/isbn&gt;&lt;urls&gt;&lt;/urls&gt;&lt;/record&gt;&lt;/Cite&gt;&lt;/EndNote&gt;</w:instrText>
            </w:r>
            <w:r w:rsidR="00A83655" w:rsidRPr="009E1982">
              <w:rPr>
                <w:bCs/>
                <w:i/>
                <w:szCs w:val="24"/>
              </w:rPr>
              <w:fldChar w:fldCharType="separate"/>
            </w:r>
            <w:r w:rsidR="00D94907" w:rsidRPr="009E1982">
              <w:rPr>
                <w:bCs/>
                <w:i/>
                <w:noProof/>
                <w:szCs w:val="24"/>
              </w:rPr>
              <w:t>[208]</w:t>
            </w:r>
            <w:r w:rsidR="00A83655" w:rsidRPr="009E1982">
              <w:rPr>
                <w:bCs/>
                <w:i/>
                <w:szCs w:val="24"/>
              </w:rPr>
              <w:fldChar w:fldCharType="end"/>
            </w:r>
          </w:p>
        </w:tc>
      </w:tr>
      <w:tr w:rsidR="00A454A1" w:rsidRPr="009E1982" w14:paraId="68F0FFE6" w14:textId="77777777" w:rsidTr="00573C28">
        <w:trPr>
          <w:trHeight w:val="20"/>
        </w:trPr>
        <w:tc>
          <w:tcPr>
            <w:tcW w:w="2451" w:type="dxa"/>
            <w:vAlign w:val="center"/>
          </w:tcPr>
          <w:p w14:paraId="5CA465B6" w14:textId="77777777" w:rsidR="00A454A1" w:rsidRPr="009E1982" w:rsidRDefault="00663F6E">
            <w:pPr>
              <w:ind w:firstLine="284"/>
              <w:jc w:val="center"/>
              <w:rPr>
                <w:bCs/>
                <w:i/>
                <w:szCs w:val="24"/>
              </w:rPr>
            </w:pPr>
            <w:r w:rsidRPr="009E1982">
              <w:rPr>
                <w:bCs/>
                <w:i/>
                <w:szCs w:val="24"/>
              </w:rPr>
              <w:t>Бевацизумаб**</w:t>
            </w:r>
          </w:p>
        </w:tc>
        <w:tc>
          <w:tcPr>
            <w:tcW w:w="6894" w:type="dxa"/>
          </w:tcPr>
          <w:p w14:paraId="29DEF1DA" w14:textId="77777777" w:rsidR="00A454A1" w:rsidRPr="009E1982" w:rsidRDefault="00663F6E">
            <w:pPr>
              <w:ind w:firstLine="284"/>
              <w:rPr>
                <w:bCs/>
                <w:i/>
                <w:szCs w:val="24"/>
              </w:rPr>
            </w:pPr>
            <w:r w:rsidRPr="009E1982">
              <w:rPr>
                <w:bCs/>
                <w:i/>
                <w:szCs w:val="24"/>
              </w:rPr>
              <w:t>7,5 мг/кг в виде 90–60–30-минутной инфузии каждые 3 нед или 5 мг/кг каждые 2 нед (в зависимости от применяемого режима химиотерапии может применяться с любым режимом химиотерапии метастатического рака толстой кишки)</w:t>
            </w:r>
          </w:p>
        </w:tc>
      </w:tr>
      <w:tr w:rsidR="00A454A1" w:rsidRPr="009E1982" w14:paraId="6440CCB5" w14:textId="77777777" w:rsidTr="00573C28">
        <w:trPr>
          <w:trHeight w:val="20"/>
        </w:trPr>
        <w:tc>
          <w:tcPr>
            <w:tcW w:w="2451" w:type="dxa"/>
            <w:vAlign w:val="center"/>
          </w:tcPr>
          <w:p w14:paraId="0096143E" w14:textId="77777777" w:rsidR="00A454A1" w:rsidRPr="009E1982" w:rsidRDefault="00663F6E">
            <w:pPr>
              <w:ind w:firstLine="284"/>
              <w:jc w:val="center"/>
              <w:rPr>
                <w:bCs/>
                <w:i/>
                <w:szCs w:val="24"/>
              </w:rPr>
            </w:pPr>
            <w:r w:rsidRPr="009E1982">
              <w:rPr>
                <w:bCs/>
                <w:i/>
                <w:szCs w:val="24"/>
              </w:rPr>
              <w:t>Афлиберцепт**</w:t>
            </w:r>
          </w:p>
        </w:tc>
        <w:tc>
          <w:tcPr>
            <w:tcW w:w="6894" w:type="dxa"/>
          </w:tcPr>
          <w:p w14:paraId="18934167" w14:textId="5D84EF5F" w:rsidR="00A454A1" w:rsidRPr="009E1982" w:rsidRDefault="00663F6E">
            <w:pPr>
              <w:ind w:firstLine="284"/>
              <w:rPr>
                <w:bCs/>
                <w:i/>
                <w:szCs w:val="24"/>
              </w:rPr>
            </w:pPr>
            <w:r w:rsidRPr="009E1982">
              <w:rPr>
                <w:bCs/>
                <w:i/>
                <w:szCs w:val="24"/>
              </w:rPr>
              <w:t xml:space="preserve">4 мг/кг в виде 1-часовой инфузии каждые 2 нед (вместе с режимом FOLFIRI или режимом </w:t>
            </w:r>
            <w:r w:rsidR="000A7F75" w:rsidRPr="009E1982">
              <w:rPr>
                <w:bCs/>
                <w:i/>
                <w:szCs w:val="24"/>
                <w:lang w:val="en-US"/>
              </w:rPr>
              <w:t>d</w:t>
            </w:r>
            <w:r w:rsidR="000A7F75" w:rsidRPr="009E1982">
              <w:rPr>
                <w:bCs/>
                <w:i/>
                <w:szCs w:val="24"/>
              </w:rPr>
              <w:t>e</w:t>
            </w:r>
            <w:r w:rsidRPr="009E1982">
              <w:rPr>
                <w:bCs/>
                <w:i/>
                <w:szCs w:val="24"/>
              </w:rPr>
              <w:t xml:space="preserve"> </w:t>
            </w:r>
            <w:proofErr w:type="spellStart"/>
            <w:r w:rsidR="0031535C" w:rsidRPr="009E1982">
              <w:rPr>
                <w:bCs/>
                <w:i/>
                <w:szCs w:val="24"/>
              </w:rPr>
              <w:t>Gramount</w:t>
            </w:r>
            <w:proofErr w:type="spellEnd"/>
            <w:r w:rsidRPr="009E1982">
              <w:rPr>
                <w:bCs/>
                <w:i/>
                <w:szCs w:val="24"/>
              </w:rPr>
              <w:t xml:space="preserve"> или </w:t>
            </w:r>
            <w:proofErr w:type="spellStart"/>
            <w:r w:rsidRPr="009E1982">
              <w:rPr>
                <w:bCs/>
                <w:i/>
                <w:szCs w:val="24"/>
              </w:rPr>
              <w:t>иринотеканом</w:t>
            </w:r>
            <w:proofErr w:type="spellEnd"/>
            <w:r w:rsidRPr="009E1982">
              <w:rPr>
                <w:bCs/>
                <w:i/>
                <w:szCs w:val="24"/>
              </w:rPr>
              <w:t xml:space="preserve"> во 2 и последующих линиях терапии)</w:t>
            </w:r>
          </w:p>
        </w:tc>
      </w:tr>
      <w:tr w:rsidR="00A454A1" w:rsidRPr="009E1982" w14:paraId="4C5B43D3" w14:textId="77777777" w:rsidTr="00573C28">
        <w:trPr>
          <w:trHeight w:val="20"/>
        </w:trPr>
        <w:tc>
          <w:tcPr>
            <w:tcW w:w="2451" w:type="dxa"/>
            <w:vAlign w:val="center"/>
          </w:tcPr>
          <w:p w14:paraId="24FA1B41" w14:textId="77777777" w:rsidR="00A454A1" w:rsidRPr="009E1982" w:rsidRDefault="00663F6E">
            <w:pPr>
              <w:ind w:firstLine="284"/>
              <w:jc w:val="center"/>
              <w:rPr>
                <w:bCs/>
                <w:i/>
                <w:szCs w:val="24"/>
              </w:rPr>
            </w:pPr>
            <w:r w:rsidRPr="009E1982">
              <w:rPr>
                <w:bCs/>
                <w:i/>
                <w:szCs w:val="24"/>
              </w:rPr>
              <w:t>Цетуксимаб**</w:t>
            </w:r>
          </w:p>
        </w:tc>
        <w:tc>
          <w:tcPr>
            <w:tcW w:w="6894" w:type="dxa"/>
          </w:tcPr>
          <w:p w14:paraId="29F4402A" w14:textId="5A947305" w:rsidR="00A454A1" w:rsidRPr="009E1982" w:rsidRDefault="00663F6E">
            <w:pPr>
              <w:ind w:firstLine="284"/>
              <w:rPr>
                <w:bCs/>
                <w:i/>
                <w:szCs w:val="24"/>
              </w:rPr>
            </w:pPr>
            <w:r w:rsidRPr="009E1982">
              <w:rPr>
                <w:bCs/>
                <w:i/>
                <w:szCs w:val="24"/>
              </w:rPr>
              <w:t>400 мг/м</w:t>
            </w:r>
            <w:r w:rsidRPr="009E1982">
              <w:rPr>
                <w:bCs/>
                <w:i/>
                <w:szCs w:val="24"/>
                <w:vertAlign w:val="superscript"/>
              </w:rPr>
              <w:t>2</w:t>
            </w:r>
            <w:r w:rsidRPr="009E1982">
              <w:rPr>
                <w:bCs/>
                <w:i/>
                <w:szCs w:val="24"/>
              </w:rPr>
              <w:t xml:space="preserve"> в виде 1-часовой инфузии в 1-й день, далее по 250 мг/м</w:t>
            </w:r>
            <w:r w:rsidRPr="009E1982">
              <w:rPr>
                <w:bCs/>
                <w:i/>
                <w:szCs w:val="24"/>
                <w:vertAlign w:val="superscript"/>
              </w:rPr>
              <w:t>2</w:t>
            </w:r>
            <w:r w:rsidRPr="009E1982">
              <w:rPr>
                <w:bCs/>
                <w:i/>
                <w:szCs w:val="24"/>
              </w:rPr>
              <w:t xml:space="preserve"> еженедельно (может применяться в монорежиме, в комбинации с </w:t>
            </w:r>
            <w:proofErr w:type="spellStart"/>
            <w:r w:rsidRPr="009E1982">
              <w:rPr>
                <w:bCs/>
                <w:i/>
                <w:szCs w:val="24"/>
              </w:rPr>
              <w:t>иринотеканом</w:t>
            </w:r>
            <w:proofErr w:type="spellEnd"/>
            <w:r w:rsidRPr="009E1982">
              <w:rPr>
                <w:bCs/>
                <w:i/>
                <w:szCs w:val="24"/>
              </w:rPr>
              <w:t xml:space="preserve">**, с режимами De </w:t>
            </w:r>
            <w:proofErr w:type="spellStart"/>
            <w:r w:rsidR="0031535C" w:rsidRPr="009E1982">
              <w:rPr>
                <w:bCs/>
                <w:i/>
                <w:szCs w:val="24"/>
              </w:rPr>
              <w:t>Gramount</w:t>
            </w:r>
            <w:proofErr w:type="spellEnd"/>
            <w:r w:rsidRPr="009E1982">
              <w:rPr>
                <w:bCs/>
                <w:i/>
                <w:szCs w:val="24"/>
              </w:rPr>
              <w:t>, FOLFOX, FOLFIRI и FOLFOXIRI при метастатическом раке толстой кишки)</w:t>
            </w:r>
          </w:p>
          <w:p w14:paraId="1A4E63E7" w14:textId="304AD99F" w:rsidR="00A454A1" w:rsidRPr="009E1982" w:rsidRDefault="000A7F75">
            <w:pPr>
              <w:ind w:firstLine="284"/>
              <w:rPr>
                <w:bCs/>
                <w:i/>
                <w:szCs w:val="24"/>
              </w:rPr>
            </w:pPr>
            <w:r w:rsidRPr="009E1982">
              <w:rPr>
                <w:bCs/>
                <w:i/>
                <w:szCs w:val="24"/>
              </w:rPr>
              <w:t>Возможно назначение #цетуксимаба** в режиме 500 мг/м</w:t>
            </w:r>
            <w:r w:rsidRPr="009E1982">
              <w:rPr>
                <w:bCs/>
                <w:i/>
                <w:szCs w:val="24"/>
                <w:vertAlign w:val="superscript"/>
              </w:rPr>
              <w:t>2</w:t>
            </w:r>
            <w:r w:rsidRPr="009E1982">
              <w:rPr>
                <w:bCs/>
                <w:i/>
                <w:szCs w:val="24"/>
              </w:rPr>
              <w:t xml:space="preserve"> в/в капельно 1 раз в 2 нед </w:t>
            </w:r>
            <w:r w:rsidR="00A83655" w:rsidRPr="009E1982">
              <w:rPr>
                <w:bCs/>
                <w:i/>
                <w:szCs w:val="24"/>
              </w:rPr>
              <w:fldChar w:fldCharType="begin"/>
            </w:r>
            <w:r w:rsidR="00D94907" w:rsidRPr="009E1982">
              <w:rPr>
                <w:bCs/>
                <w:i/>
                <w:szCs w:val="24"/>
              </w:rPr>
              <w:instrText xml:space="preserve"> ADDIN EN.CITE &lt;EndNote&gt;&lt;Cite&gt;&lt;Author&gt;Wirapati&lt;/Author&gt;&lt;Year&gt;2017&lt;/Year&gt;&lt;RecNum&gt;204&lt;/RecNum&gt;&lt;DisplayText&gt;[209]&lt;/DisplayText&gt;&lt;record&gt;&lt;rec-number&gt;204&lt;/rec-number&gt;&lt;foreign-keys&gt;&lt;key app="EN" db-id="v2wax0r93x22r0e5ttp5t00rdzax0ze2dxfr" timestamp="1741776551"&gt;204&lt;/key&gt;&lt;/foreign-keys&gt;&lt;ref-type name="Journal Article"&gt;17&lt;/ref-type&gt;&lt;contributors&gt;&lt;authors&gt;&lt;author&gt;Wirapati, Pratyaksha&lt;/author&gt;&lt;author&gt;Pomella, Valentina&lt;/author&gt;&lt;author&gt;Vandenbosch, Ben&lt;/author&gt;&lt;author&gt;Kerr, Peter&lt;/author&gt;&lt;author&gt;Maiello, Evaristo&lt;/author&gt;&lt;author&gt;Grahame, Mark Jeffery&lt;/author&gt;&lt;author&gt;Curca, Razvan-Ovidiu D&lt;/author&gt;&lt;author&gt;Karthaus, Meinolf&lt;/author&gt;&lt;author&gt;Bridgewater, John A&lt;/author&gt;&lt;author&gt;Mihailov, Anca C&lt;/author&gt;&lt;/authors&gt;&lt;/contributors&gt;&lt;titles&gt;&lt;title&gt;Velour trial biomarkers update: Impact of RAS, BRAF, and sidedness on aflibercept activity&lt;/title&gt;&lt;secondary-title&gt;Annals of Oncology&lt;/secondary-title&gt;&lt;/titles&gt;&lt;periodical&gt;&lt;full-title&gt;Annals of Oncology&lt;/full-title&gt;&lt;/periodical&gt;&lt;pages&gt;iii151-iii152&lt;/pages&gt;&lt;volume&gt;28&lt;/volume&gt;&lt;dates&gt;&lt;year&gt;2017&lt;/year&gt;&lt;/dates&gt;&lt;isbn&gt;0923-7534&lt;/isbn&gt;&lt;urls&gt;&lt;/urls&gt;&lt;/record&gt;&lt;/Cite&gt;&lt;/EndNote&gt;</w:instrText>
            </w:r>
            <w:r w:rsidR="00A83655" w:rsidRPr="009E1982">
              <w:rPr>
                <w:bCs/>
                <w:i/>
                <w:szCs w:val="24"/>
              </w:rPr>
              <w:fldChar w:fldCharType="separate"/>
            </w:r>
            <w:r w:rsidR="00D94907" w:rsidRPr="009E1982">
              <w:rPr>
                <w:bCs/>
                <w:i/>
                <w:noProof/>
                <w:szCs w:val="24"/>
              </w:rPr>
              <w:t>[209]</w:t>
            </w:r>
            <w:r w:rsidR="00A83655" w:rsidRPr="009E1982">
              <w:rPr>
                <w:bCs/>
                <w:i/>
                <w:szCs w:val="24"/>
              </w:rPr>
              <w:fldChar w:fldCharType="end"/>
            </w:r>
          </w:p>
        </w:tc>
      </w:tr>
      <w:tr w:rsidR="00A454A1" w:rsidRPr="009E1982" w14:paraId="42947134" w14:textId="77777777" w:rsidTr="00573C28">
        <w:trPr>
          <w:trHeight w:val="20"/>
        </w:trPr>
        <w:tc>
          <w:tcPr>
            <w:tcW w:w="2451" w:type="dxa"/>
            <w:vAlign w:val="center"/>
          </w:tcPr>
          <w:p w14:paraId="6445C440" w14:textId="77777777" w:rsidR="00A454A1" w:rsidRPr="009E1982" w:rsidRDefault="00663F6E">
            <w:pPr>
              <w:ind w:firstLine="284"/>
              <w:jc w:val="center"/>
              <w:rPr>
                <w:bCs/>
                <w:i/>
                <w:szCs w:val="24"/>
              </w:rPr>
            </w:pPr>
            <w:proofErr w:type="spellStart"/>
            <w:r w:rsidRPr="009E1982">
              <w:rPr>
                <w:bCs/>
                <w:i/>
                <w:szCs w:val="24"/>
              </w:rPr>
              <w:t>Панитумумаб</w:t>
            </w:r>
            <w:proofErr w:type="spellEnd"/>
            <w:r w:rsidRPr="009E1982">
              <w:rPr>
                <w:bCs/>
                <w:i/>
                <w:szCs w:val="24"/>
              </w:rPr>
              <w:t>**</w:t>
            </w:r>
          </w:p>
        </w:tc>
        <w:tc>
          <w:tcPr>
            <w:tcW w:w="6894" w:type="dxa"/>
          </w:tcPr>
          <w:p w14:paraId="6386B9D8" w14:textId="1500C793" w:rsidR="00A454A1" w:rsidRPr="009E1982" w:rsidRDefault="00663F6E">
            <w:pPr>
              <w:ind w:firstLine="284"/>
              <w:rPr>
                <w:bCs/>
                <w:i/>
                <w:szCs w:val="24"/>
              </w:rPr>
            </w:pPr>
            <w:r w:rsidRPr="009E1982">
              <w:rPr>
                <w:bCs/>
                <w:i/>
                <w:szCs w:val="24"/>
              </w:rPr>
              <w:t xml:space="preserve">6 мг/кг в виде 1-часовой инфузии каждые 2 нед (может применяться в монорежиме, в комбинации с иринотеканом**, с режимами </w:t>
            </w:r>
            <w:r w:rsidR="000A7F75" w:rsidRPr="009E1982">
              <w:rPr>
                <w:bCs/>
                <w:i/>
                <w:szCs w:val="24"/>
                <w:lang w:val="en-US"/>
              </w:rPr>
              <w:t>d</w:t>
            </w:r>
            <w:r w:rsidR="000A7F75" w:rsidRPr="009E1982">
              <w:rPr>
                <w:bCs/>
                <w:i/>
                <w:szCs w:val="24"/>
              </w:rPr>
              <w:t xml:space="preserve">e </w:t>
            </w:r>
            <w:proofErr w:type="spellStart"/>
            <w:r w:rsidR="000A7F75" w:rsidRPr="009E1982">
              <w:rPr>
                <w:bCs/>
                <w:i/>
                <w:szCs w:val="24"/>
              </w:rPr>
              <w:t>Gramont</w:t>
            </w:r>
            <w:proofErr w:type="spellEnd"/>
            <w:r w:rsidRPr="009E1982">
              <w:rPr>
                <w:bCs/>
                <w:i/>
                <w:szCs w:val="24"/>
              </w:rPr>
              <w:t>, FOLFOX, FOLFIRI и FOLFOXIRI при метастатическом раке толстой кишки)</w:t>
            </w:r>
          </w:p>
        </w:tc>
      </w:tr>
      <w:tr w:rsidR="00A454A1" w:rsidRPr="009E1982" w14:paraId="101660B1" w14:textId="77777777" w:rsidTr="00573C28">
        <w:trPr>
          <w:trHeight w:val="20"/>
        </w:trPr>
        <w:tc>
          <w:tcPr>
            <w:tcW w:w="2451" w:type="dxa"/>
            <w:vAlign w:val="center"/>
          </w:tcPr>
          <w:p w14:paraId="53C7BAA5" w14:textId="77777777" w:rsidR="00A454A1" w:rsidRPr="009E1982" w:rsidRDefault="00663F6E">
            <w:pPr>
              <w:ind w:firstLine="284"/>
              <w:jc w:val="center"/>
              <w:rPr>
                <w:bCs/>
                <w:i/>
                <w:szCs w:val="24"/>
              </w:rPr>
            </w:pPr>
            <w:r w:rsidRPr="009E1982">
              <w:rPr>
                <w:bCs/>
                <w:i/>
                <w:szCs w:val="24"/>
              </w:rPr>
              <w:t>Рамуцирумаб**</w:t>
            </w:r>
          </w:p>
        </w:tc>
        <w:tc>
          <w:tcPr>
            <w:tcW w:w="6894" w:type="dxa"/>
          </w:tcPr>
          <w:p w14:paraId="30503538" w14:textId="0D87438D" w:rsidR="00A454A1" w:rsidRPr="009E1982" w:rsidRDefault="00663F6E">
            <w:pPr>
              <w:ind w:firstLine="284"/>
              <w:rPr>
                <w:bCs/>
                <w:i/>
                <w:szCs w:val="24"/>
              </w:rPr>
            </w:pPr>
            <w:r w:rsidRPr="009E1982">
              <w:rPr>
                <w:bCs/>
                <w:i/>
                <w:szCs w:val="24"/>
              </w:rPr>
              <w:t>8 мг/кг в виде 1-часовой инфузии каждые 2 нед (вместе</w:t>
            </w:r>
            <w:r w:rsidR="001F452E" w:rsidRPr="009E1982">
              <w:rPr>
                <w:bCs/>
                <w:i/>
                <w:szCs w:val="24"/>
              </w:rPr>
              <w:t xml:space="preserve"> </w:t>
            </w:r>
            <w:r w:rsidRPr="009E1982">
              <w:rPr>
                <w:bCs/>
                <w:i/>
                <w:szCs w:val="24"/>
              </w:rPr>
              <w:t xml:space="preserve">с режимом FOLFIRI или режимом De </w:t>
            </w:r>
            <w:proofErr w:type="spellStart"/>
            <w:r w:rsidR="000A7F75" w:rsidRPr="009E1982">
              <w:rPr>
                <w:bCs/>
                <w:i/>
                <w:szCs w:val="24"/>
              </w:rPr>
              <w:t>Gramont</w:t>
            </w:r>
            <w:proofErr w:type="spellEnd"/>
            <w:r w:rsidRPr="009E1982">
              <w:rPr>
                <w:bCs/>
                <w:i/>
                <w:szCs w:val="24"/>
              </w:rPr>
              <w:t xml:space="preserve"> или </w:t>
            </w:r>
            <w:proofErr w:type="spellStart"/>
            <w:r w:rsidRPr="009E1982">
              <w:rPr>
                <w:bCs/>
                <w:i/>
                <w:szCs w:val="24"/>
              </w:rPr>
              <w:t>иринотеканом</w:t>
            </w:r>
            <w:proofErr w:type="spellEnd"/>
            <w:r w:rsidRPr="009E1982">
              <w:rPr>
                <w:bCs/>
                <w:i/>
                <w:szCs w:val="24"/>
              </w:rPr>
              <w:t xml:space="preserve"> во 2-й и последующих линиях терапии)</w:t>
            </w:r>
          </w:p>
        </w:tc>
      </w:tr>
      <w:tr w:rsidR="00A454A1" w:rsidRPr="009E1982" w14:paraId="0363ECFF" w14:textId="77777777" w:rsidTr="00573C28">
        <w:trPr>
          <w:trHeight w:val="20"/>
        </w:trPr>
        <w:tc>
          <w:tcPr>
            <w:tcW w:w="2451" w:type="dxa"/>
            <w:vAlign w:val="center"/>
          </w:tcPr>
          <w:p w14:paraId="45881462" w14:textId="4E1D297F" w:rsidR="00A454A1" w:rsidRPr="009E1982" w:rsidRDefault="00663F6E">
            <w:pPr>
              <w:ind w:firstLine="284"/>
              <w:jc w:val="center"/>
              <w:rPr>
                <w:bCs/>
                <w:i/>
                <w:szCs w:val="24"/>
              </w:rPr>
            </w:pPr>
            <w:r w:rsidRPr="009E1982">
              <w:rPr>
                <w:bCs/>
                <w:i/>
                <w:szCs w:val="24"/>
              </w:rPr>
              <w:t>Регорафениб**</w:t>
            </w:r>
          </w:p>
        </w:tc>
        <w:tc>
          <w:tcPr>
            <w:tcW w:w="6894" w:type="dxa"/>
          </w:tcPr>
          <w:p w14:paraId="1082C248" w14:textId="4F255DDC" w:rsidR="00A454A1" w:rsidRPr="009E1982" w:rsidRDefault="000C655F">
            <w:pPr>
              <w:ind w:firstLine="284"/>
              <w:rPr>
                <w:bCs/>
                <w:i/>
                <w:iCs/>
                <w:szCs w:val="24"/>
              </w:rPr>
            </w:pPr>
            <w:r w:rsidRPr="009E1982">
              <w:rPr>
                <w:bCs/>
                <w:i/>
                <w:szCs w:val="24"/>
              </w:rPr>
              <w:t xml:space="preserve">Регорафениб** </w:t>
            </w:r>
            <w:r w:rsidR="00663F6E" w:rsidRPr="009E1982">
              <w:rPr>
                <w:bCs/>
                <w:i/>
                <w:szCs w:val="24"/>
              </w:rPr>
              <w:t xml:space="preserve">160 мг 1 раз в день </w:t>
            </w:r>
            <w:r w:rsidR="000A7F75" w:rsidRPr="009E1982">
              <w:rPr>
                <w:bCs/>
                <w:i/>
                <w:szCs w:val="24"/>
              </w:rPr>
              <w:t>внутрь</w:t>
            </w:r>
            <w:r w:rsidR="00663F6E" w:rsidRPr="009E1982">
              <w:rPr>
                <w:bCs/>
                <w:i/>
                <w:szCs w:val="24"/>
              </w:rPr>
              <w:t xml:space="preserve"> в 1–21-й дни, 1 нед перерыва (соотв. инструкции) или </w:t>
            </w:r>
            <w:r w:rsidRPr="009E1982">
              <w:rPr>
                <w:bCs/>
                <w:i/>
                <w:szCs w:val="24"/>
              </w:rPr>
              <w:t>#Регорафениб**</w:t>
            </w:r>
            <w:r w:rsidR="00663F6E" w:rsidRPr="009E1982">
              <w:rPr>
                <w:bCs/>
                <w:i/>
                <w:szCs w:val="24"/>
              </w:rPr>
              <w:t>80 мг в сутки внутрь – 1-я неделя, 120 мг/сут внутрь – 2-я неделя, 160 мг/сут внутрь – 3-я неделя, затем –</w:t>
            </w:r>
            <w:r w:rsidR="001F452E" w:rsidRPr="009E1982">
              <w:rPr>
                <w:bCs/>
                <w:i/>
                <w:szCs w:val="24"/>
              </w:rPr>
              <w:t xml:space="preserve"> </w:t>
            </w:r>
            <w:r w:rsidR="00663F6E" w:rsidRPr="009E1982">
              <w:rPr>
                <w:bCs/>
                <w:i/>
                <w:szCs w:val="24"/>
              </w:rPr>
              <w:t>1 нед перерыва. Эскалация дозы возможна только при удовлетворительной переносимости препарата</w:t>
            </w:r>
            <w:r w:rsidR="000A7F75" w:rsidRPr="009E1982">
              <w:rPr>
                <w:bCs/>
                <w:i/>
                <w:szCs w:val="24"/>
              </w:rPr>
              <w:t xml:space="preserve">. Последующие курсы терапии </w:t>
            </w:r>
            <w:r w:rsidR="000A7F75" w:rsidRPr="009E1982">
              <w:rPr>
                <w:bCs/>
                <w:i/>
                <w:szCs w:val="24"/>
              </w:rPr>
              <w:lastRenderedPageBreak/>
              <w:t>проводятся уже в переносимой по результатам первого курса дозе</w:t>
            </w:r>
            <w:r w:rsidR="00A83655" w:rsidRPr="009E1982">
              <w:rPr>
                <w:bCs/>
                <w:i/>
                <w:szCs w:val="24"/>
              </w:rPr>
              <w:t xml:space="preserve"> </w:t>
            </w:r>
            <w:r w:rsidR="00A83655" w:rsidRPr="009E1982">
              <w:rPr>
                <w:bCs/>
                <w:i/>
                <w:szCs w:val="24"/>
              </w:rPr>
              <w:fldChar w:fldCharType="begin">
                <w:fldData xml:space="preserve">PEVuZE5vdGU+PENpdGU+PEF1dGhvcj5Lb3BldHo8L0F1dGhvcj48WWVhcj4yMDIxPC9ZZWFyPjxS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</w:fldData>
              </w:fldChar>
            </w:r>
            <w:r w:rsidR="00D94907" w:rsidRPr="009E1982">
              <w:rPr>
                <w:bCs/>
                <w:i/>
                <w:szCs w:val="24"/>
              </w:rPr>
              <w:instrText xml:space="preserve"> ADDIN EN.CITE </w:instrText>
            </w:r>
            <w:r w:rsidR="00D94907" w:rsidRPr="009E1982">
              <w:rPr>
                <w:bCs/>
                <w:i/>
                <w:szCs w:val="24"/>
              </w:rPr>
              <w:fldChar w:fldCharType="begin">
                <w:fldData xml:space="preserve">PEVuZE5vdGU+PENpdGU+PEF1dGhvcj5Lb3BldHo8L0F1dGhvcj48WWVhcj4yMDIxPC9ZZWFyPjxS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</w:fldData>
              </w:fldChar>
            </w:r>
            <w:r w:rsidR="00D94907" w:rsidRPr="009E1982">
              <w:rPr>
                <w:bCs/>
                <w:i/>
                <w:szCs w:val="24"/>
              </w:rPr>
              <w:instrText xml:space="preserve"> ADDIN EN.CITE.DATA </w:instrText>
            </w:r>
            <w:r w:rsidR="00D94907" w:rsidRPr="009E1982">
              <w:rPr>
                <w:bCs/>
                <w:i/>
                <w:szCs w:val="24"/>
              </w:rPr>
            </w:r>
            <w:r w:rsidR="00D94907" w:rsidRPr="009E1982">
              <w:rPr>
                <w:bCs/>
                <w:i/>
                <w:szCs w:val="24"/>
              </w:rPr>
              <w:fldChar w:fldCharType="end"/>
            </w:r>
            <w:r w:rsidR="00A83655" w:rsidRPr="009E1982">
              <w:rPr>
                <w:bCs/>
                <w:i/>
                <w:szCs w:val="24"/>
              </w:rPr>
            </w:r>
            <w:r w:rsidR="00A83655" w:rsidRPr="009E1982">
              <w:rPr>
                <w:bCs/>
                <w:i/>
                <w:szCs w:val="24"/>
              </w:rPr>
              <w:fldChar w:fldCharType="separate"/>
            </w:r>
            <w:r w:rsidR="00D94907" w:rsidRPr="009E1982">
              <w:rPr>
                <w:bCs/>
                <w:i/>
                <w:noProof/>
                <w:szCs w:val="24"/>
              </w:rPr>
              <w:t>[210, 211]</w:t>
            </w:r>
            <w:r w:rsidR="00A83655" w:rsidRPr="009E1982">
              <w:rPr>
                <w:bCs/>
                <w:i/>
                <w:szCs w:val="24"/>
              </w:rPr>
              <w:fldChar w:fldCharType="end"/>
            </w:r>
          </w:p>
        </w:tc>
      </w:tr>
      <w:tr w:rsidR="00A454A1" w:rsidRPr="009E1982" w14:paraId="5EC924F8" w14:textId="77777777" w:rsidTr="00573C28">
        <w:trPr>
          <w:trHeight w:val="20"/>
        </w:trPr>
        <w:tc>
          <w:tcPr>
            <w:tcW w:w="2451" w:type="dxa"/>
            <w:vAlign w:val="center"/>
          </w:tcPr>
          <w:p w14:paraId="2B87A5E4" w14:textId="3570DD52" w:rsidR="00A454A1" w:rsidRPr="009E1982" w:rsidRDefault="00663F6E" w:rsidP="00CA5B4F">
            <w:pPr>
              <w:ind w:firstLine="0"/>
              <w:rPr>
                <w:bCs/>
                <w:i/>
                <w:szCs w:val="24"/>
              </w:rPr>
            </w:pPr>
            <w:r w:rsidRPr="009E1982">
              <w:rPr>
                <w:bCs/>
                <w:i/>
                <w:szCs w:val="24"/>
              </w:rPr>
              <w:lastRenderedPageBreak/>
              <w:t>Пембролизумаб**</w:t>
            </w:r>
          </w:p>
        </w:tc>
        <w:tc>
          <w:tcPr>
            <w:tcW w:w="6894" w:type="dxa"/>
          </w:tcPr>
          <w:p w14:paraId="0DF3D899" w14:textId="34479664" w:rsidR="00A454A1" w:rsidRPr="009E1982" w:rsidRDefault="000C655F">
            <w:pPr>
              <w:ind w:firstLine="284"/>
              <w:rPr>
                <w:bCs/>
                <w:i/>
                <w:szCs w:val="24"/>
              </w:rPr>
            </w:pPr>
            <w:r w:rsidRPr="009E1982">
              <w:rPr>
                <w:bCs/>
                <w:i/>
                <w:szCs w:val="24"/>
              </w:rPr>
              <w:t xml:space="preserve">#Пембролизумаб** </w:t>
            </w:r>
            <w:r w:rsidR="000A7F75" w:rsidRPr="009E1982">
              <w:rPr>
                <w:bCs/>
                <w:i/>
                <w:szCs w:val="24"/>
              </w:rPr>
              <w:t xml:space="preserve">2 мг/кг или </w:t>
            </w:r>
            <w:r w:rsidR="00663F6E" w:rsidRPr="009E1982">
              <w:rPr>
                <w:bCs/>
                <w:i/>
                <w:szCs w:val="24"/>
              </w:rPr>
              <w:t>200 мг в/в капельно 30 мин каждые 3 нед или 400 мг в/в каждые 6 нед (только при MSI</w:t>
            </w:r>
            <w:r w:rsidR="00A83655" w:rsidRPr="009E1982">
              <w:rPr>
                <w:bCs/>
                <w:i/>
                <w:szCs w:val="24"/>
              </w:rPr>
              <w:t xml:space="preserve">) </w:t>
            </w:r>
            <w:r w:rsidR="00A83655" w:rsidRPr="009E1982">
              <w:rPr>
                <w:bCs/>
                <w:i/>
                <w:szCs w:val="24"/>
              </w:rPr>
              <w:fldChar w:fldCharType="begin">
                <w:fldData xml:space="preserve">PEVuZE5vdGU+PENpdGU+PEF1dGhvcj5UcnVsbGFzPC9BdXRob3I+PFllYXI+MjAyMTwvWWVhcj48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</w:fldData>
              </w:fldChar>
            </w:r>
            <w:r w:rsidR="00D94907" w:rsidRPr="009E1982">
              <w:rPr>
                <w:bCs/>
                <w:i/>
                <w:szCs w:val="24"/>
              </w:rPr>
              <w:instrText xml:space="preserve"> ADDIN EN.CITE </w:instrText>
            </w:r>
            <w:r w:rsidR="00D94907" w:rsidRPr="009E1982">
              <w:rPr>
                <w:bCs/>
                <w:i/>
                <w:szCs w:val="24"/>
              </w:rPr>
              <w:fldChar w:fldCharType="begin">
                <w:fldData xml:space="preserve">PEVuZE5vdGU+PENpdGU+PEF1dGhvcj5UcnVsbGFzPC9BdXRob3I+PFllYXI+MjAyMTwvWWVhcj48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</w:fldData>
              </w:fldChar>
            </w:r>
            <w:r w:rsidR="00D94907" w:rsidRPr="009E1982">
              <w:rPr>
                <w:bCs/>
                <w:i/>
                <w:szCs w:val="24"/>
              </w:rPr>
              <w:instrText xml:space="preserve"> ADDIN EN.CITE.DATA </w:instrText>
            </w:r>
            <w:r w:rsidR="00D94907" w:rsidRPr="009E1982">
              <w:rPr>
                <w:bCs/>
                <w:i/>
                <w:szCs w:val="24"/>
              </w:rPr>
            </w:r>
            <w:r w:rsidR="00D94907" w:rsidRPr="009E1982">
              <w:rPr>
                <w:bCs/>
                <w:i/>
                <w:szCs w:val="24"/>
              </w:rPr>
              <w:fldChar w:fldCharType="end"/>
            </w:r>
            <w:r w:rsidR="00A83655" w:rsidRPr="009E1982">
              <w:rPr>
                <w:bCs/>
                <w:i/>
                <w:szCs w:val="24"/>
              </w:rPr>
            </w:r>
            <w:r w:rsidR="00A83655" w:rsidRPr="009E1982">
              <w:rPr>
                <w:bCs/>
                <w:i/>
                <w:szCs w:val="24"/>
              </w:rPr>
              <w:fldChar w:fldCharType="separate"/>
            </w:r>
            <w:r w:rsidR="00D94907" w:rsidRPr="009E1982">
              <w:rPr>
                <w:bCs/>
                <w:i/>
                <w:noProof/>
                <w:szCs w:val="24"/>
              </w:rPr>
              <w:t>[212, 213]</w:t>
            </w:r>
            <w:r w:rsidR="00A83655" w:rsidRPr="009E1982">
              <w:rPr>
                <w:bCs/>
                <w:i/>
                <w:szCs w:val="24"/>
              </w:rPr>
              <w:fldChar w:fldCharType="end"/>
            </w:r>
          </w:p>
        </w:tc>
      </w:tr>
      <w:tr w:rsidR="00A454A1" w:rsidRPr="009E1982" w14:paraId="33714122" w14:textId="77777777" w:rsidTr="00573C28">
        <w:trPr>
          <w:trHeight w:val="20"/>
        </w:trPr>
        <w:tc>
          <w:tcPr>
            <w:tcW w:w="2451" w:type="dxa"/>
            <w:vAlign w:val="center"/>
          </w:tcPr>
          <w:p w14:paraId="659C318E" w14:textId="608F7B30" w:rsidR="00A454A1" w:rsidRPr="009E1982" w:rsidRDefault="00663F6E">
            <w:pPr>
              <w:ind w:firstLine="284"/>
              <w:jc w:val="center"/>
              <w:rPr>
                <w:bCs/>
                <w:i/>
                <w:szCs w:val="24"/>
              </w:rPr>
            </w:pPr>
            <w:r w:rsidRPr="009E1982">
              <w:rPr>
                <w:bCs/>
                <w:i/>
                <w:szCs w:val="24"/>
              </w:rPr>
              <w:t>Ниволумаб**</w:t>
            </w:r>
          </w:p>
        </w:tc>
        <w:tc>
          <w:tcPr>
            <w:tcW w:w="6894" w:type="dxa"/>
          </w:tcPr>
          <w:p w14:paraId="34261145" w14:textId="67D5548B" w:rsidR="00A454A1" w:rsidRPr="009E1982" w:rsidRDefault="00663F6E">
            <w:pPr>
              <w:ind w:firstLine="284"/>
              <w:rPr>
                <w:bCs/>
                <w:i/>
                <w:szCs w:val="24"/>
              </w:rPr>
            </w:pPr>
            <w:r w:rsidRPr="009E1982">
              <w:rPr>
                <w:bCs/>
                <w:i/>
                <w:szCs w:val="24"/>
              </w:rPr>
              <w:t xml:space="preserve">3 мг/кг в/в </w:t>
            </w:r>
            <w:sdt>
              <w:sdtPr>
                <w:id w:val="1814738156"/>
              </w:sdtPr>
              <w:sdtContent>
                <w:r w:rsidRPr="009E1982">
                  <w:rPr>
                    <w:bCs/>
                    <w:i/>
                    <w:szCs w:val="24"/>
                  </w:rPr>
                  <w:t xml:space="preserve">или 240 мг </w:t>
                </w:r>
              </w:sdtContent>
            </w:sdt>
            <w:r w:rsidRPr="009E1982">
              <w:rPr>
                <w:bCs/>
                <w:i/>
                <w:szCs w:val="24"/>
              </w:rPr>
              <w:t>капельно 30 мин каждые 2 нед или 480 мг в/в каждые 4 нед (только при MSI</w:t>
            </w:r>
            <w:r w:rsidR="00A83655" w:rsidRPr="009E1982">
              <w:rPr>
                <w:bCs/>
                <w:i/>
                <w:szCs w:val="24"/>
              </w:rPr>
              <w:t xml:space="preserve">) </w:t>
            </w:r>
            <w:r w:rsidR="00A83655" w:rsidRPr="009E1982">
              <w:rPr>
                <w:bCs/>
                <w:i/>
                <w:szCs w:val="24"/>
              </w:rPr>
              <w:fldChar w:fldCharType="begin">
                <w:fldData xml:space="preserve">PEVuZE5vdGU+PENpdGU+PEF1dGhvcj5PdmVybWFuPC9BdXRob3I+PFllYXI+MjAxNzwvWWVhcj48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</w:fldData>
              </w:fldChar>
            </w:r>
            <w:r w:rsidR="008F40CC" w:rsidRPr="009E1982">
              <w:rPr>
                <w:bCs/>
                <w:i/>
                <w:szCs w:val="24"/>
              </w:rPr>
              <w:instrText xml:space="preserve"> ADDIN EN.CITE </w:instrText>
            </w:r>
            <w:r w:rsidR="008F40CC" w:rsidRPr="009E1982">
              <w:rPr>
                <w:bCs/>
                <w:i/>
                <w:szCs w:val="24"/>
              </w:rPr>
              <w:fldChar w:fldCharType="begin">
                <w:fldData xml:space="preserve">PEVuZE5vdGU+PENpdGU+PEF1dGhvcj5PdmVybWFuPC9BdXRob3I+PFllYXI+MjAxNzwvWWVhcj48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</w:fldData>
              </w:fldChar>
            </w:r>
            <w:r w:rsidR="008F40CC" w:rsidRPr="009E1982">
              <w:rPr>
                <w:bCs/>
                <w:i/>
                <w:szCs w:val="24"/>
              </w:rPr>
              <w:instrText xml:space="preserve"> ADDIN EN.CITE.DATA </w:instrText>
            </w:r>
            <w:r w:rsidR="008F40CC" w:rsidRPr="009E1982">
              <w:rPr>
                <w:bCs/>
                <w:i/>
                <w:szCs w:val="24"/>
              </w:rPr>
            </w:r>
            <w:r w:rsidR="008F40CC" w:rsidRPr="009E1982">
              <w:rPr>
                <w:bCs/>
                <w:i/>
                <w:szCs w:val="24"/>
              </w:rPr>
              <w:fldChar w:fldCharType="end"/>
            </w:r>
            <w:r w:rsidR="00A83655" w:rsidRPr="009E1982">
              <w:rPr>
                <w:bCs/>
                <w:i/>
                <w:szCs w:val="24"/>
              </w:rPr>
            </w:r>
            <w:r w:rsidR="00A83655" w:rsidRPr="009E1982">
              <w:rPr>
                <w:bCs/>
                <w:i/>
                <w:szCs w:val="24"/>
              </w:rPr>
              <w:fldChar w:fldCharType="separate"/>
            </w:r>
            <w:r w:rsidR="008F40CC" w:rsidRPr="009E1982">
              <w:rPr>
                <w:bCs/>
                <w:i/>
                <w:noProof/>
                <w:szCs w:val="24"/>
              </w:rPr>
              <w:t>[131]</w:t>
            </w:r>
            <w:r w:rsidR="00A83655" w:rsidRPr="009E1982">
              <w:rPr>
                <w:bCs/>
                <w:i/>
                <w:szCs w:val="24"/>
              </w:rPr>
              <w:fldChar w:fldCharType="end"/>
            </w:r>
          </w:p>
        </w:tc>
      </w:tr>
      <w:tr w:rsidR="00A454A1" w:rsidRPr="009E1982" w14:paraId="6091E8B6" w14:textId="77777777" w:rsidTr="00573C28">
        <w:trPr>
          <w:trHeight w:val="20"/>
        </w:trPr>
        <w:tc>
          <w:tcPr>
            <w:tcW w:w="2451" w:type="dxa"/>
            <w:vAlign w:val="center"/>
          </w:tcPr>
          <w:p w14:paraId="1ADC909E" w14:textId="39700861" w:rsidR="00A454A1" w:rsidRPr="009E1982" w:rsidRDefault="00663F6E">
            <w:pPr>
              <w:ind w:firstLine="284"/>
              <w:jc w:val="center"/>
              <w:rPr>
                <w:bCs/>
                <w:i/>
                <w:szCs w:val="24"/>
              </w:rPr>
            </w:pPr>
            <w:r w:rsidRPr="009E1982">
              <w:rPr>
                <w:bCs/>
                <w:i/>
                <w:szCs w:val="24"/>
              </w:rPr>
              <w:t>Ниволумаб** + ипилимумаб**</w:t>
            </w:r>
          </w:p>
        </w:tc>
        <w:tc>
          <w:tcPr>
            <w:tcW w:w="6894" w:type="dxa"/>
          </w:tcPr>
          <w:p w14:paraId="1AA4BA05" w14:textId="77F9AC8A" w:rsidR="00A454A1" w:rsidRPr="009E1982" w:rsidRDefault="00663F6E">
            <w:pPr>
              <w:ind w:firstLine="284"/>
              <w:rPr>
                <w:bCs/>
                <w:i/>
                <w:szCs w:val="24"/>
              </w:rPr>
            </w:pPr>
            <w:r w:rsidRPr="009E1982">
              <w:rPr>
                <w:bCs/>
                <w:i/>
                <w:szCs w:val="24"/>
              </w:rPr>
              <w:t>Ниволумаб</w:t>
            </w:r>
            <w:r w:rsidR="002C0B1C" w:rsidRPr="009E1982">
              <w:rPr>
                <w:bCs/>
                <w:i/>
                <w:szCs w:val="24"/>
              </w:rPr>
              <w:t>**</w:t>
            </w:r>
            <w:r w:rsidRPr="009E1982">
              <w:rPr>
                <w:bCs/>
                <w:i/>
                <w:szCs w:val="24"/>
              </w:rPr>
              <w:t xml:space="preserve"> 3 мг/кг в/в капельно 30 мин каждые 3 нед и </w:t>
            </w:r>
            <w:proofErr w:type="spellStart"/>
            <w:r w:rsidRPr="009E1982">
              <w:rPr>
                <w:bCs/>
                <w:i/>
                <w:szCs w:val="24"/>
              </w:rPr>
              <w:t>ипилимумаб</w:t>
            </w:r>
            <w:proofErr w:type="spellEnd"/>
            <w:r w:rsidR="002C0B1C" w:rsidRPr="009E1982">
              <w:rPr>
                <w:bCs/>
                <w:i/>
                <w:szCs w:val="24"/>
              </w:rPr>
              <w:t>**</w:t>
            </w:r>
            <w:r w:rsidRPr="009E1982">
              <w:rPr>
                <w:bCs/>
                <w:i/>
                <w:szCs w:val="24"/>
              </w:rPr>
              <w:t xml:space="preserve"> 1 мг/кг в/в капельно 30 мин 1 раз в 3 нед (4</w:t>
            </w:r>
            <w:r w:rsidR="00511B88" w:rsidRPr="009E1982">
              <w:rPr>
                <w:bCs/>
                <w:i/>
                <w:szCs w:val="24"/>
              </w:rPr>
              <w:t> </w:t>
            </w:r>
            <w:r w:rsidRPr="009E1982">
              <w:rPr>
                <w:bCs/>
                <w:i/>
                <w:szCs w:val="24"/>
              </w:rPr>
              <w:t xml:space="preserve">введения, в дальнейшем </w:t>
            </w:r>
            <w:r w:rsidR="00E5705B" w:rsidRPr="009E1982">
              <w:rPr>
                <w:bCs/>
                <w:i/>
                <w:szCs w:val="24"/>
              </w:rPr>
              <w:t xml:space="preserve">через 3 недели после последнего введения </w:t>
            </w:r>
            <w:proofErr w:type="spellStart"/>
            <w:r w:rsidR="00E5705B" w:rsidRPr="009E1982">
              <w:rPr>
                <w:bCs/>
                <w:i/>
                <w:szCs w:val="24"/>
              </w:rPr>
              <w:t>ипилимумаба</w:t>
            </w:r>
            <w:proofErr w:type="spellEnd"/>
            <w:r w:rsidR="00E5705B" w:rsidRPr="009E1982">
              <w:rPr>
                <w:bCs/>
                <w:i/>
                <w:szCs w:val="24"/>
              </w:rPr>
              <w:t xml:space="preserve"> </w:t>
            </w:r>
            <w:r w:rsidRPr="009E1982">
              <w:rPr>
                <w:bCs/>
                <w:i/>
                <w:szCs w:val="24"/>
              </w:rPr>
              <w:t xml:space="preserve">продолжается монотерапия </w:t>
            </w:r>
            <w:proofErr w:type="spellStart"/>
            <w:r w:rsidRPr="009E1982">
              <w:rPr>
                <w:bCs/>
                <w:i/>
                <w:szCs w:val="24"/>
              </w:rPr>
              <w:t>ниволумабом</w:t>
            </w:r>
            <w:proofErr w:type="spellEnd"/>
            <w:r w:rsidR="00E45162" w:rsidRPr="009E1982">
              <w:rPr>
                <w:bCs/>
                <w:i/>
                <w:szCs w:val="24"/>
              </w:rPr>
              <w:t>**</w:t>
            </w:r>
            <w:r w:rsidRPr="009E1982">
              <w:rPr>
                <w:bCs/>
                <w:i/>
                <w:szCs w:val="24"/>
              </w:rPr>
              <w:t xml:space="preserve"> в дозе 240 мг или 3 мг/кг в/в капельно 1 раз в 2</w:t>
            </w:r>
            <w:r w:rsidR="00511B88" w:rsidRPr="009E1982">
              <w:rPr>
                <w:bCs/>
                <w:i/>
                <w:szCs w:val="24"/>
              </w:rPr>
              <w:t> </w:t>
            </w:r>
            <w:r w:rsidRPr="009E1982">
              <w:rPr>
                <w:bCs/>
                <w:i/>
                <w:szCs w:val="24"/>
              </w:rPr>
              <w:t>нед или 480 мг в/в капельно 1 раз в 4 нед (</w:t>
            </w:r>
            <w:r w:rsidR="000A7F75" w:rsidRPr="009E1982">
              <w:rPr>
                <w:bCs/>
                <w:i/>
                <w:szCs w:val="24"/>
              </w:rPr>
              <w:t>в 1</w:t>
            </w:r>
            <w:r w:rsidRPr="009E1982">
              <w:rPr>
                <w:bCs/>
                <w:i/>
                <w:szCs w:val="24"/>
              </w:rPr>
              <w:t xml:space="preserve"> и последующих линиях) (только при MSI</w:t>
            </w:r>
            <w:r w:rsidR="000A7F75" w:rsidRPr="009E1982">
              <w:rPr>
                <w:bCs/>
                <w:i/>
                <w:szCs w:val="24"/>
              </w:rPr>
              <w:t>)</w:t>
            </w:r>
            <w:r w:rsidR="00B37F58" w:rsidRPr="009E1982">
              <w:rPr>
                <w:bCs/>
                <w:i/>
                <w:szCs w:val="24"/>
              </w:rPr>
              <w:t xml:space="preserve">  </w:t>
            </w:r>
            <w:r w:rsidR="00B37F58" w:rsidRPr="009E1982">
              <w:rPr>
                <w:bCs/>
                <w:i/>
                <w:szCs w:val="24"/>
              </w:rPr>
              <w:fldChar w:fldCharType="begin">
                <w:fldData xml:space="preserve">PEVuZE5vdGU+PENpdGU+PEF1dGhvcj5MZW56PC9BdXRob3I+PFllYXI+MjAxOTwvWWVhcj48UmVj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</w:fldData>
              </w:fldChar>
            </w:r>
            <w:r w:rsidR="00D94907" w:rsidRPr="009E1982">
              <w:rPr>
                <w:bCs/>
                <w:i/>
                <w:szCs w:val="24"/>
              </w:rPr>
              <w:instrText xml:space="preserve"> ADDIN EN.CITE </w:instrText>
            </w:r>
            <w:r w:rsidR="00D94907" w:rsidRPr="009E1982">
              <w:rPr>
                <w:bCs/>
                <w:i/>
                <w:szCs w:val="24"/>
              </w:rPr>
              <w:fldChar w:fldCharType="begin">
                <w:fldData xml:space="preserve">PEVuZE5vdGU+PENpdGU+PEF1dGhvcj5MZW56PC9BdXRob3I+PFllYXI+MjAxOTwvWWVhcj48UmVj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</w:fldData>
              </w:fldChar>
            </w:r>
            <w:r w:rsidR="00D94907" w:rsidRPr="009E1982">
              <w:rPr>
                <w:bCs/>
                <w:i/>
                <w:szCs w:val="24"/>
              </w:rPr>
              <w:instrText xml:space="preserve"> ADDIN EN.CITE.DATA </w:instrText>
            </w:r>
            <w:r w:rsidR="00D94907" w:rsidRPr="009E1982">
              <w:rPr>
                <w:bCs/>
                <w:i/>
                <w:szCs w:val="24"/>
              </w:rPr>
            </w:r>
            <w:r w:rsidR="00D94907" w:rsidRPr="009E1982">
              <w:rPr>
                <w:bCs/>
                <w:i/>
                <w:szCs w:val="24"/>
              </w:rPr>
              <w:fldChar w:fldCharType="end"/>
            </w:r>
            <w:r w:rsidR="00B37F58" w:rsidRPr="009E1982">
              <w:rPr>
                <w:bCs/>
                <w:i/>
                <w:szCs w:val="24"/>
              </w:rPr>
            </w:r>
            <w:r w:rsidR="00B37F58" w:rsidRPr="009E1982">
              <w:rPr>
                <w:bCs/>
                <w:i/>
                <w:szCs w:val="24"/>
              </w:rPr>
              <w:fldChar w:fldCharType="separate"/>
            </w:r>
            <w:r w:rsidR="00D94907" w:rsidRPr="009E1982">
              <w:rPr>
                <w:bCs/>
                <w:i/>
                <w:noProof/>
                <w:szCs w:val="24"/>
              </w:rPr>
              <w:t>[133, 214]</w:t>
            </w:r>
            <w:r w:rsidR="00B37F58" w:rsidRPr="009E1982">
              <w:rPr>
                <w:bCs/>
                <w:i/>
                <w:szCs w:val="24"/>
              </w:rPr>
              <w:fldChar w:fldCharType="end"/>
            </w:r>
          </w:p>
          <w:p w14:paraId="3C810345" w14:textId="77777777" w:rsidR="00A454A1" w:rsidRPr="009E1982" w:rsidRDefault="00663F6E">
            <w:pPr>
              <w:ind w:firstLine="284"/>
              <w:rPr>
                <w:bCs/>
                <w:i/>
                <w:szCs w:val="24"/>
              </w:rPr>
            </w:pPr>
            <w:r w:rsidRPr="009E1982">
              <w:rPr>
                <w:bCs/>
                <w:i/>
                <w:szCs w:val="24"/>
              </w:rPr>
              <w:t>или</w:t>
            </w:r>
          </w:p>
          <w:p w14:paraId="3C674369" w14:textId="4C669841" w:rsidR="00A454A1" w:rsidRPr="009E1982" w:rsidRDefault="00F90933">
            <w:pPr>
              <w:ind w:firstLine="0"/>
              <w:rPr>
                <w:bCs/>
                <w:i/>
                <w:szCs w:val="24"/>
              </w:rPr>
            </w:pPr>
            <w:r w:rsidRPr="009E1982">
              <w:rPr>
                <w:bCs/>
                <w:i/>
                <w:szCs w:val="24"/>
              </w:rPr>
              <w:t>#</w:t>
            </w:r>
            <w:r w:rsidR="000A7F75" w:rsidRPr="009E1982">
              <w:rPr>
                <w:bCs/>
                <w:i/>
                <w:szCs w:val="24"/>
              </w:rPr>
              <w:t xml:space="preserve">Ниволумаб** 3 мг/кг в/в капельно 30 мин каждые 2 нед и </w:t>
            </w:r>
            <w:proofErr w:type="spellStart"/>
            <w:r w:rsidR="000A7F75" w:rsidRPr="009E1982">
              <w:rPr>
                <w:bCs/>
                <w:i/>
                <w:szCs w:val="24"/>
              </w:rPr>
              <w:t>ипилимумаб</w:t>
            </w:r>
            <w:proofErr w:type="spellEnd"/>
            <w:r w:rsidR="000A7F75" w:rsidRPr="009E1982">
              <w:rPr>
                <w:bCs/>
                <w:i/>
                <w:szCs w:val="24"/>
              </w:rPr>
              <w:t>** 1 мг/кг в/в капельно 30 мин 1 раз в 6 нед до прогрессирования, непереносимой токсичности или 12 месяцев</w:t>
            </w:r>
            <w:r w:rsidR="00A83655" w:rsidRPr="009E1982">
              <w:rPr>
                <w:bCs/>
                <w:i/>
                <w:szCs w:val="24"/>
              </w:rPr>
              <w:t xml:space="preserve"> </w:t>
            </w:r>
            <w:r w:rsidR="00A83655" w:rsidRPr="009E1982">
              <w:rPr>
                <w:bCs/>
                <w:i/>
                <w:szCs w:val="24"/>
              </w:rPr>
              <w:fldChar w:fldCharType="begin"/>
            </w:r>
            <w:r w:rsidR="008F40CC" w:rsidRPr="009E1982">
              <w:rPr>
                <w:bCs/>
                <w:i/>
                <w:szCs w:val="24"/>
              </w:rPr>
              <w:instrText xml:space="preserve"> ADDIN EN.CITE &lt;EndNote&gt;&lt;Cite&gt;&lt;Author&gt;Lenz&lt;/Author&gt;&lt;Year&gt;2019&lt;/Year&gt;&lt;RecNum&gt;133&lt;/RecNum&gt;&lt;DisplayText&gt;[133]&lt;/DisplayText&gt;&lt;record&gt;&lt;rec-number&gt;133&lt;/rec-number&gt;&lt;foreign-keys&gt;&lt;key app="EN" db-id="v2wax0r93x22r0e5ttp5t00rdzax0ze2dxfr" timestamp="1741776531"&gt;133&lt;/key&gt;&lt;/foreign-keys&gt;&lt;ref-type name="Generic"&gt;13&lt;/ref-type&gt;&lt;contributors&gt;&lt;authors&gt;&lt;author&gt;Lenz, Heinz-Josef&lt;/author&gt;&lt;author&gt;Lonardi, Sara&lt;/author&gt;&lt;author&gt;Zagonel, Vittorina&lt;/author&gt;&lt;author&gt;Van Cutsem, Eric&lt;/author&gt;&lt;author&gt;Limon, M Luisa&lt;/author&gt;&lt;author&gt;Wong, Ka Yeung Mark&lt;/author&gt;&lt;author&gt;Hendlisz, Alain&lt;/author&gt;&lt;author&gt;Aglietta, Massimo&lt;/author&gt;&lt;author&gt;Garcia-Alfonso, Pilar&lt;/author&gt;&lt;author&gt;Neyns, Bart&lt;/author&gt;&lt;/authors&gt;&lt;/contributors&gt;&lt;titles&gt;&lt;title&gt;Nivolumab (NIVO)+ low-dose ipilimumab (IPI) as first-line (1L) therapy in microsatellite instability-high/DNA mismatch repair deficient (MSI-H/dMMR) metastatic colorectal cancer (mCRC): Clinical update&lt;/title&gt;&lt;/titles&gt;&lt;dates&gt;&lt;year&gt;2019&lt;/year&gt;&lt;/dates&gt;&lt;publisher&gt;American Society of Clinical Oncology&lt;/publisher&gt;&lt;isbn&gt;0732-183X&lt;/isbn&gt;&lt;urls&gt;&lt;/urls&gt;&lt;/record&gt;&lt;/Cite&gt;&lt;/EndNote&gt;</w:instrText>
            </w:r>
            <w:r w:rsidR="00A83655" w:rsidRPr="009E1982">
              <w:rPr>
                <w:bCs/>
                <w:i/>
                <w:szCs w:val="24"/>
              </w:rPr>
              <w:fldChar w:fldCharType="separate"/>
            </w:r>
            <w:r w:rsidR="008F40CC" w:rsidRPr="009E1982">
              <w:rPr>
                <w:bCs/>
                <w:i/>
                <w:noProof/>
                <w:szCs w:val="24"/>
              </w:rPr>
              <w:t>[133]</w:t>
            </w:r>
            <w:r w:rsidR="00A83655" w:rsidRPr="009E1982">
              <w:rPr>
                <w:bCs/>
                <w:i/>
                <w:szCs w:val="24"/>
              </w:rPr>
              <w:fldChar w:fldCharType="end"/>
            </w:r>
          </w:p>
        </w:tc>
      </w:tr>
      <w:tr w:rsidR="00A454A1" w:rsidRPr="009E1982" w14:paraId="21E1E0F7" w14:textId="77777777" w:rsidTr="00573C28">
        <w:trPr>
          <w:trHeight w:val="20"/>
        </w:trPr>
        <w:tc>
          <w:tcPr>
            <w:tcW w:w="2451" w:type="dxa"/>
            <w:vAlign w:val="center"/>
          </w:tcPr>
          <w:p w14:paraId="58997897" w14:textId="57833B2D" w:rsidR="00A454A1" w:rsidRPr="009E1982" w:rsidRDefault="004F6607">
            <w:pPr>
              <w:ind w:firstLine="284"/>
              <w:jc w:val="center"/>
              <w:rPr>
                <w:bCs/>
                <w:i/>
                <w:szCs w:val="24"/>
              </w:rPr>
            </w:pPr>
            <w:r w:rsidRPr="009E1982">
              <w:rPr>
                <w:bCs/>
                <w:i/>
                <w:szCs w:val="24"/>
                <w:lang w:val="en-US"/>
              </w:rPr>
              <w:t>#</w:t>
            </w:r>
            <w:proofErr w:type="spellStart"/>
            <w:r w:rsidR="00663F6E" w:rsidRPr="009E1982">
              <w:rPr>
                <w:bCs/>
                <w:i/>
                <w:szCs w:val="24"/>
              </w:rPr>
              <w:t>Трастузума</w:t>
            </w:r>
            <w:sdt>
              <w:sdtPr>
                <w:id w:val="1618424320"/>
              </w:sdtPr>
              <w:sdtContent>
                <w:r w:rsidR="00663F6E" w:rsidRPr="009E1982">
                  <w:rPr>
                    <w:bCs/>
                    <w:i/>
                    <w:szCs w:val="24"/>
                  </w:rPr>
                  <w:t>б</w:t>
                </w:r>
                <w:proofErr w:type="spellEnd"/>
                <w:r w:rsidR="002C0B1C" w:rsidRPr="009E1982">
                  <w:rPr>
                    <w:bCs/>
                    <w:i/>
                    <w:szCs w:val="24"/>
                    <w:lang w:val="en-US"/>
                  </w:rPr>
                  <w:t>**</w:t>
                </w:r>
              </w:sdtContent>
            </w:sdt>
            <w:r w:rsidR="00511B88" w:rsidRPr="009E1982">
              <w:t xml:space="preserve"> </w:t>
            </w:r>
            <w:r w:rsidR="00663F6E" w:rsidRPr="009E1982">
              <w:rPr>
                <w:bCs/>
                <w:i/>
                <w:szCs w:val="24"/>
              </w:rPr>
              <w:t>+</w:t>
            </w:r>
            <w:r w:rsidR="00511B88" w:rsidRPr="009E1982">
              <w:rPr>
                <w:bCs/>
                <w:i/>
                <w:szCs w:val="24"/>
              </w:rPr>
              <w:t xml:space="preserve"> </w:t>
            </w:r>
            <w:r w:rsidRPr="009E1982">
              <w:rPr>
                <w:bCs/>
                <w:i/>
                <w:szCs w:val="24"/>
                <w:lang w:val="en-US"/>
              </w:rPr>
              <w:t>#</w:t>
            </w:r>
            <w:proofErr w:type="spellStart"/>
            <w:r w:rsidR="00663F6E" w:rsidRPr="009E1982">
              <w:rPr>
                <w:bCs/>
                <w:i/>
                <w:szCs w:val="24"/>
              </w:rPr>
              <w:t>лапатиниб</w:t>
            </w:r>
            <w:proofErr w:type="spellEnd"/>
            <w:r w:rsidR="00663F6E" w:rsidRPr="009E1982">
              <w:rPr>
                <w:bCs/>
                <w:i/>
                <w:szCs w:val="24"/>
              </w:rPr>
              <w:t>**</w:t>
            </w:r>
          </w:p>
        </w:tc>
        <w:tc>
          <w:tcPr>
            <w:tcW w:w="6894" w:type="dxa"/>
          </w:tcPr>
          <w:p w14:paraId="12B416F8" w14:textId="19F046DF" w:rsidR="00A454A1" w:rsidRPr="009E1982" w:rsidRDefault="004F6607">
            <w:pPr>
              <w:ind w:firstLine="284"/>
              <w:rPr>
                <w:bCs/>
                <w:i/>
                <w:szCs w:val="24"/>
              </w:rPr>
            </w:pPr>
            <w:r w:rsidRPr="009E1982">
              <w:rPr>
                <w:bCs/>
                <w:i/>
                <w:szCs w:val="24"/>
              </w:rPr>
              <w:t>#</w:t>
            </w:r>
            <w:r w:rsidR="00663F6E" w:rsidRPr="009E1982">
              <w:rPr>
                <w:bCs/>
                <w:i/>
                <w:szCs w:val="24"/>
              </w:rPr>
              <w:t xml:space="preserve">Трастузумаб** 4 мг/кг в/в в первый день первого цикла, затем 2 мг/кг в/в – еженедельно. </w:t>
            </w:r>
            <w:r w:rsidRPr="009E1982">
              <w:rPr>
                <w:bCs/>
                <w:i/>
                <w:szCs w:val="24"/>
              </w:rPr>
              <w:t>#</w:t>
            </w:r>
            <w:r w:rsidR="00663F6E" w:rsidRPr="009E1982">
              <w:rPr>
                <w:bCs/>
                <w:i/>
                <w:szCs w:val="24"/>
              </w:rPr>
              <w:t>Лапатиниб**</w:t>
            </w:r>
            <w:r w:rsidR="00663F6E" w:rsidRPr="009E1982">
              <w:rPr>
                <w:bCs/>
                <w:i/>
                <w:szCs w:val="24"/>
                <w:vertAlign w:val="superscript"/>
              </w:rPr>
              <w:t>#</w:t>
            </w:r>
            <w:r w:rsidR="00663F6E" w:rsidRPr="009E1982">
              <w:rPr>
                <w:bCs/>
                <w:i/>
                <w:szCs w:val="24"/>
              </w:rPr>
              <w:t xml:space="preserve"> 1000 мг внутрь ежедневно (только при </w:t>
            </w:r>
            <w:proofErr w:type="spellStart"/>
            <w:r w:rsidR="0031535C" w:rsidRPr="009E1982">
              <w:rPr>
                <w:bCs/>
                <w:i/>
                <w:szCs w:val="24"/>
              </w:rPr>
              <w:t>гиперэкспрессии</w:t>
            </w:r>
            <w:proofErr w:type="spellEnd"/>
            <w:r w:rsidR="00663F6E" w:rsidRPr="009E1982">
              <w:rPr>
                <w:bCs/>
                <w:i/>
                <w:szCs w:val="24"/>
              </w:rPr>
              <w:t xml:space="preserve"> или амплификации Her-2/</w:t>
            </w:r>
            <w:proofErr w:type="spellStart"/>
            <w:r w:rsidR="00663F6E" w:rsidRPr="009E1982">
              <w:rPr>
                <w:bCs/>
                <w:i/>
                <w:szCs w:val="24"/>
              </w:rPr>
              <w:t>neu</w:t>
            </w:r>
            <w:proofErr w:type="spellEnd"/>
            <w:r w:rsidR="00663F6E" w:rsidRPr="009E1982">
              <w:rPr>
                <w:bCs/>
                <w:i/>
                <w:szCs w:val="24"/>
              </w:rPr>
              <w:t>)</w:t>
            </w:r>
            <w:r w:rsidR="00BF1CA2" w:rsidRPr="009E1982">
              <w:rPr>
                <w:bCs/>
                <w:i/>
                <w:szCs w:val="24"/>
              </w:rPr>
              <w:t xml:space="preserve"> </w:t>
            </w:r>
            <w:r w:rsidR="00A83655" w:rsidRPr="009E1982">
              <w:rPr>
                <w:bCs/>
                <w:i/>
                <w:szCs w:val="24"/>
              </w:rPr>
              <w:fldChar w:fldCharType="begin">
                <w:fldData xml:space="preserve">PEVuZE5vdGU+PENpdGU+PEF1dGhvcj5TYXJ0b3JlLUJpYW5jaGk8L0F1dGhvcj48WWVhcj4yMDE2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</w:fldData>
              </w:fldChar>
            </w:r>
            <w:r w:rsidR="008F40CC" w:rsidRPr="009E1982">
              <w:rPr>
                <w:bCs/>
                <w:i/>
                <w:szCs w:val="24"/>
              </w:rPr>
              <w:instrText xml:space="preserve"> ADDIN EN.CITE </w:instrText>
            </w:r>
            <w:r w:rsidR="008F40CC" w:rsidRPr="009E1982">
              <w:rPr>
                <w:bCs/>
                <w:i/>
                <w:szCs w:val="24"/>
              </w:rPr>
              <w:fldChar w:fldCharType="begin">
                <w:fldData xml:space="preserve">PEVuZE5vdGU+PENpdGU+PEF1dGhvcj5TYXJ0b3JlLUJpYW5jaGk8L0F1dGhvcj48WWVhcj4yMDE2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</w:fldData>
              </w:fldChar>
            </w:r>
            <w:r w:rsidR="008F40CC" w:rsidRPr="009E1982">
              <w:rPr>
                <w:bCs/>
                <w:i/>
                <w:szCs w:val="24"/>
              </w:rPr>
              <w:instrText xml:space="preserve"> ADDIN EN.CITE.DATA </w:instrText>
            </w:r>
            <w:r w:rsidR="008F40CC" w:rsidRPr="009E1982">
              <w:rPr>
                <w:bCs/>
                <w:i/>
                <w:szCs w:val="24"/>
              </w:rPr>
            </w:r>
            <w:r w:rsidR="008F40CC" w:rsidRPr="009E1982">
              <w:rPr>
                <w:bCs/>
                <w:i/>
                <w:szCs w:val="24"/>
              </w:rPr>
              <w:fldChar w:fldCharType="end"/>
            </w:r>
            <w:r w:rsidR="00A83655" w:rsidRPr="009E1982">
              <w:rPr>
                <w:bCs/>
                <w:i/>
                <w:szCs w:val="24"/>
              </w:rPr>
            </w:r>
            <w:r w:rsidR="00A83655" w:rsidRPr="009E1982">
              <w:rPr>
                <w:bCs/>
                <w:i/>
                <w:szCs w:val="24"/>
              </w:rPr>
              <w:fldChar w:fldCharType="separate"/>
            </w:r>
            <w:r w:rsidR="008F40CC" w:rsidRPr="009E1982">
              <w:rPr>
                <w:bCs/>
                <w:i/>
                <w:noProof/>
                <w:szCs w:val="24"/>
              </w:rPr>
              <w:t>[52]</w:t>
            </w:r>
            <w:r w:rsidR="00A83655" w:rsidRPr="009E1982">
              <w:rPr>
                <w:bCs/>
                <w:i/>
                <w:szCs w:val="24"/>
              </w:rPr>
              <w:fldChar w:fldCharType="end"/>
            </w:r>
          </w:p>
        </w:tc>
      </w:tr>
      <w:tr w:rsidR="00A454A1" w:rsidRPr="009E1982" w14:paraId="31ED2421" w14:textId="77777777" w:rsidTr="00573C28">
        <w:trPr>
          <w:trHeight w:val="20"/>
        </w:trPr>
        <w:tc>
          <w:tcPr>
            <w:tcW w:w="2451" w:type="dxa"/>
            <w:vAlign w:val="center"/>
          </w:tcPr>
          <w:p w14:paraId="71803866" w14:textId="1511BD0E" w:rsidR="00A454A1" w:rsidRPr="009E1982" w:rsidRDefault="00656A33">
            <w:pPr>
              <w:ind w:firstLine="284"/>
              <w:jc w:val="center"/>
              <w:rPr>
                <w:bCs/>
                <w:i/>
                <w:szCs w:val="24"/>
              </w:rPr>
            </w:pPr>
            <w:r w:rsidRPr="009E1982">
              <w:rPr>
                <w:bCs/>
                <w:i/>
                <w:szCs w:val="24"/>
                <w:lang w:val="en-US"/>
              </w:rPr>
              <w:t>#</w:t>
            </w:r>
            <w:proofErr w:type="spellStart"/>
            <w:r w:rsidR="00663F6E" w:rsidRPr="009E1982">
              <w:rPr>
                <w:bCs/>
                <w:i/>
                <w:szCs w:val="24"/>
              </w:rPr>
              <w:t>Трастузумаб</w:t>
            </w:r>
            <w:proofErr w:type="spellEnd"/>
            <w:r w:rsidRPr="009E1982">
              <w:rPr>
                <w:bCs/>
                <w:i/>
                <w:szCs w:val="24"/>
                <w:lang w:val="en-US"/>
              </w:rPr>
              <w:t xml:space="preserve">** </w:t>
            </w:r>
            <w:r w:rsidR="00663F6E" w:rsidRPr="009E1982">
              <w:rPr>
                <w:bCs/>
                <w:i/>
                <w:szCs w:val="24"/>
              </w:rPr>
              <w:t>+</w:t>
            </w:r>
            <w:r w:rsidR="00D8722A" w:rsidRPr="009E1982">
              <w:rPr>
                <w:bCs/>
                <w:i/>
                <w:szCs w:val="24"/>
              </w:rPr>
              <w:t xml:space="preserve"> </w:t>
            </w:r>
            <w:r w:rsidRPr="009E1982">
              <w:rPr>
                <w:bCs/>
                <w:i/>
                <w:szCs w:val="24"/>
                <w:lang w:val="en-US"/>
              </w:rPr>
              <w:t>#</w:t>
            </w:r>
            <w:proofErr w:type="spellStart"/>
            <w:r w:rsidR="00663F6E" w:rsidRPr="009E1982">
              <w:rPr>
                <w:bCs/>
                <w:i/>
                <w:szCs w:val="24"/>
              </w:rPr>
              <w:t>пертузумаб</w:t>
            </w:r>
            <w:proofErr w:type="spellEnd"/>
            <w:r w:rsidR="00663F6E" w:rsidRPr="009E1982">
              <w:rPr>
                <w:bCs/>
                <w:i/>
                <w:szCs w:val="24"/>
              </w:rPr>
              <w:t>**</w:t>
            </w:r>
          </w:p>
        </w:tc>
        <w:tc>
          <w:tcPr>
            <w:tcW w:w="6894" w:type="dxa"/>
          </w:tcPr>
          <w:p w14:paraId="5F0084A2" w14:textId="5D20F43D" w:rsidR="00A454A1" w:rsidRPr="009E1982" w:rsidRDefault="00573C28">
            <w:pPr>
              <w:ind w:firstLine="284"/>
              <w:rPr>
                <w:bCs/>
                <w:i/>
                <w:szCs w:val="24"/>
              </w:rPr>
            </w:pPr>
            <w:r w:rsidRPr="009E1982">
              <w:rPr>
                <w:bCs/>
                <w:i/>
                <w:szCs w:val="24"/>
              </w:rPr>
              <w:t>#</w:t>
            </w:r>
            <w:r w:rsidR="00663F6E" w:rsidRPr="009E1982">
              <w:rPr>
                <w:bCs/>
                <w:i/>
                <w:szCs w:val="24"/>
              </w:rPr>
              <w:t xml:space="preserve">Трастузумаб** 8 мг/кг в/в – нагрузочная доза в первый день первого цикла, затем 6 мг/кг в/в </w:t>
            </w:r>
            <w:r w:rsidR="00663F6E" w:rsidRPr="009E1982">
              <w:rPr>
                <w:rStyle w:val="af2"/>
              </w:rPr>
              <w:t>–</w:t>
            </w:r>
            <w:r w:rsidR="00663F6E" w:rsidRPr="009E1982">
              <w:rPr>
                <w:bCs/>
                <w:i/>
                <w:szCs w:val="24"/>
              </w:rPr>
              <w:t xml:space="preserve"> каждые 21 день. </w:t>
            </w:r>
            <w:r w:rsidRPr="009E1982">
              <w:rPr>
                <w:bCs/>
                <w:i/>
                <w:szCs w:val="24"/>
              </w:rPr>
              <w:t>#</w:t>
            </w:r>
            <w:r w:rsidR="00663F6E" w:rsidRPr="009E1982">
              <w:rPr>
                <w:bCs/>
                <w:i/>
                <w:szCs w:val="24"/>
              </w:rPr>
              <w:t xml:space="preserve">Пертузумаб** – 840 мг в/в нагрузочная доза в первый день первого цикла, затем 420 мг в/в – каждые 21 день (только при </w:t>
            </w:r>
            <w:proofErr w:type="spellStart"/>
            <w:r w:rsidR="0031535C" w:rsidRPr="009E1982">
              <w:rPr>
                <w:bCs/>
                <w:i/>
                <w:szCs w:val="24"/>
              </w:rPr>
              <w:t>гиперэкспрессии</w:t>
            </w:r>
            <w:proofErr w:type="spellEnd"/>
            <w:r w:rsidR="00663F6E" w:rsidRPr="009E1982">
              <w:rPr>
                <w:bCs/>
                <w:i/>
                <w:szCs w:val="24"/>
              </w:rPr>
              <w:t xml:space="preserve"> или амплификации Her-2/</w:t>
            </w:r>
            <w:proofErr w:type="spellStart"/>
            <w:r w:rsidR="00663F6E" w:rsidRPr="009E1982">
              <w:rPr>
                <w:bCs/>
                <w:i/>
                <w:szCs w:val="24"/>
              </w:rPr>
              <w:t>neu</w:t>
            </w:r>
            <w:proofErr w:type="spellEnd"/>
            <w:r w:rsidR="00A83655" w:rsidRPr="009E1982">
              <w:rPr>
                <w:bCs/>
                <w:i/>
                <w:szCs w:val="24"/>
              </w:rPr>
              <w:t xml:space="preserve"> </w:t>
            </w:r>
            <w:r w:rsidR="000A7F75" w:rsidRPr="009E1982">
              <w:rPr>
                <w:bCs/>
                <w:i/>
                <w:szCs w:val="24"/>
                <w:vertAlign w:val="superscript"/>
              </w:rPr>
              <w:t xml:space="preserve"> </w:t>
            </w:r>
            <w:r w:rsidR="00A83655" w:rsidRPr="009E1982">
              <w:rPr>
                <w:bCs/>
                <w:i/>
                <w:szCs w:val="24"/>
              </w:rPr>
              <w:fldChar w:fldCharType="begin">
                <w:fldData xml:space="preserve">PEVuZE5vdGU+PENpdGU+PEF1dGhvcj5NZXJpYy1CZXJuc3RhbTwvQXV0aG9yPjxZZWFyPjIwMTk8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</w:fldData>
              </w:fldChar>
            </w:r>
            <w:r w:rsidR="008F40CC" w:rsidRPr="009E1982">
              <w:rPr>
                <w:bCs/>
                <w:i/>
                <w:szCs w:val="24"/>
              </w:rPr>
              <w:instrText xml:space="preserve"> ADDIN EN.CITE </w:instrText>
            </w:r>
            <w:r w:rsidR="008F40CC" w:rsidRPr="009E1982">
              <w:rPr>
                <w:bCs/>
                <w:i/>
                <w:szCs w:val="24"/>
              </w:rPr>
              <w:fldChar w:fldCharType="begin">
                <w:fldData xml:space="preserve">PEVuZE5vdGU+PENpdGU+PEF1dGhvcj5NZXJpYy1CZXJuc3RhbTwvQXV0aG9yPjxZZWFyPjIwMTk8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</w:fldData>
              </w:fldChar>
            </w:r>
            <w:r w:rsidR="008F40CC" w:rsidRPr="009E1982">
              <w:rPr>
                <w:bCs/>
                <w:i/>
                <w:szCs w:val="24"/>
              </w:rPr>
              <w:instrText xml:space="preserve"> ADDIN EN.CITE.DATA </w:instrText>
            </w:r>
            <w:r w:rsidR="008F40CC" w:rsidRPr="009E1982">
              <w:rPr>
                <w:bCs/>
                <w:i/>
                <w:szCs w:val="24"/>
              </w:rPr>
            </w:r>
            <w:r w:rsidR="008F40CC" w:rsidRPr="009E1982">
              <w:rPr>
                <w:bCs/>
                <w:i/>
                <w:szCs w:val="24"/>
              </w:rPr>
              <w:fldChar w:fldCharType="end"/>
            </w:r>
            <w:r w:rsidR="00A83655" w:rsidRPr="009E1982">
              <w:rPr>
                <w:bCs/>
                <w:i/>
                <w:szCs w:val="24"/>
              </w:rPr>
            </w:r>
            <w:r w:rsidR="00A83655" w:rsidRPr="009E1982">
              <w:rPr>
                <w:bCs/>
                <w:i/>
                <w:szCs w:val="24"/>
              </w:rPr>
              <w:fldChar w:fldCharType="separate"/>
            </w:r>
            <w:r w:rsidR="008F40CC" w:rsidRPr="009E1982">
              <w:rPr>
                <w:bCs/>
                <w:i/>
                <w:noProof/>
                <w:szCs w:val="24"/>
              </w:rPr>
              <w:t>[51]</w:t>
            </w:r>
            <w:r w:rsidR="00A83655" w:rsidRPr="009E1982">
              <w:rPr>
                <w:bCs/>
                <w:i/>
                <w:szCs w:val="24"/>
              </w:rPr>
              <w:fldChar w:fldCharType="end"/>
            </w:r>
          </w:p>
        </w:tc>
      </w:tr>
      <w:tr w:rsidR="00A454A1" w:rsidRPr="009E1982" w14:paraId="32F8AE53" w14:textId="77777777" w:rsidTr="00573C28">
        <w:trPr>
          <w:trHeight w:val="20"/>
        </w:trPr>
        <w:tc>
          <w:tcPr>
            <w:tcW w:w="9345" w:type="dxa"/>
            <w:gridSpan w:val="2"/>
            <w:vAlign w:val="center"/>
          </w:tcPr>
          <w:p w14:paraId="63563B72" w14:textId="77777777" w:rsidR="0083487B" w:rsidRPr="009E1982" w:rsidRDefault="00663F6E">
            <w:pPr>
              <w:ind w:firstLine="284"/>
              <w:rPr>
                <w:bCs/>
                <w:i/>
                <w:szCs w:val="24"/>
              </w:rPr>
            </w:pPr>
            <w:r w:rsidRPr="009E1982">
              <w:rPr>
                <w:bCs/>
                <w:i/>
                <w:szCs w:val="24"/>
              </w:rPr>
              <w:t xml:space="preserve">*Режим характеризуется более высокой, чем FOLFIRI, частотой развития диареи. Возможность проведения химиотерапии в сочетании с таргетной терапией в </w:t>
            </w:r>
            <w:r w:rsidRPr="009E1982">
              <w:rPr>
                <w:bCs/>
                <w:i/>
                <w:szCs w:val="24"/>
              </w:rPr>
              <w:lastRenderedPageBreak/>
              <w:t>соответствии с рекомендациями определяется доступностью лекарственных препаратов</w:t>
            </w:r>
            <w:r w:rsidR="000A7F75" w:rsidRPr="009E1982">
              <w:rPr>
                <w:bCs/>
                <w:i/>
                <w:szCs w:val="24"/>
              </w:rPr>
              <w:t xml:space="preserve">. </w:t>
            </w:r>
          </w:p>
          <w:p w14:paraId="718FC154" w14:textId="22E4AC26" w:rsidR="00A454A1" w:rsidRPr="009E1982" w:rsidRDefault="000A7F75">
            <w:pPr>
              <w:ind w:firstLine="284"/>
              <w:rPr>
                <w:bCs/>
                <w:i/>
                <w:szCs w:val="24"/>
              </w:rPr>
            </w:pPr>
            <w:r w:rsidRPr="009E1982">
              <w:rPr>
                <w:rFonts w:eastAsia="BlissPro-Light"/>
                <w:i/>
                <w:szCs w:val="24"/>
              </w:rPr>
              <w:t xml:space="preserve">В случае дефектуры фолиевой кислоты** возможно уменьшить дозу фолиевой кислоты** в режимах с инфузионным или струйным введением фторурацила** (например, </w:t>
            </w:r>
            <w:r w:rsidRPr="009E1982">
              <w:rPr>
                <w:rFonts w:eastAsia="BlissPro-Light"/>
                <w:i/>
                <w:szCs w:val="24"/>
                <w:lang w:val="en-US"/>
              </w:rPr>
              <w:t>FOLFOX</w:t>
            </w:r>
            <w:r w:rsidRPr="009E1982">
              <w:rPr>
                <w:rFonts w:eastAsia="BlissPro-Light"/>
                <w:i/>
                <w:szCs w:val="24"/>
              </w:rPr>
              <w:t xml:space="preserve">, </w:t>
            </w:r>
            <w:r w:rsidRPr="009E1982">
              <w:rPr>
                <w:rFonts w:eastAsia="BlissPro-Light"/>
                <w:i/>
                <w:szCs w:val="24"/>
                <w:lang w:val="en-US"/>
              </w:rPr>
              <w:t>FOLFIRI</w:t>
            </w:r>
            <w:r w:rsidRPr="009E1982">
              <w:rPr>
                <w:rFonts w:eastAsia="BlissPro-Light"/>
                <w:i/>
              </w:rPr>
              <w:t xml:space="preserve">, </w:t>
            </w:r>
            <w:r w:rsidRPr="009E1982">
              <w:rPr>
                <w:rFonts w:eastAsia="BlissPro-Light"/>
                <w:i/>
                <w:lang w:val="en-US"/>
              </w:rPr>
              <w:t>FOLFOXIRI</w:t>
            </w:r>
            <w:r w:rsidRPr="009E1982">
              <w:rPr>
                <w:rFonts w:eastAsia="BlissPro-Light"/>
                <w:i/>
                <w:szCs w:val="24"/>
              </w:rPr>
              <w:t>) до фиксированной дозы 50 мг в 1 день, или же вообще исключить из схем без значимого влияния на их эффективность и переносимость</w:t>
            </w:r>
            <w:r w:rsidRPr="009E1982">
              <w:rPr>
                <w:rFonts w:eastAsia="BlissPro-Light"/>
                <w:i/>
              </w:rPr>
              <w:t>.</w:t>
            </w:r>
          </w:p>
        </w:tc>
      </w:tr>
    </w:tbl>
    <w:p w14:paraId="1AFAACCA" w14:textId="77777777" w:rsidR="00573C28" w:rsidRPr="009E1982" w:rsidRDefault="00573C28">
      <w:pPr>
        <w:rPr>
          <w:b/>
          <w:bCs/>
          <w:i/>
          <w:iCs/>
        </w:rPr>
      </w:pPr>
    </w:p>
    <w:p w14:paraId="614A4D00" w14:textId="187F1E11" w:rsidR="00A454A1" w:rsidRPr="009E1982" w:rsidRDefault="00663F6E">
      <w:pPr>
        <w:spacing w:before="120"/>
        <w:ind w:firstLine="0"/>
        <w:jc w:val="center"/>
        <w:rPr>
          <w:i/>
          <w:iCs/>
          <w:color w:val="000000"/>
        </w:rPr>
      </w:pPr>
      <w:bookmarkStart w:id="76" w:name="_heading=h.3vjnjlljb5p7"/>
      <w:bookmarkEnd w:id="76"/>
      <w:r w:rsidRPr="009E1982">
        <w:rPr>
          <w:b/>
          <w:i/>
          <w:iCs/>
          <w:color w:val="000000"/>
        </w:rPr>
        <w:t>Таблица 7.</w:t>
      </w:r>
      <w:r w:rsidRPr="009E1982">
        <w:rPr>
          <w:i/>
          <w:iCs/>
          <w:color w:val="000000"/>
        </w:rPr>
        <w:t xml:space="preserve"> Режимы, применяемые в лечении колоректального рака с мутацией в гене BRAF во 2</w:t>
      </w:r>
      <w:r w:rsidR="000A7F75" w:rsidRPr="009E1982">
        <w:rPr>
          <w:i/>
          <w:iCs/>
          <w:color w:val="000000"/>
        </w:rPr>
        <w:t>-й</w:t>
      </w:r>
      <w:r w:rsidRPr="009E1982">
        <w:rPr>
          <w:i/>
          <w:iCs/>
          <w:color w:val="000000"/>
        </w:rPr>
        <w:t xml:space="preserve"> и последующих линиях лечения</w:t>
      </w:r>
    </w:p>
    <w:tbl>
      <w:tblPr>
        <w:tblStyle w:val="16"/>
        <w:tblW w:w="9345" w:type="dxa"/>
        <w:tblLayout w:type="fixed"/>
        <w:tblLook w:val="0600" w:firstRow="0" w:lastRow="0" w:firstColumn="0" w:lastColumn="0" w:noHBand="1" w:noVBand="1"/>
      </w:tblPr>
      <w:tblGrid>
        <w:gridCol w:w="2681"/>
        <w:gridCol w:w="6664"/>
      </w:tblGrid>
      <w:tr w:rsidR="00A454A1" w:rsidRPr="009E1982" w14:paraId="39B6B917" w14:textId="77777777" w:rsidTr="004814C4">
        <w:trPr>
          <w:trHeight w:val="440"/>
        </w:trPr>
        <w:tc>
          <w:tcPr>
            <w:tcW w:w="2681" w:type="dxa"/>
            <w:vAlign w:val="center"/>
          </w:tcPr>
          <w:p w14:paraId="7A78D130" w14:textId="77777777" w:rsidR="00A454A1" w:rsidRPr="009E1982" w:rsidRDefault="00663F6E">
            <w:pPr>
              <w:ind w:firstLine="284"/>
              <w:jc w:val="center"/>
              <w:rPr>
                <w:b/>
                <w:i/>
                <w:szCs w:val="24"/>
              </w:rPr>
            </w:pPr>
            <w:r w:rsidRPr="009E1982">
              <w:rPr>
                <w:b/>
                <w:i/>
                <w:szCs w:val="24"/>
              </w:rPr>
              <w:t>Режим</w:t>
            </w:r>
          </w:p>
        </w:tc>
        <w:tc>
          <w:tcPr>
            <w:tcW w:w="6663" w:type="dxa"/>
            <w:vAlign w:val="center"/>
          </w:tcPr>
          <w:p w14:paraId="07FE16A0" w14:textId="77777777" w:rsidR="00A454A1" w:rsidRPr="009E1982" w:rsidRDefault="00663F6E">
            <w:pPr>
              <w:ind w:firstLine="284"/>
              <w:jc w:val="center"/>
              <w:rPr>
                <w:b/>
                <w:i/>
                <w:szCs w:val="24"/>
              </w:rPr>
            </w:pPr>
            <w:r w:rsidRPr="009E1982">
              <w:rPr>
                <w:b/>
                <w:i/>
                <w:szCs w:val="24"/>
              </w:rPr>
              <w:t>Схема</w:t>
            </w:r>
          </w:p>
        </w:tc>
      </w:tr>
      <w:tr w:rsidR="00A454A1" w:rsidRPr="009E1982" w14:paraId="16D8CBD9" w14:textId="77777777">
        <w:trPr>
          <w:trHeight w:val="20"/>
        </w:trPr>
        <w:tc>
          <w:tcPr>
            <w:tcW w:w="2681" w:type="dxa"/>
            <w:vAlign w:val="center"/>
          </w:tcPr>
          <w:p w14:paraId="31E76D57" w14:textId="77777777" w:rsidR="00A454A1" w:rsidRPr="009E1982" w:rsidRDefault="00663F6E">
            <w:pPr>
              <w:ind w:firstLine="284"/>
              <w:jc w:val="center"/>
              <w:rPr>
                <w:bCs/>
                <w:i/>
                <w:szCs w:val="24"/>
              </w:rPr>
            </w:pPr>
            <w:r w:rsidRPr="009E1982">
              <w:rPr>
                <w:bCs/>
                <w:i/>
                <w:szCs w:val="24"/>
              </w:rPr>
              <w:t>FOLFIRI</w:t>
            </w:r>
          </w:p>
        </w:tc>
        <w:tc>
          <w:tcPr>
            <w:tcW w:w="6663" w:type="dxa"/>
          </w:tcPr>
          <w:p w14:paraId="5FB12A4C" w14:textId="1662826C" w:rsidR="0083487B" w:rsidRPr="009E1982" w:rsidRDefault="000A7F75">
            <w:pPr>
              <w:ind w:firstLine="284"/>
              <w:rPr>
                <w:bCs/>
                <w:i/>
                <w:szCs w:val="24"/>
              </w:rPr>
            </w:pPr>
            <w:r w:rsidRPr="009E1982">
              <w:rPr>
                <w:bCs/>
                <w:i/>
                <w:szCs w:val="24"/>
              </w:rPr>
              <w:t>Иринотекан** 180 мг/м</w:t>
            </w:r>
            <w:r w:rsidRPr="009E1982">
              <w:rPr>
                <w:bCs/>
                <w:i/>
                <w:szCs w:val="24"/>
                <w:vertAlign w:val="superscript"/>
              </w:rPr>
              <w:t>2</w:t>
            </w:r>
            <w:r w:rsidRPr="009E1982">
              <w:rPr>
                <w:bCs/>
                <w:i/>
                <w:szCs w:val="24"/>
              </w:rPr>
              <w:t xml:space="preserve"> в виде 90-минутной инфузии в 1-й день, кальция фолинат** 400 мг/м</w:t>
            </w:r>
            <w:r w:rsidRPr="009E1982">
              <w:rPr>
                <w:bCs/>
                <w:i/>
                <w:szCs w:val="24"/>
                <w:vertAlign w:val="superscript"/>
              </w:rPr>
              <w:t>2</w:t>
            </w:r>
            <w:r w:rsidRPr="009E1982">
              <w:rPr>
                <w:bCs/>
                <w:i/>
                <w:szCs w:val="24"/>
              </w:rPr>
              <w:t xml:space="preserve"> в/в в течение 2 ч с последующим болюсным введением ФУ** 400 мг/м</w:t>
            </w:r>
            <w:r w:rsidRPr="009E1982">
              <w:rPr>
                <w:bCs/>
                <w:i/>
                <w:szCs w:val="24"/>
                <w:vertAlign w:val="superscript"/>
              </w:rPr>
              <w:t>2</w:t>
            </w:r>
            <w:r w:rsidRPr="009E1982">
              <w:rPr>
                <w:bCs/>
                <w:i/>
                <w:szCs w:val="24"/>
              </w:rPr>
              <w:t xml:space="preserve"> в/в струйно и 46-часовой инфузией ФУ** 2400 мг/м</w:t>
            </w:r>
            <w:r w:rsidRPr="009E1982">
              <w:rPr>
                <w:bCs/>
                <w:i/>
                <w:szCs w:val="24"/>
                <w:vertAlign w:val="superscript"/>
              </w:rPr>
              <w:t>2</w:t>
            </w:r>
            <w:r w:rsidRPr="009E1982">
              <w:rPr>
                <w:bCs/>
                <w:i/>
                <w:szCs w:val="24"/>
              </w:rPr>
              <w:t xml:space="preserve"> (по 1200 мг/м</w:t>
            </w:r>
            <w:r w:rsidRPr="009E1982">
              <w:rPr>
                <w:bCs/>
                <w:i/>
                <w:szCs w:val="24"/>
                <w:vertAlign w:val="superscript"/>
              </w:rPr>
              <w:t>2</w:t>
            </w:r>
            <w:r w:rsidRPr="009E1982">
              <w:rPr>
                <w:bCs/>
                <w:i/>
                <w:szCs w:val="24"/>
              </w:rPr>
              <w:t xml:space="preserve"> в сутки). Начало очередного курса на 15-й день </w:t>
            </w:r>
            <w:r w:rsidR="00A83655" w:rsidRPr="009E1982">
              <w:rPr>
                <w:bCs/>
                <w:i/>
                <w:szCs w:val="24"/>
              </w:rPr>
              <w:fldChar w:fldCharType="begin"/>
            </w:r>
            <w:r w:rsidR="00D94907" w:rsidRPr="009E1982">
              <w:rPr>
                <w:bCs/>
                <w:i/>
                <w:szCs w:val="24"/>
              </w:rPr>
              <w:instrText xml:space="preserve"> ADDIN EN.CITE &lt;EndNote&gt;&lt;Cite&gt;&lt;Author&gt;Kanat&lt;/Author&gt;&lt;Year&gt;2019&lt;/Year&gt;&lt;RecNum&gt;209&lt;/RecNum&gt;&lt;DisplayText&gt;[215]&lt;/DisplayText&gt;&lt;record&gt;&lt;rec-number&gt;209&lt;/rec-number&gt;&lt;foreign-keys&gt;&lt;key app="EN" db-id="v2wax0r93x22r0e5ttp5t00rdzax0ze2dxfr" timestamp="1741776553"&gt;209&lt;/key&gt;&lt;/foreign-keys&gt;&lt;ref-type name="Journal Article"&gt;17&lt;/ref-type&gt;&lt;contributors&gt;&lt;authors&gt;&lt;author&gt;Kanat, O.&lt;/author&gt;&lt;author&gt;Ertas, H.&lt;/author&gt;&lt;/authors&gt;&lt;/contributors&gt;&lt;auth-address&gt;Department of Medical Oncology, Faculty of Medicine, Uludag University, Bursa 16059, Turkey. ozkanat@uludag.edu.tr.&amp;#xD;Department of Medical Oncology, Faculty of Medicine, Uludag University, Bursa 16059, Turkey.&lt;/auth-address&gt;&lt;titles&gt;&lt;title&gt;Existing anti-angiogenic therapeutic strategies for patients with metastatic colorectal cancer progressing following first-line bevacizumab-based therapy&lt;/title&gt;&lt;secondary-title&gt;World J Clin Oncol&lt;/secondary-title&gt;&lt;/titles&gt;&lt;periodical&gt;&lt;full-title&gt;World J Clin Oncol&lt;/full-title&gt;&lt;/periodical&gt;&lt;pages&gt;52-61&lt;/pages&gt;&lt;volume&gt;10&lt;/volume&gt;&lt;number&gt;2&lt;/number&gt;&lt;edition&gt;2019/03/01&lt;/edition&gt;&lt;keywords&gt;&lt;keyword&gt;Aflibercept&lt;/keyword&gt;&lt;keyword&gt;Angiogenesis inhibition&lt;/keyword&gt;&lt;keyword&gt;Bevacizumab&lt;/keyword&gt;&lt;keyword&gt;Colorectal cancer&lt;/keyword&gt;&lt;keyword&gt;Ramucirumab&lt;/keyword&gt;&lt;keyword&gt;Second-line chemotherapy&lt;/keyword&gt;&lt;keyword&gt;any of the senior authors or other coauthors contributed their efforts in this&lt;/keyword&gt;&lt;keyword&gt;manuscript.&lt;/keyword&gt;&lt;/keywords&gt;&lt;dates&gt;&lt;year&gt;2019&lt;/year&gt;&lt;pub-dates&gt;&lt;date&gt;Feb 24&lt;/date&gt;&lt;/pub-dates&gt;&lt;/dates&gt;&lt;isbn&gt;2218-4333 (Print)&amp;#xD;2218-4333 (Electronic)&amp;#xD;2218-4333 (Linking)&lt;/isbn&gt;&lt;accession-num&gt;30815371&lt;/accession-num&gt;&lt;urls&gt;&lt;related-urls&gt;&lt;url&gt;https://www.ncbi.nlm.nih.gov/pubmed/30815371&lt;/url&gt;&lt;/related-urls&gt;&lt;/urls&gt;&lt;custom2&gt;PMC6390122&lt;/custom2&gt;&lt;electronic-resource-num&gt;10.5306/wjco.v10.i2.52&lt;/electronic-resource-num&gt;&lt;/record&gt;&lt;/Cite&gt;&lt;/EndNote&gt;</w:instrText>
            </w:r>
            <w:r w:rsidR="00A83655" w:rsidRPr="009E1982">
              <w:rPr>
                <w:bCs/>
                <w:i/>
                <w:szCs w:val="24"/>
              </w:rPr>
              <w:fldChar w:fldCharType="separate"/>
            </w:r>
            <w:r w:rsidR="00D94907" w:rsidRPr="009E1982">
              <w:rPr>
                <w:bCs/>
                <w:i/>
                <w:noProof/>
                <w:szCs w:val="24"/>
              </w:rPr>
              <w:t>[215]</w:t>
            </w:r>
            <w:r w:rsidR="00A83655" w:rsidRPr="009E1982">
              <w:rPr>
                <w:bCs/>
                <w:i/>
                <w:szCs w:val="24"/>
              </w:rPr>
              <w:fldChar w:fldCharType="end"/>
            </w:r>
          </w:p>
          <w:p w14:paraId="26654A1C" w14:textId="77777777" w:rsidR="00A454A1" w:rsidRPr="009E1982" w:rsidRDefault="00663F6E">
            <w:pPr>
              <w:ind w:firstLine="284"/>
              <w:rPr>
                <w:bCs/>
                <w:i/>
                <w:szCs w:val="24"/>
              </w:rPr>
            </w:pPr>
            <w:r w:rsidRPr="009E1982">
              <w:rPr>
                <w:bCs/>
                <w:i/>
                <w:szCs w:val="24"/>
              </w:rPr>
              <w:t xml:space="preserve">Возможно добавление бевацизумаба** 5 мг/кг, или афлиберцепта** 4 мг/кг, или </w:t>
            </w:r>
            <w:proofErr w:type="spellStart"/>
            <w:r w:rsidRPr="009E1982">
              <w:rPr>
                <w:bCs/>
                <w:i/>
                <w:szCs w:val="24"/>
              </w:rPr>
              <w:t>рамуцирумаба</w:t>
            </w:r>
            <w:proofErr w:type="spellEnd"/>
            <w:r w:rsidRPr="009E1982">
              <w:rPr>
                <w:bCs/>
                <w:i/>
                <w:szCs w:val="24"/>
              </w:rPr>
              <w:t>** 8 мг/кг в/в капельно в 1-й день каждого курса</w:t>
            </w:r>
          </w:p>
        </w:tc>
      </w:tr>
      <w:tr w:rsidR="00A454A1" w:rsidRPr="009E1982" w14:paraId="32E65D33" w14:textId="77777777">
        <w:trPr>
          <w:trHeight w:val="20"/>
        </w:trPr>
        <w:tc>
          <w:tcPr>
            <w:tcW w:w="2681" w:type="dxa"/>
            <w:vAlign w:val="center"/>
          </w:tcPr>
          <w:p w14:paraId="1610F5BD" w14:textId="4CB6D2CE" w:rsidR="00A454A1" w:rsidRPr="009E1982" w:rsidRDefault="00E870BD">
            <w:pPr>
              <w:ind w:firstLine="284"/>
              <w:jc w:val="center"/>
              <w:rPr>
                <w:bCs/>
                <w:i/>
                <w:szCs w:val="24"/>
              </w:rPr>
            </w:pPr>
            <w:r w:rsidRPr="009E1982">
              <w:rPr>
                <w:bCs/>
                <w:i/>
                <w:szCs w:val="24"/>
                <w:lang w:val="en-US"/>
              </w:rPr>
              <w:t>#</w:t>
            </w:r>
            <w:r w:rsidR="00663F6E" w:rsidRPr="009E1982">
              <w:rPr>
                <w:bCs/>
                <w:i/>
                <w:szCs w:val="24"/>
              </w:rPr>
              <w:t xml:space="preserve">Иринотекан** + BRAF ингибитор + </w:t>
            </w:r>
            <w:r w:rsidRPr="009E1982">
              <w:rPr>
                <w:bCs/>
                <w:i/>
                <w:szCs w:val="24"/>
                <w:lang w:val="en-US"/>
              </w:rPr>
              <w:t>#</w:t>
            </w:r>
            <w:r w:rsidR="00663F6E" w:rsidRPr="009E1982">
              <w:rPr>
                <w:bCs/>
                <w:i/>
                <w:szCs w:val="24"/>
              </w:rPr>
              <w:t>цетуксимаб**</w:t>
            </w:r>
          </w:p>
        </w:tc>
        <w:tc>
          <w:tcPr>
            <w:tcW w:w="6663" w:type="dxa"/>
          </w:tcPr>
          <w:p w14:paraId="23B00617" w14:textId="3B3B4397" w:rsidR="00A454A1" w:rsidRPr="009E1982" w:rsidRDefault="00BC77B3">
            <w:pPr>
              <w:ind w:firstLine="284"/>
              <w:rPr>
                <w:bCs/>
                <w:i/>
                <w:szCs w:val="24"/>
              </w:rPr>
            </w:pPr>
            <w:r w:rsidRPr="009E1982">
              <w:rPr>
                <w:bCs/>
                <w:i/>
                <w:szCs w:val="24"/>
              </w:rPr>
              <w:t>#</w:t>
            </w:r>
            <w:r w:rsidR="00663F6E" w:rsidRPr="009E1982">
              <w:rPr>
                <w:bCs/>
                <w:i/>
                <w:szCs w:val="24"/>
              </w:rPr>
              <w:t>Иринотекан** 180 мг/м</w:t>
            </w:r>
            <w:r w:rsidR="00663F6E" w:rsidRPr="009E1982">
              <w:rPr>
                <w:bCs/>
                <w:i/>
                <w:szCs w:val="24"/>
                <w:vertAlign w:val="superscript"/>
              </w:rPr>
              <w:t>2</w:t>
            </w:r>
            <w:r w:rsidR="00663F6E" w:rsidRPr="009E1982">
              <w:rPr>
                <w:bCs/>
                <w:i/>
                <w:szCs w:val="24"/>
              </w:rPr>
              <w:t xml:space="preserve"> 90-минутная инфузия в 1-й день, </w:t>
            </w:r>
            <w:r w:rsidR="00E870BD" w:rsidRPr="009E1982">
              <w:rPr>
                <w:bCs/>
                <w:i/>
                <w:szCs w:val="24"/>
              </w:rPr>
              <w:t>#</w:t>
            </w:r>
            <w:r w:rsidR="00663F6E" w:rsidRPr="009E1982">
              <w:rPr>
                <w:bCs/>
                <w:i/>
                <w:szCs w:val="24"/>
              </w:rPr>
              <w:t>цетуксимаб** 400 мг/м</w:t>
            </w:r>
            <w:r w:rsidR="00663F6E" w:rsidRPr="009E1982">
              <w:rPr>
                <w:bCs/>
                <w:i/>
                <w:szCs w:val="24"/>
                <w:vertAlign w:val="superscript"/>
              </w:rPr>
              <w:t>2</w:t>
            </w:r>
            <w:r w:rsidR="00663F6E" w:rsidRPr="009E1982">
              <w:rPr>
                <w:bCs/>
                <w:i/>
                <w:szCs w:val="24"/>
              </w:rPr>
              <w:t xml:space="preserve"> в/в капельно 1-й день, затем по 250 мг/м</w:t>
            </w:r>
            <w:r w:rsidR="00663F6E" w:rsidRPr="009E1982">
              <w:rPr>
                <w:bCs/>
                <w:i/>
                <w:szCs w:val="24"/>
                <w:vertAlign w:val="superscript"/>
              </w:rPr>
              <w:t>2</w:t>
            </w:r>
            <w:r w:rsidR="00663F6E" w:rsidRPr="009E1982">
              <w:rPr>
                <w:bCs/>
                <w:i/>
                <w:szCs w:val="24"/>
              </w:rPr>
              <w:t xml:space="preserve"> в/в капельно еженедельно с 8-го дня</w:t>
            </w:r>
            <w:r w:rsidR="000A7F75" w:rsidRPr="009E1982">
              <w:rPr>
                <w:bCs/>
                <w:i/>
                <w:szCs w:val="24"/>
              </w:rPr>
              <w:t xml:space="preserve"> </w:t>
            </w:r>
            <w:r w:rsidR="000A7F75" w:rsidRPr="009E1982">
              <w:rPr>
                <w:rFonts w:eastAsia="BlissPro-Light"/>
                <w:szCs w:val="24"/>
              </w:rPr>
              <w:t xml:space="preserve">(или </w:t>
            </w:r>
            <w:r w:rsidR="00F90933" w:rsidRPr="009E1982">
              <w:rPr>
                <w:rFonts w:eastAsia="BlissPro-Light"/>
                <w:szCs w:val="24"/>
              </w:rPr>
              <w:t>#</w:t>
            </w:r>
            <w:r w:rsidR="000A7F75" w:rsidRPr="009E1982">
              <w:rPr>
                <w:rFonts w:eastAsia="BlissPro-Light"/>
                <w:szCs w:val="24"/>
              </w:rPr>
              <w:t>цетуксимаб** 500 мг/м2 в/в каждые 2 недели)</w:t>
            </w:r>
            <w:r w:rsidR="000A7F75" w:rsidRPr="009E1982">
              <w:rPr>
                <w:bCs/>
                <w:i/>
                <w:szCs w:val="24"/>
              </w:rPr>
              <w:t>,</w:t>
            </w:r>
            <w:r w:rsidR="00663F6E" w:rsidRPr="009E1982">
              <w:rPr>
                <w:bCs/>
                <w:i/>
                <w:szCs w:val="24"/>
              </w:rPr>
              <w:t xml:space="preserve"> </w:t>
            </w:r>
            <w:r w:rsidR="00E870BD" w:rsidRPr="009E1982">
              <w:rPr>
                <w:bCs/>
                <w:i/>
                <w:szCs w:val="24"/>
              </w:rPr>
              <w:t>#</w:t>
            </w:r>
            <w:r w:rsidR="00663F6E" w:rsidRPr="009E1982">
              <w:rPr>
                <w:bCs/>
                <w:i/>
                <w:szCs w:val="24"/>
              </w:rPr>
              <w:t xml:space="preserve">вемурафениб** 960 мг внутрь 2 раза в день </w:t>
            </w:r>
            <w:r w:rsidR="000A7F75" w:rsidRPr="009E1982">
              <w:rPr>
                <w:bCs/>
                <w:i/>
                <w:szCs w:val="24"/>
              </w:rPr>
              <w:t>ежедневно</w:t>
            </w:r>
            <w:r w:rsidR="00A83655" w:rsidRPr="009E1982">
              <w:rPr>
                <w:bCs/>
                <w:i/>
                <w:szCs w:val="24"/>
                <w:vertAlign w:val="superscript"/>
              </w:rPr>
              <w:t xml:space="preserve"> </w:t>
            </w:r>
            <w:r w:rsidR="00A83655" w:rsidRPr="009E1982">
              <w:rPr>
                <w:bCs/>
                <w:i/>
                <w:szCs w:val="24"/>
              </w:rPr>
              <w:fldChar w:fldCharType="begin">
                <w:fldData xml:space="preserve">PEVuZE5vdGU+PENpdGU+PEF1dGhvcj5Lb3BldHo8L0F1dGhvcj48WWVhcj4yMDIxPC9ZZWFyPjxS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==
</w:fldData>
              </w:fldChar>
            </w:r>
            <w:r w:rsidR="00D94907" w:rsidRPr="009E1982">
              <w:rPr>
                <w:bCs/>
                <w:i/>
                <w:szCs w:val="24"/>
              </w:rPr>
              <w:instrText xml:space="preserve"> ADDIN EN.CITE </w:instrText>
            </w:r>
            <w:r w:rsidR="00D94907" w:rsidRPr="009E1982">
              <w:rPr>
                <w:bCs/>
                <w:i/>
                <w:szCs w:val="24"/>
              </w:rPr>
              <w:fldChar w:fldCharType="begin">
                <w:fldData xml:space="preserve">PEVuZE5vdGU+PENpdGU+PEF1dGhvcj5Lb3BldHo8L0F1dGhvcj48WWVhcj4yMDIxPC9ZZWFyPjxS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==
</w:fldData>
              </w:fldChar>
            </w:r>
            <w:r w:rsidR="00D94907" w:rsidRPr="009E1982">
              <w:rPr>
                <w:bCs/>
                <w:i/>
                <w:szCs w:val="24"/>
              </w:rPr>
              <w:instrText xml:space="preserve"> ADDIN EN.CITE.DATA </w:instrText>
            </w:r>
            <w:r w:rsidR="00D94907" w:rsidRPr="009E1982">
              <w:rPr>
                <w:bCs/>
                <w:i/>
                <w:szCs w:val="24"/>
              </w:rPr>
            </w:r>
            <w:r w:rsidR="00D94907" w:rsidRPr="009E1982">
              <w:rPr>
                <w:bCs/>
                <w:i/>
                <w:szCs w:val="24"/>
              </w:rPr>
              <w:fldChar w:fldCharType="end"/>
            </w:r>
            <w:r w:rsidR="00A83655" w:rsidRPr="009E1982">
              <w:rPr>
                <w:bCs/>
                <w:i/>
                <w:szCs w:val="24"/>
              </w:rPr>
            </w:r>
            <w:r w:rsidR="00A83655" w:rsidRPr="009E1982">
              <w:rPr>
                <w:bCs/>
                <w:i/>
                <w:szCs w:val="24"/>
              </w:rPr>
              <w:fldChar w:fldCharType="separate"/>
            </w:r>
            <w:r w:rsidR="00D94907" w:rsidRPr="009E1982">
              <w:rPr>
                <w:bCs/>
                <w:i/>
                <w:noProof/>
                <w:szCs w:val="24"/>
              </w:rPr>
              <w:t>[172, 210]</w:t>
            </w:r>
            <w:r w:rsidR="00A83655" w:rsidRPr="009E1982">
              <w:rPr>
                <w:bCs/>
                <w:i/>
                <w:szCs w:val="24"/>
              </w:rPr>
              <w:fldChar w:fldCharType="end"/>
            </w:r>
          </w:p>
        </w:tc>
      </w:tr>
      <w:tr w:rsidR="00A454A1" w:rsidRPr="009E1982" w14:paraId="76FD701A" w14:textId="77777777">
        <w:trPr>
          <w:trHeight w:val="20"/>
        </w:trPr>
        <w:tc>
          <w:tcPr>
            <w:tcW w:w="2681" w:type="dxa"/>
            <w:vAlign w:val="center"/>
          </w:tcPr>
          <w:p w14:paraId="4A9233E2" w14:textId="39C26EDF" w:rsidR="00A454A1" w:rsidRPr="009E1982" w:rsidRDefault="00663F6E">
            <w:pPr>
              <w:ind w:firstLine="284"/>
              <w:jc w:val="center"/>
              <w:rPr>
                <w:bCs/>
                <w:i/>
                <w:szCs w:val="24"/>
              </w:rPr>
            </w:pPr>
            <w:r w:rsidRPr="009E1982">
              <w:rPr>
                <w:bCs/>
                <w:i/>
                <w:szCs w:val="24"/>
              </w:rPr>
              <w:t>BRAF</w:t>
            </w:r>
            <w:r w:rsidR="0031535C" w:rsidRPr="009E1982">
              <w:rPr>
                <w:bCs/>
                <w:i/>
                <w:szCs w:val="24"/>
              </w:rPr>
              <w:t xml:space="preserve"> </w:t>
            </w:r>
            <w:r w:rsidRPr="009E1982">
              <w:rPr>
                <w:bCs/>
                <w:i/>
                <w:szCs w:val="24"/>
              </w:rPr>
              <w:t>+</w:t>
            </w:r>
            <w:r w:rsidR="0031535C" w:rsidRPr="009E1982">
              <w:rPr>
                <w:bCs/>
                <w:i/>
                <w:szCs w:val="24"/>
              </w:rPr>
              <w:t xml:space="preserve"> </w:t>
            </w:r>
            <w:r w:rsidRPr="009E1982">
              <w:rPr>
                <w:bCs/>
                <w:i/>
                <w:szCs w:val="24"/>
              </w:rPr>
              <w:t>МЕК ингибитор</w:t>
            </w:r>
            <w:r w:rsidR="008750FB" w:rsidRPr="009E1982">
              <w:rPr>
                <w:bCs/>
                <w:i/>
                <w:szCs w:val="24"/>
              </w:rPr>
              <w:t xml:space="preserve"> </w:t>
            </w:r>
            <w:r w:rsidRPr="009E1982">
              <w:rPr>
                <w:bCs/>
                <w:i/>
                <w:szCs w:val="24"/>
              </w:rPr>
              <w:t xml:space="preserve">+ </w:t>
            </w:r>
            <w:proofErr w:type="spellStart"/>
            <w:r w:rsidRPr="009E1982">
              <w:rPr>
                <w:bCs/>
                <w:i/>
                <w:szCs w:val="24"/>
              </w:rPr>
              <w:t>панитумумаб</w:t>
            </w:r>
            <w:proofErr w:type="spellEnd"/>
            <w:r w:rsidRPr="009E1982">
              <w:rPr>
                <w:bCs/>
                <w:i/>
                <w:szCs w:val="24"/>
              </w:rPr>
              <w:t xml:space="preserve">** или </w:t>
            </w:r>
            <w:r w:rsidR="00E870BD" w:rsidRPr="009E1982">
              <w:rPr>
                <w:bCs/>
                <w:i/>
                <w:szCs w:val="24"/>
              </w:rPr>
              <w:t>#</w:t>
            </w:r>
            <w:r w:rsidRPr="009E1982">
              <w:rPr>
                <w:bCs/>
                <w:i/>
                <w:szCs w:val="24"/>
              </w:rPr>
              <w:t>цетуксимаб**</w:t>
            </w:r>
          </w:p>
        </w:tc>
        <w:tc>
          <w:tcPr>
            <w:tcW w:w="6663" w:type="dxa"/>
          </w:tcPr>
          <w:p w14:paraId="65DD5471" w14:textId="77DEF204" w:rsidR="00A454A1" w:rsidRPr="009E1982" w:rsidRDefault="00663F6E">
            <w:pPr>
              <w:ind w:firstLine="284"/>
              <w:rPr>
                <w:bCs/>
                <w:i/>
                <w:szCs w:val="24"/>
              </w:rPr>
            </w:pPr>
            <w:r w:rsidRPr="009E1982">
              <w:rPr>
                <w:bCs/>
                <w:i/>
                <w:szCs w:val="24"/>
              </w:rPr>
              <w:t>#Дабрафениб</w:t>
            </w:r>
            <w:r w:rsidR="000A7F75" w:rsidRPr="009E1982">
              <w:rPr>
                <w:bCs/>
                <w:i/>
                <w:szCs w:val="24"/>
              </w:rPr>
              <w:t>**</w:t>
            </w:r>
            <w:r w:rsidRPr="009E1982">
              <w:rPr>
                <w:bCs/>
                <w:i/>
                <w:szCs w:val="24"/>
              </w:rPr>
              <w:t xml:space="preserve"> 150 мг 2 раза в сутки внутрь ежедневно, #Траметиниб</w:t>
            </w:r>
            <w:r w:rsidR="000A7F75" w:rsidRPr="009E1982">
              <w:rPr>
                <w:bCs/>
                <w:i/>
                <w:szCs w:val="24"/>
              </w:rPr>
              <w:t>**</w:t>
            </w:r>
            <w:r w:rsidRPr="009E1982">
              <w:rPr>
                <w:bCs/>
                <w:i/>
                <w:szCs w:val="24"/>
              </w:rPr>
              <w:t xml:space="preserve"> 2 мг 1 раз в день внутрь ежедневно, </w:t>
            </w:r>
            <w:proofErr w:type="spellStart"/>
            <w:r w:rsidRPr="009E1982">
              <w:rPr>
                <w:bCs/>
                <w:i/>
                <w:szCs w:val="24"/>
              </w:rPr>
              <w:t>панитумумаб</w:t>
            </w:r>
            <w:proofErr w:type="spellEnd"/>
            <w:r w:rsidRPr="009E1982">
              <w:rPr>
                <w:bCs/>
                <w:i/>
                <w:szCs w:val="24"/>
              </w:rPr>
              <w:t xml:space="preserve">** 6 мг/кг в/в капельно 1 день 1 раз в 2 нед или </w:t>
            </w:r>
            <w:proofErr w:type="spellStart"/>
            <w:r w:rsidRPr="009E1982">
              <w:rPr>
                <w:bCs/>
                <w:i/>
                <w:szCs w:val="24"/>
              </w:rPr>
              <w:t>цетуксимаб</w:t>
            </w:r>
            <w:proofErr w:type="spellEnd"/>
            <w:r w:rsidR="000A7F75" w:rsidRPr="009E1982">
              <w:rPr>
                <w:bCs/>
                <w:i/>
                <w:szCs w:val="24"/>
              </w:rPr>
              <w:t>**</w:t>
            </w:r>
            <w:r w:rsidRPr="009E1982">
              <w:rPr>
                <w:bCs/>
                <w:i/>
                <w:szCs w:val="24"/>
              </w:rPr>
              <w:t xml:space="preserve"> 400 мг/м</w:t>
            </w:r>
            <w:r w:rsidRPr="009E1982">
              <w:rPr>
                <w:bCs/>
                <w:i/>
                <w:szCs w:val="24"/>
                <w:vertAlign w:val="superscript"/>
              </w:rPr>
              <w:t>2</w:t>
            </w:r>
            <w:r w:rsidRPr="009E1982">
              <w:rPr>
                <w:bCs/>
                <w:i/>
                <w:szCs w:val="24"/>
              </w:rPr>
              <w:t xml:space="preserve"> в/в капельно 1 день, затем по 250 мг/м</w:t>
            </w:r>
            <w:r w:rsidRPr="009E1982">
              <w:rPr>
                <w:bCs/>
                <w:i/>
                <w:szCs w:val="24"/>
                <w:vertAlign w:val="superscript"/>
              </w:rPr>
              <w:t>2</w:t>
            </w:r>
            <w:r w:rsidRPr="009E1982">
              <w:rPr>
                <w:bCs/>
                <w:i/>
                <w:szCs w:val="24"/>
              </w:rPr>
              <w:t xml:space="preserve"> в/в капельно </w:t>
            </w:r>
            <w:r w:rsidR="000A7F75" w:rsidRPr="009E1982">
              <w:rPr>
                <w:bCs/>
                <w:i/>
                <w:szCs w:val="24"/>
              </w:rPr>
              <w:t xml:space="preserve">еженедельно </w:t>
            </w:r>
            <w:r w:rsidR="000A7F75" w:rsidRPr="009E1982">
              <w:rPr>
                <w:rFonts w:eastAsia="BlissPro-Light"/>
                <w:szCs w:val="24"/>
              </w:rPr>
              <w:t xml:space="preserve">(или </w:t>
            </w:r>
            <w:r w:rsidR="00F90933" w:rsidRPr="009E1982">
              <w:rPr>
                <w:rFonts w:eastAsia="BlissPro-Light"/>
                <w:szCs w:val="24"/>
              </w:rPr>
              <w:t>#</w:t>
            </w:r>
            <w:r w:rsidR="000A7F75" w:rsidRPr="009E1982">
              <w:rPr>
                <w:rFonts w:eastAsia="BlissPro-Light"/>
                <w:szCs w:val="24"/>
              </w:rPr>
              <w:t>цетуксимаб** 500 мг/м2 в/в каждые 2 недели)</w:t>
            </w:r>
            <w:r w:rsidR="00321CB5" w:rsidRPr="009E1982">
              <w:rPr>
                <w:bCs/>
                <w:i/>
                <w:szCs w:val="24"/>
                <w:vertAlign w:val="superscript"/>
              </w:rPr>
              <w:t xml:space="preserve"> </w:t>
            </w:r>
            <w:r w:rsidR="00A83655" w:rsidRPr="009E1982">
              <w:rPr>
                <w:i/>
                <w:iCs/>
                <w:color w:val="000000"/>
              </w:rPr>
              <w:t xml:space="preserve"> </w:t>
            </w:r>
            <w:r w:rsidR="00321CB5" w:rsidRPr="009E1982">
              <w:rPr>
                <w:i/>
                <w:iCs/>
                <w:color w:val="000000"/>
              </w:rPr>
              <w:fldChar w:fldCharType="begin">
                <w:fldData xml:space="preserve">PEVuZE5vdGU+PENpdGU+PEF1dGhvcj5Db3Jjb3JhbjwvQXV0aG9yPjxZZWFyPjIwMTg8L1llYXI+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</w:fldData>
              </w:fldChar>
            </w:r>
            <w:r w:rsidR="00D94907" w:rsidRPr="009E1982">
              <w:rPr>
                <w:i/>
                <w:iCs/>
                <w:color w:val="000000"/>
              </w:rPr>
              <w:instrText xml:space="preserve"> ADDIN EN.CITE </w:instrText>
            </w:r>
            <w:r w:rsidR="00D94907" w:rsidRPr="009E1982">
              <w:rPr>
                <w:i/>
                <w:iCs/>
                <w:color w:val="000000"/>
              </w:rPr>
              <w:fldChar w:fldCharType="begin">
                <w:fldData xml:space="preserve">PEVuZE5vdGU+PENpdGU+PEF1dGhvcj5Db3Jjb3JhbjwvQXV0aG9yPjxZZWFyPjIwMTg8L1llYXI+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</w:fldData>
              </w:fldChar>
            </w:r>
            <w:r w:rsidR="00D94907" w:rsidRPr="009E1982">
              <w:rPr>
                <w:i/>
                <w:iCs/>
                <w:color w:val="000000"/>
              </w:rPr>
              <w:instrText xml:space="preserve"> ADDIN EN.CITE.DATA </w:instrText>
            </w:r>
            <w:r w:rsidR="00D94907" w:rsidRPr="009E1982">
              <w:rPr>
                <w:i/>
                <w:iCs/>
                <w:color w:val="000000"/>
              </w:rPr>
            </w:r>
            <w:r w:rsidR="00D94907" w:rsidRPr="009E1982">
              <w:rPr>
                <w:i/>
                <w:iCs/>
                <w:color w:val="000000"/>
              </w:rPr>
              <w:fldChar w:fldCharType="end"/>
            </w:r>
            <w:r w:rsidR="00321CB5" w:rsidRPr="009E1982">
              <w:rPr>
                <w:i/>
                <w:iCs/>
                <w:color w:val="000000"/>
              </w:rPr>
            </w:r>
            <w:r w:rsidR="00321CB5" w:rsidRPr="009E1982">
              <w:rPr>
                <w:i/>
                <w:iCs/>
                <w:color w:val="000000"/>
              </w:rPr>
              <w:fldChar w:fldCharType="separate"/>
            </w:r>
            <w:r w:rsidR="00D94907" w:rsidRPr="009E1982">
              <w:rPr>
                <w:i/>
                <w:iCs/>
                <w:noProof/>
                <w:color w:val="000000"/>
              </w:rPr>
              <w:t>[216-218]</w:t>
            </w:r>
            <w:r w:rsidR="00321CB5" w:rsidRPr="009E1982">
              <w:rPr>
                <w:i/>
                <w:iCs/>
                <w:color w:val="000000"/>
              </w:rPr>
              <w:fldChar w:fldCharType="end"/>
            </w:r>
          </w:p>
        </w:tc>
      </w:tr>
      <w:tr w:rsidR="00A454A1" w:rsidRPr="009E1982" w14:paraId="0B50D401" w14:textId="77777777">
        <w:trPr>
          <w:trHeight w:val="20"/>
        </w:trPr>
        <w:tc>
          <w:tcPr>
            <w:tcW w:w="2681" w:type="dxa"/>
            <w:vAlign w:val="center"/>
          </w:tcPr>
          <w:p w14:paraId="73C29BB7" w14:textId="21C58AF5" w:rsidR="00A454A1" w:rsidRPr="009E1982" w:rsidRDefault="00663F6E">
            <w:pPr>
              <w:ind w:firstLine="284"/>
              <w:jc w:val="center"/>
              <w:rPr>
                <w:bCs/>
                <w:i/>
                <w:szCs w:val="24"/>
              </w:rPr>
            </w:pPr>
            <w:r w:rsidRPr="009E1982">
              <w:rPr>
                <w:bCs/>
                <w:i/>
                <w:szCs w:val="24"/>
              </w:rPr>
              <w:lastRenderedPageBreak/>
              <w:t>BRAF ингибитор</w:t>
            </w:r>
            <w:r w:rsidR="008750FB" w:rsidRPr="009E1982">
              <w:rPr>
                <w:bCs/>
                <w:i/>
                <w:szCs w:val="24"/>
              </w:rPr>
              <w:t xml:space="preserve"> </w:t>
            </w:r>
            <w:r w:rsidRPr="009E1982">
              <w:rPr>
                <w:bCs/>
                <w:i/>
                <w:szCs w:val="24"/>
              </w:rPr>
              <w:t xml:space="preserve">+ </w:t>
            </w:r>
            <w:proofErr w:type="spellStart"/>
            <w:r w:rsidRPr="009E1982">
              <w:rPr>
                <w:bCs/>
                <w:i/>
                <w:szCs w:val="24"/>
              </w:rPr>
              <w:t>панитумумаб</w:t>
            </w:r>
            <w:proofErr w:type="spellEnd"/>
            <w:r w:rsidRPr="009E1982">
              <w:rPr>
                <w:bCs/>
                <w:i/>
                <w:szCs w:val="24"/>
              </w:rPr>
              <w:t xml:space="preserve">** или </w:t>
            </w:r>
            <w:proofErr w:type="spellStart"/>
            <w:r w:rsidRPr="009E1982">
              <w:rPr>
                <w:bCs/>
                <w:i/>
                <w:szCs w:val="24"/>
              </w:rPr>
              <w:t>цетуксимаб</w:t>
            </w:r>
            <w:proofErr w:type="spellEnd"/>
            <w:r w:rsidRPr="009E1982">
              <w:rPr>
                <w:bCs/>
                <w:i/>
                <w:szCs w:val="24"/>
              </w:rPr>
              <w:t>**</w:t>
            </w:r>
          </w:p>
        </w:tc>
        <w:tc>
          <w:tcPr>
            <w:tcW w:w="6663" w:type="dxa"/>
          </w:tcPr>
          <w:p w14:paraId="0BDCA881" w14:textId="35786D84" w:rsidR="00A454A1" w:rsidRPr="009E1982" w:rsidRDefault="00B37A80">
            <w:pPr>
              <w:ind w:firstLine="284"/>
              <w:rPr>
                <w:bCs/>
                <w:i/>
                <w:szCs w:val="24"/>
              </w:rPr>
            </w:pPr>
            <w:r w:rsidRPr="009E1982">
              <w:rPr>
                <w:bCs/>
                <w:i/>
                <w:szCs w:val="24"/>
              </w:rPr>
              <w:t>#</w:t>
            </w:r>
            <w:r w:rsidR="00663F6E" w:rsidRPr="009E1982">
              <w:rPr>
                <w:bCs/>
                <w:i/>
                <w:szCs w:val="24"/>
              </w:rPr>
              <w:t xml:space="preserve">Дабрафениб 150 мг 2 раза в сутки внутрь ежедневно </w:t>
            </w:r>
            <w:proofErr w:type="spellStart"/>
            <w:r w:rsidR="00663F6E" w:rsidRPr="009E1982">
              <w:rPr>
                <w:bCs/>
                <w:i/>
                <w:szCs w:val="24"/>
              </w:rPr>
              <w:t>панитумумаб</w:t>
            </w:r>
            <w:proofErr w:type="spellEnd"/>
            <w:r w:rsidR="00663F6E" w:rsidRPr="009E1982">
              <w:rPr>
                <w:bCs/>
                <w:i/>
                <w:szCs w:val="24"/>
              </w:rPr>
              <w:t xml:space="preserve">** 6 мг/кг в/в капельно 1 день 1 раз в 2 нед или </w:t>
            </w:r>
            <w:proofErr w:type="spellStart"/>
            <w:r w:rsidR="00663F6E" w:rsidRPr="009E1982">
              <w:rPr>
                <w:bCs/>
                <w:i/>
                <w:szCs w:val="24"/>
              </w:rPr>
              <w:t>цетуксимаб</w:t>
            </w:r>
            <w:proofErr w:type="spellEnd"/>
            <w:r w:rsidR="00F76488" w:rsidRPr="009E1982">
              <w:rPr>
                <w:bCs/>
                <w:i/>
                <w:szCs w:val="24"/>
              </w:rPr>
              <w:t>**</w:t>
            </w:r>
            <w:r w:rsidR="00663F6E" w:rsidRPr="009E1982">
              <w:rPr>
                <w:bCs/>
                <w:i/>
                <w:szCs w:val="24"/>
              </w:rPr>
              <w:t xml:space="preserve"> 400 мг/м</w:t>
            </w:r>
            <w:r w:rsidR="00663F6E" w:rsidRPr="009E1982">
              <w:rPr>
                <w:bCs/>
                <w:i/>
                <w:szCs w:val="24"/>
                <w:vertAlign w:val="superscript"/>
              </w:rPr>
              <w:t>2</w:t>
            </w:r>
            <w:r w:rsidR="00663F6E" w:rsidRPr="009E1982">
              <w:rPr>
                <w:bCs/>
                <w:i/>
                <w:szCs w:val="24"/>
              </w:rPr>
              <w:t xml:space="preserve"> в/в капельно 1 день, затем по 250 мг/м</w:t>
            </w:r>
            <w:r w:rsidR="00663F6E" w:rsidRPr="009E1982">
              <w:rPr>
                <w:bCs/>
                <w:i/>
                <w:szCs w:val="24"/>
                <w:vertAlign w:val="superscript"/>
              </w:rPr>
              <w:t>2</w:t>
            </w:r>
            <w:r w:rsidR="00663F6E" w:rsidRPr="009E1982">
              <w:rPr>
                <w:bCs/>
                <w:i/>
                <w:szCs w:val="24"/>
              </w:rPr>
              <w:t xml:space="preserve"> в/в капельно еженедельно</w:t>
            </w:r>
            <w:r w:rsidR="009B616A" w:rsidRPr="009E1982">
              <w:rPr>
                <w:bCs/>
                <w:i/>
                <w:szCs w:val="24"/>
              </w:rPr>
              <w:t xml:space="preserve"> </w:t>
            </w:r>
            <w:r w:rsidR="000A7F75" w:rsidRPr="009E1982">
              <w:rPr>
                <w:rFonts w:eastAsia="BlissPro-Light"/>
                <w:szCs w:val="24"/>
              </w:rPr>
              <w:t xml:space="preserve">(или </w:t>
            </w:r>
            <w:r w:rsidR="00F90933" w:rsidRPr="009E1982">
              <w:rPr>
                <w:rFonts w:eastAsia="BlissPro-Light"/>
                <w:szCs w:val="24"/>
              </w:rPr>
              <w:t>#</w:t>
            </w:r>
            <w:r w:rsidR="000A7F75" w:rsidRPr="009E1982">
              <w:rPr>
                <w:rFonts w:eastAsia="BlissPro-Light"/>
                <w:szCs w:val="24"/>
              </w:rPr>
              <w:t>цетуксимаб** 500 мг/м2 в/в каждые 2 недели)</w:t>
            </w:r>
            <w:r w:rsidR="00321CB5" w:rsidRPr="009E1982">
              <w:rPr>
                <w:rFonts w:eastAsia="BlissPro-Light"/>
                <w:szCs w:val="24"/>
              </w:rPr>
              <w:t xml:space="preserve"> </w:t>
            </w:r>
            <w:r w:rsidR="00321CB5" w:rsidRPr="009E1982">
              <w:rPr>
                <w:rFonts w:eastAsia="BlissPro-Light"/>
                <w:szCs w:val="24"/>
              </w:rPr>
              <w:fldChar w:fldCharType="begin">
                <w:fldData xml:space="preserve">PEVuZE5vdGU+PENpdGU+PEF1dGhvcj5XdTwvQXV0aG9yPjxZZWFyPjIwMTg8L1llYXI+PFJlY051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</w:fldData>
              </w:fldChar>
            </w:r>
            <w:r w:rsidR="00D94907" w:rsidRPr="009E1982">
              <w:rPr>
                <w:rFonts w:eastAsia="BlissPro-Light"/>
                <w:szCs w:val="24"/>
              </w:rPr>
              <w:instrText xml:space="preserve"> ADDIN EN.CITE </w:instrText>
            </w:r>
            <w:r w:rsidR="00D94907" w:rsidRPr="009E1982">
              <w:rPr>
                <w:rFonts w:eastAsia="BlissPro-Light"/>
                <w:szCs w:val="24"/>
              </w:rPr>
              <w:fldChar w:fldCharType="begin">
                <w:fldData xml:space="preserve">PEVuZE5vdGU+PENpdGU+PEF1dGhvcj5XdTwvQXV0aG9yPjxZZWFyPjIwMTg8L1llYXI+PFJlY051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</w:fldData>
              </w:fldChar>
            </w:r>
            <w:r w:rsidR="00D94907" w:rsidRPr="009E1982">
              <w:rPr>
                <w:rFonts w:eastAsia="BlissPro-Light"/>
                <w:szCs w:val="24"/>
              </w:rPr>
              <w:instrText xml:space="preserve"> ADDIN EN.CITE.DATA </w:instrText>
            </w:r>
            <w:r w:rsidR="00D94907" w:rsidRPr="009E1982">
              <w:rPr>
                <w:rFonts w:eastAsia="BlissPro-Light"/>
                <w:szCs w:val="24"/>
              </w:rPr>
            </w:r>
            <w:r w:rsidR="00D94907" w:rsidRPr="009E1982">
              <w:rPr>
                <w:rFonts w:eastAsia="BlissPro-Light"/>
                <w:szCs w:val="24"/>
              </w:rPr>
              <w:fldChar w:fldCharType="end"/>
            </w:r>
            <w:r w:rsidR="00321CB5" w:rsidRPr="009E1982">
              <w:rPr>
                <w:rFonts w:eastAsia="BlissPro-Light"/>
                <w:szCs w:val="24"/>
              </w:rPr>
            </w:r>
            <w:r w:rsidR="00321CB5" w:rsidRPr="009E1982">
              <w:rPr>
                <w:rFonts w:eastAsia="BlissPro-Light"/>
                <w:szCs w:val="24"/>
              </w:rPr>
              <w:fldChar w:fldCharType="separate"/>
            </w:r>
            <w:r w:rsidR="00D94907" w:rsidRPr="009E1982">
              <w:rPr>
                <w:rFonts w:eastAsia="BlissPro-Light"/>
                <w:noProof/>
                <w:szCs w:val="24"/>
              </w:rPr>
              <w:t>[216-218]</w:t>
            </w:r>
            <w:r w:rsidR="00321CB5" w:rsidRPr="009E1982">
              <w:rPr>
                <w:rFonts w:eastAsia="BlissPro-Light"/>
                <w:szCs w:val="24"/>
              </w:rPr>
              <w:fldChar w:fldCharType="end"/>
            </w:r>
          </w:p>
          <w:p w14:paraId="2B391B6E" w14:textId="77777777" w:rsidR="00A454A1" w:rsidRPr="009E1982" w:rsidRDefault="00663F6E">
            <w:pPr>
              <w:ind w:firstLine="284"/>
              <w:rPr>
                <w:bCs/>
                <w:i/>
                <w:szCs w:val="24"/>
              </w:rPr>
            </w:pPr>
            <w:r w:rsidRPr="009E1982">
              <w:rPr>
                <w:bCs/>
                <w:i/>
                <w:szCs w:val="24"/>
              </w:rPr>
              <w:t>или</w:t>
            </w:r>
          </w:p>
          <w:p w14:paraId="48DE1823" w14:textId="1DCCB8EC" w:rsidR="00A454A1" w:rsidRPr="009E1982" w:rsidRDefault="00F76488" w:rsidP="009B616A">
            <w:pPr>
              <w:ind w:firstLine="0"/>
              <w:rPr>
                <w:bCs/>
                <w:i/>
                <w:szCs w:val="24"/>
              </w:rPr>
            </w:pPr>
            <w:r w:rsidRPr="009E1982">
              <w:rPr>
                <w:bCs/>
                <w:i/>
                <w:szCs w:val="24"/>
              </w:rPr>
              <w:t>#</w:t>
            </w:r>
            <w:r w:rsidR="00663F6E" w:rsidRPr="009E1982">
              <w:rPr>
                <w:bCs/>
                <w:i/>
                <w:szCs w:val="24"/>
              </w:rPr>
              <w:t>вемурафениб**</w:t>
            </w:r>
            <w:r w:rsidR="00663F6E" w:rsidRPr="009E1982">
              <w:rPr>
                <w:bCs/>
                <w:i/>
                <w:szCs w:val="24"/>
                <w:vertAlign w:val="superscript"/>
              </w:rPr>
              <w:t>#</w:t>
            </w:r>
            <w:r w:rsidR="00663F6E" w:rsidRPr="009E1982">
              <w:rPr>
                <w:bCs/>
                <w:i/>
                <w:szCs w:val="24"/>
              </w:rPr>
              <w:t xml:space="preserve"> 960 мг внутрь 2 раза в день ежедневно </w:t>
            </w:r>
            <w:proofErr w:type="spellStart"/>
            <w:r w:rsidR="00663F6E" w:rsidRPr="009E1982">
              <w:rPr>
                <w:bCs/>
                <w:i/>
                <w:szCs w:val="24"/>
              </w:rPr>
              <w:t>панитумумаб</w:t>
            </w:r>
            <w:proofErr w:type="spellEnd"/>
            <w:r w:rsidR="00663F6E" w:rsidRPr="009E1982">
              <w:rPr>
                <w:bCs/>
                <w:i/>
                <w:szCs w:val="24"/>
              </w:rPr>
              <w:t xml:space="preserve">** 6 мг/кг в/в капельно 1 день 1 раз в 2 нед или </w:t>
            </w:r>
            <w:proofErr w:type="spellStart"/>
            <w:r w:rsidR="00663F6E" w:rsidRPr="009E1982">
              <w:rPr>
                <w:bCs/>
                <w:i/>
                <w:szCs w:val="24"/>
              </w:rPr>
              <w:t>цетуксимаб</w:t>
            </w:r>
            <w:proofErr w:type="spellEnd"/>
            <w:r w:rsidRPr="009E1982">
              <w:rPr>
                <w:bCs/>
                <w:i/>
                <w:szCs w:val="24"/>
              </w:rPr>
              <w:t>**</w:t>
            </w:r>
            <w:r w:rsidR="00663F6E" w:rsidRPr="009E1982">
              <w:rPr>
                <w:bCs/>
                <w:i/>
                <w:szCs w:val="24"/>
              </w:rPr>
              <w:t xml:space="preserve"> 400 мг/м</w:t>
            </w:r>
            <w:r w:rsidR="00663F6E" w:rsidRPr="009E1982">
              <w:rPr>
                <w:bCs/>
                <w:i/>
                <w:szCs w:val="24"/>
                <w:vertAlign w:val="superscript"/>
              </w:rPr>
              <w:t>2</w:t>
            </w:r>
            <w:r w:rsidR="00663F6E" w:rsidRPr="009E1982">
              <w:rPr>
                <w:bCs/>
                <w:i/>
                <w:szCs w:val="24"/>
              </w:rPr>
              <w:t xml:space="preserve"> в/в капельно 1 день, затем по 250 мг/м</w:t>
            </w:r>
            <w:r w:rsidR="00663F6E" w:rsidRPr="009E1982">
              <w:rPr>
                <w:bCs/>
                <w:i/>
                <w:szCs w:val="24"/>
                <w:vertAlign w:val="superscript"/>
              </w:rPr>
              <w:t>2</w:t>
            </w:r>
            <w:r w:rsidR="00663F6E" w:rsidRPr="009E1982">
              <w:rPr>
                <w:bCs/>
                <w:i/>
                <w:szCs w:val="24"/>
              </w:rPr>
              <w:t xml:space="preserve"> в/в капельно </w:t>
            </w:r>
            <w:r w:rsidR="000A7F75" w:rsidRPr="009E1982">
              <w:rPr>
                <w:bCs/>
                <w:i/>
                <w:szCs w:val="24"/>
              </w:rPr>
              <w:t xml:space="preserve">еженедельно </w:t>
            </w:r>
            <w:r w:rsidR="000A7F75" w:rsidRPr="009E1982">
              <w:rPr>
                <w:rFonts w:eastAsia="BlissPro-Light"/>
                <w:szCs w:val="24"/>
              </w:rPr>
              <w:t xml:space="preserve">(или </w:t>
            </w:r>
            <w:r w:rsidR="00F90933" w:rsidRPr="009E1982">
              <w:rPr>
                <w:rFonts w:eastAsia="BlissPro-Light"/>
                <w:szCs w:val="24"/>
              </w:rPr>
              <w:t>#</w:t>
            </w:r>
            <w:r w:rsidR="000A7F75" w:rsidRPr="009E1982">
              <w:rPr>
                <w:rFonts w:eastAsia="BlissPro-Light"/>
                <w:szCs w:val="24"/>
              </w:rPr>
              <w:t>цетуксимаб** 500 мг/м2 в/в каждые 2 недели)</w:t>
            </w:r>
            <w:r w:rsidR="00321CB5" w:rsidRPr="009E1982">
              <w:rPr>
                <w:bCs/>
                <w:i/>
                <w:szCs w:val="24"/>
              </w:rPr>
              <w:t xml:space="preserve"> </w:t>
            </w:r>
            <w:r w:rsidR="00321CB5" w:rsidRPr="009E1982">
              <w:rPr>
                <w:bCs/>
                <w:i/>
                <w:szCs w:val="24"/>
              </w:rPr>
              <w:fldChar w:fldCharType="begin">
                <w:fldData xml:space="preserve">PEVuZE5vdGU+PENpdGU+PEF1dGhvcj5Db3Jjb3JhbjwvQXV0aG9yPjxZZWFyPjIwMTg8L1llYXI+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==
</w:fldData>
              </w:fldChar>
            </w:r>
            <w:r w:rsidR="00D94907" w:rsidRPr="009E1982">
              <w:rPr>
                <w:bCs/>
                <w:i/>
                <w:szCs w:val="24"/>
              </w:rPr>
              <w:instrText xml:space="preserve"> ADDIN EN.CITE </w:instrText>
            </w:r>
            <w:r w:rsidR="00D94907" w:rsidRPr="009E1982">
              <w:rPr>
                <w:bCs/>
                <w:i/>
                <w:szCs w:val="24"/>
              </w:rPr>
              <w:fldChar w:fldCharType="begin">
                <w:fldData xml:space="preserve">PEVuZE5vdGU+PENpdGU+PEF1dGhvcj5Db3Jjb3JhbjwvQXV0aG9yPjxZZWFyPjIwMTg8L1llYXI+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==
</w:fldData>
              </w:fldChar>
            </w:r>
            <w:r w:rsidR="00D94907" w:rsidRPr="009E1982">
              <w:rPr>
                <w:bCs/>
                <w:i/>
                <w:szCs w:val="24"/>
              </w:rPr>
              <w:instrText xml:space="preserve"> ADDIN EN.CITE.DATA </w:instrText>
            </w:r>
            <w:r w:rsidR="00D94907" w:rsidRPr="009E1982">
              <w:rPr>
                <w:bCs/>
                <w:i/>
                <w:szCs w:val="24"/>
              </w:rPr>
            </w:r>
            <w:r w:rsidR="00D94907" w:rsidRPr="009E1982">
              <w:rPr>
                <w:bCs/>
                <w:i/>
                <w:szCs w:val="24"/>
              </w:rPr>
              <w:fldChar w:fldCharType="end"/>
            </w:r>
            <w:r w:rsidR="00321CB5" w:rsidRPr="009E1982">
              <w:rPr>
                <w:bCs/>
                <w:i/>
                <w:szCs w:val="24"/>
              </w:rPr>
            </w:r>
            <w:r w:rsidR="00321CB5" w:rsidRPr="009E1982">
              <w:rPr>
                <w:bCs/>
                <w:i/>
                <w:szCs w:val="24"/>
              </w:rPr>
              <w:fldChar w:fldCharType="separate"/>
            </w:r>
            <w:r w:rsidR="00D94907" w:rsidRPr="009E1982">
              <w:rPr>
                <w:bCs/>
                <w:i/>
                <w:noProof/>
                <w:szCs w:val="24"/>
              </w:rPr>
              <w:t>[216, 219, 220]</w:t>
            </w:r>
            <w:r w:rsidR="00321CB5" w:rsidRPr="009E1982">
              <w:rPr>
                <w:bCs/>
                <w:i/>
                <w:szCs w:val="24"/>
              </w:rPr>
              <w:fldChar w:fldCharType="end"/>
            </w:r>
          </w:p>
        </w:tc>
      </w:tr>
    </w:tbl>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1"/>
        <w:gridCol w:w="6664"/>
      </w:tblGrid>
      <w:tr w:rsidR="0083487B" w:rsidRPr="009E1982" w14:paraId="3E71EAAA" w14:textId="77777777" w:rsidTr="00E9073B">
        <w:trPr>
          <w:trHeight w:val="20"/>
        </w:trPr>
        <w:tc>
          <w:tcPr>
            <w:tcW w:w="2681" w:type="dxa"/>
            <w:vAlign w:val="center"/>
          </w:tcPr>
          <w:p w14:paraId="4FA164B2" w14:textId="77777777" w:rsidR="0083487B" w:rsidRPr="009E1982" w:rsidRDefault="000A7F75">
            <w:pPr>
              <w:ind w:firstLine="284"/>
              <w:jc w:val="center"/>
              <w:rPr>
                <w:bCs/>
                <w:i/>
                <w:szCs w:val="24"/>
                <w:lang w:val="en-US"/>
              </w:rPr>
            </w:pPr>
            <w:r w:rsidRPr="009E1982">
              <w:rPr>
                <w:bCs/>
                <w:i/>
                <w:szCs w:val="24"/>
              </w:rPr>
              <w:t>BRAF</w:t>
            </w:r>
            <w:r w:rsidRPr="009E1982">
              <w:rPr>
                <w:bCs/>
                <w:i/>
                <w:szCs w:val="24"/>
                <w:lang w:val="en-US"/>
              </w:rPr>
              <w:t xml:space="preserve"> </w:t>
            </w:r>
            <w:r w:rsidRPr="009E1982">
              <w:rPr>
                <w:bCs/>
                <w:i/>
                <w:szCs w:val="24"/>
              </w:rPr>
              <w:t>+</w:t>
            </w:r>
            <w:r w:rsidRPr="009E1982">
              <w:rPr>
                <w:bCs/>
                <w:i/>
                <w:szCs w:val="24"/>
                <w:lang w:val="en-US"/>
              </w:rPr>
              <w:t xml:space="preserve"> </w:t>
            </w:r>
            <w:r w:rsidRPr="009E1982">
              <w:rPr>
                <w:bCs/>
                <w:i/>
                <w:szCs w:val="24"/>
              </w:rPr>
              <w:t>МЕК ингибиторы</w:t>
            </w:r>
            <w:r w:rsidRPr="009E1982">
              <w:rPr>
                <w:bCs/>
                <w:i/>
                <w:szCs w:val="24"/>
                <w:vertAlign w:val="superscript"/>
                <w:lang w:val="en-US"/>
              </w:rPr>
              <w:t>#</w:t>
            </w:r>
          </w:p>
        </w:tc>
        <w:tc>
          <w:tcPr>
            <w:tcW w:w="6664" w:type="dxa"/>
          </w:tcPr>
          <w:p w14:paraId="7DA0CFB6" w14:textId="5B3956BF" w:rsidR="0083487B" w:rsidRPr="009E1982" w:rsidRDefault="000A7F75">
            <w:pPr>
              <w:ind w:firstLine="284"/>
              <w:rPr>
                <w:bCs/>
                <w:i/>
                <w:szCs w:val="24"/>
              </w:rPr>
            </w:pPr>
            <w:r w:rsidRPr="009E1982">
              <w:rPr>
                <w:bCs/>
                <w:i/>
                <w:szCs w:val="24"/>
              </w:rPr>
              <w:t>#Дабрафениб</w:t>
            </w:r>
            <w:r w:rsidRPr="009E1982">
              <w:rPr>
                <w:rFonts w:eastAsia="BlissPro-Light"/>
                <w:szCs w:val="24"/>
              </w:rPr>
              <w:t>**</w:t>
            </w:r>
            <w:r w:rsidRPr="009E1982">
              <w:rPr>
                <w:bCs/>
                <w:i/>
                <w:szCs w:val="24"/>
              </w:rPr>
              <w:t xml:space="preserve"> 150 мг 2 раза в сутки внутрь ежедневно, #Траметиниб</w:t>
            </w:r>
            <w:r w:rsidRPr="009E1982">
              <w:rPr>
                <w:rFonts w:eastAsia="BlissPro-Light"/>
                <w:szCs w:val="24"/>
              </w:rPr>
              <w:t>**</w:t>
            </w:r>
            <w:r w:rsidRPr="009E1982">
              <w:rPr>
                <w:bCs/>
                <w:i/>
                <w:szCs w:val="24"/>
              </w:rPr>
              <w:t xml:space="preserve"> 2 мг 1 раз в день внутрь ежедневно </w:t>
            </w:r>
            <w:r w:rsidR="00321CB5" w:rsidRPr="009E1982">
              <w:rPr>
                <w:bCs/>
                <w:i/>
                <w:szCs w:val="24"/>
              </w:rPr>
              <w:fldChar w:fldCharType="begin">
                <w:fldData xml:space="preserve">PEVuZE5vdGU+PENpdGU+PEF1dGhvcj5Db3Jjb3JhbjwvQXV0aG9yPjxZZWFyPjIwMTU8L1llYXI+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</w:fldData>
              </w:fldChar>
            </w:r>
            <w:r w:rsidR="00D94907" w:rsidRPr="009E1982">
              <w:rPr>
                <w:bCs/>
                <w:i/>
                <w:szCs w:val="24"/>
              </w:rPr>
              <w:instrText xml:space="preserve"> ADDIN EN.CITE </w:instrText>
            </w:r>
            <w:r w:rsidR="00D94907" w:rsidRPr="009E1982">
              <w:rPr>
                <w:bCs/>
                <w:i/>
                <w:szCs w:val="24"/>
              </w:rPr>
              <w:fldChar w:fldCharType="begin">
                <w:fldData xml:space="preserve">PEVuZE5vdGU+PENpdGU+PEF1dGhvcj5Db3Jjb3JhbjwvQXV0aG9yPjxZZWFyPjIwMTU8L1llYXI+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</w:fldData>
              </w:fldChar>
            </w:r>
            <w:r w:rsidR="00D94907" w:rsidRPr="009E1982">
              <w:rPr>
                <w:bCs/>
                <w:i/>
                <w:szCs w:val="24"/>
              </w:rPr>
              <w:instrText xml:space="preserve"> ADDIN EN.CITE.DATA </w:instrText>
            </w:r>
            <w:r w:rsidR="00D94907" w:rsidRPr="009E1982">
              <w:rPr>
                <w:bCs/>
                <w:i/>
                <w:szCs w:val="24"/>
              </w:rPr>
            </w:r>
            <w:r w:rsidR="00D94907" w:rsidRPr="009E1982">
              <w:rPr>
                <w:bCs/>
                <w:i/>
                <w:szCs w:val="24"/>
              </w:rPr>
              <w:fldChar w:fldCharType="end"/>
            </w:r>
            <w:r w:rsidR="00321CB5" w:rsidRPr="009E1982">
              <w:rPr>
                <w:bCs/>
                <w:i/>
                <w:szCs w:val="24"/>
              </w:rPr>
            </w:r>
            <w:r w:rsidR="00321CB5" w:rsidRPr="009E1982">
              <w:rPr>
                <w:bCs/>
                <w:i/>
                <w:szCs w:val="24"/>
              </w:rPr>
              <w:fldChar w:fldCharType="separate"/>
            </w:r>
            <w:r w:rsidR="00D94907" w:rsidRPr="009E1982">
              <w:rPr>
                <w:bCs/>
                <w:i/>
                <w:noProof/>
                <w:szCs w:val="24"/>
              </w:rPr>
              <w:t>[221]</w:t>
            </w:r>
            <w:r w:rsidR="00321CB5" w:rsidRPr="009E1982">
              <w:rPr>
                <w:bCs/>
                <w:i/>
                <w:szCs w:val="24"/>
              </w:rPr>
              <w:fldChar w:fldCharType="end"/>
            </w:r>
          </w:p>
          <w:p w14:paraId="1D4D6B29" w14:textId="77777777" w:rsidR="0083487B" w:rsidRPr="009E1982" w:rsidRDefault="000A7F75">
            <w:pPr>
              <w:ind w:firstLine="284"/>
              <w:rPr>
                <w:bCs/>
                <w:i/>
                <w:szCs w:val="24"/>
              </w:rPr>
            </w:pPr>
            <w:r w:rsidRPr="009E1982">
              <w:rPr>
                <w:bCs/>
                <w:i/>
                <w:szCs w:val="24"/>
              </w:rPr>
              <w:t>или</w:t>
            </w:r>
          </w:p>
          <w:p w14:paraId="3E14C90E" w14:textId="0DED0C23" w:rsidR="0083487B" w:rsidRPr="009E1982" w:rsidRDefault="000A7F75">
            <w:pPr>
              <w:ind w:firstLine="0"/>
              <w:rPr>
                <w:bCs/>
                <w:i/>
                <w:szCs w:val="24"/>
              </w:rPr>
            </w:pPr>
            <w:r w:rsidRPr="009E1982">
              <w:rPr>
                <w:bCs/>
                <w:i/>
                <w:szCs w:val="24"/>
              </w:rPr>
              <w:t>#вемурафениб** 960 мг внутрь 2 раза в день ежедневно и #кобиметиниб</w:t>
            </w:r>
            <w:r w:rsidRPr="009E1982">
              <w:rPr>
                <w:rFonts w:eastAsia="BlissPro-Light"/>
                <w:szCs w:val="24"/>
              </w:rPr>
              <w:t>**</w:t>
            </w:r>
            <w:r w:rsidRPr="009E1982">
              <w:rPr>
                <w:bCs/>
                <w:i/>
                <w:szCs w:val="24"/>
              </w:rPr>
              <w:t xml:space="preserve"> 60 мг внутрь 1 раз в день 1-21 дни 1 нед перерыв, каждые 28 дне</w:t>
            </w:r>
            <w:r w:rsidR="00321CB5" w:rsidRPr="009E1982">
              <w:rPr>
                <w:bCs/>
                <w:i/>
                <w:szCs w:val="24"/>
              </w:rPr>
              <w:t xml:space="preserve">й </w:t>
            </w:r>
            <w:r w:rsidR="00321CB5" w:rsidRPr="009E1982">
              <w:rPr>
                <w:bCs/>
                <w:i/>
                <w:szCs w:val="24"/>
              </w:rPr>
              <w:fldChar w:fldCharType="begin">
                <w:fldData xml:space="preserve">PEVuZE5vdGU+PENpdGU+PEF1dGhvcj5LbHV0ZTwvQXV0aG9yPjxZZWFyPjIwMjI8L1llYXI+PFJl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</w:fldData>
              </w:fldChar>
            </w:r>
            <w:r w:rsidR="00D94907" w:rsidRPr="009E1982">
              <w:rPr>
                <w:bCs/>
                <w:i/>
                <w:szCs w:val="24"/>
              </w:rPr>
              <w:instrText xml:space="preserve"> ADDIN EN.CITE </w:instrText>
            </w:r>
            <w:r w:rsidR="00D94907" w:rsidRPr="009E1982">
              <w:rPr>
                <w:bCs/>
                <w:i/>
                <w:szCs w:val="24"/>
              </w:rPr>
              <w:fldChar w:fldCharType="begin">
                <w:fldData xml:space="preserve">PEVuZE5vdGU+PENpdGU+PEF1dGhvcj5LbHV0ZTwvQXV0aG9yPjxZZWFyPjIwMjI8L1llYXI+PFJl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</w:fldData>
              </w:fldChar>
            </w:r>
            <w:r w:rsidR="00D94907" w:rsidRPr="009E1982">
              <w:rPr>
                <w:bCs/>
                <w:i/>
                <w:szCs w:val="24"/>
              </w:rPr>
              <w:instrText xml:space="preserve"> ADDIN EN.CITE.DATA </w:instrText>
            </w:r>
            <w:r w:rsidR="00D94907" w:rsidRPr="009E1982">
              <w:rPr>
                <w:bCs/>
                <w:i/>
                <w:szCs w:val="24"/>
              </w:rPr>
            </w:r>
            <w:r w:rsidR="00D94907" w:rsidRPr="009E1982">
              <w:rPr>
                <w:bCs/>
                <w:i/>
                <w:szCs w:val="24"/>
              </w:rPr>
              <w:fldChar w:fldCharType="end"/>
            </w:r>
            <w:r w:rsidR="00321CB5" w:rsidRPr="009E1982">
              <w:rPr>
                <w:bCs/>
                <w:i/>
                <w:szCs w:val="24"/>
              </w:rPr>
            </w:r>
            <w:r w:rsidR="00321CB5" w:rsidRPr="009E1982">
              <w:rPr>
                <w:bCs/>
                <w:i/>
                <w:szCs w:val="24"/>
              </w:rPr>
              <w:fldChar w:fldCharType="separate"/>
            </w:r>
            <w:r w:rsidR="00D94907" w:rsidRPr="009E1982">
              <w:rPr>
                <w:bCs/>
                <w:i/>
                <w:noProof/>
                <w:szCs w:val="24"/>
              </w:rPr>
              <w:t>[222]</w:t>
            </w:r>
            <w:r w:rsidR="00321CB5" w:rsidRPr="009E1982">
              <w:rPr>
                <w:bCs/>
                <w:i/>
                <w:szCs w:val="24"/>
              </w:rPr>
              <w:fldChar w:fldCharType="end"/>
            </w:r>
          </w:p>
        </w:tc>
      </w:tr>
      <w:tr w:rsidR="0083487B" w:rsidRPr="009E1982" w14:paraId="6C1A824A" w14:textId="77777777" w:rsidTr="00E9073B">
        <w:trPr>
          <w:trHeight w:val="20"/>
        </w:trPr>
        <w:tc>
          <w:tcPr>
            <w:tcW w:w="2681" w:type="dxa"/>
          </w:tcPr>
          <w:p w14:paraId="334447A9" w14:textId="0BF488A5" w:rsidR="0083487B" w:rsidRPr="009E1982" w:rsidRDefault="00A87221">
            <w:pPr>
              <w:autoSpaceDE w:val="0"/>
              <w:autoSpaceDN w:val="0"/>
              <w:adjustRightInd w:val="0"/>
              <w:spacing w:line="240" w:lineRule="auto"/>
              <w:rPr>
                <w:rFonts w:eastAsia="BlissPro-Light"/>
                <w:szCs w:val="24"/>
              </w:rPr>
            </w:pPr>
            <w:r w:rsidRPr="009E1982">
              <w:rPr>
                <w:rFonts w:eastAsia="BlissPro-Light"/>
                <w:szCs w:val="24"/>
              </w:rPr>
              <w:t>#</w:t>
            </w:r>
            <w:r w:rsidR="000A7F75" w:rsidRPr="009E1982">
              <w:rPr>
                <w:rFonts w:eastAsia="BlissPro-Light"/>
                <w:szCs w:val="24"/>
              </w:rPr>
              <w:t>Иринотекан</w:t>
            </w:r>
          </w:p>
          <w:p w14:paraId="5D7DF84F" w14:textId="77777777" w:rsidR="0083487B" w:rsidRPr="009E1982" w:rsidRDefault="000A7F75">
            <w:pPr>
              <w:autoSpaceDE w:val="0"/>
              <w:autoSpaceDN w:val="0"/>
              <w:adjustRightInd w:val="0"/>
              <w:spacing w:line="240" w:lineRule="auto"/>
              <w:rPr>
                <w:rFonts w:eastAsia="BlissPro-Light"/>
                <w:szCs w:val="24"/>
              </w:rPr>
            </w:pPr>
            <w:r w:rsidRPr="009E1982">
              <w:rPr>
                <w:rFonts w:eastAsia="BlissPro-Light"/>
                <w:szCs w:val="24"/>
              </w:rPr>
              <w:t xml:space="preserve">+ </w:t>
            </w:r>
            <w:r w:rsidRPr="009E1982">
              <w:rPr>
                <w:rFonts w:eastAsia="BlissPro-Light"/>
                <w:i/>
                <w:iCs/>
                <w:szCs w:val="24"/>
              </w:rPr>
              <w:t xml:space="preserve">BRAF </w:t>
            </w:r>
            <w:r w:rsidRPr="009E1982">
              <w:rPr>
                <w:rFonts w:eastAsia="BlissPro-Light"/>
                <w:szCs w:val="24"/>
              </w:rPr>
              <w:t xml:space="preserve">ингибитор </w:t>
            </w:r>
          </w:p>
          <w:p w14:paraId="44ABC757" w14:textId="77777777" w:rsidR="0083487B" w:rsidRPr="009E1982" w:rsidRDefault="000A7F75">
            <w:pPr>
              <w:autoSpaceDE w:val="0"/>
              <w:autoSpaceDN w:val="0"/>
              <w:adjustRightInd w:val="0"/>
              <w:spacing w:line="240" w:lineRule="auto"/>
              <w:rPr>
                <w:rFonts w:eastAsia="BlissPro-Light"/>
                <w:szCs w:val="24"/>
              </w:rPr>
            </w:pPr>
            <w:r w:rsidRPr="009E1982">
              <w:rPr>
                <w:rFonts w:eastAsia="BlissPro-Light"/>
                <w:szCs w:val="24"/>
              </w:rPr>
              <w:t xml:space="preserve">+ </w:t>
            </w:r>
            <w:r w:rsidRPr="009E1982">
              <w:rPr>
                <w:i/>
                <w:iCs/>
                <w:szCs w:val="24"/>
              </w:rPr>
              <w:t xml:space="preserve">МЕК </w:t>
            </w:r>
            <w:r w:rsidRPr="009E1982">
              <w:rPr>
                <w:rFonts w:eastAsia="BlissPro-Light"/>
                <w:szCs w:val="24"/>
              </w:rPr>
              <w:t>ингибитор</w:t>
            </w:r>
          </w:p>
          <w:p w14:paraId="0D0B29E1" w14:textId="77777777" w:rsidR="0083487B" w:rsidRPr="009E1982" w:rsidRDefault="000A7F75">
            <w:pPr>
              <w:ind w:firstLine="284"/>
              <w:jc w:val="center"/>
              <w:rPr>
                <w:bCs/>
                <w:i/>
                <w:szCs w:val="24"/>
              </w:rPr>
            </w:pPr>
            <w:r w:rsidRPr="009E1982">
              <w:rPr>
                <w:rFonts w:eastAsia="BlissPro-Light"/>
              </w:rPr>
              <w:t>+ анти-</w:t>
            </w:r>
            <w:r w:rsidRPr="009E1982">
              <w:rPr>
                <w:rFonts w:eastAsia="BlissPro-Light"/>
                <w:lang w:val="en-US"/>
              </w:rPr>
              <w:t>EGFR</w:t>
            </w:r>
            <w:r w:rsidRPr="009E1982">
              <w:rPr>
                <w:rFonts w:eastAsia="BlissPro-Light"/>
              </w:rPr>
              <w:t xml:space="preserve"> антитела</w:t>
            </w:r>
          </w:p>
        </w:tc>
        <w:tc>
          <w:tcPr>
            <w:tcW w:w="6664" w:type="dxa"/>
          </w:tcPr>
          <w:p w14:paraId="005244FB" w14:textId="77777777" w:rsidR="0083487B" w:rsidRPr="009E1982" w:rsidRDefault="000A7F75">
            <w:pPr>
              <w:autoSpaceDE w:val="0"/>
              <w:autoSpaceDN w:val="0"/>
              <w:adjustRightInd w:val="0"/>
              <w:spacing w:line="240" w:lineRule="auto"/>
              <w:rPr>
                <w:rFonts w:eastAsia="BlissPro-Light"/>
                <w:szCs w:val="24"/>
              </w:rPr>
            </w:pPr>
            <w:r w:rsidRPr="009E1982">
              <w:rPr>
                <w:rFonts w:eastAsia="BlissPro-Light"/>
                <w:szCs w:val="24"/>
              </w:rPr>
              <w:t>• Иринотекан** 80 мг/м</w:t>
            </w:r>
            <w:r w:rsidRPr="009E1982">
              <w:rPr>
                <w:rFonts w:eastAsia="BlissPro-Light"/>
                <w:b/>
                <w:bCs/>
                <w:szCs w:val="24"/>
                <w:vertAlign w:val="superscript"/>
              </w:rPr>
              <w:t>2</w:t>
            </w:r>
            <w:r w:rsidRPr="009E1982">
              <w:rPr>
                <w:rFonts w:eastAsia="BlissPro-Light"/>
                <w:b/>
                <w:bCs/>
                <w:szCs w:val="24"/>
              </w:rPr>
              <w:t xml:space="preserve"> </w:t>
            </w:r>
            <w:r w:rsidRPr="009E1982">
              <w:rPr>
                <w:rFonts w:eastAsia="BlissPro-Light"/>
                <w:szCs w:val="24"/>
              </w:rPr>
              <w:t>90‑минутная инфузия в 1‑й день еженедельно</w:t>
            </w:r>
          </w:p>
          <w:p w14:paraId="6F2CF30C" w14:textId="77777777" w:rsidR="0083487B" w:rsidRPr="009E1982" w:rsidRDefault="000A7F75">
            <w:pPr>
              <w:autoSpaceDE w:val="0"/>
              <w:autoSpaceDN w:val="0"/>
              <w:adjustRightInd w:val="0"/>
              <w:spacing w:line="240" w:lineRule="auto"/>
              <w:rPr>
                <w:rFonts w:eastAsia="BlissPro-Light"/>
                <w:szCs w:val="24"/>
              </w:rPr>
            </w:pPr>
            <w:r w:rsidRPr="009E1982">
              <w:rPr>
                <w:rFonts w:eastAsia="BlissPro-Light"/>
                <w:szCs w:val="24"/>
              </w:rPr>
              <w:t>• #Дабрафениб** 150 мг 2 раза в сутки внутрь ежедневно</w:t>
            </w:r>
          </w:p>
          <w:p w14:paraId="2A751776" w14:textId="77777777" w:rsidR="0083487B" w:rsidRPr="009E1982" w:rsidRDefault="000A7F75">
            <w:pPr>
              <w:autoSpaceDE w:val="0"/>
              <w:autoSpaceDN w:val="0"/>
              <w:adjustRightInd w:val="0"/>
              <w:spacing w:line="240" w:lineRule="auto"/>
              <w:ind w:left="145" w:hanging="145"/>
              <w:rPr>
                <w:rFonts w:eastAsia="BlissPro-Light"/>
                <w:szCs w:val="24"/>
              </w:rPr>
            </w:pPr>
            <w:r w:rsidRPr="009E1982">
              <w:rPr>
                <w:rFonts w:eastAsia="BlissPro-Light"/>
                <w:szCs w:val="24"/>
              </w:rPr>
              <w:t>• #Траметиниб** 2 мг 1 раз в день внутрь ежедневно</w:t>
            </w:r>
          </w:p>
          <w:p w14:paraId="6911D4B8" w14:textId="42EFDE23" w:rsidR="0083487B" w:rsidRPr="009E1982" w:rsidRDefault="000A7F75">
            <w:pPr>
              <w:autoSpaceDE w:val="0"/>
              <w:autoSpaceDN w:val="0"/>
              <w:adjustRightInd w:val="0"/>
              <w:spacing w:line="240" w:lineRule="auto"/>
              <w:ind w:left="145" w:hanging="145"/>
              <w:rPr>
                <w:rFonts w:eastAsia="BlissPro-Light"/>
                <w:szCs w:val="24"/>
              </w:rPr>
            </w:pPr>
            <w:r w:rsidRPr="009E1982">
              <w:rPr>
                <w:rFonts w:eastAsia="BlissPro-Light"/>
              </w:rPr>
              <w:t>• цетуксимаб</w:t>
            </w:r>
            <w:r w:rsidRPr="009E1982">
              <w:rPr>
                <w:rFonts w:eastAsia="BlissPro-Light"/>
                <w:szCs w:val="24"/>
              </w:rPr>
              <w:t>**</w:t>
            </w:r>
            <w:r w:rsidRPr="009E1982">
              <w:rPr>
                <w:rFonts w:eastAsia="BlissPro-Light"/>
              </w:rPr>
              <w:t xml:space="preserve"> 400 мг/м</w:t>
            </w:r>
            <w:r w:rsidRPr="009E1982">
              <w:rPr>
                <w:rFonts w:eastAsia="BlissPro-Light"/>
                <w:b/>
                <w:bCs/>
                <w:vertAlign w:val="superscript"/>
              </w:rPr>
              <w:t>2</w:t>
            </w:r>
            <w:r w:rsidRPr="009E1982">
              <w:rPr>
                <w:rFonts w:eastAsia="BlissPro-Light"/>
                <w:b/>
                <w:bCs/>
              </w:rPr>
              <w:t xml:space="preserve"> </w:t>
            </w:r>
            <w:r w:rsidRPr="009E1982">
              <w:rPr>
                <w:rFonts w:eastAsia="BlissPro-Light"/>
              </w:rPr>
              <w:t>в / в капельно 1 день, затем по 250 мг/м</w:t>
            </w:r>
            <w:r w:rsidRPr="009E1982">
              <w:rPr>
                <w:rFonts w:eastAsia="BlissPro-Light"/>
                <w:b/>
                <w:bCs/>
                <w:vertAlign w:val="superscript"/>
              </w:rPr>
              <w:t>2</w:t>
            </w:r>
            <w:r w:rsidRPr="009E1982">
              <w:rPr>
                <w:rFonts w:eastAsia="BlissPro-Light"/>
                <w:b/>
                <w:bCs/>
              </w:rPr>
              <w:t xml:space="preserve"> </w:t>
            </w:r>
            <w:r w:rsidRPr="009E1982">
              <w:rPr>
                <w:rFonts w:eastAsia="BlissPro-Light"/>
              </w:rPr>
              <w:t xml:space="preserve">в / в капельно еженедельно </w:t>
            </w:r>
            <w:r w:rsidRPr="009E1982">
              <w:rPr>
                <w:rFonts w:eastAsia="BlissPro-Light"/>
                <w:szCs w:val="24"/>
              </w:rPr>
              <w:t xml:space="preserve">(или </w:t>
            </w:r>
            <w:r w:rsidR="00F90933" w:rsidRPr="009E1982">
              <w:rPr>
                <w:rFonts w:eastAsia="BlissPro-Light"/>
                <w:szCs w:val="24"/>
              </w:rPr>
              <w:t>#</w:t>
            </w:r>
            <w:r w:rsidRPr="009E1982">
              <w:rPr>
                <w:rFonts w:eastAsia="BlissPro-Light"/>
                <w:szCs w:val="24"/>
              </w:rPr>
              <w:t>цетуксимаб** 500 мг/м2 в/в каждые 2 недели)</w:t>
            </w:r>
            <w:r w:rsidR="00200873" w:rsidRPr="009E1982">
              <w:rPr>
                <w:rFonts w:eastAsia="BlissPro-Light"/>
                <w:szCs w:val="24"/>
              </w:rPr>
              <w:t xml:space="preserve"> </w:t>
            </w:r>
            <w:r w:rsidR="00200873" w:rsidRPr="009E1982">
              <w:rPr>
                <w:rFonts w:eastAsia="BlissPro-Light"/>
                <w:szCs w:val="24"/>
              </w:rPr>
              <w:fldChar w:fldCharType="begin"/>
            </w:r>
            <w:r w:rsidR="00D94907" w:rsidRPr="009E1982">
              <w:rPr>
                <w:rFonts w:eastAsia="BlissPro-Light"/>
                <w:szCs w:val="24"/>
              </w:rPr>
              <w:instrText xml:space="preserve"> ADDIN EN.CITE &lt;EndNote&gt;&lt;Cite&gt;&lt;Author&gt;Chen&lt;/Author&gt;&lt;Year&gt;2023&lt;/Year&gt;&lt;RecNum&gt;217&lt;/RecNum&gt;&lt;DisplayText&gt;[223]&lt;/DisplayText&gt;&lt;record&gt;&lt;rec-number&gt;217&lt;/rec-number&gt;&lt;foreign-keys&gt;&lt;key app="EN" db-id="v2wax0r93x22r0e5ttp5t00rdzax0ze2dxfr" timestamp="1741776555"&gt;217&lt;/key&gt;&lt;/foreign-keys&gt;&lt;ref-type name="Generic"&gt;13&lt;/ref-type&gt;&lt;contributors&gt;&lt;authors&gt;&lt;author&gt;Chen, Yungchang&lt;/author&gt;&lt;author&gt;Li, Xiaoqian&lt;/author&gt;&lt;author&gt;Yuxin, Man&lt;/author&gt;&lt;author&gt;Hu, Hai&lt;/author&gt;&lt;author&gt;Wang, Liyang&lt;/author&gt;&lt;author&gt;Zhang, Zhixuan&lt;/author&gt;&lt;author&gt;Chen, Ping&lt;/author&gt;&lt;author&gt;Liu, Yang&lt;/author&gt;&lt;author&gt;Lu, Jin&lt;/author&gt;&lt;author&gt;Lin, Tongyu&lt;/author&gt;&lt;/authors&gt;&lt;/contributors&gt;&lt;titles&gt;&lt;title&gt;Phase Ib study of dabrafenib, trametinib, irinotecan and cetuximab in BRAF V600E-mutated metastatic colorectal cancer&lt;/title&gt;&lt;/titles&gt;&lt;dates&gt;&lt;year&gt;2023&lt;/year&gt;&lt;/dates&gt;&lt;publisher&gt;American Society of Clinical Oncology&lt;/publisher&gt;&lt;isbn&gt;0732-183X&lt;/isbn&gt;&lt;urls&gt;&lt;/urls&gt;&lt;/record&gt;&lt;/Cite&gt;&lt;/EndNote&gt;</w:instrText>
            </w:r>
            <w:r w:rsidR="00200873" w:rsidRPr="009E1982">
              <w:rPr>
                <w:rFonts w:eastAsia="BlissPro-Light"/>
                <w:szCs w:val="24"/>
              </w:rPr>
              <w:fldChar w:fldCharType="separate"/>
            </w:r>
            <w:r w:rsidR="00D94907" w:rsidRPr="009E1982">
              <w:rPr>
                <w:rFonts w:eastAsia="BlissPro-Light"/>
                <w:noProof/>
                <w:szCs w:val="24"/>
              </w:rPr>
              <w:t>[223]</w:t>
            </w:r>
            <w:r w:rsidR="00200873" w:rsidRPr="009E1982">
              <w:rPr>
                <w:rFonts w:eastAsia="BlissPro-Light"/>
                <w:szCs w:val="24"/>
              </w:rPr>
              <w:fldChar w:fldCharType="end"/>
            </w:r>
          </w:p>
        </w:tc>
      </w:tr>
    </w:tbl>
    <w:tbl>
      <w:tblPr>
        <w:tblStyle w:val="16"/>
        <w:tblW w:w="9345" w:type="dxa"/>
        <w:tblLayout w:type="fixed"/>
        <w:tblLook w:val="0600" w:firstRow="0" w:lastRow="0" w:firstColumn="0" w:lastColumn="0" w:noHBand="1" w:noVBand="1"/>
      </w:tblPr>
      <w:tblGrid>
        <w:gridCol w:w="2681"/>
        <w:gridCol w:w="6664"/>
      </w:tblGrid>
      <w:tr w:rsidR="00A454A1" w:rsidRPr="009E1982" w14:paraId="0139562A" w14:textId="77777777">
        <w:trPr>
          <w:trHeight w:val="20"/>
        </w:trPr>
        <w:tc>
          <w:tcPr>
            <w:tcW w:w="2681" w:type="dxa"/>
            <w:vAlign w:val="center"/>
          </w:tcPr>
          <w:p w14:paraId="50053CDB" w14:textId="47BF05A3" w:rsidR="0083487B" w:rsidRPr="009E1982" w:rsidRDefault="00A87221">
            <w:pPr>
              <w:autoSpaceDE w:val="0"/>
              <w:autoSpaceDN w:val="0"/>
              <w:adjustRightInd w:val="0"/>
              <w:spacing w:line="240" w:lineRule="auto"/>
              <w:rPr>
                <w:rFonts w:eastAsia="BlissPro-Light"/>
                <w:szCs w:val="24"/>
              </w:rPr>
            </w:pPr>
            <w:r w:rsidRPr="009E1982">
              <w:rPr>
                <w:bCs/>
                <w:i/>
                <w:szCs w:val="24"/>
              </w:rPr>
              <w:t>#</w:t>
            </w:r>
            <w:r w:rsidR="00663F6E" w:rsidRPr="009E1982">
              <w:rPr>
                <w:bCs/>
                <w:i/>
                <w:szCs w:val="24"/>
              </w:rPr>
              <w:t>BRAF</w:t>
            </w:r>
            <w:r w:rsidR="008750FB" w:rsidRPr="009E1982">
              <w:rPr>
                <w:bCs/>
                <w:i/>
                <w:szCs w:val="24"/>
              </w:rPr>
              <w:t xml:space="preserve"> </w:t>
            </w:r>
            <w:r w:rsidR="000A7F75" w:rsidRPr="009E1982">
              <w:rPr>
                <w:rFonts w:eastAsia="BlissPro-Light"/>
                <w:szCs w:val="24"/>
              </w:rPr>
              <w:t>ингибитор</w:t>
            </w:r>
          </w:p>
          <w:p w14:paraId="3607A68A" w14:textId="77777777" w:rsidR="0083487B" w:rsidRPr="009E1982" w:rsidRDefault="00663F6E">
            <w:pPr>
              <w:autoSpaceDE w:val="0"/>
              <w:autoSpaceDN w:val="0"/>
              <w:adjustRightInd w:val="0"/>
              <w:spacing w:line="240" w:lineRule="auto"/>
              <w:rPr>
                <w:rFonts w:eastAsia="BlissPro-Light"/>
                <w:szCs w:val="24"/>
              </w:rPr>
            </w:pPr>
            <w:r w:rsidRPr="009E1982">
              <w:rPr>
                <w:bCs/>
                <w:i/>
                <w:szCs w:val="24"/>
              </w:rPr>
              <w:t>+</w:t>
            </w:r>
            <w:r w:rsidR="008750FB" w:rsidRPr="009E1982">
              <w:rPr>
                <w:bCs/>
                <w:i/>
                <w:szCs w:val="24"/>
              </w:rPr>
              <w:t xml:space="preserve"> </w:t>
            </w:r>
            <w:r w:rsidRPr="009E1982">
              <w:rPr>
                <w:bCs/>
                <w:i/>
                <w:szCs w:val="24"/>
              </w:rPr>
              <w:t xml:space="preserve">МЕК </w:t>
            </w:r>
            <w:r w:rsidR="000A7F75" w:rsidRPr="009E1982">
              <w:rPr>
                <w:rFonts w:eastAsia="BlissPro-Light"/>
                <w:szCs w:val="24"/>
              </w:rPr>
              <w:t>ингибитор</w:t>
            </w:r>
          </w:p>
          <w:p w14:paraId="36E1E34F" w14:textId="34A00955" w:rsidR="00A454A1" w:rsidRPr="009E1982" w:rsidRDefault="000A7F75">
            <w:pPr>
              <w:ind w:firstLine="284"/>
              <w:jc w:val="center"/>
              <w:rPr>
                <w:bCs/>
                <w:i/>
                <w:szCs w:val="24"/>
              </w:rPr>
            </w:pPr>
            <w:r w:rsidRPr="009E1982">
              <w:rPr>
                <w:rFonts w:eastAsia="BlissPro-Light"/>
              </w:rPr>
              <w:t>+ анти-</w:t>
            </w:r>
            <w:r w:rsidRPr="009E1982">
              <w:rPr>
                <w:rFonts w:eastAsia="BlissPro-Light"/>
                <w:lang w:val="en-US"/>
              </w:rPr>
              <w:t>EGFR</w:t>
            </w:r>
            <w:r w:rsidRPr="009E1982">
              <w:rPr>
                <w:rFonts w:eastAsia="BlissPro-Light"/>
              </w:rPr>
              <w:t xml:space="preserve"> антитела</w:t>
            </w:r>
          </w:p>
        </w:tc>
        <w:tc>
          <w:tcPr>
            <w:tcW w:w="6663" w:type="dxa"/>
          </w:tcPr>
          <w:p w14:paraId="6F2B6C98" w14:textId="77777777" w:rsidR="0083487B" w:rsidRPr="009E1982" w:rsidRDefault="000A7F75">
            <w:pPr>
              <w:autoSpaceDE w:val="0"/>
              <w:autoSpaceDN w:val="0"/>
              <w:adjustRightInd w:val="0"/>
              <w:spacing w:line="240" w:lineRule="auto"/>
              <w:rPr>
                <w:rFonts w:eastAsia="BlissPro-Light"/>
                <w:szCs w:val="24"/>
              </w:rPr>
            </w:pPr>
            <w:r w:rsidRPr="009E1982">
              <w:rPr>
                <w:rFonts w:eastAsia="BlissPro-Light"/>
                <w:szCs w:val="24"/>
              </w:rPr>
              <w:t xml:space="preserve">• </w:t>
            </w:r>
            <w:r w:rsidR="00663F6E" w:rsidRPr="009E1982">
              <w:rPr>
                <w:bCs/>
                <w:i/>
                <w:szCs w:val="24"/>
              </w:rPr>
              <w:t>#Дабрафениб</w:t>
            </w:r>
            <w:r w:rsidRPr="009E1982">
              <w:rPr>
                <w:rFonts w:eastAsia="BlissPro-Light"/>
                <w:szCs w:val="24"/>
              </w:rPr>
              <w:t>**</w:t>
            </w:r>
            <w:r w:rsidR="00663F6E" w:rsidRPr="009E1982">
              <w:rPr>
                <w:bCs/>
                <w:i/>
                <w:szCs w:val="24"/>
              </w:rPr>
              <w:t xml:space="preserve"> 150 мг 2 раза в сутки внутрь ежедневно</w:t>
            </w:r>
          </w:p>
          <w:p w14:paraId="12DA2957" w14:textId="605B0702" w:rsidR="00A454A1" w:rsidRPr="009E1982" w:rsidRDefault="000A7F75">
            <w:pPr>
              <w:ind w:firstLine="284"/>
              <w:rPr>
                <w:bCs/>
                <w:i/>
                <w:szCs w:val="24"/>
              </w:rPr>
            </w:pPr>
            <w:r w:rsidRPr="009E1982">
              <w:rPr>
                <w:rFonts w:eastAsia="BlissPro-Light"/>
                <w:szCs w:val="24"/>
              </w:rPr>
              <w:t>•</w:t>
            </w:r>
            <w:r w:rsidR="00663F6E" w:rsidRPr="009E1982">
              <w:rPr>
                <w:bCs/>
                <w:i/>
                <w:szCs w:val="24"/>
              </w:rPr>
              <w:t xml:space="preserve"> #Траметиниб</w:t>
            </w:r>
            <w:r w:rsidRPr="009E1982">
              <w:rPr>
                <w:rFonts w:eastAsia="BlissPro-Light"/>
                <w:szCs w:val="24"/>
              </w:rPr>
              <w:t>**</w:t>
            </w:r>
            <w:r w:rsidR="00663F6E" w:rsidRPr="009E1982">
              <w:rPr>
                <w:bCs/>
                <w:i/>
                <w:szCs w:val="24"/>
              </w:rPr>
              <w:t xml:space="preserve"> 2 мг 1 раз в день внутрь </w:t>
            </w:r>
            <w:r w:rsidRPr="009E1982">
              <w:rPr>
                <w:rFonts w:eastAsia="BlissPro-Light"/>
                <w:szCs w:val="24"/>
              </w:rPr>
              <w:t>ежедневно</w:t>
            </w:r>
          </w:p>
          <w:p w14:paraId="53D6A570" w14:textId="173E80F4" w:rsidR="0083487B" w:rsidRPr="009E1982" w:rsidRDefault="000A7F75">
            <w:pPr>
              <w:autoSpaceDE w:val="0"/>
              <w:autoSpaceDN w:val="0"/>
              <w:adjustRightInd w:val="0"/>
              <w:spacing w:line="240" w:lineRule="auto"/>
              <w:ind w:left="145" w:hanging="145"/>
              <w:rPr>
                <w:rFonts w:eastAsia="BlissPro-Light"/>
                <w:szCs w:val="24"/>
              </w:rPr>
            </w:pPr>
            <w:r w:rsidRPr="009E1982">
              <w:rPr>
                <w:rFonts w:eastAsia="BlissPro-Light"/>
                <w:szCs w:val="24"/>
              </w:rPr>
              <w:t xml:space="preserve">• </w:t>
            </w:r>
            <w:proofErr w:type="spellStart"/>
            <w:r w:rsidRPr="009E1982">
              <w:rPr>
                <w:rFonts w:eastAsia="BlissPro-Light"/>
                <w:szCs w:val="24"/>
              </w:rPr>
              <w:t>Панитумумаб</w:t>
            </w:r>
            <w:proofErr w:type="spellEnd"/>
            <w:r w:rsidRPr="009E1982">
              <w:rPr>
                <w:rFonts w:eastAsia="BlissPro-Light"/>
                <w:szCs w:val="24"/>
              </w:rPr>
              <w:t>** 6 мг / кг в / в капельно 1 день 1 раз в 2 недели или цетуксимаб** 400 мг/м</w:t>
            </w:r>
            <w:r w:rsidRPr="009E1982">
              <w:rPr>
                <w:rFonts w:eastAsia="BlissPro-Light"/>
                <w:b/>
                <w:bCs/>
                <w:szCs w:val="24"/>
                <w:vertAlign w:val="superscript"/>
              </w:rPr>
              <w:t>2</w:t>
            </w:r>
            <w:r w:rsidRPr="009E1982">
              <w:rPr>
                <w:rFonts w:eastAsia="BlissPro-Light"/>
                <w:b/>
                <w:bCs/>
                <w:szCs w:val="24"/>
              </w:rPr>
              <w:t xml:space="preserve"> </w:t>
            </w:r>
            <w:r w:rsidRPr="009E1982">
              <w:rPr>
                <w:rFonts w:eastAsia="BlissPro-Light"/>
                <w:szCs w:val="24"/>
              </w:rPr>
              <w:t>в / в капельно 1 день, затем по 250 мг/м</w:t>
            </w:r>
            <w:r w:rsidRPr="009E1982">
              <w:rPr>
                <w:rFonts w:eastAsia="BlissPro-Light"/>
                <w:b/>
                <w:bCs/>
                <w:szCs w:val="24"/>
                <w:vertAlign w:val="superscript"/>
              </w:rPr>
              <w:t>2</w:t>
            </w:r>
            <w:r w:rsidRPr="009E1982">
              <w:rPr>
                <w:rFonts w:eastAsia="BlissPro-Light"/>
                <w:b/>
                <w:bCs/>
                <w:szCs w:val="24"/>
              </w:rPr>
              <w:t xml:space="preserve"> 2 </w:t>
            </w:r>
            <w:r w:rsidRPr="009E1982">
              <w:rPr>
                <w:rFonts w:eastAsia="BlissPro-Light"/>
                <w:szCs w:val="24"/>
              </w:rPr>
              <w:t xml:space="preserve">в / в капельно еженедельно (или </w:t>
            </w:r>
            <w:r w:rsidR="00F90933" w:rsidRPr="009E1982">
              <w:rPr>
                <w:rFonts w:eastAsia="BlissPro-Light"/>
                <w:szCs w:val="24"/>
              </w:rPr>
              <w:t>#</w:t>
            </w:r>
            <w:r w:rsidRPr="009E1982">
              <w:rPr>
                <w:rFonts w:eastAsia="BlissPro-Light"/>
                <w:szCs w:val="24"/>
              </w:rPr>
              <w:t>цетуксимаб** 500 мг/м2 в/в каждые 2 недели)</w:t>
            </w:r>
            <w:r w:rsidR="00200873" w:rsidRPr="009E1982">
              <w:rPr>
                <w:rFonts w:eastAsia="BlissPro-Light"/>
                <w:szCs w:val="24"/>
              </w:rPr>
              <w:t xml:space="preserve"> </w:t>
            </w:r>
            <w:r w:rsidR="00200873" w:rsidRPr="009E1982">
              <w:rPr>
                <w:rFonts w:eastAsia="BlissPro-Light"/>
                <w:szCs w:val="24"/>
              </w:rPr>
              <w:fldChar w:fldCharType="begin">
                <w:fldData xml:space="preserve">PEVuZE5vdGU+PENpdGU+PEF1dGhvcj5Db3Jjb3JhbjwvQXV0aG9yPjxZZWFyPjIwMTg8L1llYXI+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</w:fldData>
              </w:fldChar>
            </w:r>
            <w:r w:rsidR="00D94907" w:rsidRPr="009E1982">
              <w:rPr>
                <w:rFonts w:eastAsia="BlissPro-Light"/>
                <w:szCs w:val="24"/>
              </w:rPr>
              <w:instrText xml:space="preserve"> ADDIN EN.CITE </w:instrText>
            </w:r>
            <w:r w:rsidR="00D94907" w:rsidRPr="009E1982">
              <w:rPr>
                <w:rFonts w:eastAsia="BlissPro-Light"/>
                <w:szCs w:val="24"/>
              </w:rPr>
              <w:fldChar w:fldCharType="begin">
                <w:fldData xml:space="preserve">PEVuZE5vdGU+PENpdGU+PEF1dGhvcj5Db3Jjb3JhbjwvQXV0aG9yPjxZZWFyPjIwMTg8L1llYXI+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</w:fldData>
              </w:fldChar>
            </w:r>
            <w:r w:rsidR="00D94907" w:rsidRPr="009E1982">
              <w:rPr>
                <w:rFonts w:eastAsia="BlissPro-Light"/>
                <w:szCs w:val="24"/>
              </w:rPr>
              <w:instrText xml:space="preserve"> ADDIN EN.CITE.DATA </w:instrText>
            </w:r>
            <w:r w:rsidR="00D94907" w:rsidRPr="009E1982">
              <w:rPr>
                <w:rFonts w:eastAsia="BlissPro-Light"/>
                <w:szCs w:val="24"/>
              </w:rPr>
            </w:r>
            <w:r w:rsidR="00D94907" w:rsidRPr="009E1982">
              <w:rPr>
                <w:rFonts w:eastAsia="BlissPro-Light"/>
                <w:szCs w:val="24"/>
              </w:rPr>
              <w:fldChar w:fldCharType="end"/>
            </w:r>
            <w:r w:rsidR="00200873" w:rsidRPr="009E1982">
              <w:rPr>
                <w:rFonts w:eastAsia="BlissPro-Light"/>
                <w:szCs w:val="24"/>
              </w:rPr>
            </w:r>
            <w:r w:rsidR="00200873" w:rsidRPr="009E1982">
              <w:rPr>
                <w:rFonts w:eastAsia="BlissPro-Light"/>
                <w:szCs w:val="24"/>
              </w:rPr>
              <w:fldChar w:fldCharType="separate"/>
            </w:r>
            <w:r w:rsidR="00D94907" w:rsidRPr="009E1982">
              <w:rPr>
                <w:rFonts w:eastAsia="BlissPro-Light"/>
                <w:noProof/>
                <w:szCs w:val="24"/>
              </w:rPr>
              <w:t>[216, 224</w:t>
            </w:r>
            <w:r w:rsidR="00250B91" w:rsidRPr="009E1982">
              <w:rPr>
                <w:rFonts w:eastAsia="BlissPro-Light"/>
                <w:noProof/>
                <w:szCs w:val="24"/>
              </w:rPr>
              <w:t>, 320</w:t>
            </w:r>
            <w:r w:rsidR="00D94907" w:rsidRPr="009E1982">
              <w:rPr>
                <w:rFonts w:eastAsia="BlissPro-Light"/>
                <w:noProof/>
                <w:szCs w:val="24"/>
              </w:rPr>
              <w:t>]</w:t>
            </w:r>
            <w:r w:rsidR="00200873" w:rsidRPr="009E1982">
              <w:rPr>
                <w:rFonts w:eastAsia="BlissPro-Light"/>
                <w:szCs w:val="24"/>
              </w:rPr>
              <w:fldChar w:fldCharType="end"/>
            </w:r>
            <w:r w:rsidR="00385CF1" w:rsidRPr="009E1982">
              <w:rPr>
                <w:rFonts w:eastAsia="BlissPro-Light"/>
                <w:szCs w:val="24"/>
              </w:rPr>
              <w:t>.</w:t>
            </w:r>
          </w:p>
          <w:p w14:paraId="6C959CF7" w14:textId="77777777" w:rsidR="0083487B" w:rsidRPr="009E1982" w:rsidRDefault="0083487B">
            <w:pPr>
              <w:autoSpaceDE w:val="0"/>
              <w:autoSpaceDN w:val="0"/>
              <w:adjustRightInd w:val="0"/>
              <w:spacing w:line="240" w:lineRule="auto"/>
              <w:ind w:left="145" w:hanging="145"/>
              <w:rPr>
                <w:rFonts w:eastAsia="BlissPro-Light"/>
                <w:szCs w:val="24"/>
              </w:rPr>
            </w:pPr>
          </w:p>
          <w:p w14:paraId="42B3A36B" w14:textId="77777777" w:rsidR="0083487B" w:rsidRPr="009E1982" w:rsidRDefault="000A7F75">
            <w:pPr>
              <w:autoSpaceDE w:val="0"/>
              <w:autoSpaceDN w:val="0"/>
              <w:adjustRightInd w:val="0"/>
              <w:spacing w:line="240" w:lineRule="auto"/>
              <w:ind w:left="145" w:hanging="145"/>
              <w:rPr>
                <w:rFonts w:eastAsia="BlissPro-Light"/>
                <w:szCs w:val="24"/>
              </w:rPr>
            </w:pPr>
            <w:r w:rsidRPr="009E1982">
              <w:rPr>
                <w:rFonts w:eastAsia="BlissPro-Light"/>
                <w:szCs w:val="24"/>
              </w:rPr>
              <w:t>Или</w:t>
            </w:r>
          </w:p>
          <w:p w14:paraId="00912B19" w14:textId="152BD50F" w:rsidR="0083487B" w:rsidRPr="009E1982" w:rsidRDefault="00474DF1">
            <w:pPr>
              <w:autoSpaceDE w:val="0"/>
              <w:autoSpaceDN w:val="0"/>
              <w:adjustRightInd w:val="0"/>
              <w:spacing w:line="240" w:lineRule="auto"/>
              <w:rPr>
                <w:rFonts w:eastAsia="BlissPro-Light"/>
                <w:szCs w:val="24"/>
              </w:rPr>
            </w:pPr>
            <w:r w:rsidRPr="009E1982">
              <w:rPr>
                <w:rFonts w:eastAsia="BlissPro-Light"/>
                <w:szCs w:val="24"/>
              </w:rPr>
              <w:t>#</w:t>
            </w:r>
            <w:r w:rsidR="000A7F75" w:rsidRPr="009E1982">
              <w:rPr>
                <w:rFonts w:eastAsia="BlissPro-Light"/>
                <w:szCs w:val="24"/>
              </w:rPr>
              <w:t>Энкорафениб 300 мг 1 раз в день внутрь ежедневно</w:t>
            </w:r>
            <w:r w:rsidR="0079779D" w:rsidRPr="009E1982">
              <w:rPr>
                <w:rFonts w:eastAsia="BlissPro-Light"/>
                <w:szCs w:val="24"/>
              </w:rPr>
              <w:t xml:space="preserve"> </w:t>
            </w:r>
            <w:r w:rsidR="0079779D" w:rsidRPr="009E1982">
              <w:rPr>
                <w:rFonts w:eastAsia="BlissPro-Light"/>
                <w:szCs w:val="24"/>
              </w:rPr>
              <w:fldChar w:fldCharType="begin"/>
            </w:r>
            <w:r w:rsidR="00D94907" w:rsidRPr="009E1982">
              <w:rPr>
                <w:rFonts w:eastAsia="BlissPro-Light"/>
                <w:szCs w:val="24"/>
              </w:rPr>
              <w:instrText xml:space="preserve"> ADDIN EN.CITE &lt;EndNote&gt;&lt;Cite&gt;&lt;Author&gt;Messersmith&lt;/Author&gt;&lt;Year&gt;2019&lt;/Year&gt;&lt;RecNum&gt;313&lt;/RecNum&gt;&lt;DisplayText&gt;[225]&lt;/DisplayText&gt;&lt;record&gt;&lt;rec-number&gt;313&lt;/rec-number&gt;&lt;foreign-keys&gt;&lt;key app="EN" db-id="v2wax0r93x22r0e5ttp5t00rdzax0ze2dxfr" timestamp="1741777851"&gt;313&lt;/key&gt;&lt;/foreign-keys&gt;&lt;ref-type name="Journal Article"&gt;17&lt;/ref-type&gt;&lt;contributors&gt;&lt;authors&gt;&lt;author&gt;Messersmith, W. A.&lt;/author&gt;&lt;/authors&gt;&lt;/contributors&gt;&lt;titles&gt;&lt;title&gt;NCCN Guidelines Updates: Management of Metastatic Colorectal Cancer&lt;/title&gt;&lt;secondary-title&gt;J Natl Compr Canc Netw&lt;/secondary-title&gt;&lt;/titles&gt;&lt;periodical&gt;&lt;full-title&gt;J Natl Compr Canc Netw&lt;/full-title&gt;&lt;/periodical&gt;&lt;pages&gt;599-601&lt;/pages&gt;&lt;volume&gt;17&lt;/volume&gt;&lt;number&gt;5.5&lt;/number&gt;&lt;edition&gt;2019/05/23&lt;/edition&gt;&lt;keywords&gt;&lt;keyword&gt;Colorectal Neoplasms/*diagnosis/etiology/*therapy&lt;/keyword&gt;&lt;keyword&gt;Combined Modality Therapy/methods&lt;/keyword&gt;&lt;keyword&gt;Disease Management&lt;/keyword&gt;&lt;keyword&gt;Humans&lt;/keyword&gt;&lt;keyword&gt;Molecular Diagnostic Techniques&lt;/keyword&gt;&lt;keyword&gt;Neoplasm Grading&lt;/keyword&gt;&lt;keyword&gt;Neoplasm Staging&lt;/keyword&gt;&lt;keyword&gt;*Practice Guidelines as Topic&lt;/keyword&gt;&lt;/keywords&gt;&lt;dates&gt;&lt;year&gt;2019&lt;/year&gt;&lt;pub-dates&gt;&lt;date&gt;May 1&lt;/date&gt;&lt;/pub-dates&gt;&lt;/dates&gt;&lt;isbn&gt;1540-1413 (Electronic)&amp;#xD;1540-1405 (Linking)&lt;/isbn&gt;&lt;accession-num&gt;31117039&lt;/accession-num&gt;&lt;urls&gt;&lt;related-urls&gt;&lt;url&gt;https://www.ncbi.nlm.nih.gov/pubmed/31117039&lt;/url&gt;&lt;/related-urls&gt;&lt;/urls&gt;&lt;electronic-resource-num&gt;10.6004/jnccn.2019.5014&lt;/electronic-resource-num&gt;&lt;/record&gt;&lt;/Cite&gt;&lt;/EndNote&gt;</w:instrText>
            </w:r>
            <w:r w:rsidR="0079779D" w:rsidRPr="009E1982">
              <w:rPr>
                <w:rFonts w:eastAsia="BlissPro-Light"/>
                <w:szCs w:val="24"/>
              </w:rPr>
              <w:fldChar w:fldCharType="separate"/>
            </w:r>
            <w:r w:rsidR="00D94907" w:rsidRPr="009E1982">
              <w:rPr>
                <w:rFonts w:eastAsia="BlissPro-Light"/>
                <w:noProof/>
                <w:szCs w:val="24"/>
              </w:rPr>
              <w:t>[225]</w:t>
            </w:r>
            <w:r w:rsidR="0079779D" w:rsidRPr="009E1982">
              <w:rPr>
                <w:rFonts w:eastAsia="BlissPro-Light"/>
                <w:szCs w:val="24"/>
              </w:rPr>
              <w:fldChar w:fldCharType="end"/>
            </w:r>
          </w:p>
          <w:p w14:paraId="5C2F0EC9" w14:textId="374508E2" w:rsidR="0083487B" w:rsidRPr="009E1982" w:rsidRDefault="000A7F75">
            <w:pPr>
              <w:autoSpaceDE w:val="0"/>
              <w:autoSpaceDN w:val="0"/>
              <w:adjustRightInd w:val="0"/>
              <w:spacing w:line="240" w:lineRule="auto"/>
              <w:rPr>
                <w:rFonts w:eastAsia="BlissPro-Light"/>
                <w:szCs w:val="24"/>
              </w:rPr>
            </w:pPr>
            <w:proofErr w:type="spellStart"/>
            <w:r w:rsidRPr="009E1982">
              <w:rPr>
                <w:rFonts w:eastAsia="BlissPro-Light"/>
                <w:szCs w:val="24"/>
              </w:rPr>
              <w:t>Биниметиниб</w:t>
            </w:r>
            <w:proofErr w:type="spellEnd"/>
            <w:r w:rsidRPr="009E1982">
              <w:rPr>
                <w:rFonts w:eastAsia="BlissPro-Light"/>
                <w:szCs w:val="24"/>
              </w:rPr>
              <w:t xml:space="preserve">** 45 мг 2 раза в день внутрь </w:t>
            </w:r>
            <w:r w:rsidR="001822C9" w:rsidRPr="009E1982">
              <w:rPr>
                <w:rFonts w:eastAsia="BlissPro-Light"/>
                <w:szCs w:val="24"/>
              </w:rPr>
              <w:t>ежедневно</w:t>
            </w:r>
            <w:r w:rsidR="0079779D" w:rsidRPr="009E1982">
              <w:rPr>
                <w:rFonts w:eastAsia="BlissPro-Light"/>
                <w:szCs w:val="24"/>
              </w:rPr>
              <w:t xml:space="preserve"> </w:t>
            </w:r>
            <w:r w:rsidR="0079779D" w:rsidRPr="009E1982">
              <w:rPr>
                <w:rFonts w:eastAsia="BlissPro-Light"/>
                <w:szCs w:val="24"/>
              </w:rPr>
              <w:fldChar w:fldCharType="begin">
                <w:fldData xml:space="preserve">PEVuZE5vdGU+PENpdGU+PEF1dGhvcj5aYWFuYW48L0F1dGhvcj48WWVhcj4yMDI0PC9ZZWFyPjxS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</w:fldData>
              </w:fldChar>
            </w:r>
            <w:r w:rsidR="00D94907" w:rsidRPr="009E1982">
              <w:rPr>
                <w:rFonts w:eastAsia="BlissPro-Light"/>
                <w:szCs w:val="24"/>
              </w:rPr>
              <w:instrText xml:space="preserve"> ADDIN EN.CITE </w:instrText>
            </w:r>
            <w:r w:rsidR="00D94907" w:rsidRPr="009E1982">
              <w:rPr>
                <w:rFonts w:eastAsia="BlissPro-Light"/>
                <w:szCs w:val="24"/>
              </w:rPr>
              <w:fldChar w:fldCharType="begin">
                <w:fldData xml:space="preserve">PEVuZE5vdGU+PENpdGU+PEF1dGhvcj5aYWFuYW48L0F1dGhvcj48WWVhcj4yMDI0PC9ZZWFyPjxS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</w:fldData>
              </w:fldChar>
            </w:r>
            <w:r w:rsidR="00D94907" w:rsidRPr="009E1982">
              <w:rPr>
                <w:rFonts w:eastAsia="BlissPro-Light"/>
                <w:szCs w:val="24"/>
              </w:rPr>
              <w:instrText xml:space="preserve"> ADDIN EN.CITE.DATA </w:instrText>
            </w:r>
            <w:r w:rsidR="00D94907" w:rsidRPr="009E1982">
              <w:rPr>
                <w:rFonts w:eastAsia="BlissPro-Light"/>
                <w:szCs w:val="24"/>
              </w:rPr>
            </w:r>
            <w:r w:rsidR="00D94907" w:rsidRPr="009E1982">
              <w:rPr>
                <w:rFonts w:eastAsia="BlissPro-Light"/>
                <w:szCs w:val="24"/>
              </w:rPr>
              <w:fldChar w:fldCharType="end"/>
            </w:r>
            <w:r w:rsidR="0079779D" w:rsidRPr="009E1982">
              <w:rPr>
                <w:rFonts w:eastAsia="BlissPro-Light"/>
                <w:szCs w:val="24"/>
              </w:rPr>
            </w:r>
            <w:r w:rsidR="0079779D" w:rsidRPr="009E1982">
              <w:rPr>
                <w:rFonts w:eastAsia="BlissPro-Light"/>
                <w:szCs w:val="24"/>
              </w:rPr>
              <w:fldChar w:fldCharType="separate"/>
            </w:r>
            <w:r w:rsidR="00D94907" w:rsidRPr="009E1982">
              <w:rPr>
                <w:rFonts w:eastAsia="BlissPro-Light"/>
                <w:noProof/>
                <w:szCs w:val="24"/>
              </w:rPr>
              <w:t>[226, 227]</w:t>
            </w:r>
            <w:r w:rsidR="0079779D" w:rsidRPr="009E1982">
              <w:rPr>
                <w:rFonts w:eastAsia="BlissPro-Light"/>
                <w:szCs w:val="24"/>
              </w:rPr>
              <w:fldChar w:fldCharType="end"/>
            </w:r>
          </w:p>
          <w:p w14:paraId="3ADE679A" w14:textId="6A1D4EDC" w:rsidR="00A454A1" w:rsidRPr="009E1982" w:rsidRDefault="000A7F75">
            <w:pPr>
              <w:ind w:firstLine="0"/>
              <w:rPr>
                <w:bCs/>
                <w:i/>
                <w:szCs w:val="24"/>
              </w:rPr>
            </w:pPr>
            <w:r w:rsidRPr="009E1982">
              <w:rPr>
                <w:rFonts w:eastAsia="BlissPro-Light"/>
              </w:rPr>
              <w:lastRenderedPageBreak/>
              <w:t>цетуксимаб</w:t>
            </w:r>
            <w:r w:rsidRPr="009E1982">
              <w:rPr>
                <w:rFonts w:eastAsia="BlissPro-Light"/>
                <w:szCs w:val="24"/>
              </w:rPr>
              <w:t>*</w:t>
            </w:r>
            <w:r w:rsidRPr="009E1982">
              <w:rPr>
                <w:rFonts w:eastAsia="BlissPro-Light"/>
              </w:rPr>
              <w:t xml:space="preserve"> 400 мг/м</w:t>
            </w:r>
            <w:r w:rsidRPr="009E1982">
              <w:rPr>
                <w:rFonts w:eastAsia="BlissPro-Light"/>
                <w:b/>
                <w:bCs/>
                <w:vertAlign w:val="superscript"/>
              </w:rPr>
              <w:t>2</w:t>
            </w:r>
            <w:r w:rsidRPr="009E1982">
              <w:rPr>
                <w:rFonts w:eastAsia="BlissPro-Light"/>
                <w:b/>
                <w:bCs/>
              </w:rPr>
              <w:t xml:space="preserve"> </w:t>
            </w:r>
            <w:r w:rsidRPr="009E1982">
              <w:rPr>
                <w:rFonts w:eastAsia="BlissPro-Light"/>
              </w:rPr>
              <w:t>в / в капельно 1 день, затем по 250 мг/м</w:t>
            </w:r>
            <w:r w:rsidRPr="009E1982">
              <w:rPr>
                <w:rFonts w:eastAsia="BlissPro-Light"/>
                <w:b/>
                <w:bCs/>
                <w:vertAlign w:val="superscript"/>
              </w:rPr>
              <w:t>2</w:t>
            </w:r>
            <w:r w:rsidRPr="009E1982">
              <w:rPr>
                <w:rFonts w:eastAsia="BlissPro-Light"/>
                <w:b/>
                <w:bCs/>
              </w:rPr>
              <w:t xml:space="preserve"> </w:t>
            </w:r>
            <w:r w:rsidRPr="009E1982">
              <w:rPr>
                <w:rFonts w:eastAsia="BlissPro-Light"/>
              </w:rPr>
              <w:t xml:space="preserve">в / в капельно еженедельно </w:t>
            </w:r>
            <w:r w:rsidRPr="009E1982">
              <w:rPr>
                <w:rFonts w:eastAsia="BlissPro-Light"/>
                <w:szCs w:val="24"/>
              </w:rPr>
              <w:t xml:space="preserve">(или </w:t>
            </w:r>
            <w:r w:rsidR="00F90933" w:rsidRPr="009E1982">
              <w:rPr>
                <w:rFonts w:eastAsia="BlissPro-Light"/>
                <w:szCs w:val="24"/>
              </w:rPr>
              <w:t>#</w:t>
            </w:r>
            <w:r w:rsidRPr="009E1982">
              <w:rPr>
                <w:rFonts w:eastAsia="BlissPro-Light"/>
                <w:szCs w:val="24"/>
              </w:rPr>
              <w:t>цетуксимаб** 500 мг/м2 в/в каждые 2 недели)</w:t>
            </w:r>
            <w:r w:rsidR="00200873" w:rsidRPr="009E1982">
              <w:rPr>
                <w:rFonts w:eastAsia="BlissPro-Light"/>
                <w:szCs w:val="24"/>
              </w:rPr>
              <w:t xml:space="preserve"> </w:t>
            </w:r>
            <w:r w:rsidR="00200873" w:rsidRPr="009E1982">
              <w:rPr>
                <w:rFonts w:eastAsia="BlissPro-Light"/>
                <w:szCs w:val="24"/>
              </w:rPr>
              <w:fldChar w:fldCharType="begin"/>
            </w:r>
            <w:r w:rsidR="00D94907" w:rsidRPr="009E1982">
              <w:rPr>
                <w:rFonts w:eastAsia="BlissPro-Light"/>
                <w:szCs w:val="24"/>
              </w:rPr>
              <w:instrText xml:space="preserve"> ADDIN EN.CITE &lt;EndNote&gt;&lt;Cite&gt;&lt;Author&gt;Kopetz&lt;/Author&gt;&lt;Year&gt;2019&lt;/Year&gt;&lt;RecNum&gt;218&lt;/RecNum&gt;&lt;DisplayText&gt;[228]&lt;/DisplayText&gt;&lt;record&gt;&lt;rec-number&gt;218&lt;/rec-number&gt;&lt;foreign-keys&gt;&lt;key app="EN" db-id="v2wax0r93x22r0e5ttp5t00rdzax0ze2dxfr" timestamp="1741776555"&gt;218&lt;/key&gt;&lt;/foreign-keys&gt;&lt;ref-type name="Journal Article"&gt;17&lt;/ref-type&gt;&lt;contributors&gt;&lt;authors&gt;&lt;author&gt;Kopetz, Scott&lt;/author&gt;&lt;author&gt;Grothey, Axel&lt;/author&gt;&lt;author&gt;Yaeger, Rona&lt;/author&gt;&lt;author&gt;Van Cutsem, Eric&lt;/author&gt;&lt;author&gt;Desai, Jayesh&lt;/author&gt;&lt;author&gt;Yoshino, Takayuki&lt;/author&gt;&lt;author&gt;Wasan, Harpreet&lt;/author&gt;&lt;author&gt;Ciardiello, Fortunato&lt;/author&gt;&lt;author&gt;Loupakis, Fotios&lt;/author&gt;&lt;author&gt;Hong, Yong Sang&lt;/author&gt;&lt;/authors&gt;&lt;/contributors&gt;&lt;titles&gt;&lt;title&gt;Encorafenib, binimetinib, and cetuximab in BRAF V600E–mutated colorectal cancer&lt;/title&gt;&lt;secondary-title&gt;New England Journal of Medicine&lt;/secondary-title&gt;&lt;/titles&gt;&lt;periodical&gt;&lt;full-title&gt;New England Journal of Medicine&lt;/full-title&gt;&lt;/periodical&gt;&lt;pages&gt;1632-1643&lt;/pages&gt;&lt;volume&gt;381&lt;/volume&gt;&lt;number&gt;17&lt;/number&gt;&lt;dates&gt;&lt;year&gt;2019&lt;/year&gt;&lt;/dates&gt;&lt;isbn&gt;0028-4793&lt;/isbn&gt;&lt;urls&gt;&lt;/urls&gt;&lt;/record&gt;&lt;/Cite&gt;&lt;/EndNote&gt;</w:instrText>
            </w:r>
            <w:r w:rsidR="00200873" w:rsidRPr="009E1982">
              <w:rPr>
                <w:rFonts w:eastAsia="BlissPro-Light"/>
                <w:szCs w:val="24"/>
              </w:rPr>
              <w:fldChar w:fldCharType="separate"/>
            </w:r>
            <w:r w:rsidR="00D94907" w:rsidRPr="009E1982">
              <w:rPr>
                <w:rFonts w:eastAsia="BlissPro-Light"/>
                <w:noProof/>
                <w:szCs w:val="24"/>
              </w:rPr>
              <w:t>[228]</w:t>
            </w:r>
            <w:r w:rsidR="00200873" w:rsidRPr="009E1982">
              <w:rPr>
                <w:rFonts w:eastAsia="BlissPro-Light"/>
                <w:szCs w:val="24"/>
              </w:rPr>
              <w:fldChar w:fldCharType="end"/>
            </w:r>
            <w:r w:rsidR="008E3BF1" w:rsidRPr="009E1982">
              <w:rPr>
                <w:rFonts w:eastAsia="BlissPro-Light"/>
                <w:szCs w:val="24"/>
              </w:rPr>
              <w:t>.</w:t>
            </w:r>
          </w:p>
        </w:tc>
      </w:tr>
    </w:tbl>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1"/>
        <w:gridCol w:w="6664"/>
      </w:tblGrid>
      <w:tr w:rsidR="0083487B" w:rsidRPr="009E1982" w14:paraId="35520BE0" w14:textId="77777777" w:rsidTr="00E9073B">
        <w:trPr>
          <w:trHeight w:val="20"/>
        </w:trPr>
        <w:tc>
          <w:tcPr>
            <w:tcW w:w="2681" w:type="dxa"/>
          </w:tcPr>
          <w:p w14:paraId="6B43A6A9" w14:textId="61A878E3" w:rsidR="0083487B" w:rsidRPr="009E1982" w:rsidRDefault="00BC5F0B">
            <w:pPr>
              <w:autoSpaceDE w:val="0"/>
              <w:autoSpaceDN w:val="0"/>
              <w:adjustRightInd w:val="0"/>
              <w:spacing w:line="240" w:lineRule="auto"/>
              <w:rPr>
                <w:rFonts w:eastAsia="BlissPro-Light"/>
                <w:szCs w:val="24"/>
              </w:rPr>
            </w:pPr>
            <w:r w:rsidRPr="009E1982">
              <w:rPr>
                <w:i/>
                <w:iCs/>
                <w:szCs w:val="24"/>
              </w:rPr>
              <w:lastRenderedPageBreak/>
              <w:t>#</w:t>
            </w:r>
            <w:r w:rsidR="000A7F75" w:rsidRPr="009E1982">
              <w:rPr>
                <w:i/>
                <w:iCs/>
                <w:szCs w:val="24"/>
              </w:rPr>
              <w:t xml:space="preserve">BRAF </w:t>
            </w:r>
            <w:r w:rsidR="001822C9" w:rsidRPr="009E1982">
              <w:rPr>
                <w:rFonts w:eastAsia="BlissPro-Light"/>
                <w:szCs w:val="24"/>
              </w:rPr>
              <w:t>ингибитор</w:t>
            </w:r>
          </w:p>
          <w:p w14:paraId="1D5D801B" w14:textId="77777777" w:rsidR="0083487B" w:rsidRPr="009E1982" w:rsidRDefault="000A7F75">
            <w:pPr>
              <w:ind w:firstLine="284"/>
              <w:jc w:val="center"/>
              <w:rPr>
                <w:bCs/>
                <w:i/>
                <w:szCs w:val="24"/>
              </w:rPr>
            </w:pPr>
            <w:r w:rsidRPr="009E1982">
              <w:rPr>
                <w:rFonts w:eastAsia="BlissPro-Light"/>
                <w:szCs w:val="24"/>
              </w:rPr>
              <w:t>+ анти-</w:t>
            </w:r>
            <w:r w:rsidRPr="009E1982">
              <w:rPr>
                <w:i/>
                <w:iCs/>
                <w:szCs w:val="24"/>
              </w:rPr>
              <w:t>EGFR</w:t>
            </w:r>
            <w:r w:rsidRPr="009E1982">
              <w:rPr>
                <w:rFonts w:eastAsia="BlissPro-Light"/>
                <w:szCs w:val="24"/>
              </w:rPr>
              <w:t>-антитела</w:t>
            </w:r>
          </w:p>
        </w:tc>
        <w:tc>
          <w:tcPr>
            <w:tcW w:w="6664" w:type="dxa"/>
          </w:tcPr>
          <w:p w14:paraId="27085610" w14:textId="37614DDF" w:rsidR="0083487B" w:rsidRPr="009E1982" w:rsidRDefault="000A7F75">
            <w:pPr>
              <w:autoSpaceDE w:val="0"/>
              <w:autoSpaceDN w:val="0"/>
              <w:adjustRightInd w:val="0"/>
              <w:spacing w:line="240" w:lineRule="auto"/>
              <w:rPr>
                <w:rFonts w:eastAsia="BlissPro-Light"/>
                <w:szCs w:val="24"/>
              </w:rPr>
            </w:pPr>
            <w:r w:rsidRPr="009E1982">
              <w:rPr>
                <w:rFonts w:eastAsia="BlissPro-Light"/>
                <w:szCs w:val="24"/>
              </w:rPr>
              <w:t xml:space="preserve">• </w:t>
            </w:r>
            <w:r w:rsidR="00F24190" w:rsidRPr="009E1982">
              <w:rPr>
                <w:rFonts w:eastAsia="BlissPro-Light"/>
                <w:szCs w:val="24"/>
              </w:rPr>
              <w:t>#</w:t>
            </w:r>
            <w:r w:rsidRPr="009E1982">
              <w:rPr>
                <w:rFonts w:eastAsia="BlissPro-Light"/>
                <w:szCs w:val="24"/>
              </w:rPr>
              <w:t>Дабрафениб** 150 мг 2 раза в сутки внутрь ежедневно</w:t>
            </w:r>
          </w:p>
          <w:p w14:paraId="05DA7DE1" w14:textId="6D04B304" w:rsidR="0083487B" w:rsidRPr="009E1982" w:rsidRDefault="000A7F75">
            <w:pPr>
              <w:autoSpaceDE w:val="0"/>
              <w:autoSpaceDN w:val="0"/>
              <w:adjustRightInd w:val="0"/>
              <w:spacing w:line="240" w:lineRule="auto"/>
              <w:ind w:left="145" w:hanging="145"/>
              <w:rPr>
                <w:rFonts w:eastAsia="BlissPro-Light"/>
                <w:szCs w:val="24"/>
              </w:rPr>
            </w:pPr>
            <w:r w:rsidRPr="009E1982">
              <w:rPr>
                <w:rFonts w:eastAsia="BlissPro-Light"/>
                <w:szCs w:val="24"/>
              </w:rPr>
              <w:t xml:space="preserve">• </w:t>
            </w:r>
            <w:proofErr w:type="spellStart"/>
            <w:r w:rsidRPr="009E1982">
              <w:rPr>
                <w:rFonts w:eastAsia="BlissPro-Light"/>
                <w:szCs w:val="24"/>
              </w:rPr>
              <w:t>Панитумумаб</w:t>
            </w:r>
            <w:proofErr w:type="spellEnd"/>
            <w:r w:rsidRPr="009E1982">
              <w:rPr>
                <w:rFonts w:eastAsia="BlissPro-Light"/>
                <w:szCs w:val="24"/>
              </w:rPr>
              <w:t>** 6 мг / кг в / в капельно 1 день 1 раз в 2 недели или цетуксимаб* 400 мг/м</w:t>
            </w:r>
            <w:r w:rsidRPr="009E1982">
              <w:rPr>
                <w:rFonts w:eastAsia="BlissPro-Light"/>
                <w:b/>
                <w:bCs/>
                <w:szCs w:val="24"/>
                <w:vertAlign w:val="superscript"/>
              </w:rPr>
              <w:t>2</w:t>
            </w:r>
            <w:r w:rsidRPr="009E1982">
              <w:rPr>
                <w:rFonts w:eastAsia="BlissPro-Light"/>
                <w:b/>
                <w:bCs/>
                <w:szCs w:val="24"/>
              </w:rPr>
              <w:t xml:space="preserve"> </w:t>
            </w:r>
            <w:r w:rsidRPr="009E1982">
              <w:rPr>
                <w:rFonts w:eastAsia="BlissPro-Light"/>
                <w:szCs w:val="24"/>
              </w:rPr>
              <w:t>в / в капельно 1 день, затем по 250 мг/м</w:t>
            </w:r>
            <w:r w:rsidRPr="009E1982">
              <w:rPr>
                <w:rFonts w:eastAsia="BlissPro-Light"/>
                <w:b/>
                <w:bCs/>
                <w:szCs w:val="24"/>
                <w:vertAlign w:val="superscript"/>
              </w:rPr>
              <w:t>2</w:t>
            </w:r>
            <w:r w:rsidRPr="009E1982">
              <w:rPr>
                <w:rFonts w:eastAsia="BlissPro-Light"/>
                <w:b/>
                <w:bCs/>
                <w:szCs w:val="24"/>
              </w:rPr>
              <w:t xml:space="preserve"> </w:t>
            </w:r>
            <w:r w:rsidRPr="009E1982">
              <w:rPr>
                <w:rFonts w:eastAsia="BlissPro-Light"/>
                <w:szCs w:val="24"/>
              </w:rPr>
              <w:t>в / в капельно еженедельно (или цетуксимаб** 500 мг/м2 в/в каждые 2 недели)</w:t>
            </w:r>
            <w:r w:rsidR="00200873" w:rsidRPr="009E1982">
              <w:rPr>
                <w:rFonts w:eastAsia="BlissPro-Light"/>
                <w:szCs w:val="24"/>
              </w:rPr>
              <w:t xml:space="preserve"> </w:t>
            </w:r>
            <w:r w:rsidR="00200873" w:rsidRPr="009E1982">
              <w:rPr>
                <w:rFonts w:eastAsia="BlissPro-Light"/>
                <w:szCs w:val="24"/>
              </w:rPr>
              <w:fldChar w:fldCharType="begin">
                <w:fldData xml:space="preserve">PEVuZE5vdGU+PENpdGU+PEF1dGhvcj5Db3Jjb3JhbjwvQXV0aG9yPjxZZWFyPjIwMTg8L1llYXI+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</w:fldData>
              </w:fldChar>
            </w:r>
            <w:r w:rsidR="00D94907" w:rsidRPr="009E1982">
              <w:rPr>
                <w:rFonts w:eastAsia="BlissPro-Light"/>
                <w:szCs w:val="24"/>
              </w:rPr>
              <w:instrText xml:space="preserve"> ADDIN EN.CITE </w:instrText>
            </w:r>
            <w:r w:rsidR="00D94907" w:rsidRPr="009E1982">
              <w:rPr>
                <w:rFonts w:eastAsia="BlissPro-Light"/>
                <w:szCs w:val="24"/>
              </w:rPr>
              <w:fldChar w:fldCharType="begin">
                <w:fldData xml:space="preserve">PEVuZE5vdGU+PENpdGU+PEF1dGhvcj5Db3Jjb3JhbjwvQXV0aG9yPjxZZWFyPjIwMTg8L1llYXI+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</w:fldData>
              </w:fldChar>
            </w:r>
            <w:r w:rsidR="00D94907" w:rsidRPr="009E1982">
              <w:rPr>
                <w:rFonts w:eastAsia="BlissPro-Light"/>
                <w:szCs w:val="24"/>
              </w:rPr>
              <w:instrText xml:space="preserve"> ADDIN EN.CITE.DATA </w:instrText>
            </w:r>
            <w:r w:rsidR="00D94907" w:rsidRPr="009E1982">
              <w:rPr>
                <w:rFonts w:eastAsia="BlissPro-Light"/>
                <w:szCs w:val="24"/>
              </w:rPr>
            </w:r>
            <w:r w:rsidR="00D94907" w:rsidRPr="009E1982">
              <w:rPr>
                <w:rFonts w:eastAsia="BlissPro-Light"/>
                <w:szCs w:val="24"/>
              </w:rPr>
              <w:fldChar w:fldCharType="end"/>
            </w:r>
            <w:r w:rsidR="00200873" w:rsidRPr="009E1982">
              <w:rPr>
                <w:rFonts w:eastAsia="BlissPro-Light"/>
                <w:szCs w:val="24"/>
              </w:rPr>
            </w:r>
            <w:r w:rsidR="00200873" w:rsidRPr="009E1982">
              <w:rPr>
                <w:rFonts w:eastAsia="BlissPro-Light"/>
                <w:szCs w:val="24"/>
              </w:rPr>
              <w:fldChar w:fldCharType="separate"/>
            </w:r>
            <w:r w:rsidR="00D94907" w:rsidRPr="009E1982">
              <w:rPr>
                <w:rFonts w:eastAsia="BlissPro-Light"/>
                <w:noProof/>
                <w:szCs w:val="24"/>
              </w:rPr>
              <w:t>[216]</w:t>
            </w:r>
            <w:r w:rsidR="00200873" w:rsidRPr="009E1982">
              <w:rPr>
                <w:rFonts w:eastAsia="BlissPro-Light"/>
                <w:szCs w:val="24"/>
              </w:rPr>
              <w:fldChar w:fldCharType="end"/>
            </w:r>
          </w:p>
          <w:p w14:paraId="2A1BE0F4" w14:textId="77777777" w:rsidR="0083487B" w:rsidRPr="009E1982" w:rsidRDefault="000A7F75">
            <w:pPr>
              <w:autoSpaceDE w:val="0"/>
              <w:autoSpaceDN w:val="0"/>
              <w:adjustRightInd w:val="0"/>
              <w:spacing w:line="240" w:lineRule="auto"/>
              <w:rPr>
                <w:rFonts w:eastAsia="BlissPro-Light"/>
                <w:szCs w:val="24"/>
              </w:rPr>
            </w:pPr>
            <w:r w:rsidRPr="009E1982">
              <w:rPr>
                <w:rFonts w:eastAsia="BlissPro-Light"/>
                <w:szCs w:val="24"/>
              </w:rPr>
              <w:t>или</w:t>
            </w:r>
          </w:p>
          <w:p w14:paraId="0A91BDAC" w14:textId="3C50D3E5" w:rsidR="0083487B" w:rsidRPr="009E1982" w:rsidRDefault="000A7F75">
            <w:pPr>
              <w:autoSpaceDE w:val="0"/>
              <w:autoSpaceDN w:val="0"/>
              <w:adjustRightInd w:val="0"/>
              <w:spacing w:line="240" w:lineRule="auto"/>
              <w:rPr>
                <w:rFonts w:eastAsia="BlissPro-Light"/>
                <w:szCs w:val="24"/>
              </w:rPr>
            </w:pPr>
            <w:r w:rsidRPr="009E1982">
              <w:rPr>
                <w:rFonts w:eastAsia="BlissPro-Light"/>
                <w:szCs w:val="24"/>
              </w:rPr>
              <w:t xml:space="preserve">• </w:t>
            </w:r>
            <w:r w:rsidR="00F24190" w:rsidRPr="009E1982">
              <w:rPr>
                <w:rFonts w:eastAsia="BlissPro-Light"/>
                <w:szCs w:val="24"/>
              </w:rPr>
              <w:t>#</w:t>
            </w:r>
            <w:r w:rsidRPr="009E1982">
              <w:rPr>
                <w:rFonts w:eastAsia="BlissPro-Light"/>
                <w:szCs w:val="24"/>
              </w:rPr>
              <w:t>Вемурафениб* 960 мг внутрь 2 раза в день ежедневно</w:t>
            </w:r>
          </w:p>
          <w:p w14:paraId="14261879" w14:textId="1D63304A" w:rsidR="0083487B" w:rsidRPr="009E1982" w:rsidRDefault="000A7F75">
            <w:pPr>
              <w:autoSpaceDE w:val="0"/>
              <w:autoSpaceDN w:val="0"/>
              <w:adjustRightInd w:val="0"/>
              <w:spacing w:line="240" w:lineRule="auto"/>
              <w:ind w:left="145" w:hanging="145"/>
              <w:rPr>
                <w:rFonts w:eastAsia="BlissPro-Light"/>
                <w:szCs w:val="24"/>
              </w:rPr>
            </w:pPr>
            <w:r w:rsidRPr="009E1982">
              <w:rPr>
                <w:rFonts w:eastAsia="BlissPro-Light"/>
                <w:szCs w:val="24"/>
              </w:rPr>
              <w:t xml:space="preserve">• </w:t>
            </w:r>
            <w:r w:rsidR="004B1DF2" w:rsidRPr="009E1982">
              <w:rPr>
                <w:rFonts w:eastAsia="BlissPro-Light"/>
                <w:szCs w:val="24"/>
              </w:rPr>
              <w:t>#</w:t>
            </w:r>
            <w:r w:rsidRPr="009E1982">
              <w:rPr>
                <w:rFonts w:eastAsia="BlissPro-Light"/>
                <w:szCs w:val="24"/>
              </w:rPr>
              <w:t xml:space="preserve">Панитумумаб** 6 мг / кг в / в капельно 1 день 1 раз в 2 недели </w:t>
            </w:r>
            <w:r w:rsidR="0079779D" w:rsidRPr="009E1982">
              <w:rPr>
                <w:rFonts w:eastAsia="BlissPro-Light"/>
                <w:szCs w:val="24"/>
              </w:rPr>
              <w:fldChar w:fldCharType="begin">
                <w:fldData xml:space="preserve">PEVuZE5vdGU+PENpdGU+PEF1dGhvcj5DYXBhbGJvPC9BdXRob3I+PFllYXI+MjAxNDwvWWVhcj48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</w:fldData>
              </w:fldChar>
            </w:r>
            <w:r w:rsidR="00D94907" w:rsidRPr="009E1982">
              <w:rPr>
                <w:rFonts w:eastAsia="BlissPro-Light"/>
                <w:szCs w:val="24"/>
              </w:rPr>
              <w:instrText xml:space="preserve"> ADDIN EN.CITE </w:instrText>
            </w:r>
            <w:r w:rsidR="00D94907" w:rsidRPr="009E1982">
              <w:rPr>
                <w:rFonts w:eastAsia="BlissPro-Light"/>
                <w:szCs w:val="24"/>
              </w:rPr>
              <w:fldChar w:fldCharType="begin">
                <w:fldData xml:space="preserve">PEVuZE5vdGU+PENpdGU+PEF1dGhvcj5DYXBhbGJvPC9BdXRob3I+PFllYXI+MjAxNDwvWWVhcj48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</w:fldData>
              </w:fldChar>
            </w:r>
            <w:r w:rsidR="00D94907" w:rsidRPr="009E1982">
              <w:rPr>
                <w:rFonts w:eastAsia="BlissPro-Light"/>
                <w:szCs w:val="24"/>
              </w:rPr>
              <w:instrText xml:space="preserve"> ADDIN EN.CITE.DATA </w:instrText>
            </w:r>
            <w:r w:rsidR="00D94907" w:rsidRPr="009E1982">
              <w:rPr>
                <w:rFonts w:eastAsia="BlissPro-Light"/>
                <w:szCs w:val="24"/>
              </w:rPr>
            </w:r>
            <w:r w:rsidR="00D94907" w:rsidRPr="009E1982">
              <w:rPr>
                <w:rFonts w:eastAsia="BlissPro-Light"/>
                <w:szCs w:val="24"/>
              </w:rPr>
              <w:fldChar w:fldCharType="end"/>
            </w:r>
            <w:r w:rsidR="0079779D" w:rsidRPr="009E1982">
              <w:rPr>
                <w:rFonts w:eastAsia="BlissPro-Light"/>
                <w:szCs w:val="24"/>
              </w:rPr>
            </w:r>
            <w:r w:rsidR="0079779D" w:rsidRPr="009E1982">
              <w:rPr>
                <w:rFonts w:eastAsia="BlissPro-Light"/>
                <w:szCs w:val="24"/>
              </w:rPr>
              <w:fldChar w:fldCharType="separate"/>
            </w:r>
            <w:r w:rsidR="00D94907" w:rsidRPr="009E1982">
              <w:rPr>
                <w:rFonts w:eastAsia="BlissPro-Light"/>
                <w:noProof/>
                <w:szCs w:val="24"/>
              </w:rPr>
              <w:t>[229, 230]</w:t>
            </w:r>
            <w:r w:rsidR="0079779D" w:rsidRPr="009E1982">
              <w:rPr>
                <w:rFonts w:eastAsia="BlissPro-Light"/>
                <w:szCs w:val="24"/>
              </w:rPr>
              <w:fldChar w:fldCharType="end"/>
            </w:r>
          </w:p>
          <w:p w14:paraId="14859B26" w14:textId="17B594C6" w:rsidR="0083487B" w:rsidRPr="009E1982" w:rsidRDefault="0079779D">
            <w:pPr>
              <w:autoSpaceDE w:val="0"/>
              <w:autoSpaceDN w:val="0"/>
              <w:adjustRightInd w:val="0"/>
              <w:spacing w:line="240" w:lineRule="auto"/>
              <w:rPr>
                <w:rFonts w:eastAsia="BlissPro-Light"/>
                <w:szCs w:val="24"/>
              </w:rPr>
            </w:pPr>
            <w:r w:rsidRPr="009E1982">
              <w:rPr>
                <w:rFonts w:eastAsia="BlissPro-Light"/>
                <w:szCs w:val="24"/>
              </w:rPr>
              <w:t>И</w:t>
            </w:r>
            <w:r w:rsidR="000A7F75" w:rsidRPr="009E1982">
              <w:rPr>
                <w:rFonts w:eastAsia="BlissPro-Light"/>
                <w:szCs w:val="24"/>
              </w:rPr>
              <w:t>ли</w:t>
            </w:r>
            <w:r w:rsidRPr="009E1982">
              <w:rPr>
                <w:rFonts w:eastAsia="BlissPro-Light"/>
                <w:szCs w:val="24"/>
              </w:rPr>
              <w:t xml:space="preserve"> </w:t>
            </w:r>
          </w:p>
          <w:p w14:paraId="649DB554" w14:textId="77777777" w:rsidR="0083487B" w:rsidRPr="009E1982" w:rsidRDefault="000A7F75">
            <w:pPr>
              <w:autoSpaceDE w:val="0"/>
              <w:autoSpaceDN w:val="0"/>
              <w:adjustRightInd w:val="0"/>
              <w:spacing w:line="240" w:lineRule="auto"/>
              <w:rPr>
                <w:rFonts w:eastAsia="BlissPro-Light"/>
                <w:szCs w:val="24"/>
              </w:rPr>
            </w:pPr>
            <w:r w:rsidRPr="009E1982">
              <w:rPr>
                <w:rFonts w:eastAsia="BlissPro-Light"/>
                <w:szCs w:val="24"/>
              </w:rPr>
              <w:t xml:space="preserve">• </w:t>
            </w:r>
            <w:proofErr w:type="spellStart"/>
            <w:r w:rsidRPr="009E1982">
              <w:rPr>
                <w:rFonts w:eastAsia="BlissPro-Light"/>
                <w:szCs w:val="24"/>
              </w:rPr>
              <w:t>Энкорафениб</w:t>
            </w:r>
            <w:proofErr w:type="spellEnd"/>
            <w:r w:rsidRPr="009E1982">
              <w:rPr>
                <w:rFonts w:eastAsia="BlissPro-Light"/>
                <w:szCs w:val="24"/>
              </w:rPr>
              <w:t xml:space="preserve"> 300 мг 1 раз в день внутрь ежедневно</w:t>
            </w:r>
          </w:p>
          <w:p w14:paraId="11423E05" w14:textId="15599052" w:rsidR="0083487B" w:rsidRPr="009E1982" w:rsidRDefault="000A7F75">
            <w:pPr>
              <w:autoSpaceDE w:val="0"/>
              <w:autoSpaceDN w:val="0"/>
              <w:adjustRightInd w:val="0"/>
              <w:spacing w:line="240" w:lineRule="auto"/>
              <w:ind w:left="145" w:hanging="145"/>
              <w:rPr>
                <w:rFonts w:eastAsia="BlissPro-Light"/>
                <w:szCs w:val="24"/>
              </w:rPr>
            </w:pPr>
            <w:r w:rsidRPr="009E1982">
              <w:rPr>
                <w:rFonts w:eastAsia="BlissPro-Light"/>
              </w:rPr>
              <w:t xml:space="preserve">• </w:t>
            </w:r>
            <w:r w:rsidR="004B1DF2" w:rsidRPr="009E1982">
              <w:rPr>
                <w:rFonts w:eastAsia="BlissPro-Light"/>
              </w:rPr>
              <w:t>#</w:t>
            </w:r>
            <w:r w:rsidRPr="009E1982">
              <w:rPr>
                <w:rFonts w:eastAsia="BlissPro-Light"/>
              </w:rPr>
              <w:t>Панитумумаб</w:t>
            </w:r>
            <w:r w:rsidRPr="009E1982">
              <w:rPr>
                <w:rFonts w:eastAsia="BlissPro-Light"/>
                <w:szCs w:val="24"/>
              </w:rPr>
              <w:t>**</w:t>
            </w:r>
            <w:r w:rsidRPr="009E1982">
              <w:rPr>
                <w:rFonts w:eastAsia="BlissPro-Light"/>
              </w:rPr>
              <w:t xml:space="preserve"> 6 мг / кг в / в капельно 1 день 1 раз в 2 недели или </w:t>
            </w:r>
            <w:r w:rsidR="004B1DF2" w:rsidRPr="009E1982">
              <w:rPr>
                <w:rFonts w:eastAsia="BlissPro-Light"/>
              </w:rPr>
              <w:t>#</w:t>
            </w:r>
            <w:r w:rsidRPr="009E1982">
              <w:rPr>
                <w:rFonts w:eastAsia="BlissPro-Light"/>
              </w:rPr>
              <w:t>цетуксимаб</w:t>
            </w:r>
            <w:r w:rsidRPr="009E1982">
              <w:rPr>
                <w:rFonts w:eastAsia="BlissPro-Light"/>
                <w:szCs w:val="24"/>
              </w:rPr>
              <w:t>**</w:t>
            </w:r>
            <w:r w:rsidRPr="009E1982">
              <w:rPr>
                <w:rFonts w:eastAsia="BlissPro-Light"/>
              </w:rPr>
              <w:t xml:space="preserve"> 400 мг/м</w:t>
            </w:r>
            <w:r w:rsidRPr="009E1982">
              <w:rPr>
                <w:rFonts w:eastAsia="BlissPro-Light"/>
                <w:b/>
                <w:bCs/>
                <w:vertAlign w:val="superscript"/>
              </w:rPr>
              <w:t>2</w:t>
            </w:r>
            <w:r w:rsidRPr="009E1982">
              <w:rPr>
                <w:rFonts w:eastAsia="BlissPro-Light"/>
                <w:b/>
                <w:bCs/>
              </w:rPr>
              <w:t xml:space="preserve"> </w:t>
            </w:r>
            <w:r w:rsidRPr="009E1982">
              <w:rPr>
                <w:rFonts w:eastAsia="BlissPro-Light"/>
              </w:rPr>
              <w:t>в / в капельно 1 день, затем по 250 мг/м</w:t>
            </w:r>
            <w:r w:rsidRPr="009E1982">
              <w:rPr>
                <w:rFonts w:eastAsia="BlissPro-Light"/>
                <w:b/>
                <w:bCs/>
                <w:vertAlign w:val="superscript"/>
              </w:rPr>
              <w:t>2</w:t>
            </w:r>
            <w:r w:rsidRPr="009E1982">
              <w:rPr>
                <w:rFonts w:eastAsia="BlissPro-Light"/>
                <w:b/>
                <w:bCs/>
              </w:rPr>
              <w:t xml:space="preserve"> </w:t>
            </w:r>
            <w:r w:rsidRPr="009E1982">
              <w:rPr>
                <w:rFonts w:eastAsia="BlissPro-Light"/>
              </w:rPr>
              <w:t xml:space="preserve">в / в капельно еженедельно </w:t>
            </w:r>
            <w:r w:rsidRPr="009E1982">
              <w:rPr>
                <w:rFonts w:eastAsia="BlissPro-Light"/>
                <w:szCs w:val="24"/>
              </w:rPr>
              <w:t xml:space="preserve">(или </w:t>
            </w:r>
            <w:r w:rsidR="004B1DF2" w:rsidRPr="009E1982">
              <w:rPr>
                <w:rFonts w:eastAsia="BlissPro-Light"/>
                <w:szCs w:val="24"/>
              </w:rPr>
              <w:t>#</w:t>
            </w:r>
            <w:r w:rsidRPr="009E1982">
              <w:rPr>
                <w:rFonts w:eastAsia="BlissPro-Light"/>
                <w:szCs w:val="24"/>
              </w:rPr>
              <w:t>цетуксимаб** 500 мг/м2 в/в каждые 2 недели)</w:t>
            </w:r>
            <w:r w:rsidR="00200873" w:rsidRPr="009E1982">
              <w:rPr>
                <w:rFonts w:eastAsia="BlissPro-Light"/>
                <w:szCs w:val="24"/>
              </w:rPr>
              <w:t xml:space="preserve"> </w:t>
            </w:r>
            <w:r w:rsidR="00200873" w:rsidRPr="009E1982">
              <w:rPr>
                <w:rFonts w:eastAsia="BlissPro-Light"/>
                <w:szCs w:val="24"/>
              </w:rPr>
              <w:fldChar w:fldCharType="begin"/>
            </w:r>
            <w:r w:rsidR="00D94907" w:rsidRPr="009E1982">
              <w:rPr>
                <w:rFonts w:eastAsia="BlissPro-Light"/>
                <w:szCs w:val="24"/>
              </w:rPr>
              <w:instrText xml:space="preserve"> ADDIN EN.CITE &lt;EndNote&gt;&lt;Cite&gt;&lt;Author&gt;Kopetz&lt;/Author&gt;&lt;Year&gt;2019&lt;/Year&gt;&lt;RecNum&gt;218&lt;/RecNum&gt;&lt;DisplayText&gt;[228, 231]&lt;/DisplayText&gt;&lt;record&gt;&lt;rec-number&gt;218&lt;/rec-number&gt;&lt;foreign-keys&gt;&lt;key app="EN" db-id="v2wax0r93x22r0e5ttp5t00rdzax0ze2dxfr" timestamp="1741776555"&gt;218&lt;/key&gt;&lt;/foreign-keys&gt;&lt;ref-type name="Journal Article"&gt;17&lt;/ref-type&gt;&lt;contributors&gt;&lt;authors&gt;&lt;author&gt;Kopetz, Scott&lt;/author&gt;&lt;author&gt;Grothey, Axel&lt;/author&gt;&lt;author&gt;Yaeger, Rona&lt;/author&gt;&lt;author&gt;Van Cutsem, Eric&lt;/author&gt;&lt;author&gt;Desai, Jayesh&lt;/author&gt;&lt;author&gt;Yoshino, Takayuki&lt;/author&gt;&lt;author&gt;Wasan, Harpreet&lt;/author&gt;&lt;author&gt;Ciardiello, Fortunato&lt;/author&gt;&lt;author&gt;Loupakis, Fotios&lt;/author&gt;&lt;author&gt;Hong, Yong Sang&lt;/author&gt;&lt;/authors&gt;&lt;/contributors&gt;&lt;titles&gt;&lt;title&gt;Encorafenib, binimetinib, and cetuximab in BRAF V600E–mutated colorectal cancer&lt;/title&gt;&lt;secondary-title&gt;New England Journal of Medicine&lt;/secondary-title&gt;&lt;/titles&gt;&lt;periodical&gt;&lt;full-title&gt;New England Journal of Medicine&lt;/full-title&gt;&lt;/periodical&gt;&lt;pages&gt;1632-1643&lt;/pages&gt;&lt;volume&gt;381&lt;/volume&gt;&lt;number&gt;17&lt;/number&gt;&lt;dates&gt;&lt;year&gt;2019&lt;/year&gt;&lt;/dates&gt;&lt;isbn&gt;0028-4793&lt;/isbn&gt;&lt;urls&gt;&lt;/urls&gt;&lt;/record&gt;&lt;/Cite&gt;&lt;Cite&gt;&lt;RecNum&gt;318&lt;/RecNum&gt;&lt;record&gt;&lt;rec-number&gt;318&lt;/rec-number&gt;&lt;foreign-keys&gt;&lt;key app="EN" db-id="v2wax0r93x22r0e5ttp5t00rdzax0ze2dxfr" timestamp="1741778598"&gt;318&lt;/key&gt;&lt;/foreign-keys&gt;&lt;ref-type name="Journal Article"&gt;17&lt;/ref-type&gt;&lt;contributors&gt;&lt;/contributors&gt;&lt;titles&gt;&lt;title&gt;Benson AB, Venook AP, Al-Hawary MM, Azad N, Chen YJ, Ciombor KK, Cohen S, Cooper HS, Deming D, Garrido-Laguna I, Grem JL. Rectal cancer, version 1.2025, NCCN clinical practice guidelines in oncology. https://www.nccn.org/professionals/physician_gls/pdf/rectal.pdf&lt;/title&gt;&lt;/titles&gt;&lt;dates&gt;&lt;/dates&gt;&lt;urls&gt;&lt;/urls&gt;&lt;/record&gt;&lt;/Cite&gt;&lt;/EndNote&gt;</w:instrText>
            </w:r>
            <w:r w:rsidR="00200873" w:rsidRPr="009E1982">
              <w:rPr>
                <w:rFonts w:eastAsia="BlissPro-Light"/>
                <w:szCs w:val="24"/>
              </w:rPr>
              <w:fldChar w:fldCharType="separate"/>
            </w:r>
            <w:r w:rsidR="00D94907" w:rsidRPr="009E1982">
              <w:rPr>
                <w:rFonts w:eastAsia="BlissPro-Light"/>
                <w:noProof/>
                <w:szCs w:val="24"/>
              </w:rPr>
              <w:t>[228, 231]</w:t>
            </w:r>
            <w:r w:rsidR="00200873" w:rsidRPr="009E1982">
              <w:rPr>
                <w:rFonts w:eastAsia="BlissPro-Light"/>
                <w:szCs w:val="24"/>
              </w:rPr>
              <w:fldChar w:fldCharType="end"/>
            </w:r>
          </w:p>
        </w:tc>
      </w:tr>
      <w:tr w:rsidR="0083487B" w:rsidRPr="009E1982" w14:paraId="6F85A0B4" w14:textId="77777777" w:rsidTr="00E9073B">
        <w:trPr>
          <w:trHeight w:val="20"/>
        </w:trPr>
        <w:tc>
          <w:tcPr>
            <w:tcW w:w="2681" w:type="dxa"/>
          </w:tcPr>
          <w:p w14:paraId="279E63D9" w14:textId="2EF05FF2" w:rsidR="0083487B" w:rsidRPr="009E1982" w:rsidRDefault="00F24190">
            <w:pPr>
              <w:autoSpaceDE w:val="0"/>
              <w:autoSpaceDN w:val="0"/>
              <w:adjustRightInd w:val="0"/>
              <w:spacing w:line="240" w:lineRule="auto"/>
              <w:rPr>
                <w:rFonts w:eastAsia="BlissPro-Light"/>
                <w:szCs w:val="24"/>
              </w:rPr>
            </w:pPr>
            <w:r w:rsidRPr="009E1982">
              <w:rPr>
                <w:i/>
                <w:iCs/>
                <w:szCs w:val="24"/>
              </w:rPr>
              <w:t>#</w:t>
            </w:r>
            <w:r w:rsidR="000A7F75" w:rsidRPr="009E1982">
              <w:rPr>
                <w:i/>
                <w:iCs/>
                <w:szCs w:val="24"/>
              </w:rPr>
              <w:t xml:space="preserve">BRAF </w:t>
            </w:r>
            <w:r w:rsidR="001822C9" w:rsidRPr="009E1982">
              <w:rPr>
                <w:rFonts w:eastAsia="BlissPro-Light"/>
                <w:szCs w:val="24"/>
              </w:rPr>
              <w:t>ингибитор</w:t>
            </w:r>
          </w:p>
          <w:p w14:paraId="02693CA6" w14:textId="77777777" w:rsidR="0083487B" w:rsidRPr="009E1982" w:rsidRDefault="000A7F75">
            <w:pPr>
              <w:ind w:firstLine="284"/>
              <w:jc w:val="center"/>
              <w:rPr>
                <w:bCs/>
                <w:i/>
                <w:szCs w:val="24"/>
              </w:rPr>
            </w:pPr>
            <w:r w:rsidRPr="009E1982">
              <w:rPr>
                <w:rFonts w:eastAsia="BlissPro-Light"/>
                <w:szCs w:val="24"/>
              </w:rPr>
              <w:t>+ анти-</w:t>
            </w:r>
            <w:r w:rsidRPr="009E1982">
              <w:rPr>
                <w:i/>
                <w:iCs/>
                <w:szCs w:val="24"/>
              </w:rPr>
              <w:t>EGFR</w:t>
            </w:r>
            <w:r w:rsidRPr="009E1982">
              <w:rPr>
                <w:rFonts w:eastAsia="BlissPro-Light"/>
                <w:szCs w:val="24"/>
              </w:rPr>
              <w:t xml:space="preserve">-антитела + </w:t>
            </w:r>
            <w:proofErr w:type="spellStart"/>
            <w:r w:rsidRPr="009E1982">
              <w:rPr>
                <w:rFonts w:eastAsia="BlissPro-Light"/>
                <w:szCs w:val="24"/>
                <w:lang w:val="en-US"/>
              </w:rPr>
              <w:t>mFOLFOX</w:t>
            </w:r>
            <w:proofErr w:type="spellEnd"/>
            <w:r w:rsidRPr="009E1982">
              <w:rPr>
                <w:rFonts w:eastAsia="BlissPro-Light"/>
                <w:szCs w:val="24"/>
              </w:rPr>
              <w:t>6</w:t>
            </w:r>
          </w:p>
        </w:tc>
        <w:tc>
          <w:tcPr>
            <w:tcW w:w="6664" w:type="dxa"/>
          </w:tcPr>
          <w:p w14:paraId="1A48645B" w14:textId="77777777" w:rsidR="0083487B" w:rsidRPr="009E1982" w:rsidRDefault="000A7F75">
            <w:pPr>
              <w:autoSpaceDE w:val="0"/>
              <w:autoSpaceDN w:val="0"/>
              <w:adjustRightInd w:val="0"/>
              <w:spacing w:line="240" w:lineRule="auto"/>
              <w:ind w:left="170" w:hanging="170"/>
              <w:rPr>
                <w:rFonts w:eastAsia="BlissPro-Light"/>
                <w:szCs w:val="24"/>
              </w:rPr>
            </w:pPr>
            <w:r w:rsidRPr="009E1982">
              <w:rPr>
                <w:rFonts w:eastAsia="BlissPro-Light"/>
                <w:szCs w:val="24"/>
              </w:rPr>
              <w:t>Оксалиплатин** 85 мг/м</w:t>
            </w:r>
            <w:r w:rsidRPr="009E1982">
              <w:rPr>
                <w:rFonts w:eastAsia="BlissPro-Light"/>
                <w:b/>
                <w:bCs/>
                <w:szCs w:val="24"/>
                <w:vertAlign w:val="superscript"/>
              </w:rPr>
              <w:t>2</w:t>
            </w:r>
            <w:r w:rsidRPr="009E1982">
              <w:rPr>
                <w:rFonts w:eastAsia="BlissPro-Light"/>
                <w:b/>
                <w:bCs/>
                <w:szCs w:val="24"/>
              </w:rPr>
              <w:t xml:space="preserve"> </w:t>
            </w:r>
            <w:r w:rsidRPr="009E1982">
              <w:rPr>
                <w:rFonts w:eastAsia="BlissPro-Light"/>
                <w:szCs w:val="24"/>
              </w:rPr>
              <w:t>2‑часовая инфузия в 1‑й день, кальция фолинат** 400 мг/м</w:t>
            </w:r>
            <w:r w:rsidRPr="009E1982">
              <w:rPr>
                <w:rFonts w:eastAsia="BlissPro-Light"/>
                <w:b/>
                <w:bCs/>
                <w:szCs w:val="24"/>
                <w:vertAlign w:val="superscript"/>
              </w:rPr>
              <w:t>2</w:t>
            </w:r>
            <w:r w:rsidRPr="009E1982">
              <w:rPr>
                <w:rFonts w:eastAsia="BlissPro-Light"/>
                <w:b/>
                <w:bCs/>
                <w:szCs w:val="24"/>
              </w:rPr>
              <w:t xml:space="preserve"> </w:t>
            </w:r>
            <w:r w:rsidRPr="009E1982">
              <w:rPr>
                <w:rFonts w:eastAsia="BlissPro-Light"/>
                <w:szCs w:val="24"/>
              </w:rPr>
              <w:t xml:space="preserve">в / в </w:t>
            </w:r>
            <w:proofErr w:type="spellStart"/>
            <w:r w:rsidRPr="009E1982">
              <w:rPr>
                <w:rFonts w:eastAsia="BlissPro-Light"/>
                <w:szCs w:val="24"/>
              </w:rPr>
              <w:t>в</w:t>
            </w:r>
            <w:proofErr w:type="spellEnd"/>
            <w:r w:rsidRPr="009E1982">
              <w:rPr>
                <w:rFonts w:eastAsia="BlissPro-Light"/>
                <w:szCs w:val="24"/>
              </w:rPr>
              <w:t xml:space="preserve"> течение 2 часов с последующим болюсом </w:t>
            </w:r>
            <w:r w:rsidRPr="009E1982">
              <w:rPr>
                <w:bCs/>
                <w:i/>
                <w:szCs w:val="24"/>
              </w:rPr>
              <w:t>ФУ</w:t>
            </w:r>
            <w:r w:rsidRPr="009E1982">
              <w:rPr>
                <w:rFonts w:eastAsia="BlissPro-Light"/>
                <w:szCs w:val="24"/>
              </w:rPr>
              <w:t>** 400 мг/м</w:t>
            </w:r>
            <w:r w:rsidRPr="009E1982">
              <w:rPr>
                <w:rFonts w:eastAsia="BlissPro-Light"/>
                <w:b/>
                <w:bCs/>
                <w:szCs w:val="24"/>
                <w:vertAlign w:val="superscript"/>
              </w:rPr>
              <w:t>2</w:t>
            </w:r>
            <w:r w:rsidRPr="009E1982">
              <w:rPr>
                <w:rFonts w:eastAsia="BlissPro-Light"/>
                <w:b/>
                <w:bCs/>
                <w:szCs w:val="24"/>
              </w:rPr>
              <w:t xml:space="preserve"> </w:t>
            </w:r>
            <w:r w:rsidRPr="009E1982">
              <w:rPr>
                <w:rFonts w:eastAsia="BlissPro-Light"/>
                <w:szCs w:val="24"/>
              </w:rPr>
              <w:t xml:space="preserve">в / в струйно и 46‑часовой инфузией </w:t>
            </w:r>
            <w:r w:rsidRPr="009E1982">
              <w:rPr>
                <w:bCs/>
                <w:i/>
                <w:szCs w:val="24"/>
              </w:rPr>
              <w:t>ФУ</w:t>
            </w:r>
            <w:r w:rsidRPr="009E1982">
              <w:rPr>
                <w:rFonts w:eastAsia="BlissPro-Light"/>
                <w:szCs w:val="24"/>
              </w:rPr>
              <w:t>** 2400 мг/м</w:t>
            </w:r>
            <w:r w:rsidRPr="009E1982">
              <w:rPr>
                <w:rFonts w:eastAsia="BlissPro-Light"/>
                <w:b/>
                <w:bCs/>
                <w:szCs w:val="24"/>
                <w:vertAlign w:val="superscript"/>
              </w:rPr>
              <w:t>2</w:t>
            </w:r>
            <w:r w:rsidRPr="009E1982">
              <w:rPr>
                <w:rFonts w:eastAsia="BlissPro-Light"/>
                <w:szCs w:val="24"/>
              </w:rPr>
              <w:t xml:space="preserve"> (по 1200 мг/м</w:t>
            </w:r>
            <w:r w:rsidRPr="009E1982">
              <w:rPr>
                <w:rFonts w:eastAsia="BlissPro-Light"/>
                <w:b/>
                <w:bCs/>
                <w:szCs w:val="24"/>
                <w:vertAlign w:val="superscript"/>
              </w:rPr>
              <w:t>2</w:t>
            </w:r>
            <w:r w:rsidRPr="009E1982">
              <w:rPr>
                <w:rFonts w:eastAsia="BlissPro-Light"/>
                <w:b/>
                <w:bCs/>
                <w:szCs w:val="24"/>
              </w:rPr>
              <w:t xml:space="preserve"> </w:t>
            </w:r>
            <w:r w:rsidRPr="009E1982">
              <w:rPr>
                <w:rFonts w:eastAsia="BlissPro-Light"/>
                <w:szCs w:val="24"/>
              </w:rPr>
              <w:t>/ сут.).</w:t>
            </w:r>
          </w:p>
          <w:p w14:paraId="663EA571" w14:textId="77777777" w:rsidR="0083487B" w:rsidRPr="009E1982" w:rsidRDefault="000A7F75">
            <w:pPr>
              <w:autoSpaceDE w:val="0"/>
              <w:autoSpaceDN w:val="0"/>
              <w:adjustRightInd w:val="0"/>
              <w:spacing w:line="240" w:lineRule="auto"/>
              <w:rPr>
                <w:rFonts w:eastAsia="BlissPro-Light"/>
                <w:szCs w:val="24"/>
              </w:rPr>
            </w:pPr>
            <w:proofErr w:type="spellStart"/>
            <w:r w:rsidRPr="009E1982">
              <w:rPr>
                <w:rFonts w:eastAsia="BlissPro-Light"/>
                <w:szCs w:val="24"/>
              </w:rPr>
              <w:t>Энкорафениб</w:t>
            </w:r>
            <w:proofErr w:type="spellEnd"/>
            <w:r w:rsidRPr="009E1982">
              <w:rPr>
                <w:rFonts w:eastAsia="BlissPro-Light"/>
                <w:szCs w:val="24"/>
              </w:rPr>
              <w:t xml:space="preserve"> 300 мг 1 раз в день внутрь ежедневно</w:t>
            </w:r>
          </w:p>
          <w:p w14:paraId="0C5DBB3E" w14:textId="718444D7" w:rsidR="0083487B" w:rsidRPr="009E1982" w:rsidRDefault="004B1DF2">
            <w:pPr>
              <w:autoSpaceDE w:val="0"/>
              <w:autoSpaceDN w:val="0"/>
              <w:adjustRightInd w:val="0"/>
              <w:spacing w:line="240" w:lineRule="auto"/>
              <w:ind w:left="145" w:hanging="145"/>
              <w:rPr>
                <w:rFonts w:eastAsia="BlissPro-Light"/>
                <w:szCs w:val="24"/>
              </w:rPr>
            </w:pPr>
            <w:r w:rsidRPr="009E1982">
              <w:rPr>
                <w:rFonts w:eastAsia="BlissPro-Light"/>
                <w:szCs w:val="24"/>
              </w:rPr>
              <w:t>#</w:t>
            </w:r>
            <w:r w:rsidR="000A7F75" w:rsidRPr="009E1982">
              <w:rPr>
                <w:rFonts w:eastAsia="BlissPro-Light"/>
                <w:szCs w:val="24"/>
              </w:rPr>
              <w:t>Панитумумаб** 6 мг / кг в / в капельно 1 день 1 раз в 2 недели или цетуксимаб** 400 мг/м</w:t>
            </w:r>
            <w:r w:rsidR="000A7F75" w:rsidRPr="009E1982">
              <w:rPr>
                <w:rFonts w:eastAsia="BlissPro-Light"/>
                <w:b/>
                <w:bCs/>
                <w:szCs w:val="24"/>
                <w:vertAlign w:val="superscript"/>
              </w:rPr>
              <w:t>2</w:t>
            </w:r>
            <w:r w:rsidR="000A7F75" w:rsidRPr="009E1982">
              <w:rPr>
                <w:rFonts w:eastAsia="BlissPro-Light"/>
                <w:b/>
                <w:bCs/>
                <w:szCs w:val="24"/>
              </w:rPr>
              <w:t xml:space="preserve"> </w:t>
            </w:r>
            <w:r w:rsidR="000A7F75" w:rsidRPr="009E1982">
              <w:rPr>
                <w:rFonts w:eastAsia="BlissPro-Light"/>
                <w:szCs w:val="24"/>
              </w:rPr>
              <w:t>в / в капельно 1 день, затем по 250 мг/м</w:t>
            </w:r>
            <w:r w:rsidR="000A7F75" w:rsidRPr="009E1982">
              <w:rPr>
                <w:rFonts w:eastAsia="BlissPro-Light"/>
                <w:b/>
                <w:bCs/>
                <w:szCs w:val="24"/>
                <w:vertAlign w:val="superscript"/>
              </w:rPr>
              <w:t>2</w:t>
            </w:r>
            <w:r w:rsidR="000A7F75" w:rsidRPr="009E1982">
              <w:rPr>
                <w:rFonts w:eastAsia="BlissPro-Light"/>
                <w:b/>
                <w:bCs/>
                <w:szCs w:val="24"/>
              </w:rPr>
              <w:t xml:space="preserve"> </w:t>
            </w:r>
            <w:r w:rsidR="000A7F75" w:rsidRPr="009E1982">
              <w:rPr>
                <w:rFonts w:eastAsia="BlissPro-Light"/>
                <w:szCs w:val="24"/>
              </w:rPr>
              <w:t xml:space="preserve">в / в капельно еженедельно (или </w:t>
            </w:r>
            <w:r w:rsidRPr="009E1982">
              <w:rPr>
                <w:rFonts w:eastAsia="BlissPro-Light"/>
                <w:szCs w:val="24"/>
              </w:rPr>
              <w:t>#</w:t>
            </w:r>
            <w:r w:rsidR="000A7F75" w:rsidRPr="009E1982">
              <w:rPr>
                <w:rFonts w:eastAsia="BlissPro-Light"/>
                <w:szCs w:val="24"/>
              </w:rPr>
              <w:t>цетуксимаб** 500 мг/м2 в/в каждые 2 недели)</w:t>
            </w:r>
          </w:p>
          <w:p w14:paraId="02E4EF2D" w14:textId="77777777" w:rsidR="0083487B" w:rsidRPr="009E1982" w:rsidRDefault="0083487B">
            <w:pPr>
              <w:autoSpaceDE w:val="0"/>
              <w:autoSpaceDN w:val="0"/>
              <w:adjustRightInd w:val="0"/>
              <w:spacing w:line="240" w:lineRule="auto"/>
              <w:rPr>
                <w:rFonts w:eastAsia="BlissPro-Light"/>
                <w:szCs w:val="24"/>
              </w:rPr>
            </w:pPr>
          </w:p>
          <w:p w14:paraId="23B846EC" w14:textId="5728382A" w:rsidR="0083487B" w:rsidRPr="009E1982" w:rsidRDefault="000A7F75">
            <w:pPr>
              <w:ind w:firstLine="284"/>
              <w:rPr>
                <w:bCs/>
                <w:i/>
                <w:szCs w:val="24"/>
              </w:rPr>
            </w:pPr>
            <w:r w:rsidRPr="009E1982">
              <w:rPr>
                <w:rFonts w:eastAsia="BlissPro-Light"/>
                <w:szCs w:val="24"/>
              </w:rPr>
              <w:t>Начало очередного курса на 15‑й день</w:t>
            </w:r>
            <w:r w:rsidR="00200873" w:rsidRPr="009E1982">
              <w:rPr>
                <w:rFonts w:eastAsia="BlissPro-Light"/>
                <w:szCs w:val="24"/>
              </w:rPr>
              <w:t xml:space="preserve"> </w:t>
            </w:r>
            <w:r w:rsidR="00200873" w:rsidRPr="009E1982">
              <w:rPr>
                <w:rFonts w:eastAsia="BlissPro-Light"/>
                <w:szCs w:val="24"/>
              </w:rPr>
              <w:fldChar w:fldCharType="begin"/>
            </w:r>
            <w:r w:rsidR="00D94907" w:rsidRPr="009E1982">
              <w:rPr>
                <w:rFonts w:eastAsia="BlissPro-Light"/>
                <w:szCs w:val="24"/>
              </w:rPr>
              <w:instrText xml:space="preserve"> ADDIN EN.CITE &lt;EndNote&gt;&lt;Cite&gt;&lt;Author&gt;Tabernero&lt;/Author&gt;&lt;Year&gt;2022&lt;/Year&gt;&lt;RecNum&gt;219&lt;/RecNum&gt;&lt;DisplayText&gt;[231, 232]&lt;/DisplayText&gt;&lt;record&gt;&lt;rec-number&gt;219&lt;/rec-number&gt;&lt;foreign-keys&gt;&lt;key app="EN" db-id="v2wax0r93x22r0e5ttp5t00rdzax0ze2dxfr" timestamp="1741776556"&gt;219&lt;/key&gt;&lt;/foreign-keys&gt;&lt;ref-type name="Journal Article"&gt;17&lt;/ref-type&gt;&lt;contributors&gt;&lt;authors&gt;&lt;author&gt;Tabernero, J&lt;/author&gt;&lt;author&gt;Yoshino, T&lt;/author&gt;&lt;author&gt;Kim, TW&lt;/author&gt;&lt;author&gt;Yaeger, R&lt;/author&gt;&lt;author&gt;Desai, J&lt;/author&gt;&lt;author&gt;Wasan, HS&lt;/author&gt;&lt;author&gt;Van Cutsem, E&lt;/author&gt;&lt;author&gt;Ciardiello, F&lt;/author&gt;&lt;author&gt;Maughan, T&lt;/author&gt;&lt;author&gt;Eng, C&lt;/author&gt;&lt;/authors&gt;&lt;/contributors&gt;&lt;titles&gt;&lt;title&gt;LBA26 BREAKWATER safety lead-in (SLI): Encorafenib (E)+ cetuximab (C)+ chemotherapy (chemo) for BRAFV600E metastatic colorectal cancer (mCRC)&lt;/title&gt;&lt;secondary-title&gt;Annals of Oncology&lt;/secondary-title&gt;&lt;/titles&gt;&lt;periodical&gt;&lt;full-title&gt;Annals of Oncology&lt;/full-title&gt;&lt;/periodical&gt;&lt;pages&gt;S1392-S1393&lt;/pages&gt;&lt;volume&gt;33&lt;/volume&gt;&lt;dates&gt;&lt;year&gt;2022&lt;/year&gt;&lt;/dates&gt;&lt;isbn&gt;0923-7534&lt;/isbn&gt;&lt;urls&gt;&lt;/urls&gt;&lt;/record&gt;&lt;/Cite&gt;&lt;Cite&gt;&lt;RecNum&gt;318&lt;/RecNum&gt;&lt;record&gt;&lt;rec-number&gt;318&lt;/rec-number&gt;&lt;foreign-keys&gt;&lt;key app="EN" db-id="v2wax0r93x22r0e5ttp5t00rdzax0ze2dxfr" timestamp="1741778598"&gt;318&lt;/key&gt;&lt;/foreign-keys&gt;&lt;ref-type name="Journal Article"&gt;17&lt;/ref-type&gt;&lt;contributors&gt;&lt;/contributors&gt;&lt;titles&gt;&lt;title&gt;Benson AB, Venook AP, Al-Hawary MM, Azad N, Chen YJ, Ciombor KK, Cohen S, Cooper HS, Deming D, Garrido-Laguna I, Grem JL. Rectal cancer, version 1.2025, NCCN clinical practice guidelines in oncology. https://www.nccn.org/professionals/physician_gls/pdf/rectal.pdf&lt;/title&gt;&lt;/titles&gt;&lt;dates&gt;&lt;/dates&gt;&lt;urls&gt;&lt;/urls&gt;&lt;/record&gt;&lt;/Cite&gt;&lt;/EndNote&gt;</w:instrText>
            </w:r>
            <w:r w:rsidR="00200873" w:rsidRPr="009E1982">
              <w:rPr>
                <w:rFonts w:eastAsia="BlissPro-Light"/>
                <w:szCs w:val="24"/>
              </w:rPr>
              <w:fldChar w:fldCharType="separate"/>
            </w:r>
            <w:r w:rsidR="00D94907" w:rsidRPr="009E1982">
              <w:rPr>
                <w:rFonts w:eastAsia="BlissPro-Light"/>
                <w:noProof/>
                <w:szCs w:val="24"/>
              </w:rPr>
              <w:t>[231, 232]</w:t>
            </w:r>
            <w:r w:rsidR="00200873" w:rsidRPr="009E1982">
              <w:rPr>
                <w:rFonts w:eastAsia="BlissPro-Light"/>
                <w:szCs w:val="24"/>
              </w:rPr>
              <w:fldChar w:fldCharType="end"/>
            </w:r>
          </w:p>
        </w:tc>
      </w:tr>
      <w:tr w:rsidR="0083487B" w:rsidRPr="009E1982" w14:paraId="31B0E277" w14:textId="77777777" w:rsidTr="00E9073B">
        <w:trPr>
          <w:trHeight w:val="20"/>
        </w:trPr>
        <w:tc>
          <w:tcPr>
            <w:tcW w:w="2681" w:type="dxa"/>
          </w:tcPr>
          <w:p w14:paraId="7473097B" w14:textId="63780DA6" w:rsidR="0083487B" w:rsidRPr="009E1982" w:rsidRDefault="00F24190">
            <w:pPr>
              <w:autoSpaceDE w:val="0"/>
              <w:autoSpaceDN w:val="0"/>
              <w:adjustRightInd w:val="0"/>
              <w:spacing w:line="240" w:lineRule="auto"/>
              <w:rPr>
                <w:rFonts w:eastAsia="BlissPro-Light"/>
                <w:szCs w:val="24"/>
              </w:rPr>
            </w:pPr>
            <w:r w:rsidRPr="009E1982">
              <w:rPr>
                <w:i/>
                <w:iCs/>
                <w:szCs w:val="24"/>
              </w:rPr>
              <w:t>#</w:t>
            </w:r>
            <w:r w:rsidR="000A7F75" w:rsidRPr="009E1982">
              <w:rPr>
                <w:i/>
                <w:iCs/>
                <w:szCs w:val="24"/>
              </w:rPr>
              <w:t xml:space="preserve">BRAF </w:t>
            </w:r>
            <w:r w:rsidR="001822C9" w:rsidRPr="009E1982">
              <w:rPr>
                <w:rFonts w:eastAsia="BlissPro-Light"/>
                <w:szCs w:val="24"/>
              </w:rPr>
              <w:t>ингибитор</w:t>
            </w:r>
          </w:p>
          <w:p w14:paraId="7C3FA9B1" w14:textId="77777777" w:rsidR="0083487B" w:rsidRPr="009E1982" w:rsidRDefault="000A7F75">
            <w:pPr>
              <w:ind w:firstLine="284"/>
              <w:jc w:val="center"/>
              <w:rPr>
                <w:bCs/>
                <w:i/>
                <w:szCs w:val="24"/>
              </w:rPr>
            </w:pPr>
            <w:r w:rsidRPr="009E1982">
              <w:rPr>
                <w:rFonts w:eastAsia="BlissPro-Light"/>
                <w:szCs w:val="24"/>
              </w:rPr>
              <w:t>+ анти-</w:t>
            </w:r>
            <w:r w:rsidRPr="009E1982">
              <w:rPr>
                <w:i/>
                <w:iCs/>
                <w:szCs w:val="24"/>
              </w:rPr>
              <w:t>EGFR</w:t>
            </w:r>
            <w:r w:rsidRPr="009E1982">
              <w:rPr>
                <w:rFonts w:eastAsia="BlissPro-Light"/>
                <w:szCs w:val="24"/>
              </w:rPr>
              <w:t xml:space="preserve">-антитела + </w:t>
            </w:r>
            <w:r w:rsidRPr="009E1982">
              <w:rPr>
                <w:rFonts w:eastAsia="BlissPro-Light"/>
                <w:szCs w:val="24"/>
                <w:lang w:val="en-US"/>
              </w:rPr>
              <w:t>FOLFIRI</w:t>
            </w:r>
          </w:p>
        </w:tc>
        <w:tc>
          <w:tcPr>
            <w:tcW w:w="6664" w:type="dxa"/>
          </w:tcPr>
          <w:p w14:paraId="315DEECD" w14:textId="77777777" w:rsidR="0083487B" w:rsidRPr="009E1982" w:rsidRDefault="000A7F75">
            <w:pPr>
              <w:autoSpaceDE w:val="0"/>
              <w:autoSpaceDN w:val="0"/>
              <w:adjustRightInd w:val="0"/>
              <w:spacing w:line="240" w:lineRule="auto"/>
              <w:ind w:left="145" w:hanging="145"/>
              <w:rPr>
                <w:rFonts w:eastAsia="BlissPro-Light"/>
                <w:szCs w:val="24"/>
              </w:rPr>
            </w:pPr>
            <w:r w:rsidRPr="009E1982">
              <w:rPr>
                <w:rFonts w:eastAsia="BlissPro-Light"/>
                <w:szCs w:val="24"/>
              </w:rPr>
              <w:t>Иринотекан 180 мг/м</w:t>
            </w:r>
            <w:r w:rsidRPr="009E1982">
              <w:rPr>
                <w:rFonts w:eastAsia="BlissPro-Light"/>
                <w:b/>
                <w:bCs/>
                <w:szCs w:val="24"/>
                <w:vertAlign w:val="superscript"/>
              </w:rPr>
              <w:t>2</w:t>
            </w:r>
            <w:r w:rsidRPr="009E1982">
              <w:rPr>
                <w:rFonts w:eastAsia="BlissPro-Light"/>
                <w:b/>
                <w:bCs/>
                <w:szCs w:val="24"/>
              </w:rPr>
              <w:t xml:space="preserve"> </w:t>
            </w:r>
            <w:r w:rsidRPr="009E1982">
              <w:rPr>
                <w:rFonts w:eastAsia="BlissPro-Light"/>
                <w:szCs w:val="24"/>
              </w:rPr>
              <w:t>в виде 90‑минутной инфузии в 1‑й день</w:t>
            </w:r>
          </w:p>
          <w:p w14:paraId="7B9EFFEB" w14:textId="77777777" w:rsidR="0083487B" w:rsidRPr="009E1982" w:rsidRDefault="000A7F75">
            <w:pPr>
              <w:autoSpaceDE w:val="0"/>
              <w:autoSpaceDN w:val="0"/>
              <w:adjustRightInd w:val="0"/>
              <w:spacing w:line="240" w:lineRule="auto"/>
              <w:ind w:left="145" w:hanging="145"/>
              <w:rPr>
                <w:rFonts w:eastAsia="BlissPro-Light"/>
                <w:szCs w:val="24"/>
              </w:rPr>
            </w:pPr>
            <w:r w:rsidRPr="009E1982">
              <w:rPr>
                <w:rFonts w:eastAsia="BlissPro-Light"/>
                <w:szCs w:val="24"/>
              </w:rPr>
              <w:t>• Кальция фолинат** 400 мг/м</w:t>
            </w:r>
            <w:r w:rsidRPr="009E1982">
              <w:rPr>
                <w:rFonts w:eastAsia="BlissPro-Light"/>
                <w:b/>
                <w:bCs/>
                <w:szCs w:val="24"/>
                <w:vertAlign w:val="superscript"/>
              </w:rPr>
              <w:t>2</w:t>
            </w:r>
            <w:r w:rsidRPr="009E1982">
              <w:rPr>
                <w:rFonts w:eastAsia="BlissPro-Light"/>
                <w:b/>
                <w:bCs/>
                <w:szCs w:val="24"/>
              </w:rPr>
              <w:t xml:space="preserve"> </w:t>
            </w:r>
            <w:r w:rsidRPr="009E1982">
              <w:rPr>
                <w:rFonts w:eastAsia="BlissPro-Light"/>
                <w:szCs w:val="24"/>
              </w:rPr>
              <w:t xml:space="preserve">в/в в течение 2 ч с последующим болюсным введением </w:t>
            </w:r>
            <w:r w:rsidRPr="009E1982">
              <w:rPr>
                <w:bCs/>
                <w:i/>
                <w:szCs w:val="24"/>
              </w:rPr>
              <w:t>ФУ</w:t>
            </w:r>
            <w:r w:rsidRPr="009E1982">
              <w:rPr>
                <w:rFonts w:eastAsia="BlissPro-Light"/>
                <w:szCs w:val="24"/>
              </w:rPr>
              <w:t>** 400 мг/м</w:t>
            </w:r>
            <w:r w:rsidRPr="009E1982">
              <w:rPr>
                <w:rFonts w:eastAsia="BlissPro-Light"/>
                <w:b/>
                <w:bCs/>
                <w:szCs w:val="24"/>
                <w:vertAlign w:val="superscript"/>
              </w:rPr>
              <w:t>2</w:t>
            </w:r>
            <w:r w:rsidRPr="009E1982">
              <w:rPr>
                <w:rFonts w:eastAsia="BlissPro-Light"/>
                <w:b/>
                <w:bCs/>
                <w:szCs w:val="24"/>
              </w:rPr>
              <w:t xml:space="preserve"> </w:t>
            </w:r>
            <w:r w:rsidRPr="009E1982">
              <w:rPr>
                <w:rFonts w:eastAsia="BlissPro-Light"/>
                <w:szCs w:val="24"/>
              </w:rPr>
              <w:t xml:space="preserve">в / в струйно и 46‑часовой инфузией </w:t>
            </w:r>
            <w:r w:rsidRPr="009E1982">
              <w:rPr>
                <w:bCs/>
                <w:i/>
                <w:szCs w:val="24"/>
              </w:rPr>
              <w:t>ФУ</w:t>
            </w:r>
            <w:r w:rsidRPr="009E1982">
              <w:rPr>
                <w:rFonts w:eastAsia="BlissPro-Light"/>
                <w:szCs w:val="24"/>
              </w:rPr>
              <w:t>** 2400 мг/м</w:t>
            </w:r>
            <w:r w:rsidRPr="009E1982">
              <w:rPr>
                <w:rFonts w:eastAsia="BlissPro-Light"/>
                <w:b/>
                <w:bCs/>
                <w:szCs w:val="24"/>
                <w:vertAlign w:val="superscript"/>
              </w:rPr>
              <w:t>2</w:t>
            </w:r>
            <w:r w:rsidRPr="009E1982">
              <w:rPr>
                <w:rFonts w:eastAsia="BlissPro-Light"/>
                <w:b/>
                <w:bCs/>
                <w:szCs w:val="24"/>
              </w:rPr>
              <w:t xml:space="preserve"> </w:t>
            </w:r>
            <w:r w:rsidRPr="009E1982">
              <w:rPr>
                <w:rFonts w:eastAsia="BlissPro-Light"/>
                <w:szCs w:val="24"/>
              </w:rPr>
              <w:t>(по 1200 мг/м</w:t>
            </w:r>
            <w:r w:rsidRPr="009E1982">
              <w:rPr>
                <w:rFonts w:eastAsia="BlissPro-Light"/>
                <w:b/>
                <w:bCs/>
                <w:szCs w:val="24"/>
                <w:vertAlign w:val="superscript"/>
              </w:rPr>
              <w:t>2</w:t>
            </w:r>
            <w:r w:rsidRPr="009E1982">
              <w:rPr>
                <w:rFonts w:eastAsia="BlissPro-Light"/>
                <w:b/>
                <w:bCs/>
                <w:szCs w:val="24"/>
              </w:rPr>
              <w:t xml:space="preserve"> </w:t>
            </w:r>
            <w:r w:rsidRPr="009E1982">
              <w:rPr>
                <w:rFonts w:eastAsia="BlissPro-Light"/>
                <w:szCs w:val="24"/>
              </w:rPr>
              <w:t>в сутки).</w:t>
            </w:r>
          </w:p>
          <w:p w14:paraId="1DCCC539" w14:textId="77777777" w:rsidR="0083487B" w:rsidRPr="009E1982" w:rsidRDefault="000A7F75">
            <w:pPr>
              <w:autoSpaceDE w:val="0"/>
              <w:autoSpaceDN w:val="0"/>
              <w:adjustRightInd w:val="0"/>
              <w:spacing w:line="240" w:lineRule="auto"/>
              <w:rPr>
                <w:rFonts w:eastAsia="BlissPro-Light"/>
                <w:szCs w:val="24"/>
              </w:rPr>
            </w:pPr>
            <w:proofErr w:type="spellStart"/>
            <w:r w:rsidRPr="009E1982">
              <w:rPr>
                <w:rFonts w:eastAsia="BlissPro-Light"/>
                <w:szCs w:val="24"/>
              </w:rPr>
              <w:t>Энкорафениб</w:t>
            </w:r>
            <w:proofErr w:type="spellEnd"/>
            <w:r w:rsidRPr="009E1982">
              <w:rPr>
                <w:rFonts w:eastAsia="BlissPro-Light"/>
                <w:szCs w:val="24"/>
              </w:rPr>
              <w:t xml:space="preserve"> 300 мг 1 раз в день внутрь ежедневно</w:t>
            </w:r>
          </w:p>
          <w:p w14:paraId="53B6D015" w14:textId="3F7BE5C9" w:rsidR="0083487B" w:rsidRPr="009E1982" w:rsidRDefault="00335DB5">
            <w:pPr>
              <w:autoSpaceDE w:val="0"/>
              <w:autoSpaceDN w:val="0"/>
              <w:adjustRightInd w:val="0"/>
              <w:spacing w:line="240" w:lineRule="auto"/>
              <w:ind w:left="145" w:hanging="145"/>
              <w:rPr>
                <w:rFonts w:eastAsia="BlissPro-Light"/>
                <w:szCs w:val="24"/>
              </w:rPr>
            </w:pPr>
            <w:r w:rsidRPr="009E1982">
              <w:rPr>
                <w:rFonts w:eastAsia="BlissPro-Light"/>
                <w:szCs w:val="24"/>
              </w:rPr>
              <w:t>#</w:t>
            </w:r>
            <w:r w:rsidR="000A7F75" w:rsidRPr="009E1982">
              <w:rPr>
                <w:rFonts w:eastAsia="BlissPro-Light"/>
                <w:szCs w:val="24"/>
              </w:rPr>
              <w:t>цетуксимаб** 500 мг/м2 в/в каждые 2 недели)</w:t>
            </w:r>
          </w:p>
          <w:p w14:paraId="5A4A4717" w14:textId="185469EE" w:rsidR="0083487B" w:rsidRPr="009E1982" w:rsidRDefault="000A7F75">
            <w:pPr>
              <w:ind w:firstLine="284"/>
              <w:rPr>
                <w:rFonts w:eastAsia="BlissPro-Light"/>
                <w:szCs w:val="24"/>
              </w:rPr>
            </w:pPr>
            <w:r w:rsidRPr="009E1982">
              <w:rPr>
                <w:rFonts w:eastAsia="BlissPro-Light"/>
                <w:szCs w:val="24"/>
              </w:rPr>
              <w:t>Начало очередного курса на 15‑й день</w:t>
            </w:r>
            <w:r w:rsidR="00200873" w:rsidRPr="009E1982">
              <w:rPr>
                <w:rFonts w:eastAsia="BlissPro-Light"/>
                <w:szCs w:val="24"/>
              </w:rPr>
              <w:t xml:space="preserve"> </w:t>
            </w:r>
            <w:r w:rsidR="00200873" w:rsidRPr="009E1982">
              <w:rPr>
                <w:rFonts w:eastAsia="BlissPro-Light"/>
                <w:szCs w:val="24"/>
              </w:rPr>
              <w:fldChar w:fldCharType="begin"/>
            </w:r>
            <w:r w:rsidR="00D94907" w:rsidRPr="009E1982">
              <w:rPr>
                <w:rFonts w:eastAsia="BlissPro-Light"/>
                <w:szCs w:val="24"/>
              </w:rPr>
              <w:instrText xml:space="preserve"> ADDIN EN.CITE &lt;EndNote&gt;&lt;Cite&gt;&lt;Author&gt;Tabernero&lt;/Author&gt;&lt;Year&gt;2022&lt;/Year&gt;&lt;RecNum&gt;219&lt;/RecNum&gt;&lt;DisplayText&gt;[232]&lt;/DisplayText&gt;&lt;record&gt;&lt;rec-number&gt;219&lt;/rec-number&gt;&lt;foreign-keys&gt;&lt;key app="EN" db-id="v2wax0r93x22r0e5ttp5t00rdzax0ze2dxfr" timestamp="1741776556"&gt;219&lt;/key&gt;&lt;/foreign-keys&gt;&lt;ref-type name="Journal Article"&gt;17&lt;/ref-type&gt;&lt;contributors&gt;&lt;authors&gt;&lt;author&gt;Tabernero, J&lt;/author&gt;&lt;author&gt;Yoshino, T&lt;/author&gt;&lt;author&gt;Kim, TW&lt;/author&gt;&lt;author&gt;Yaeger, R&lt;/author&gt;&lt;author&gt;Desai, J&lt;/author&gt;&lt;author&gt;Wasan, HS&lt;/author&gt;&lt;author&gt;Van Cutsem, E&lt;/author&gt;&lt;author&gt;Ciardiello, F&lt;/author&gt;&lt;author&gt;Maughan, T&lt;/author&gt;&lt;author&gt;Eng, C&lt;/author&gt;&lt;/authors&gt;&lt;/contributors&gt;&lt;titles&gt;&lt;title&gt;LBA26 BREAKWATER safety lead-in (SLI): Encorafenib (E)+ cetuximab (C)+ chemotherapy (chemo) for BRAFV600E metastatic colorectal cancer (mCRC)&lt;/title&gt;&lt;secondary-title&gt;Annals of Oncology&lt;/secondary-title&gt;&lt;/titles&gt;&lt;periodical&gt;&lt;full-title&gt;Annals of Oncology&lt;/full-title&gt;&lt;/periodical&gt;&lt;pages&gt;S1392-S1393&lt;/pages&gt;&lt;volume&gt;33&lt;/volume&gt;&lt;dates&gt;&lt;year&gt;2022&lt;/year&gt;&lt;/dates&gt;&lt;isbn&gt;0923-7534&lt;/isbn&gt;&lt;urls&gt;&lt;/urls&gt;&lt;/record&gt;&lt;/Cite&gt;&lt;/EndNote&gt;</w:instrText>
            </w:r>
            <w:r w:rsidR="00200873" w:rsidRPr="009E1982">
              <w:rPr>
                <w:rFonts w:eastAsia="BlissPro-Light"/>
                <w:szCs w:val="24"/>
              </w:rPr>
              <w:fldChar w:fldCharType="separate"/>
            </w:r>
            <w:r w:rsidR="00D94907" w:rsidRPr="009E1982">
              <w:rPr>
                <w:rFonts w:eastAsia="BlissPro-Light"/>
                <w:noProof/>
                <w:szCs w:val="24"/>
              </w:rPr>
              <w:t>[232]</w:t>
            </w:r>
            <w:r w:rsidR="00200873" w:rsidRPr="009E1982">
              <w:rPr>
                <w:rFonts w:eastAsia="BlissPro-Light"/>
                <w:szCs w:val="24"/>
              </w:rPr>
              <w:fldChar w:fldCharType="end"/>
            </w:r>
          </w:p>
          <w:p w14:paraId="77E4FCEF" w14:textId="77777777" w:rsidR="00547547" w:rsidRPr="009E1982" w:rsidRDefault="00547547">
            <w:pPr>
              <w:ind w:firstLine="284"/>
              <w:rPr>
                <w:bCs/>
                <w:i/>
                <w:szCs w:val="24"/>
              </w:rPr>
            </w:pPr>
          </w:p>
          <w:p w14:paraId="3B588F50" w14:textId="77777777" w:rsidR="00335DB5" w:rsidRPr="009E1982" w:rsidRDefault="00335DB5" w:rsidP="00335DB5">
            <w:pPr>
              <w:autoSpaceDE w:val="0"/>
              <w:autoSpaceDN w:val="0"/>
              <w:adjustRightInd w:val="0"/>
              <w:spacing w:line="240" w:lineRule="auto"/>
              <w:ind w:left="145" w:hanging="145"/>
              <w:rPr>
                <w:rFonts w:eastAsia="BlissPro-Light"/>
                <w:szCs w:val="24"/>
              </w:rPr>
            </w:pPr>
            <w:r w:rsidRPr="009E1982">
              <w:rPr>
                <w:rFonts w:eastAsia="BlissPro-Light"/>
                <w:szCs w:val="24"/>
              </w:rPr>
              <w:t>Иринотекан 180 мг/м</w:t>
            </w:r>
            <w:r w:rsidRPr="009E1982">
              <w:rPr>
                <w:rFonts w:eastAsia="BlissPro-Light"/>
                <w:b/>
                <w:bCs/>
                <w:szCs w:val="24"/>
                <w:vertAlign w:val="superscript"/>
              </w:rPr>
              <w:t>2</w:t>
            </w:r>
            <w:r w:rsidRPr="009E1982">
              <w:rPr>
                <w:rFonts w:eastAsia="BlissPro-Light"/>
                <w:b/>
                <w:bCs/>
                <w:szCs w:val="24"/>
              </w:rPr>
              <w:t xml:space="preserve"> </w:t>
            </w:r>
            <w:r w:rsidRPr="009E1982">
              <w:rPr>
                <w:rFonts w:eastAsia="BlissPro-Light"/>
                <w:szCs w:val="24"/>
              </w:rPr>
              <w:t>в виде 90‑минутной инфузии в 1‑й день</w:t>
            </w:r>
          </w:p>
          <w:p w14:paraId="4F7EBD50" w14:textId="77777777" w:rsidR="00335DB5" w:rsidRPr="009E1982" w:rsidRDefault="00335DB5" w:rsidP="00335DB5">
            <w:pPr>
              <w:autoSpaceDE w:val="0"/>
              <w:autoSpaceDN w:val="0"/>
              <w:adjustRightInd w:val="0"/>
              <w:spacing w:line="240" w:lineRule="auto"/>
              <w:ind w:left="145" w:hanging="145"/>
              <w:rPr>
                <w:rFonts w:eastAsia="BlissPro-Light"/>
                <w:szCs w:val="24"/>
              </w:rPr>
            </w:pPr>
            <w:r w:rsidRPr="009E1982">
              <w:rPr>
                <w:rFonts w:eastAsia="BlissPro-Light"/>
                <w:szCs w:val="24"/>
              </w:rPr>
              <w:t>• Кальция фолинат** 400 мг/м</w:t>
            </w:r>
            <w:r w:rsidRPr="009E1982">
              <w:rPr>
                <w:rFonts w:eastAsia="BlissPro-Light"/>
                <w:b/>
                <w:bCs/>
                <w:szCs w:val="24"/>
                <w:vertAlign w:val="superscript"/>
              </w:rPr>
              <w:t>2</w:t>
            </w:r>
            <w:r w:rsidRPr="009E1982">
              <w:rPr>
                <w:rFonts w:eastAsia="BlissPro-Light"/>
                <w:b/>
                <w:bCs/>
                <w:szCs w:val="24"/>
              </w:rPr>
              <w:t xml:space="preserve"> </w:t>
            </w:r>
            <w:r w:rsidRPr="009E1982">
              <w:rPr>
                <w:rFonts w:eastAsia="BlissPro-Light"/>
                <w:szCs w:val="24"/>
              </w:rPr>
              <w:t xml:space="preserve">в/в в течение 2 ч с последующим болюсным введением </w:t>
            </w:r>
            <w:r w:rsidRPr="009E1982">
              <w:rPr>
                <w:bCs/>
                <w:i/>
                <w:szCs w:val="24"/>
              </w:rPr>
              <w:t>ФУ</w:t>
            </w:r>
            <w:r w:rsidRPr="009E1982">
              <w:rPr>
                <w:rFonts w:eastAsia="BlissPro-Light"/>
                <w:szCs w:val="24"/>
              </w:rPr>
              <w:t>** 400 мг/м</w:t>
            </w:r>
            <w:r w:rsidRPr="009E1982">
              <w:rPr>
                <w:rFonts w:eastAsia="BlissPro-Light"/>
                <w:b/>
                <w:bCs/>
                <w:szCs w:val="24"/>
                <w:vertAlign w:val="superscript"/>
              </w:rPr>
              <w:t>2</w:t>
            </w:r>
            <w:r w:rsidRPr="009E1982">
              <w:rPr>
                <w:rFonts w:eastAsia="BlissPro-Light"/>
                <w:b/>
                <w:bCs/>
                <w:szCs w:val="24"/>
              </w:rPr>
              <w:t xml:space="preserve"> </w:t>
            </w:r>
            <w:r w:rsidRPr="009E1982">
              <w:rPr>
                <w:rFonts w:eastAsia="BlissPro-Light"/>
                <w:szCs w:val="24"/>
              </w:rPr>
              <w:t xml:space="preserve">в / в струйно и 46‑часовой инфузией </w:t>
            </w:r>
            <w:r w:rsidRPr="009E1982">
              <w:rPr>
                <w:bCs/>
                <w:i/>
                <w:szCs w:val="24"/>
              </w:rPr>
              <w:t>ФУ</w:t>
            </w:r>
            <w:r w:rsidRPr="009E1982">
              <w:rPr>
                <w:rFonts w:eastAsia="BlissPro-Light"/>
                <w:szCs w:val="24"/>
              </w:rPr>
              <w:t>** 2400 мг/м</w:t>
            </w:r>
            <w:r w:rsidRPr="009E1982">
              <w:rPr>
                <w:rFonts w:eastAsia="BlissPro-Light"/>
                <w:b/>
                <w:bCs/>
                <w:szCs w:val="24"/>
                <w:vertAlign w:val="superscript"/>
              </w:rPr>
              <w:t>2</w:t>
            </w:r>
            <w:r w:rsidRPr="009E1982">
              <w:rPr>
                <w:rFonts w:eastAsia="BlissPro-Light"/>
                <w:b/>
                <w:bCs/>
                <w:szCs w:val="24"/>
              </w:rPr>
              <w:t xml:space="preserve"> </w:t>
            </w:r>
            <w:r w:rsidRPr="009E1982">
              <w:rPr>
                <w:rFonts w:eastAsia="BlissPro-Light"/>
                <w:szCs w:val="24"/>
              </w:rPr>
              <w:t>(по 1200 мг/м</w:t>
            </w:r>
            <w:r w:rsidRPr="009E1982">
              <w:rPr>
                <w:rFonts w:eastAsia="BlissPro-Light"/>
                <w:b/>
                <w:bCs/>
                <w:szCs w:val="24"/>
                <w:vertAlign w:val="superscript"/>
              </w:rPr>
              <w:t>2</w:t>
            </w:r>
            <w:r w:rsidRPr="009E1982">
              <w:rPr>
                <w:rFonts w:eastAsia="BlissPro-Light"/>
                <w:b/>
                <w:bCs/>
                <w:szCs w:val="24"/>
              </w:rPr>
              <w:t xml:space="preserve"> </w:t>
            </w:r>
            <w:r w:rsidRPr="009E1982">
              <w:rPr>
                <w:rFonts w:eastAsia="BlissPro-Light"/>
                <w:szCs w:val="24"/>
              </w:rPr>
              <w:t>в сутки).</w:t>
            </w:r>
          </w:p>
          <w:p w14:paraId="361A22FA" w14:textId="77777777" w:rsidR="00C734FC" w:rsidRPr="009E1982" w:rsidRDefault="00C734FC" w:rsidP="00335DB5">
            <w:pPr>
              <w:ind w:firstLine="284"/>
              <w:rPr>
                <w:rFonts w:eastAsia="BlissPro-Light"/>
                <w:szCs w:val="24"/>
              </w:rPr>
            </w:pPr>
            <w:r w:rsidRPr="009E1982">
              <w:rPr>
                <w:bCs/>
                <w:i/>
                <w:szCs w:val="24"/>
              </w:rPr>
              <w:t>#вемурафениб**</w:t>
            </w:r>
            <w:r w:rsidRPr="009E1982">
              <w:rPr>
                <w:bCs/>
                <w:i/>
                <w:szCs w:val="24"/>
                <w:vertAlign w:val="superscript"/>
              </w:rPr>
              <w:t>#</w:t>
            </w:r>
            <w:r w:rsidRPr="009E1982">
              <w:rPr>
                <w:bCs/>
                <w:i/>
                <w:szCs w:val="24"/>
              </w:rPr>
              <w:t xml:space="preserve"> 960 мг внутрь 2 раза в день ежедневно </w:t>
            </w:r>
            <w:r w:rsidRPr="009E1982">
              <w:rPr>
                <w:rFonts w:eastAsia="BlissPro-Light"/>
                <w:szCs w:val="24"/>
              </w:rPr>
              <w:t>#цетуксимаб** 500 мг/м2 в/в каждые 2 недели</w:t>
            </w:r>
          </w:p>
          <w:p w14:paraId="27598E32" w14:textId="0AE5CBD7" w:rsidR="00335DB5" w:rsidRPr="009E1982" w:rsidRDefault="00C734FC" w:rsidP="007D69CF">
            <w:pPr>
              <w:ind w:firstLine="284"/>
              <w:rPr>
                <w:rFonts w:eastAsia="BlissPro-Light"/>
                <w:szCs w:val="24"/>
              </w:rPr>
            </w:pPr>
            <w:r w:rsidRPr="009E1982">
              <w:rPr>
                <w:bCs/>
                <w:i/>
                <w:szCs w:val="24"/>
              </w:rPr>
              <w:lastRenderedPageBreak/>
              <w:t xml:space="preserve"> </w:t>
            </w:r>
            <w:r w:rsidR="00335DB5" w:rsidRPr="009E1982">
              <w:rPr>
                <w:rFonts w:eastAsia="BlissPro-Light"/>
                <w:szCs w:val="24"/>
              </w:rPr>
              <w:t xml:space="preserve">Начало очередного курса на 15‑й день </w:t>
            </w:r>
            <w:r w:rsidR="00335DB5" w:rsidRPr="009E1982">
              <w:rPr>
                <w:rFonts w:eastAsia="BlissPro-Light"/>
                <w:szCs w:val="24"/>
              </w:rPr>
              <w:fldChar w:fldCharType="begin">
                <w:fldData xml:space="preserve">PEVuZE5vdGU+PENpdGU+PEF1dGhvcj5UYWJlcm5lcm88L0F1dGhvcj48WWVhcj4yMDIyPC9ZZWFy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</w:fldData>
              </w:fldChar>
            </w:r>
            <w:r w:rsidR="00D94907" w:rsidRPr="009E1982">
              <w:rPr>
                <w:rFonts w:eastAsia="BlissPro-Light"/>
                <w:szCs w:val="24"/>
              </w:rPr>
              <w:instrText xml:space="preserve"> ADDIN EN.CITE </w:instrText>
            </w:r>
            <w:r w:rsidR="00D94907" w:rsidRPr="009E1982">
              <w:rPr>
                <w:rFonts w:eastAsia="BlissPro-Light"/>
                <w:szCs w:val="24"/>
              </w:rPr>
              <w:fldChar w:fldCharType="begin">
                <w:fldData xml:space="preserve">PEVuZE5vdGU+PENpdGU+PEF1dGhvcj5UYWJlcm5lcm88L0F1dGhvcj48WWVhcj4yMDIyPC9ZZWFy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</w:fldData>
              </w:fldChar>
            </w:r>
            <w:r w:rsidR="00D94907" w:rsidRPr="009E1982">
              <w:rPr>
                <w:rFonts w:eastAsia="BlissPro-Light"/>
                <w:szCs w:val="24"/>
              </w:rPr>
              <w:instrText xml:space="preserve"> ADDIN EN.CITE.DATA </w:instrText>
            </w:r>
            <w:r w:rsidR="00D94907" w:rsidRPr="009E1982">
              <w:rPr>
                <w:rFonts w:eastAsia="BlissPro-Light"/>
                <w:szCs w:val="24"/>
              </w:rPr>
            </w:r>
            <w:r w:rsidR="00D94907" w:rsidRPr="009E1982">
              <w:rPr>
                <w:rFonts w:eastAsia="BlissPro-Light"/>
                <w:szCs w:val="24"/>
              </w:rPr>
              <w:fldChar w:fldCharType="end"/>
            </w:r>
            <w:r w:rsidR="00335DB5" w:rsidRPr="009E1982">
              <w:rPr>
                <w:rFonts w:eastAsia="BlissPro-Light"/>
                <w:szCs w:val="24"/>
              </w:rPr>
            </w:r>
            <w:r w:rsidR="00335DB5" w:rsidRPr="009E1982">
              <w:rPr>
                <w:rFonts w:eastAsia="BlissPro-Light"/>
                <w:szCs w:val="24"/>
              </w:rPr>
              <w:fldChar w:fldCharType="separate"/>
            </w:r>
            <w:r w:rsidR="00D94907" w:rsidRPr="009E1982">
              <w:rPr>
                <w:rFonts w:eastAsia="BlissPro-Light"/>
                <w:noProof/>
                <w:szCs w:val="24"/>
              </w:rPr>
              <w:t>[232, 233]</w:t>
            </w:r>
            <w:r w:rsidR="00335DB5" w:rsidRPr="009E1982">
              <w:rPr>
                <w:rFonts w:eastAsia="BlissPro-Light"/>
                <w:szCs w:val="24"/>
              </w:rPr>
              <w:fldChar w:fldCharType="end"/>
            </w:r>
          </w:p>
        </w:tc>
      </w:tr>
    </w:tbl>
    <w:tbl>
      <w:tblPr>
        <w:tblStyle w:val="16"/>
        <w:tblW w:w="9345" w:type="dxa"/>
        <w:tblLayout w:type="fixed"/>
        <w:tblLook w:val="0600" w:firstRow="0" w:lastRow="0" w:firstColumn="0" w:lastColumn="0" w:noHBand="1" w:noVBand="1"/>
      </w:tblPr>
      <w:tblGrid>
        <w:gridCol w:w="9345"/>
      </w:tblGrid>
      <w:tr w:rsidR="00A454A1" w:rsidRPr="009E1982" w14:paraId="39BE2D85" w14:textId="77777777">
        <w:trPr>
          <w:trHeight w:val="20"/>
        </w:trPr>
        <w:tc>
          <w:tcPr>
            <w:tcW w:w="9344" w:type="dxa"/>
            <w:vAlign w:val="center"/>
          </w:tcPr>
          <w:p w14:paraId="0FAB4D39" w14:textId="77777777" w:rsidR="00A454A1" w:rsidRPr="009E1982" w:rsidRDefault="00663F6E">
            <w:pPr>
              <w:ind w:firstLine="284"/>
              <w:rPr>
                <w:bCs/>
                <w:i/>
                <w:szCs w:val="24"/>
              </w:rPr>
            </w:pPr>
            <w:r w:rsidRPr="009E1982">
              <w:rPr>
                <w:bCs/>
                <w:i/>
                <w:szCs w:val="24"/>
              </w:rPr>
              <w:lastRenderedPageBreak/>
              <w:t>Возможность проведения химиотерапии в сочетании с таргетной терапией в соответствии с рекомендациями определяется доступностью лекарственных препаратов</w:t>
            </w:r>
          </w:p>
        </w:tc>
      </w:tr>
    </w:tbl>
    <w:p w14:paraId="69ECC1F3" w14:textId="77777777" w:rsidR="0083487B" w:rsidRPr="009E1982" w:rsidRDefault="000A7F75">
      <w:pPr>
        <w:spacing w:before="240"/>
        <w:rPr>
          <w:b/>
          <w:bCs/>
          <w:i/>
          <w:iCs/>
        </w:rPr>
      </w:pPr>
      <w:r w:rsidRPr="009E1982">
        <w:rPr>
          <w:b/>
          <w:bCs/>
          <w:i/>
          <w:iCs/>
        </w:rPr>
        <w:t xml:space="preserve"># </w:t>
      </w:r>
      <w:r w:rsidRPr="009E1982">
        <w:rPr>
          <w:bCs/>
          <w:i/>
          <w:iCs/>
        </w:rPr>
        <w:t>режимы являются менее предпочтительным по сравнению с комбинациями с включением анти-</w:t>
      </w:r>
      <w:r w:rsidRPr="009E1982">
        <w:rPr>
          <w:bCs/>
          <w:i/>
          <w:iCs/>
          <w:lang w:val="en-US"/>
        </w:rPr>
        <w:t>EGFR</w:t>
      </w:r>
      <w:r w:rsidRPr="009E1982">
        <w:rPr>
          <w:bCs/>
          <w:i/>
          <w:iCs/>
        </w:rPr>
        <w:t xml:space="preserve"> антител и рекомендуются лишь при невозможности применения последних.</w:t>
      </w:r>
    </w:p>
    <w:p w14:paraId="3AD9757F" w14:textId="658DA4C4" w:rsidR="0083487B" w:rsidRPr="009E1982" w:rsidRDefault="000A7F75">
      <w:pPr>
        <w:pStyle w:val="aff6"/>
        <w:rPr>
          <w:rFonts w:ascii="Roboto" w:eastAsia="Roboto" w:hAnsi="Roboto" w:cs="Roboto"/>
          <w:sz w:val="21"/>
          <w:szCs w:val="21"/>
        </w:rPr>
      </w:pPr>
      <w:r w:rsidRPr="009E1982">
        <w:rPr>
          <w:b/>
          <w:bCs/>
        </w:rPr>
        <w:t>Рекомендовано</w:t>
      </w:r>
      <w:r w:rsidRPr="009E1982">
        <w:t xml:space="preserve"> с целью снижения числа осложнений у пациентов, получающих длительные (свыше 6 часов) инфузии фторурацила**, выполнять их через центральный венозный доступ с применением </w:t>
      </w:r>
      <w:proofErr w:type="spellStart"/>
      <w:r w:rsidRPr="009E1982">
        <w:t>инфузоматов</w:t>
      </w:r>
      <w:proofErr w:type="spellEnd"/>
      <w:r w:rsidRPr="009E1982">
        <w:t xml:space="preserve"> </w:t>
      </w:r>
      <w:r w:rsidR="00BF417D" w:rsidRPr="009E1982">
        <w:fldChar w:fldCharType="begin"/>
      </w:r>
      <w:r w:rsidR="008F40CC" w:rsidRPr="009E1982">
        <w:instrText xml:space="preserve"> ADDIN EN.CITE &lt;EndNote&gt;&lt;Cite&gt;&lt;Author&gt;Chude&lt;/Author&gt;&lt;Year&gt;2008&lt;/Year&gt;&lt;RecNum&gt;112&lt;/RecNum&gt;&lt;DisplayText&gt;[112]&lt;/DisplayText&gt;&lt;record&gt;&lt;rec-number&gt;112&lt;/rec-number&gt;&lt;foreign-keys&gt;&lt;key app="EN" db-id="v2wax0r93x22r0e5ttp5t00rdzax0ze2dxfr" timestamp="1741776524"&gt;112&lt;/key&gt;&lt;/foreign-keys&gt;&lt;ref-type name="Journal Article"&gt;17&lt;/ref-type&gt;&lt;contributors&gt;&lt;authors&gt;&lt;author&gt;Chude, G. G.&lt;/author&gt;&lt;author&gt;Rayate, N. V.&lt;/author&gt;&lt;author&gt;Patris, V.&lt;/author&gt;&lt;author&gt;Koshariya, M.&lt;/author&gt;&lt;author&gt;Jagad, R.&lt;/author&gt;&lt;author&gt;Kawamoto, J.&lt;/author&gt;&lt;author&gt;Lygidakis, N. J.&lt;/author&gt;&lt;/authors&gt;&lt;/contributors&gt;&lt;auth-address&gt;Department of Surgical Oncology, Athens Medical Centre, Athens, Greece.&lt;/auth-address&gt;&lt;titles&gt;&lt;title&gt;Defunctioning loop ileostomy with low anterior resection for distal rectal cancer: should we make an ileostomy as a routine procedure? A prospective randomized study&lt;/title&gt;&lt;secondary-title&gt;Hepatogastroenterology&lt;/secondary-title&gt;&lt;/titles&gt;&lt;periodical&gt;&lt;full-title&gt;Hepatogastroenterology&lt;/full-title&gt;&lt;/periodical&gt;&lt;pages&gt;1562-7&lt;/pages&gt;&lt;volume&gt;55&lt;/volume&gt;&lt;number&gt;86-87&lt;/number&gt;&lt;edition&gt;2008/12/24&lt;/edition&gt;&lt;keywords&gt;&lt;keyword&gt;Adult&lt;/keyword&gt;&lt;keyword&gt;Aged&lt;/keyword&gt;&lt;keyword&gt;Aged, 80 and over&lt;/keyword&gt;&lt;keyword&gt;Anastomosis, Surgical&lt;/keyword&gt;&lt;keyword&gt;Female&lt;/keyword&gt;&lt;keyword&gt;Humans&lt;/keyword&gt;&lt;keyword&gt;Ileostomy/*methods&lt;/keyword&gt;&lt;keyword&gt;Male&lt;/keyword&gt;&lt;keyword&gt;Middle Aged&lt;/keyword&gt;&lt;keyword&gt;Postoperative Complications/etiology&lt;/keyword&gt;&lt;keyword&gt;Prospective Studies&lt;/keyword&gt;&lt;keyword&gt;Rectal Neoplasms/*surgery&lt;/keyword&gt;&lt;/keywords&gt;&lt;dates&gt;&lt;year&gt;2008&lt;/year&gt;&lt;pub-dates&gt;&lt;date&gt;Sep-Oct&lt;/date&gt;&lt;/pub-dates&gt;&lt;/dates&gt;&lt;isbn&gt;0172-6390 (Print)&amp;#xD;0172-6390 (Linking)&lt;/isbn&gt;&lt;accession-num&gt;19102343&lt;/accession-num&gt;&lt;urls&gt;&lt;related-urls&gt;&lt;url&gt;https://www.ncbi.nlm.nih.gov/pubmed/19102343&lt;/url&gt;&lt;/related-urls&gt;&lt;/urls&gt;&lt;/record&gt;&lt;/Cite&gt;&lt;/EndNote&gt;</w:instrText>
      </w:r>
      <w:r w:rsidR="00BF417D" w:rsidRPr="009E1982">
        <w:fldChar w:fldCharType="separate"/>
      </w:r>
      <w:r w:rsidR="008F40CC" w:rsidRPr="009E1982">
        <w:rPr>
          <w:noProof/>
        </w:rPr>
        <w:t>[112]</w:t>
      </w:r>
      <w:r w:rsidR="00BF417D" w:rsidRPr="009E1982">
        <w:fldChar w:fldCharType="end"/>
      </w:r>
      <w:r w:rsidRPr="009E1982">
        <w:t>.</w:t>
      </w:r>
    </w:p>
    <w:bookmarkStart w:id="77" w:name="_heading=h.d3h6qrg2p4wo"/>
    <w:bookmarkEnd w:id="77"/>
    <w:p w14:paraId="5632E4D6" w14:textId="77777777" w:rsidR="00A454A1" w:rsidRPr="009E1982" w:rsidRDefault="00000000">
      <w:pPr>
        <w:rPr>
          <w:rFonts w:ascii="Roboto" w:eastAsia="Roboto" w:hAnsi="Roboto" w:cs="Roboto"/>
          <w:bCs/>
          <w:sz w:val="21"/>
          <w:szCs w:val="21"/>
        </w:rPr>
      </w:pPr>
      <w:sdt>
        <w:sdtPr>
          <w:id w:val="1085873691"/>
        </w:sdtPr>
        <w:sdtContent>
          <w:r w:rsidR="00663F6E" w:rsidRPr="009E1982">
            <w:rPr>
              <w:b/>
              <w:bCs/>
            </w:rPr>
            <w:t>Уровень убедительности рекомендаций – С (уровень достоверности доказательств – 4).</w:t>
          </w:r>
        </w:sdtContent>
      </w:sdt>
    </w:p>
    <w:p w14:paraId="7981C5B9" w14:textId="62B8B462" w:rsidR="00A454A1" w:rsidRPr="009E1982" w:rsidRDefault="00663F6E" w:rsidP="00D91CC9">
      <w:pPr>
        <w:pStyle w:val="20"/>
      </w:pPr>
      <w:bookmarkStart w:id="78" w:name="_heading=h.8s2gw9xea2gu"/>
      <w:bookmarkStart w:id="79" w:name="_Toc166395731"/>
      <w:bookmarkStart w:id="80" w:name="_Toc104838357"/>
      <w:bookmarkEnd w:id="78"/>
      <w:r w:rsidRPr="009E1982">
        <w:t xml:space="preserve">3.8. </w:t>
      </w:r>
      <w:r w:rsidR="000A7F75" w:rsidRPr="009E1982">
        <w:t xml:space="preserve">Профилактика и лечение осложнений злокачественных опухолей и противоопухолевой лекарственной терапии. </w:t>
      </w:r>
      <w:r w:rsidRPr="009E1982">
        <w:t>Симптоматическая терапия</w:t>
      </w:r>
      <w:r w:rsidR="000A7F75" w:rsidRPr="009E1982">
        <w:t>.</w:t>
      </w:r>
      <w:bookmarkEnd w:id="79"/>
      <w:r w:rsidRPr="009E1982">
        <w:t xml:space="preserve"> </w:t>
      </w:r>
      <w:bookmarkEnd w:id="80"/>
    </w:p>
    <w:p w14:paraId="028B3E33" w14:textId="0276A589" w:rsidR="00A454A1" w:rsidRPr="009E1982" w:rsidRDefault="00663F6E">
      <w:pPr>
        <w:pStyle w:val="a"/>
      </w:pPr>
      <w:r w:rsidRPr="009E1982">
        <w:t xml:space="preserve">Пациентам с острым кровотечением с целью его остановки </w:t>
      </w:r>
      <w:r w:rsidRPr="009E1982">
        <w:rPr>
          <w:b/>
        </w:rPr>
        <w:t>рекомендуется</w:t>
      </w:r>
      <w:r w:rsidRPr="009E1982">
        <w:t xml:space="preserve"> выполнить срочное эндоскопическое исследование, системную гемостатическую терапию. В зависимости от результатов исследования производят эндоскопическую остановку кровотечения. При невозможности/неэффективности эндоскопического гемостаза проводится экстренное хирургическое вмешательство </w:t>
      </w:r>
      <w:r w:rsidR="004F6910" w:rsidRPr="009E1982">
        <w:t xml:space="preserve">(A16.19.020- A16.19.021.014) </w:t>
      </w:r>
      <w:r w:rsidR="00BF417D" w:rsidRPr="009E1982">
        <w:fldChar w:fldCharType="begin">
          <w:fldData xml:space="preserve">PEVuZE5vdGU+PENpdGU+PEF1dGhvcj5HbHlubmUtSm9uZXM8L0F1dGhvcj48WWVhcj4yMDE4PC9Z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</w:fldData>
        </w:fldChar>
      </w:r>
      <w:r w:rsidR="008F40CC" w:rsidRPr="009E1982">
        <w:instrText xml:space="preserve"> ADDIN EN.CITE </w:instrText>
      </w:r>
      <w:r w:rsidR="008F40CC" w:rsidRPr="009E1982">
        <w:fldChar w:fldCharType="begin">
          <w:fldData xml:space="preserve">PEVuZE5vdGU+PENpdGU+PEF1dGhvcj5HbHlubmUtSm9uZXM8L0F1dGhvcj48WWVhcj4yMDE4PC9Z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</w:fldData>
        </w:fldChar>
      </w:r>
      <w:r w:rsidR="008F40CC" w:rsidRPr="009E1982">
        <w:instrText xml:space="preserve"> ADDIN EN.CITE.DATA </w:instrText>
      </w:r>
      <w:r w:rsidR="008F40CC" w:rsidRPr="009E1982">
        <w:fldChar w:fldCharType="end"/>
      </w:r>
      <w:r w:rsidR="00BF417D" w:rsidRPr="009E1982">
        <w:fldChar w:fldCharType="separate"/>
      </w:r>
      <w:r w:rsidR="008F40CC" w:rsidRPr="009E1982">
        <w:rPr>
          <w:noProof/>
        </w:rPr>
        <w:t>[9-11]</w:t>
      </w:r>
      <w:r w:rsidR="00BF417D" w:rsidRPr="009E1982">
        <w:fldChar w:fldCharType="end"/>
      </w:r>
      <w:r w:rsidR="000A7F75" w:rsidRPr="009E1982">
        <w:t>.</w:t>
      </w:r>
    </w:p>
    <w:p w14:paraId="32DDE4E6" w14:textId="08CCD762" w:rsidR="00A454A1" w:rsidRPr="009E1982" w:rsidRDefault="00663F6E">
      <w:pPr>
        <w:rPr>
          <w:b/>
          <w:szCs w:val="24"/>
        </w:rPr>
      </w:pPr>
      <w:r w:rsidRPr="009E1982">
        <w:rPr>
          <w:b/>
          <w:szCs w:val="24"/>
        </w:rPr>
        <w:t>Уровень убедительности рекомендаций – C (уровень достоверности доказательств – 5).</w:t>
      </w:r>
    </w:p>
    <w:p w14:paraId="05A31225" w14:textId="1F8E10A0" w:rsidR="00A454A1" w:rsidRPr="009E1982" w:rsidRDefault="00663F6E">
      <w:pPr>
        <w:pStyle w:val="a"/>
      </w:pPr>
      <w:r w:rsidRPr="009E1982">
        <w:t xml:space="preserve">При опухолевом стенозе с развитием кишечной непроходимости с целью ее разрешения </w:t>
      </w:r>
      <w:r w:rsidRPr="009E1982">
        <w:rPr>
          <w:b/>
        </w:rPr>
        <w:t>рекомендуется</w:t>
      </w:r>
      <w:r w:rsidRPr="009E1982">
        <w:rPr>
          <w:b/>
          <w:i/>
        </w:rPr>
        <w:t xml:space="preserve"> </w:t>
      </w:r>
      <w:r w:rsidRPr="009E1982">
        <w:t xml:space="preserve">установка </w:t>
      </w:r>
      <w:proofErr w:type="spellStart"/>
      <w:r w:rsidRPr="009E1982">
        <w:t>саморасправляющегося</w:t>
      </w:r>
      <w:proofErr w:type="spellEnd"/>
      <w:r w:rsidRPr="009E1982">
        <w:t xml:space="preserve"> стента в зону опухолевого стеноза</w:t>
      </w:r>
      <w:r w:rsidR="00720953" w:rsidRPr="009E1982">
        <w:t xml:space="preserve"> (Эндоскопическое стентирование при опухолевом стенозе)</w:t>
      </w:r>
      <w:r w:rsidRPr="009E1982">
        <w:t xml:space="preserve"> или оперативное лечение (</w:t>
      </w:r>
      <w:proofErr w:type="spellStart"/>
      <w:r w:rsidRPr="009E1982">
        <w:t>колостомия</w:t>
      </w:r>
      <w:proofErr w:type="spellEnd"/>
      <w:r w:rsidRPr="009E1982">
        <w:t>/</w:t>
      </w:r>
      <w:proofErr w:type="spellStart"/>
      <w:r w:rsidRPr="009E1982">
        <w:t>илеостомия</w:t>
      </w:r>
      <w:proofErr w:type="spellEnd"/>
      <w:r w:rsidRPr="009E1982">
        <w:t xml:space="preserve">) </w:t>
      </w:r>
      <w:r w:rsidR="00BF417D" w:rsidRPr="009E1982">
        <w:fldChar w:fldCharType="begin">
          <w:fldData xml:space="preserve">PEVuZE5vdGU+PENpdGU+PEF1dGhvcj5CYXlyYWt0YXI8L0F1dGhvcj48WWVhcj4yMDE1PC9ZZWFy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</w:fldData>
        </w:fldChar>
      </w:r>
      <w:r w:rsidR="00D94907" w:rsidRPr="009E1982">
        <w:instrText xml:space="preserve"> ADDIN EN.CITE </w:instrText>
      </w:r>
      <w:r w:rsidR="00D94907" w:rsidRPr="009E1982">
        <w:fldChar w:fldCharType="begin">
          <w:fldData xml:space="preserve">PEVuZE5vdGU+PENpdGU+PEF1dGhvcj5CYXlyYWt0YXI8L0F1dGhvcj48WWVhcj4yMDE1PC9ZZWFy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</w:fldData>
        </w:fldChar>
      </w:r>
      <w:r w:rsidR="00D94907" w:rsidRPr="009E1982">
        <w:instrText xml:space="preserve"> ADDIN EN.CITE.DATA </w:instrText>
      </w:r>
      <w:r w:rsidR="00D94907" w:rsidRPr="009E1982">
        <w:fldChar w:fldCharType="end"/>
      </w:r>
      <w:r w:rsidR="00BF417D" w:rsidRPr="009E1982">
        <w:fldChar w:fldCharType="separate"/>
      </w:r>
      <w:r w:rsidR="00D94907" w:rsidRPr="009E1982">
        <w:rPr>
          <w:noProof/>
        </w:rPr>
        <w:t>[234]</w:t>
      </w:r>
      <w:r w:rsidR="00BF417D" w:rsidRPr="009E1982">
        <w:fldChar w:fldCharType="end"/>
      </w:r>
      <w:r w:rsidR="000A7F75" w:rsidRPr="009E1982">
        <w:t>.</w:t>
      </w:r>
    </w:p>
    <w:p w14:paraId="56E5C126" w14:textId="77777777" w:rsidR="0083487B" w:rsidRPr="009E1982" w:rsidRDefault="000A7F75">
      <w:pPr>
        <w:rPr>
          <w:b/>
          <w:szCs w:val="24"/>
        </w:rPr>
      </w:pPr>
      <w:r w:rsidRPr="009E1982">
        <w:rPr>
          <w:b/>
          <w:szCs w:val="24"/>
        </w:rPr>
        <w:t>Уровень убедительности рекомендаций – С (уровень достоверности доказательств – 4).</w:t>
      </w:r>
    </w:p>
    <w:p w14:paraId="63A5A492" w14:textId="19713C5B" w:rsidR="00A454A1" w:rsidRPr="009E1982" w:rsidRDefault="00663F6E">
      <w:pPr>
        <w:pStyle w:val="a"/>
      </w:pPr>
      <w:r w:rsidRPr="009E1982">
        <w:t xml:space="preserve">В лечении болевого синдрома у пациентов с нерезектабельными метастазами рака прямой кишки </w:t>
      </w:r>
      <w:r w:rsidRPr="009E1982">
        <w:rPr>
          <w:b/>
        </w:rPr>
        <w:t>рекомендуется</w:t>
      </w:r>
      <w:r w:rsidRPr="009E1982">
        <w:t xml:space="preserve"> проведение</w:t>
      </w:r>
      <w:r w:rsidRPr="009E1982">
        <w:rPr>
          <w:b/>
          <w:i/>
        </w:rPr>
        <w:t xml:space="preserve"> </w:t>
      </w:r>
      <w:r w:rsidRPr="009E1982">
        <w:t xml:space="preserve">дистанционной лучевой терапии, медикаментозной терапии, </w:t>
      </w:r>
      <w:proofErr w:type="spellStart"/>
      <w:r w:rsidRPr="009E1982">
        <w:t>локорегионарной</w:t>
      </w:r>
      <w:proofErr w:type="spellEnd"/>
      <w:r w:rsidRPr="009E1982">
        <w:t xml:space="preserve"> анестезии </w:t>
      </w:r>
      <w:r w:rsidR="00DA4CC9" w:rsidRPr="009E1982">
        <w:rPr>
          <w:szCs w:val="22"/>
        </w:rPr>
        <w:t xml:space="preserve"> </w:t>
      </w:r>
      <w:r w:rsidR="00DA4CC9" w:rsidRPr="009E1982">
        <w:rPr>
          <w:szCs w:val="22"/>
        </w:rPr>
        <w:lastRenderedPageBreak/>
        <w:t>(</w:t>
      </w:r>
      <w:r w:rsidR="00DA4CC9" w:rsidRPr="009E1982">
        <w:t xml:space="preserve">Анестезиологическое пособие (включая раннее послеоперационное ведение) </w:t>
      </w:r>
      <w:r w:rsidRPr="009E1982">
        <w:t xml:space="preserve">в зависимости от причины болевого синдрома </w:t>
      </w:r>
      <w:r w:rsidR="00BF417D" w:rsidRPr="009E1982">
        <w:fldChar w:fldCharType="begin">
          <w:fldData xml:space="preserve">PEVuZE5vdGU+PENpdGU+PEF1dGhvcj5TYWdlcjwvQXV0aG9yPjxZZWFyPjIwMTk8L1llYXI+PFJl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</w:fldData>
        </w:fldChar>
      </w:r>
      <w:r w:rsidR="00D94907" w:rsidRPr="009E1982">
        <w:instrText xml:space="preserve"> ADDIN EN.CITE </w:instrText>
      </w:r>
      <w:r w:rsidR="00D94907" w:rsidRPr="009E1982">
        <w:fldChar w:fldCharType="begin">
          <w:fldData xml:space="preserve">PEVuZE5vdGU+PENpdGU+PEF1dGhvcj5TYWdlcjwvQXV0aG9yPjxZZWFyPjIwMTk8L1llYXI+PFJl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</w:fldData>
        </w:fldChar>
      </w:r>
      <w:r w:rsidR="00D94907" w:rsidRPr="009E1982">
        <w:instrText xml:space="preserve"> ADDIN EN.CITE.DATA </w:instrText>
      </w:r>
      <w:r w:rsidR="00D94907" w:rsidRPr="009E1982">
        <w:fldChar w:fldCharType="end"/>
      </w:r>
      <w:r w:rsidR="00BF417D" w:rsidRPr="009E1982">
        <w:fldChar w:fldCharType="separate"/>
      </w:r>
      <w:r w:rsidR="00D94907" w:rsidRPr="009E1982">
        <w:rPr>
          <w:noProof/>
        </w:rPr>
        <w:t>[101, 141, 235]</w:t>
      </w:r>
      <w:r w:rsidR="00BF417D" w:rsidRPr="009E1982">
        <w:fldChar w:fldCharType="end"/>
      </w:r>
      <w:r w:rsidR="000A7F75" w:rsidRPr="009E1982">
        <w:t>.</w:t>
      </w:r>
    </w:p>
    <w:p w14:paraId="64A756E5" w14:textId="77777777" w:rsidR="00A454A1" w:rsidRPr="009E1982" w:rsidRDefault="00663F6E">
      <w:pPr>
        <w:rPr>
          <w:b/>
          <w:szCs w:val="24"/>
        </w:rPr>
      </w:pPr>
      <w:r w:rsidRPr="009E1982">
        <w:rPr>
          <w:b/>
          <w:szCs w:val="24"/>
        </w:rPr>
        <w:t>Уровень убедительности рекомендаций – С (уровень достоверности доказательств – 5).</w:t>
      </w:r>
    </w:p>
    <w:p w14:paraId="02BD7194" w14:textId="353C41DE" w:rsidR="00A454A1" w:rsidRPr="009E1982" w:rsidRDefault="00663F6E">
      <w:pPr>
        <w:pStyle w:val="a"/>
      </w:pPr>
      <w:r w:rsidRPr="009E1982">
        <w:t xml:space="preserve">При лечении асцита у пациентов с нерезектабельными метастазами рака прямой кишки </w:t>
      </w:r>
      <w:r w:rsidRPr="009E1982">
        <w:rPr>
          <w:b/>
        </w:rPr>
        <w:t>рекомендуется</w:t>
      </w:r>
      <w:r w:rsidRPr="009E1982">
        <w:t xml:space="preserve"> рассмотреть возможность применения</w:t>
      </w:r>
      <w:r w:rsidRPr="009E1982">
        <w:rPr>
          <w:b/>
          <w:i/>
        </w:rPr>
        <w:t xml:space="preserve"> </w:t>
      </w:r>
      <w:r w:rsidRPr="009E1982">
        <w:t xml:space="preserve">диуретиков и лапароцентеза. При рефрактерном асците, обусловленном канцероматозом брюшины, рекомендовано рассмотреть вопрос о внутрибрюшинной химиотерапии </w:t>
      </w:r>
      <w:r w:rsidR="00BF417D" w:rsidRPr="009E1982">
        <w:fldChar w:fldCharType="begin">
          <w:fldData xml:space="preserve">PEVuZE5vdGU+PENpdGU+PEF1dGhvcj5Db3N0aTwvQXV0aG9yPjxZZWFyPjIwMTQ8L1llYXI+PFJl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==
</w:fldData>
        </w:fldChar>
      </w:r>
      <w:r w:rsidR="00D94907" w:rsidRPr="009E1982">
        <w:instrText xml:space="preserve"> ADDIN EN.CITE </w:instrText>
      </w:r>
      <w:r w:rsidR="00D94907" w:rsidRPr="009E1982">
        <w:fldChar w:fldCharType="begin">
          <w:fldData xml:space="preserve">PEVuZE5vdGU+PENpdGU+PEF1dGhvcj5Db3N0aTwvQXV0aG9yPjxZZWFyPjIwMTQ8L1llYXI+PFJl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==
</w:fldData>
        </w:fldChar>
      </w:r>
      <w:r w:rsidR="00D94907" w:rsidRPr="009E1982">
        <w:instrText xml:space="preserve"> ADDIN EN.CITE.DATA </w:instrText>
      </w:r>
      <w:r w:rsidR="00D94907" w:rsidRPr="009E1982">
        <w:fldChar w:fldCharType="end"/>
      </w:r>
      <w:r w:rsidR="00BF417D" w:rsidRPr="009E1982">
        <w:fldChar w:fldCharType="separate"/>
      </w:r>
      <w:r w:rsidR="00D94907" w:rsidRPr="009E1982">
        <w:rPr>
          <w:noProof/>
        </w:rPr>
        <w:t>[236]</w:t>
      </w:r>
      <w:r w:rsidR="00BF417D" w:rsidRPr="009E1982">
        <w:fldChar w:fldCharType="end"/>
      </w:r>
      <w:r w:rsidR="000A7F75" w:rsidRPr="009E1982">
        <w:t>.</w:t>
      </w:r>
    </w:p>
    <w:p w14:paraId="38BADAD6" w14:textId="77777777" w:rsidR="00A454A1" w:rsidRPr="009E1982" w:rsidRDefault="00663F6E">
      <w:pPr>
        <w:rPr>
          <w:b/>
          <w:szCs w:val="24"/>
        </w:rPr>
      </w:pPr>
      <w:r w:rsidRPr="009E1982">
        <w:rPr>
          <w:b/>
          <w:szCs w:val="24"/>
        </w:rPr>
        <w:t>Уровень убедительности рекомендаций – С (уровень достоверности доказательств – 5).</w:t>
      </w:r>
    </w:p>
    <w:p w14:paraId="441A34D2" w14:textId="3AF3A5BB" w:rsidR="00BC12C5" w:rsidRPr="009E1982" w:rsidRDefault="00663F6E" w:rsidP="00B15639">
      <w:pPr>
        <w:rPr>
          <w:i/>
          <w:iCs/>
        </w:rPr>
      </w:pPr>
      <w:r w:rsidRPr="00244DC5">
        <w:rPr>
          <w:b/>
        </w:rPr>
        <w:t>Комментарии</w:t>
      </w:r>
      <w:r w:rsidRPr="00244DC5">
        <w:t>:</w:t>
      </w:r>
      <w:r w:rsidRPr="009E1982">
        <w:rPr>
          <w:i/>
          <w:iCs/>
        </w:rPr>
        <w:t xml:space="preserve"> цел</w:t>
      </w:r>
      <w:r w:rsidR="006A7866" w:rsidRPr="009E1982">
        <w:rPr>
          <w:i/>
          <w:iCs/>
        </w:rPr>
        <w:t>ями</w:t>
      </w:r>
      <w:r w:rsidRPr="009E1982">
        <w:rPr>
          <w:i/>
          <w:iCs/>
        </w:rPr>
        <w:t xml:space="preserve"> так называемой «наилучшей поддерживающей терапии» (</w:t>
      </w:r>
      <w:proofErr w:type="spellStart"/>
      <w:r w:rsidRPr="009E1982">
        <w:rPr>
          <w:i/>
          <w:iCs/>
        </w:rPr>
        <w:t>best</w:t>
      </w:r>
      <w:proofErr w:type="spellEnd"/>
      <w:r w:rsidRPr="009E1982">
        <w:rPr>
          <w:i/>
          <w:iCs/>
        </w:rPr>
        <w:t xml:space="preserve"> </w:t>
      </w:r>
      <w:proofErr w:type="spellStart"/>
      <w:r w:rsidRPr="009E1982">
        <w:rPr>
          <w:i/>
          <w:iCs/>
        </w:rPr>
        <w:t>supportive</w:t>
      </w:r>
      <w:proofErr w:type="spellEnd"/>
      <w:r w:rsidRPr="009E1982">
        <w:rPr>
          <w:i/>
          <w:iCs/>
        </w:rPr>
        <w:t xml:space="preserve"> </w:t>
      </w:r>
      <w:proofErr w:type="spellStart"/>
      <w:r w:rsidRPr="009E1982">
        <w:rPr>
          <w:i/>
          <w:iCs/>
        </w:rPr>
        <w:t>care</w:t>
      </w:r>
      <w:proofErr w:type="spellEnd"/>
      <w:r w:rsidRPr="009E1982">
        <w:rPr>
          <w:i/>
          <w:iCs/>
        </w:rPr>
        <w:t>) явля</w:t>
      </w:r>
      <w:r w:rsidR="006A7866" w:rsidRPr="009E1982">
        <w:rPr>
          <w:i/>
          <w:iCs/>
        </w:rPr>
        <w:t>ю</w:t>
      </w:r>
      <w:r w:rsidRPr="009E1982">
        <w:rPr>
          <w:i/>
          <w:iCs/>
        </w:rPr>
        <w:t>тся профилактика и облегчение симптомов заболевания</w:t>
      </w:r>
      <w:r w:rsidR="006A7866" w:rsidRPr="009E1982">
        <w:rPr>
          <w:i/>
          <w:iCs/>
        </w:rPr>
        <w:t>, а также</w:t>
      </w:r>
      <w:r w:rsidRPr="009E1982">
        <w:rPr>
          <w:i/>
          <w:iCs/>
        </w:rPr>
        <w:t xml:space="preserve"> поддержание качества жизни пациентов и их близких независимо от стадии заболевания и потребности в других видах терапии. В случае рака прямой кишки меры, направленные на облегчение основных симптомов, способствуют увеличению продолжительности жизни.</w:t>
      </w:r>
    </w:p>
    <w:p w14:paraId="3A98D74C" w14:textId="19A6032A" w:rsidR="0083487B" w:rsidRPr="009E1982" w:rsidRDefault="000A7F75">
      <w:pPr>
        <w:pStyle w:val="afff4"/>
        <w:numPr>
          <w:ilvl w:val="0"/>
          <w:numId w:val="37"/>
        </w:numPr>
        <w:suppressAutoHyphens w:val="0"/>
      </w:pPr>
      <w:r w:rsidRPr="009E1982">
        <w:rPr>
          <w:b w:val="0"/>
        </w:rPr>
        <w:t xml:space="preserve">При проведении противоопухолевой лекарственной терапии препаратами с </w:t>
      </w:r>
      <w:proofErr w:type="spellStart"/>
      <w:r w:rsidRPr="009E1982">
        <w:rPr>
          <w:b w:val="0"/>
        </w:rPr>
        <w:t>эметогенным</w:t>
      </w:r>
      <w:proofErr w:type="spellEnd"/>
      <w:r w:rsidRPr="009E1982">
        <w:rPr>
          <w:b w:val="0"/>
        </w:rPr>
        <w:t xml:space="preserve"> побочным действием пациентам рекомендуется проведение </w:t>
      </w:r>
      <w:r w:rsidR="00146213" w:rsidRPr="009E1982">
        <w:t xml:space="preserve">профилактики </w:t>
      </w:r>
      <w:r w:rsidRPr="009E1982">
        <w:rPr>
          <w:b w:val="0"/>
        </w:rPr>
        <w:t xml:space="preserve">и лечения </w:t>
      </w:r>
      <w:r w:rsidR="00146213" w:rsidRPr="009E1982">
        <w:t xml:space="preserve">тошноты и рвоты </w:t>
      </w:r>
      <w:r w:rsidR="00BF417D" w:rsidRPr="009E1982">
        <w:rPr>
          <w:b w:val="0"/>
        </w:rPr>
        <w:fldChar w:fldCharType="begin">
          <w:fldData xml:space="preserve">PEVuZE5vdGU+PENpdGU+PEF1dGhvcj5OYXZhcmk8L0F1dGhvcj48WWVhcj4yMDE2PC9ZZWFyPjxS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</w:fldData>
        </w:fldChar>
      </w:r>
      <w:r w:rsidR="00D94907" w:rsidRPr="009E1982">
        <w:rPr>
          <w:b w:val="0"/>
        </w:rPr>
        <w:instrText xml:space="preserve"> ADDIN EN.CITE </w:instrText>
      </w:r>
      <w:r w:rsidR="00D94907" w:rsidRPr="009E1982">
        <w:rPr>
          <w:b w:val="0"/>
        </w:rPr>
        <w:fldChar w:fldCharType="begin">
          <w:fldData xml:space="preserve">PEVuZE5vdGU+PENpdGU+PEF1dGhvcj5OYXZhcmk8L0F1dGhvcj48WWVhcj4yMDE2PC9ZZWFyPjxS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</w:fldData>
        </w:fldChar>
      </w:r>
      <w:r w:rsidR="00D94907" w:rsidRPr="009E1982">
        <w:rPr>
          <w:b w:val="0"/>
        </w:rPr>
        <w:instrText xml:space="preserve"> ADDIN EN.CITE.DATA </w:instrText>
      </w:r>
      <w:r w:rsidR="00D94907" w:rsidRPr="009E1982">
        <w:rPr>
          <w:b w:val="0"/>
        </w:rPr>
      </w:r>
      <w:r w:rsidR="00D94907" w:rsidRPr="009E1982">
        <w:rPr>
          <w:b w:val="0"/>
        </w:rPr>
        <w:fldChar w:fldCharType="end"/>
      </w:r>
      <w:r w:rsidR="00BF417D" w:rsidRPr="009E1982">
        <w:rPr>
          <w:b w:val="0"/>
        </w:rPr>
      </w:r>
      <w:r w:rsidR="00BF417D" w:rsidRPr="009E1982">
        <w:rPr>
          <w:b w:val="0"/>
        </w:rPr>
        <w:fldChar w:fldCharType="separate"/>
      </w:r>
      <w:r w:rsidR="00D94907" w:rsidRPr="009E1982">
        <w:rPr>
          <w:b w:val="0"/>
          <w:noProof/>
        </w:rPr>
        <w:t>[237, 238]</w:t>
      </w:r>
      <w:r w:rsidR="00BF417D" w:rsidRPr="009E1982">
        <w:rPr>
          <w:b w:val="0"/>
        </w:rPr>
        <w:fldChar w:fldCharType="end"/>
      </w:r>
      <w:r w:rsidRPr="009E1982">
        <w:rPr>
          <w:b w:val="0"/>
        </w:rPr>
        <w:t>.</w:t>
      </w:r>
    </w:p>
    <w:p w14:paraId="14884CB0" w14:textId="0441E72E" w:rsidR="0083487B" w:rsidRPr="009E1982" w:rsidRDefault="000A7F75">
      <w:pPr>
        <w:pStyle w:val="afff4"/>
        <w:ind w:firstLine="708"/>
        <w:rPr>
          <w:bCs/>
        </w:rPr>
      </w:pPr>
      <w:r w:rsidRPr="009E1982">
        <w:t xml:space="preserve">Уровень убедительности рекомендаций — </w:t>
      </w:r>
      <w:r w:rsidR="00C21D18" w:rsidRPr="009E1982">
        <w:t xml:space="preserve">С </w:t>
      </w:r>
      <w:r w:rsidRPr="009E1982">
        <w:t xml:space="preserve">(уровень достоверности доказательств — </w:t>
      </w:r>
      <w:r w:rsidR="00C21D18" w:rsidRPr="009E1982">
        <w:t>5</w:t>
      </w:r>
      <w:r w:rsidRPr="009E1982">
        <w:t>).</w:t>
      </w:r>
    </w:p>
    <w:p w14:paraId="36B36A8F" w14:textId="647E73D7" w:rsidR="00146213" w:rsidRPr="009E1982" w:rsidRDefault="000A7F75" w:rsidP="009234C7">
      <w:pPr>
        <w:rPr>
          <w:b/>
          <w:color w:val="000000"/>
        </w:rPr>
      </w:pPr>
      <w:r w:rsidRPr="00244DC5">
        <w:rPr>
          <w:b/>
          <w:bCs/>
          <w:iCs/>
        </w:rPr>
        <w:t>Комментарии</w:t>
      </w:r>
      <w:r w:rsidR="00244DC5">
        <w:rPr>
          <w:b/>
          <w:bCs/>
          <w:iCs/>
        </w:rPr>
        <w:t>:</w:t>
      </w:r>
      <w:r w:rsidRPr="009E1982">
        <w:rPr>
          <w:i/>
        </w:rPr>
        <w:t xml:space="preserve"> Принципы диагностики, профилактики и лечения тошноты и рвоты при проведении противоопухолевой лекарственной терапии изложены в Практических Рекомендациях Российского общества клинической онкологии</w:t>
      </w:r>
      <w:r w:rsidR="00146213" w:rsidRPr="009E1982">
        <w:rPr>
          <w:color w:val="000000"/>
        </w:rPr>
        <w:t xml:space="preserve"> по профилактике и лечению </w:t>
      </w:r>
      <w:r w:rsidRPr="009E1982">
        <w:rPr>
          <w:i/>
        </w:rPr>
        <w:t>осложнений злокачественных опухолей и противоопухолевой лекарственной терапии: Владимирова Л. Ю. и соавт. Тошнота и рвота</w:t>
      </w:r>
      <w:r w:rsidR="00BF417D" w:rsidRPr="009E1982">
        <w:rPr>
          <w:bCs/>
          <w:i/>
        </w:rPr>
        <w:t xml:space="preserve"> </w:t>
      </w:r>
      <w:r w:rsidR="00BF417D" w:rsidRPr="009E1982">
        <w:rPr>
          <w:b/>
          <w:bCs/>
          <w:i/>
        </w:rPr>
        <w:fldChar w:fldCharType="begin"/>
      </w:r>
      <w:r w:rsidR="00D94907" w:rsidRPr="009E1982">
        <w:rPr>
          <w:b/>
          <w:bCs/>
          <w:i/>
        </w:rPr>
        <w:instrText xml:space="preserve"> ADDIN EN.CITE &lt;EndNote&gt;&lt;Cite&gt;&lt;RecNum&gt;225&lt;/RecNum&gt;&lt;DisplayText&gt;[239]&lt;/DisplayText&gt;&lt;record&gt;&lt;rec-number&gt;225&lt;/rec-number&gt;&lt;foreign-keys&gt;&lt;key app="EN" db-id="v2wax0r93x22r0e5ttp5t00rdzax0ze2dxfr" timestamp="1741776557"&gt;225&lt;/key&gt;&lt;/foreign-keys&gt;&lt;ref-type name="Journal Article"&gt;17&lt;/ref-type&gt;&lt;contributors&gt;&lt;/contributors&gt;&lt;titles&gt;&lt;title&gt;&lt;style face="normal" font="default" charset="204" size="100%"&gt;Владимирова Л.Ю., Гладков О.А., Королева И.А., Румянцев А.А., Семиглазова Т.Ю., Трякин А.А., Кутукова С.И., Овчинникова Е.Г., Новикова О.Ю., Корниецкая А.Л. Практические рекомендации по профилактике и лечению тошноты и рвоты у онкологических больных. Практические рекомендации RUSSCO, часть 2.  https://rosoncoweb.ru/standarts/?chapter=nausea_vomiting&lt;/style&gt;&lt;/title&gt;&lt;/titles&gt;&lt;dates&gt;&lt;/dates&gt;&lt;urls&gt;&lt;/urls&gt;&lt;/record&gt;&lt;/Cite&gt;&lt;/EndNote&gt;</w:instrText>
      </w:r>
      <w:r w:rsidR="00BF417D" w:rsidRPr="009E1982">
        <w:rPr>
          <w:b/>
          <w:bCs/>
          <w:i/>
        </w:rPr>
        <w:fldChar w:fldCharType="separate"/>
      </w:r>
      <w:r w:rsidR="00D94907" w:rsidRPr="009E1982">
        <w:rPr>
          <w:b/>
          <w:bCs/>
          <w:i/>
          <w:noProof/>
        </w:rPr>
        <w:t>[239]</w:t>
      </w:r>
      <w:r w:rsidR="00BF417D" w:rsidRPr="009E1982">
        <w:rPr>
          <w:b/>
          <w:bCs/>
          <w:i/>
        </w:rPr>
        <w:fldChar w:fldCharType="end"/>
      </w:r>
      <w:r w:rsidRPr="009E1982">
        <w:rPr>
          <w:i/>
        </w:rPr>
        <w:t>.</w:t>
      </w:r>
    </w:p>
    <w:p w14:paraId="3452E8CE" w14:textId="77777777" w:rsidR="0083487B" w:rsidRPr="009E1982" w:rsidRDefault="0083487B">
      <w:pPr>
        <w:pStyle w:val="afff4"/>
        <w:rPr>
          <w:i/>
        </w:rPr>
      </w:pPr>
    </w:p>
    <w:p w14:paraId="6BBA082A" w14:textId="687F88E9" w:rsidR="0083487B" w:rsidRPr="009E1982" w:rsidRDefault="000A7F75">
      <w:pPr>
        <w:pStyle w:val="afff4"/>
        <w:numPr>
          <w:ilvl w:val="0"/>
          <w:numId w:val="37"/>
        </w:numPr>
        <w:suppressAutoHyphens w:val="0"/>
        <w:rPr>
          <w:b w:val="0"/>
        </w:rPr>
      </w:pPr>
      <w:r w:rsidRPr="009E1982">
        <w:rPr>
          <w:b w:val="0"/>
        </w:rPr>
        <w:t xml:space="preserve">У пациентов с метастатическим поражением костей рекомендуется профилактика и лечение костных осложнений </w:t>
      </w:r>
      <w:r w:rsidR="00BF417D" w:rsidRPr="009E1982">
        <w:rPr>
          <w:b w:val="0"/>
        </w:rPr>
        <w:fldChar w:fldCharType="begin">
          <w:fldData xml:space="preserve">PEVuZE5vdGU+PENpdGU+PEF1dGhvcj5DaGVuPC9BdXRob3I+PFllYXI+MjAyMDwvWWVhcj48UmVj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==
</w:fldData>
        </w:fldChar>
      </w:r>
      <w:r w:rsidR="00D94907" w:rsidRPr="009E1982">
        <w:rPr>
          <w:b w:val="0"/>
        </w:rPr>
        <w:instrText xml:space="preserve"> ADDIN EN.CITE </w:instrText>
      </w:r>
      <w:r w:rsidR="00D94907" w:rsidRPr="009E1982">
        <w:rPr>
          <w:b w:val="0"/>
        </w:rPr>
        <w:fldChar w:fldCharType="begin">
          <w:fldData xml:space="preserve">PEVuZE5vdGU+PENpdGU+PEF1dGhvcj5DaGVuPC9BdXRob3I+PFllYXI+MjAyMDwvWWVhcj48UmVj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==
</w:fldData>
        </w:fldChar>
      </w:r>
      <w:r w:rsidR="00D94907" w:rsidRPr="009E1982">
        <w:rPr>
          <w:b w:val="0"/>
        </w:rPr>
        <w:instrText xml:space="preserve"> ADDIN EN.CITE.DATA </w:instrText>
      </w:r>
      <w:r w:rsidR="00D94907" w:rsidRPr="009E1982">
        <w:rPr>
          <w:b w:val="0"/>
        </w:rPr>
      </w:r>
      <w:r w:rsidR="00D94907" w:rsidRPr="009E1982">
        <w:rPr>
          <w:b w:val="0"/>
        </w:rPr>
        <w:fldChar w:fldCharType="end"/>
      </w:r>
      <w:r w:rsidR="00BF417D" w:rsidRPr="009E1982">
        <w:rPr>
          <w:b w:val="0"/>
        </w:rPr>
      </w:r>
      <w:r w:rsidR="00BF417D" w:rsidRPr="009E1982">
        <w:rPr>
          <w:b w:val="0"/>
        </w:rPr>
        <w:fldChar w:fldCharType="separate"/>
      </w:r>
      <w:r w:rsidR="00D94907" w:rsidRPr="009E1982">
        <w:rPr>
          <w:b w:val="0"/>
          <w:noProof/>
        </w:rPr>
        <w:t>[232, 240, 241]</w:t>
      </w:r>
      <w:r w:rsidR="00BF417D" w:rsidRPr="009E1982">
        <w:rPr>
          <w:b w:val="0"/>
        </w:rPr>
        <w:fldChar w:fldCharType="end"/>
      </w:r>
      <w:r w:rsidRPr="009E1982">
        <w:rPr>
          <w:b w:val="0"/>
        </w:rPr>
        <w:t>.</w:t>
      </w:r>
    </w:p>
    <w:p w14:paraId="5AD83196" w14:textId="33C3415C" w:rsidR="0083487B" w:rsidRPr="009E1982" w:rsidRDefault="000A7F75">
      <w:pPr>
        <w:pStyle w:val="afff4"/>
        <w:ind w:firstLine="77"/>
      </w:pPr>
      <w:r w:rsidRPr="009E1982">
        <w:t xml:space="preserve">Уровень убедительности рекомендаций — </w:t>
      </w:r>
      <w:r w:rsidR="00D94907" w:rsidRPr="009E1982">
        <w:rPr>
          <w:lang w:val="en-US"/>
        </w:rPr>
        <w:t>C</w:t>
      </w:r>
      <w:r w:rsidRPr="009E1982">
        <w:t xml:space="preserve"> (уровень достоверности доказательств — </w:t>
      </w:r>
      <w:r w:rsidR="00D94907" w:rsidRPr="009E1982">
        <w:t>5</w:t>
      </w:r>
      <w:r w:rsidRPr="009E1982">
        <w:t>).</w:t>
      </w:r>
    </w:p>
    <w:p w14:paraId="32F32AEC" w14:textId="3C0CF396" w:rsidR="0083487B" w:rsidRPr="009E1982" w:rsidRDefault="000A7F75">
      <w:pPr>
        <w:pStyle w:val="afff4"/>
        <w:rPr>
          <w:b w:val="0"/>
          <w:i/>
        </w:rPr>
      </w:pPr>
      <w:r w:rsidRPr="00244DC5">
        <w:rPr>
          <w:iCs/>
        </w:rPr>
        <w:t>Комментарии.</w:t>
      </w:r>
      <w:r w:rsidRPr="009E1982">
        <w:rPr>
          <w:i/>
        </w:rPr>
        <w:t xml:space="preserve"> </w:t>
      </w:r>
      <w:r w:rsidRPr="009E1982">
        <w:rPr>
          <w:b w:val="0"/>
          <w:i/>
        </w:rPr>
        <w:t xml:space="preserve">Принципы диагностики, профилактики и лечения костных осложнений изложены в Практических Рекомендациях Российского общества клинической онкологии по </w:t>
      </w:r>
      <w:r w:rsidRPr="009E1982">
        <w:rPr>
          <w:b w:val="0"/>
          <w:i/>
        </w:rPr>
        <w:lastRenderedPageBreak/>
        <w:t xml:space="preserve">профилактике и лечению осложнений злокачественных опухолей и противоопухолевой лекарственной терапии: Багрова С. Г. и соавт. Патология костной ткани </w:t>
      </w:r>
      <w:r w:rsidR="00BF417D" w:rsidRPr="009E1982">
        <w:rPr>
          <w:b w:val="0"/>
          <w:i/>
        </w:rPr>
        <w:fldChar w:fldCharType="begin"/>
      </w:r>
      <w:r w:rsidR="00D94907" w:rsidRPr="009E1982">
        <w:rPr>
          <w:b w:val="0"/>
          <w:i/>
        </w:rPr>
        <w:instrText xml:space="preserve"> ADDIN EN.CITE &lt;EndNote&gt;&lt;Cite&gt;&lt;RecNum&gt;227&lt;/RecNum&gt;&lt;DisplayText&gt;[241]&lt;/DisplayText&gt;&lt;record&gt;&lt;rec-number&gt;227&lt;/rec-number&gt;&lt;foreign-keys&gt;&lt;key app="EN" db-id="v2wax0r93x22r0e5ttp5t00rdzax0ze2dxfr" timestamp="1741776558"&gt;227&lt;/key&gt;&lt;/foreign-keys&gt;&lt;ref-type name="Journal Article"&gt;17&lt;/ref-type&gt;&lt;contributors&gt;&lt;/contributors&gt;&lt;titles&gt;&lt;title&gt;&lt;style face="normal" font="default" charset="204" size="100%"&gt;Багрова С.Г., Басин Е.М., Борзов К.А., Бычкова Н.М., Деньгина Н. В., Копп М.В., Крылов В.В., Кочетова Т.Ю., Семиглазова Т.Ю. Профилактика и лечение патологии костной ткани при злокачественных новообразованиях. Практические рекомендации RUSSCO, часть 2. &lt;/style&gt;&lt;/title&gt;&lt;/titles&gt;&lt;dates&gt;&lt;/dates&gt;&lt;urls&gt;&lt;/urls&gt;&lt;/record&gt;&lt;/Cite&gt;&lt;/EndNote&gt;</w:instrText>
      </w:r>
      <w:r w:rsidR="00BF417D" w:rsidRPr="009E1982">
        <w:rPr>
          <w:b w:val="0"/>
          <w:i/>
        </w:rPr>
        <w:fldChar w:fldCharType="separate"/>
      </w:r>
      <w:r w:rsidR="00D94907" w:rsidRPr="009E1982">
        <w:rPr>
          <w:b w:val="0"/>
          <w:i/>
          <w:noProof/>
        </w:rPr>
        <w:t>[241]</w:t>
      </w:r>
      <w:r w:rsidR="00BF417D" w:rsidRPr="009E1982">
        <w:rPr>
          <w:b w:val="0"/>
          <w:i/>
        </w:rPr>
        <w:fldChar w:fldCharType="end"/>
      </w:r>
      <w:r w:rsidRPr="009E1982">
        <w:rPr>
          <w:b w:val="0"/>
          <w:i/>
        </w:rPr>
        <w:t>.</w:t>
      </w:r>
    </w:p>
    <w:p w14:paraId="35C27AFF" w14:textId="77777777" w:rsidR="0083487B" w:rsidRPr="009E1982" w:rsidRDefault="0083487B">
      <w:pPr>
        <w:pStyle w:val="afff4"/>
      </w:pPr>
    </w:p>
    <w:p w14:paraId="00F56B9F" w14:textId="1FB8E6B7" w:rsidR="0083487B" w:rsidRPr="009E1982" w:rsidRDefault="000A7F75">
      <w:pPr>
        <w:pStyle w:val="afff4"/>
        <w:numPr>
          <w:ilvl w:val="0"/>
          <w:numId w:val="37"/>
        </w:numPr>
        <w:suppressAutoHyphens w:val="0"/>
        <w:rPr>
          <w:b w:val="0"/>
        </w:rPr>
      </w:pPr>
      <w:r w:rsidRPr="009E1982">
        <w:rPr>
          <w:b w:val="0"/>
        </w:rPr>
        <w:t>Пациентам рекомендуется профилактика и лечение венозных тромбоэмболических осложнений</w:t>
      </w:r>
      <w:r w:rsidR="00BF417D" w:rsidRPr="009E1982">
        <w:rPr>
          <w:b w:val="0"/>
        </w:rPr>
        <w:t xml:space="preserve"> </w:t>
      </w:r>
      <w:r w:rsidR="00BF417D" w:rsidRPr="009E1982">
        <w:rPr>
          <w:b w:val="0"/>
        </w:rPr>
        <w:fldChar w:fldCharType="begin">
          <w:fldData xml:space="preserve">PEVuZE5vdGU+PENpdGU+PEF1dGhvcj5LcmlzaGFuPC9BdXRob3I+PFllYXI+MjAxMTwvWWVhcj48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</w:fldData>
        </w:fldChar>
      </w:r>
      <w:r w:rsidR="00D94907" w:rsidRPr="009E1982">
        <w:rPr>
          <w:b w:val="0"/>
        </w:rPr>
        <w:instrText xml:space="preserve"> ADDIN EN.CITE </w:instrText>
      </w:r>
      <w:r w:rsidR="00D94907" w:rsidRPr="009E1982">
        <w:rPr>
          <w:b w:val="0"/>
        </w:rPr>
        <w:fldChar w:fldCharType="begin">
          <w:fldData xml:space="preserve">PEVuZE5vdGU+PENpdGU+PEF1dGhvcj5LcmlzaGFuPC9BdXRob3I+PFllYXI+MjAxMTwvWWVhcj48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</w:fldData>
        </w:fldChar>
      </w:r>
      <w:r w:rsidR="00D94907" w:rsidRPr="009E1982">
        <w:rPr>
          <w:b w:val="0"/>
        </w:rPr>
        <w:instrText xml:space="preserve"> ADDIN EN.CITE.DATA </w:instrText>
      </w:r>
      <w:r w:rsidR="00D94907" w:rsidRPr="009E1982">
        <w:rPr>
          <w:b w:val="0"/>
        </w:rPr>
      </w:r>
      <w:r w:rsidR="00D94907" w:rsidRPr="009E1982">
        <w:rPr>
          <w:b w:val="0"/>
        </w:rPr>
        <w:fldChar w:fldCharType="end"/>
      </w:r>
      <w:r w:rsidR="00BF417D" w:rsidRPr="009E1982">
        <w:rPr>
          <w:b w:val="0"/>
        </w:rPr>
      </w:r>
      <w:r w:rsidR="00BF417D" w:rsidRPr="009E1982">
        <w:rPr>
          <w:b w:val="0"/>
        </w:rPr>
        <w:fldChar w:fldCharType="separate"/>
      </w:r>
      <w:r w:rsidR="00D94907" w:rsidRPr="009E1982">
        <w:rPr>
          <w:b w:val="0"/>
          <w:noProof/>
        </w:rPr>
        <w:t>[236, 242-244]</w:t>
      </w:r>
      <w:r w:rsidR="00BF417D" w:rsidRPr="009E1982">
        <w:rPr>
          <w:b w:val="0"/>
        </w:rPr>
        <w:fldChar w:fldCharType="end"/>
      </w:r>
      <w:r w:rsidRPr="009E1982">
        <w:rPr>
          <w:b w:val="0"/>
        </w:rPr>
        <w:t>.</w:t>
      </w:r>
    </w:p>
    <w:p w14:paraId="622E6436" w14:textId="178AE082" w:rsidR="0083487B" w:rsidRPr="009E1982" w:rsidRDefault="000A7F75">
      <w:pPr>
        <w:pStyle w:val="afff4"/>
        <w:ind w:firstLine="77"/>
      </w:pPr>
      <w:r w:rsidRPr="009E1982">
        <w:t>Уровень убедительности рекомендаций —</w:t>
      </w:r>
      <w:r w:rsidR="00DA4CC9" w:rsidRPr="009E1982">
        <w:t xml:space="preserve">С </w:t>
      </w:r>
      <w:r w:rsidRPr="009E1982">
        <w:t xml:space="preserve">(уровень достоверности доказательств — </w:t>
      </w:r>
      <w:r w:rsidR="00DA4CC9" w:rsidRPr="009E1982">
        <w:t>5</w:t>
      </w:r>
      <w:r w:rsidRPr="009E1982">
        <w:t>).</w:t>
      </w:r>
    </w:p>
    <w:p w14:paraId="28C76754" w14:textId="1BE38E33" w:rsidR="0083487B" w:rsidRPr="009E1982" w:rsidRDefault="000A7F75">
      <w:pPr>
        <w:pStyle w:val="afff4"/>
        <w:jc w:val="left"/>
        <w:rPr>
          <w:b w:val="0"/>
        </w:rPr>
      </w:pPr>
      <w:r w:rsidRPr="00244DC5">
        <w:rPr>
          <w:iCs/>
        </w:rPr>
        <w:t>Комментарии.</w:t>
      </w:r>
      <w:r w:rsidRPr="009E1982">
        <w:rPr>
          <w:i/>
        </w:rPr>
        <w:t xml:space="preserve"> </w:t>
      </w:r>
      <w:r w:rsidRPr="009E1982">
        <w:rPr>
          <w:b w:val="0"/>
          <w:i/>
        </w:rPr>
        <w:t xml:space="preserve">Принципы диагностики, профилактики и лечения венозных тромбоэмболических осложнений изложены в Практических Рекомендациях Российского общества клинической онкологии по профилактике и лечению осложнений злокачественных опухолей и противоопухолевой лекарственной терапии: </w:t>
      </w:r>
      <w:proofErr w:type="spellStart"/>
      <w:r w:rsidRPr="009E1982">
        <w:rPr>
          <w:b w:val="0"/>
          <w:i/>
        </w:rPr>
        <w:t>Сомонова</w:t>
      </w:r>
      <w:proofErr w:type="spellEnd"/>
      <w:r w:rsidRPr="009E1982">
        <w:rPr>
          <w:b w:val="0"/>
          <w:i/>
        </w:rPr>
        <w:t xml:space="preserve"> О. В. и соавт. Тромбоэмболические осложнения</w:t>
      </w:r>
      <w:r w:rsidRPr="009E1982">
        <w:rPr>
          <w:b w:val="0"/>
          <w:i/>
          <w:lang w:val="en-US"/>
        </w:rPr>
        <w:t xml:space="preserve"> </w:t>
      </w:r>
      <w:r w:rsidR="00BF417D" w:rsidRPr="009E1982">
        <w:rPr>
          <w:b w:val="0"/>
          <w:i/>
          <w:lang w:val="en-US"/>
        </w:rPr>
        <w:fldChar w:fldCharType="begin"/>
      </w:r>
      <w:r w:rsidR="00D94907" w:rsidRPr="009E1982">
        <w:rPr>
          <w:b w:val="0"/>
          <w:i/>
          <w:lang w:val="en-US"/>
        </w:rPr>
        <w:instrText xml:space="preserve"> ADDIN EN.CITE &lt;EndNote&gt;&lt;Cite&gt;&lt;RecNum&gt;231&lt;/RecNum&gt;&lt;DisplayText&gt;[245]&lt;/DisplayText&gt;&lt;record&gt;&lt;rec-number&gt;231&lt;/rec-number&gt;&lt;foreign-keys&gt;&lt;key app="EN" db-id="v2wax0r93x22r0e5ttp5t00rdzax0ze2dxfr" timestamp="1741776559"&gt;231&lt;/key&gt;&lt;/foreign-keys&gt;&lt;ref-type name="Journal Article"&gt;17&lt;/ref-type&gt;&lt;contributors&gt;&lt;/contributors&gt;&lt;titles&gt;&lt;title&gt;&lt;style face="normal" font="default" charset="204" size="100%"&gt;Сомонова О.В., Антух Э.А., Варданян А.В., Громова Е.Г., Долгушин Б.И., Елизарова А.Л., Сакаева Д.Д., Сельчук В.Ю., Трякин А.А., Черкасов В.А. Практические рекомендации по профилактике и лечению тромбоэмболических осложнений у онкологических больных. Практические рекомендации RUSSCO, часть 2.  https://rosoncoweb.ru/standarts/?chapter=thromboembolism &lt;/style&gt;&lt;/title&gt;&lt;/titles&gt;&lt;dates&gt;&lt;/dates&gt;&lt;urls&gt;&lt;/urls&gt;&lt;/record&gt;&lt;/Cite&gt;&lt;/EndNote&gt;</w:instrText>
      </w:r>
      <w:r w:rsidR="00BF417D" w:rsidRPr="009E1982">
        <w:rPr>
          <w:b w:val="0"/>
          <w:i/>
          <w:lang w:val="en-US"/>
        </w:rPr>
        <w:fldChar w:fldCharType="separate"/>
      </w:r>
      <w:r w:rsidR="00D94907" w:rsidRPr="009E1982">
        <w:rPr>
          <w:b w:val="0"/>
          <w:i/>
          <w:noProof/>
          <w:lang w:val="en-US"/>
        </w:rPr>
        <w:t>[245]</w:t>
      </w:r>
      <w:r w:rsidR="00BF417D" w:rsidRPr="009E1982">
        <w:rPr>
          <w:b w:val="0"/>
          <w:i/>
          <w:lang w:val="en-US"/>
        </w:rPr>
        <w:fldChar w:fldCharType="end"/>
      </w:r>
      <w:r w:rsidRPr="009E1982">
        <w:rPr>
          <w:b w:val="0"/>
          <w:i/>
          <w:lang w:val="en-US"/>
        </w:rPr>
        <w:t>.</w:t>
      </w:r>
      <w:r w:rsidRPr="009E1982">
        <w:rPr>
          <w:b w:val="0"/>
        </w:rPr>
        <w:t xml:space="preserve"> </w:t>
      </w:r>
    </w:p>
    <w:p w14:paraId="04D3BC30" w14:textId="77777777" w:rsidR="0083487B" w:rsidRPr="009E1982" w:rsidRDefault="0083487B">
      <w:pPr>
        <w:pStyle w:val="afff4"/>
        <w:ind w:firstLine="77"/>
        <w:rPr>
          <w:b w:val="0"/>
        </w:rPr>
      </w:pPr>
    </w:p>
    <w:p w14:paraId="49E73988" w14:textId="7ACA2D67" w:rsidR="0083487B" w:rsidRPr="009E1982" w:rsidRDefault="000A7F75">
      <w:pPr>
        <w:pStyle w:val="afff4"/>
        <w:numPr>
          <w:ilvl w:val="0"/>
          <w:numId w:val="37"/>
        </w:numPr>
        <w:suppressAutoHyphens w:val="0"/>
        <w:rPr>
          <w:b w:val="0"/>
        </w:rPr>
      </w:pPr>
      <w:r w:rsidRPr="009E1982">
        <w:rPr>
          <w:b w:val="0"/>
        </w:rPr>
        <w:t xml:space="preserve">При проведении противоопухолевой лекарственной терапии пациентам рекомендуется профилактика и лечение фебрильной нейтропении и инфекционных осложнений </w:t>
      </w:r>
      <w:r w:rsidR="00BF417D" w:rsidRPr="009E1982">
        <w:rPr>
          <w:b w:val="0"/>
        </w:rPr>
        <w:fldChar w:fldCharType="begin">
          <w:fldData xml:space="preserve">PEVuZE5vdGU+PENpdGU+PFJlY051bT4yMzI8L1JlY051bT48RGlzcGxheVRleHQ+WzI0Ni0yNDhd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</w:fldData>
        </w:fldChar>
      </w:r>
      <w:r w:rsidR="00D94907" w:rsidRPr="009E1982">
        <w:rPr>
          <w:b w:val="0"/>
        </w:rPr>
        <w:instrText xml:space="preserve"> ADDIN EN.CITE </w:instrText>
      </w:r>
      <w:r w:rsidR="00D94907" w:rsidRPr="009E1982">
        <w:rPr>
          <w:b w:val="0"/>
        </w:rPr>
        <w:fldChar w:fldCharType="begin">
          <w:fldData xml:space="preserve">PEVuZE5vdGU+PENpdGU+PFJlY051bT4yMzI8L1JlY051bT48RGlzcGxheVRleHQ+WzI0Ni0yNDhd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</w:fldData>
        </w:fldChar>
      </w:r>
      <w:r w:rsidR="00D94907" w:rsidRPr="009E1982">
        <w:rPr>
          <w:b w:val="0"/>
        </w:rPr>
        <w:instrText xml:space="preserve"> ADDIN EN.CITE.DATA </w:instrText>
      </w:r>
      <w:r w:rsidR="00D94907" w:rsidRPr="009E1982">
        <w:rPr>
          <w:b w:val="0"/>
        </w:rPr>
      </w:r>
      <w:r w:rsidR="00D94907" w:rsidRPr="009E1982">
        <w:rPr>
          <w:b w:val="0"/>
        </w:rPr>
        <w:fldChar w:fldCharType="end"/>
      </w:r>
      <w:r w:rsidR="00BF417D" w:rsidRPr="009E1982">
        <w:rPr>
          <w:b w:val="0"/>
        </w:rPr>
      </w:r>
      <w:r w:rsidR="00BF417D" w:rsidRPr="009E1982">
        <w:rPr>
          <w:b w:val="0"/>
        </w:rPr>
        <w:fldChar w:fldCharType="separate"/>
      </w:r>
      <w:r w:rsidR="00D94907" w:rsidRPr="009E1982">
        <w:rPr>
          <w:b w:val="0"/>
          <w:noProof/>
        </w:rPr>
        <w:t>[246-248]</w:t>
      </w:r>
      <w:r w:rsidR="00BF417D" w:rsidRPr="009E1982">
        <w:rPr>
          <w:b w:val="0"/>
        </w:rPr>
        <w:fldChar w:fldCharType="end"/>
      </w:r>
      <w:r w:rsidRPr="009E1982">
        <w:rPr>
          <w:b w:val="0"/>
        </w:rPr>
        <w:t>.</w:t>
      </w:r>
    </w:p>
    <w:p w14:paraId="4696E3CF" w14:textId="4DDFD6EE" w:rsidR="0083487B" w:rsidRPr="009E1982" w:rsidRDefault="000A7F75">
      <w:pPr>
        <w:pStyle w:val="afff4"/>
        <w:ind w:firstLine="77"/>
      </w:pPr>
      <w:r w:rsidRPr="009E1982">
        <w:t xml:space="preserve">Уровень убедительности рекомендаций — </w:t>
      </w:r>
      <w:r w:rsidR="00F0465F" w:rsidRPr="009E1982">
        <w:rPr>
          <w:lang w:val="en-US"/>
        </w:rPr>
        <w:t>C</w:t>
      </w:r>
      <w:r w:rsidRPr="009E1982">
        <w:t xml:space="preserve"> (уровень достоверности доказательств — </w:t>
      </w:r>
      <w:r w:rsidR="00F0465F" w:rsidRPr="009E1982">
        <w:t>5</w:t>
      </w:r>
      <w:r w:rsidRPr="009E1982">
        <w:t>).</w:t>
      </w:r>
    </w:p>
    <w:p w14:paraId="25AE4807" w14:textId="4E4D4316" w:rsidR="0083487B" w:rsidRPr="009E1982" w:rsidRDefault="000A7F75">
      <w:pPr>
        <w:pStyle w:val="afff4"/>
        <w:rPr>
          <w:b w:val="0"/>
          <w:i/>
        </w:rPr>
      </w:pPr>
      <w:r w:rsidRPr="00244DC5">
        <w:rPr>
          <w:iCs/>
        </w:rPr>
        <w:t>Комментарии.</w:t>
      </w:r>
      <w:r w:rsidRPr="009E1982">
        <w:rPr>
          <w:i/>
        </w:rPr>
        <w:t xml:space="preserve"> </w:t>
      </w:r>
      <w:r w:rsidRPr="009E1982">
        <w:rPr>
          <w:b w:val="0"/>
          <w:i/>
        </w:rPr>
        <w:t xml:space="preserve">Детальный алгоритм диагностики, профилактики и лечения фебрильной нейтропении и инфекционных осложнений, принципы антибактериальной терапии изложены в Практических Рекомендациях Российского общества клинической онкологии по профилактике и лечению осложнений злокачественных опухолей и противоопухолевой лекарственной терапии: </w:t>
      </w:r>
      <w:proofErr w:type="spellStart"/>
      <w:r w:rsidRPr="009E1982">
        <w:rPr>
          <w:b w:val="0"/>
          <w:i/>
        </w:rPr>
        <w:t>Сакаева</w:t>
      </w:r>
      <w:proofErr w:type="spellEnd"/>
      <w:r w:rsidRPr="009E1982">
        <w:rPr>
          <w:b w:val="0"/>
          <w:i/>
        </w:rPr>
        <w:t xml:space="preserve"> Д. Д. и соавт. Практические рекомендации по диагностике и лечению фебрильной нейтропении </w:t>
      </w:r>
      <w:r w:rsidR="00C16C41" w:rsidRPr="009E1982">
        <w:rPr>
          <w:b w:val="0"/>
          <w:i/>
        </w:rPr>
        <w:fldChar w:fldCharType="begin"/>
      </w:r>
      <w:r w:rsidR="00D94907" w:rsidRPr="009E1982">
        <w:rPr>
          <w:b w:val="0"/>
          <w:i/>
        </w:rPr>
        <w:instrText xml:space="preserve"> ADDIN EN.CITE &lt;EndNote&gt;&lt;Cite&gt;&lt;RecNum&gt;235&lt;/RecNum&gt;&lt;DisplayText&gt;[249]&lt;/DisplayText&gt;&lt;record&gt;&lt;rec-number&gt;235&lt;/rec-number&gt;&lt;foreign-keys&gt;&lt;key app="EN" db-id="v2wax0r93x22r0e5ttp5t00rdzax0ze2dxfr" timestamp="1741776560"&gt;235&lt;/key&gt;&lt;/foreign-keys&gt;&lt;ref-type name="Journal Article"&gt;17&lt;/ref-type&gt;&lt;contributors&gt;&lt;/contributors&gt;&lt;titles&gt;&lt;title&gt;&lt;style face="normal" font="default" charset="204" size="100%"&gt;Сакаева Д.Д., Борисов К.Е., Булавина И.С., Когония Л.М., Курмуков И.А., Орлова Р.В., Шабаева М.М. Практические рекомендации по диагностике и лечению фебрильной нейтропении. Практические рекомендации RUSSCO, часть 2.  &lt;/style&gt;&lt;/title&gt;&lt;/titles&gt;&lt;dates&gt;&lt;/dates&gt;&lt;urls&gt;&lt;/urls&gt;&lt;/record&gt;&lt;/Cite&gt;&lt;/EndNote&gt;</w:instrText>
      </w:r>
      <w:r w:rsidR="00C16C41" w:rsidRPr="009E1982">
        <w:rPr>
          <w:b w:val="0"/>
          <w:i/>
        </w:rPr>
        <w:fldChar w:fldCharType="separate"/>
      </w:r>
      <w:r w:rsidR="00D94907" w:rsidRPr="009E1982">
        <w:rPr>
          <w:b w:val="0"/>
          <w:i/>
          <w:noProof/>
        </w:rPr>
        <w:t>[249]</w:t>
      </w:r>
      <w:r w:rsidR="00C16C41" w:rsidRPr="009E1982">
        <w:rPr>
          <w:b w:val="0"/>
          <w:i/>
        </w:rPr>
        <w:fldChar w:fldCharType="end"/>
      </w:r>
      <w:r w:rsidRPr="009E1982">
        <w:rPr>
          <w:b w:val="0"/>
          <w:i/>
        </w:rPr>
        <w:t xml:space="preserve">. </w:t>
      </w:r>
    </w:p>
    <w:p w14:paraId="2A0E077E" w14:textId="77777777" w:rsidR="0083487B" w:rsidRPr="009E1982" w:rsidRDefault="0083487B">
      <w:pPr>
        <w:pStyle w:val="afff4"/>
        <w:ind w:firstLine="77"/>
        <w:rPr>
          <w:b w:val="0"/>
        </w:rPr>
      </w:pPr>
    </w:p>
    <w:p w14:paraId="7742232B" w14:textId="523EA189" w:rsidR="0083487B" w:rsidRPr="009E1982" w:rsidRDefault="000A7F75">
      <w:pPr>
        <w:pStyle w:val="afff4"/>
        <w:numPr>
          <w:ilvl w:val="0"/>
          <w:numId w:val="37"/>
        </w:numPr>
        <w:suppressAutoHyphens w:val="0"/>
        <w:rPr>
          <w:b w:val="0"/>
        </w:rPr>
      </w:pPr>
      <w:r w:rsidRPr="009E1982">
        <w:rPr>
          <w:b w:val="0"/>
        </w:rPr>
        <w:t>При проведении противоопухолевой лекарственной терапии пациентам рекомендуется коррекция гепатотоксичности</w:t>
      </w:r>
      <w:r w:rsidR="00C16C41" w:rsidRPr="009E1982">
        <w:rPr>
          <w:b w:val="0"/>
        </w:rPr>
        <w:t xml:space="preserve"> </w:t>
      </w:r>
      <w:r w:rsidR="00C16C41" w:rsidRPr="009E1982">
        <w:rPr>
          <w:b w:val="0"/>
        </w:rPr>
        <w:fldChar w:fldCharType="begin">
          <w:fldData xml:space="preserve">PEVuZE5vdGU+PENpdGU+PEF1dGhvcj5WaW5jZW56aTwvQXV0aG9yPjxZZWFyPjIwMTg8L1llYXI+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=
</w:fldData>
        </w:fldChar>
      </w:r>
      <w:r w:rsidR="00D94907" w:rsidRPr="009E1982">
        <w:rPr>
          <w:b w:val="0"/>
        </w:rPr>
        <w:instrText xml:space="preserve"> ADDIN EN.CITE </w:instrText>
      </w:r>
      <w:r w:rsidR="00D94907" w:rsidRPr="009E1982">
        <w:rPr>
          <w:b w:val="0"/>
        </w:rPr>
        <w:fldChar w:fldCharType="begin">
          <w:fldData xml:space="preserve">PEVuZE5vdGU+PENpdGU+PEF1dGhvcj5WaW5jZW56aTwvQXV0aG9yPjxZZWFyPjIwMTg8L1llYXI+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=
</w:fldData>
        </w:fldChar>
      </w:r>
      <w:r w:rsidR="00D94907" w:rsidRPr="009E1982">
        <w:rPr>
          <w:b w:val="0"/>
        </w:rPr>
        <w:instrText xml:space="preserve"> ADDIN EN.CITE.DATA </w:instrText>
      </w:r>
      <w:r w:rsidR="00D94907" w:rsidRPr="009E1982">
        <w:rPr>
          <w:b w:val="0"/>
        </w:rPr>
      </w:r>
      <w:r w:rsidR="00D94907" w:rsidRPr="009E1982">
        <w:rPr>
          <w:b w:val="0"/>
        </w:rPr>
        <w:fldChar w:fldCharType="end"/>
      </w:r>
      <w:r w:rsidR="00C16C41" w:rsidRPr="009E1982">
        <w:rPr>
          <w:b w:val="0"/>
        </w:rPr>
      </w:r>
      <w:r w:rsidR="00C16C41" w:rsidRPr="009E1982">
        <w:rPr>
          <w:b w:val="0"/>
        </w:rPr>
        <w:fldChar w:fldCharType="separate"/>
      </w:r>
      <w:r w:rsidR="00D94907" w:rsidRPr="009E1982">
        <w:rPr>
          <w:b w:val="0"/>
          <w:noProof/>
        </w:rPr>
        <w:t>[250, 251]</w:t>
      </w:r>
      <w:r w:rsidR="00C16C41" w:rsidRPr="009E1982">
        <w:rPr>
          <w:b w:val="0"/>
        </w:rPr>
        <w:fldChar w:fldCharType="end"/>
      </w:r>
      <w:r w:rsidRPr="009E1982">
        <w:rPr>
          <w:b w:val="0"/>
        </w:rPr>
        <w:t>.</w:t>
      </w:r>
    </w:p>
    <w:p w14:paraId="3F4C23E1" w14:textId="1DE71E54" w:rsidR="0083487B" w:rsidRPr="009E1982" w:rsidRDefault="000A7F75">
      <w:pPr>
        <w:pStyle w:val="afff4"/>
        <w:ind w:firstLine="77"/>
      </w:pPr>
      <w:r w:rsidRPr="009E1982">
        <w:t xml:space="preserve">Уровень убедительности рекомендаций — </w:t>
      </w:r>
      <w:r w:rsidRPr="009E1982">
        <w:rPr>
          <w:lang w:val="en-US"/>
        </w:rPr>
        <w:t>C</w:t>
      </w:r>
      <w:r w:rsidRPr="009E1982">
        <w:t xml:space="preserve"> (уровень достоверности доказательств — </w:t>
      </w:r>
      <w:r w:rsidR="00DA4CC9" w:rsidRPr="009E1982">
        <w:t>5</w:t>
      </w:r>
      <w:r w:rsidRPr="009E1982">
        <w:t>).</w:t>
      </w:r>
    </w:p>
    <w:p w14:paraId="670940EF" w14:textId="42344D6C" w:rsidR="0083487B" w:rsidRPr="009E1982" w:rsidRDefault="000A7F75">
      <w:pPr>
        <w:pStyle w:val="afff4"/>
        <w:rPr>
          <w:b w:val="0"/>
          <w:i/>
          <w:lang w:val="en-US"/>
        </w:rPr>
      </w:pPr>
      <w:r w:rsidRPr="00244DC5">
        <w:rPr>
          <w:iCs/>
        </w:rPr>
        <w:t>Комментарии.</w:t>
      </w:r>
      <w:r w:rsidRPr="009E1982">
        <w:rPr>
          <w:i/>
        </w:rPr>
        <w:t xml:space="preserve"> </w:t>
      </w:r>
      <w:r w:rsidRPr="009E1982">
        <w:rPr>
          <w:b w:val="0"/>
          <w:i/>
        </w:rPr>
        <w:t xml:space="preserve">Принципы диагностики, профилактики и лечения гепатотоксичности изложены в Практических Рекомендациях Российского общества клинической онкологии по профилактике и лечению осложнений злокачественных опухолей и противоопухолевой лекарственной терапии: Ткаченко П. Е. и соавт. </w:t>
      </w:r>
      <w:proofErr w:type="spellStart"/>
      <w:r w:rsidRPr="009E1982">
        <w:rPr>
          <w:b w:val="0"/>
          <w:i/>
        </w:rPr>
        <w:t>Гепатотоксичность</w:t>
      </w:r>
      <w:proofErr w:type="spellEnd"/>
      <w:r w:rsidR="00C16C41" w:rsidRPr="009E1982">
        <w:rPr>
          <w:b w:val="0"/>
          <w:i/>
          <w:lang w:val="en-US"/>
        </w:rPr>
        <w:t xml:space="preserve"> </w:t>
      </w:r>
      <w:r w:rsidR="00C16C41" w:rsidRPr="009E1982">
        <w:rPr>
          <w:b w:val="0"/>
          <w:i/>
          <w:lang w:val="en-US"/>
        </w:rPr>
        <w:fldChar w:fldCharType="begin"/>
      </w:r>
      <w:r w:rsidR="00D94907" w:rsidRPr="009E1982">
        <w:rPr>
          <w:b w:val="0"/>
          <w:i/>
          <w:lang w:val="en-US"/>
        </w:rPr>
        <w:instrText xml:space="preserve"> ADDIN EN.CITE &lt;EndNote&gt;&lt;Cite&gt;&lt;RecNum&gt;238&lt;/RecNum&gt;&lt;DisplayText&gt;[252]&lt;/DisplayText&gt;&lt;record&gt;&lt;rec-number&gt;238&lt;/rec-number&gt;&lt;foreign-keys&gt;&lt;key app="EN" db-id="v2wax0r93x22r0e5ttp5t00rdzax0ze2dxfr" timestamp="1741776561"&gt;238&lt;/key&gt;&lt;/foreign-keys&gt;&lt;ref-type name="Journal Article"&gt;17&lt;/ref-type&gt;&lt;contributors&gt;&lt;/contributors&gt;&lt;titles&gt;&lt;title&gt;&lt;style face="normal" font="default" charset="204" size="100%"&gt;Ткаченко П.Е., Ивашкин В.Т., Маевская М.В. Практические рекомендации по коррекции гепатотоксичности, индуцированной противоопухолевой терапией. Практические рекомендации RUSSCO, часть 2. &lt;/style&gt;&lt;/title&gt;&lt;/titles&gt;&lt;dates&gt;&lt;/dates&gt;&lt;urls&gt;&lt;/urls&gt;&lt;/record&gt;&lt;/Cite&gt;&lt;/EndNote&gt;</w:instrText>
      </w:r>
      <w:r w:rsidR="00C16C41" w:rsidRPr="009E1982">
        <w:rPr>
          <w:b w:val="0"/>
          <w:i/>
          <w:lang w:val="en-US"/>
        </w:rPr>
        <w:fldChar w:fldCharType="separate"/>
      </w:r>
      <w:r w:rsidR="00D94907" w:rsidRPr="009E1982">
        <w:rPr>
          <w:b w:val="0"/>
          <w:i/>
          <w:noProof/>
          <w:lang w:val="en-US"/>
        </w:rPr>
        <w:t>[252]</w:t>
      </w:r>
      <w:r w:rsidR="00C16C41" w:rsidRPr="009E1982">
        <w:rPr>
          <w:b w:val="0"/>
          <w:i/>
          <w:lang w:val="en-US"/>
        </w:rPr>
        <w:fldChar w:fldCharType="end"/>
      </w:r>
      <w:r w:rsidRPr="009E1982">
        <w:rPr>
          <w:b w:val="0"/>
          <w:i/>
          <w:lang w:val="en-US"/>
        </w:rPr>
        <w:t>.</w:t>
      </w:r>
    </w:p>
    <w:p w14:paraId="690CF4A0" w14:textId="77777777" w:rsidR="0083487B" w:rsidRPr="009E1982" w:rsidRDefault="0083487B">
      <w:pPr>
        <w:pStyle w:val="afff4"/>
        <w:rPr>
          <w:b w:val="0"/>
          <w:lang w:val="en-US"/>
        </w:rPr>
      </w:pPr>
    </w:p>
    <w:p w14:paraId="31119C3B" w14:textId="2D6807A2" w:rsidR="0083487B" w:rsidRPr="009E1982" w:rsidRDefault="000A7F75">
      <w:pPr>
        <w:pStyle w:val="afff4"/>
        <w:numPr>
          <w:ilvl w:val="0"/>
          <w:numId w:val="37"/>
        </w:numPr>
        <w:suppressAutoHyphens w:val="0"/>
        <w:rPr>
          <w:b w:val="0"/>
        </w:rPr>
      </w:pPr>
      <w:r w:rsidRPr="009E1982">
        <w:rPr>
          <w:b w:val="0"/>
        </w:rPr>
        <w:t xml:space="preserve">При проведении пациентам противоопухолевой лекарственной терапии рекомендуется профилактика и лечения кардиоваскулярных осложнений </w:t>
      </w:r>
      <w:r w:rsidR="00C16C41" w:rsidRPr="009E1982">
        <w:rPr>
          <w:b w:val="0"/>
        </w:rPr>
        <w:fldChar w:fldCharType="begin">
          <w:fldData xml:space="preserve">PEVuZE5vdGU+PENpdGU+PEF1dGhvcj5NYW88L0F1dGhvcj48WWVhcj4yMDE5PC9ZZWFyPjxSZWNO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</w:fldData>
        </w:fldChar>
      </w:r>
      <w:r w:rsidR="00D94907" w:rsidRPr="009E1982">
        <w:rPr>
          <w:b w:val="0"/>
        </w:rPr>
        <w:instrText xml:space="preserve"> ADDIN EN.CITE </w:instrText>
      </w:r>
      <w:r w:rsidR="00D94907" w:rsidRPr="009E1982">
        <w:rPr>
          <w:b w:val="0"/>
        </w:rPr>
        <w:fldChar w:fldCharType="begin">
          <w:fldData xml:space="preserve">PEVuZE5vdGU+PENpdGU+PEF1dGhvcj5NYW88L0F1dGhvcj48WWVhcj4yMDE5PC9ZZWFyPjxSZWNO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</w:fldData>
        </w:fldChar>
      </w:r>
      <w:r w:rsidR="00D94907" w:rsidRPr="009E1982">
        <w:rPr>
          <w:b w:val="0"/>
        </w:rPr>
        <w:instrText xml:space="preserve"> ADDIN EN.CITE.DATA </w:instrText>
      </w:r>
      <w:r w:rsidR="00D94907" w:rsidRPr="009E1982">
        <w:rPr>
          <w:b w:val="0"/>
        </w:rPr>
      </w:r>
      <w:r w:rsidR="00D94907" w:rsidRPr="009E1982">
        <w:rPr>
          <w:b w:val="0"/>
        </w:rPr>
        <w:fldChar w:fldCharType="end"/>
      </w:r>
      <w:r w:rsidR="00C16C41" w:rsidRPr="009E1982">
        <w:rPr>
          <w:b w:val="0"/>
        </w:rPr>
      </w:r>
      <w:r w:rsidR="00C16C41" w:rsidRPr="009E1982">
        <w:rPr>
          <w:b w:val="0"/>
        </w:rPr>
        <w:fldChar w:fldCharType="separate"/>
      </w:r>
      <w:r w:rsidR="00D94907" w:rsidRPr="009E1982">
        <w:rPr>
          <w:b w:val="0"/>
          <w:noProof/>
        </w:rPr>
        <w:t>[253-256]</w:t>
      </w:r>
      <w:r w:rsidR="00C16C41" w:rsidRPr="009E1982">
        <w:rPr>
          <w:b w:val="0"/>
        </w:rPr>
        <w:fldChar w:fldCharType="end"/>
      </w:r>
      <w:r w:rsidRPr="009E1982">
        <w:rPr>
          <w:b w:val="0"/>
        </w:rPr>
        <w:t>.</w:t>
      </w:r>
    </w:p>
    <w:p w14:paraId="0BA351D0" w14:textId="77777777" w:rsidR="0083487B" w:rsidRPr="009E1982" w:rsidRDefault="000A7F75">
      <w:pPr>
        <w:pStyle w:val="afff4"/>
        <w:ind w:firstLine="77"/>
      </w:pPr>
      <w:r w:rsidRPr="009E1982">
        <w:lastRenderedPageBreak/>
        <w:t>Уровень убедительности рекомендаций — А (уровень достоверности доказательств — 1).</w:t>
      </w:r>
    </w:p>
    <w:p w14:paraId="13864BE4" w14:textId="69DF0997" w:rsidR="0083487B" w:rsidRPr="009E1982" w:rsidRDefault="000A7F75">
      <w:pPr>
        <w:pStyle w:val="afff4"/>
        <w:jc w:val="left"/>
        <w:rPr>
          <w:b w:val="0"/>
        </w:rPr>
      </w:pPr>
      <w:r w:rsidRPr="00244DC5">
        <w:rPr>
          <w:iCs/>
        </w:rPr>
        <w:t>Комментарии.</w:t>
      </w:r>
      <w:r w:rsidRPr="009E1982">
        <w:rPr>
          <w:i/>
        </w:rPr>
        <w:t xml:space="preserve"> </w:t>
      </w:r>
      <w:r w:rsidRPr="009E1982">
        <w:rPr>
          <w:b w:val="0"/>
          <w:i/>
        </w:rPr>
        <w:t xml:space="preserve">Принципы диагностики, профилактики и лечения сердечно-сосудистых осложнений при проведении противоопухолевой терапии изложены в Практических Рекомендациях Российского общества по профилактике и лечению осложнений злокачественных опухолей и противоопухолевой лекарственной терапии: </w:t>
      </w:r>
      <w:proofErr w:type="spellStart"/>
      <w:r w:rsidRPr="009E1982">
        <w:rPr>
          <w:b w:val="0"/>
          <w:i/>
        </w:rPr>
        <w:t>Виценя</w:t>
      </w:r>
      <w:proofErr w:type="spellEnd"/>
      <w:r w:rsidRPr="009E1982">
        <w:rPr>
          <w:b w:val="0"/>
          <w:i/>
        </w:rPr>
        <w:t xml:space="preserve"> М. В. И соавт. Кардиоваскулярная токсичность</w:t>
      </w:r>
      <w:r w:rsidR="00822D03" w:rsidRPr="009E1982">
        <w:rPr>
          <w:b w:val="0"/>
          <w:i/>
          <w:lang w:val="en-US"/>
        </w:rPr>
        <w:t xml:space="preserve"> </w:t>
      </w:r>
      <w:r w:rsidR="00822D03" w:rsidRPr="009E1982">
        <w:rPr>
          <w:b w:val="0"/>
          <w:i/>
          <w:lang w:val="en-US"/>
        </w:rPr>
        <w:fldChar w:fldCharType="begin"/>
      </w:r>
      <w:r w:rsidR="00D94907" w:rsidRPr="009E1982">
        <w:rPr>
          <w:b w:val="0"/>
          <w:i/>
          <w:lang w:val="en-US"/>
        </w:rPr>
        <w:instrText xml:space="preserve"> ADDIN EN.CITE &lt;EndNote&gt;&lt;Cite&gt;&lt;RecNum&gt;243&lt;/RecNum&gt;&lt;DisplayText&gt;[257]&lt;/DisplayText&gt;&lt;record&gt;&lt;rec-number&gt;243&lt;/rec-number&gt;&lt;foreign-keys&gt;&lt;key app="EN" db-id="v2wax0r93x22r0e5ttp5t00rdzax0ze2dxfr" timestamp="1741776562"&gt;243&lt;/key&gt;&lt;/foreign-keys&gt;&lt;ref-type name="Journal Article"&gt;17&lt;/ref-type&gt;&lt;contributors&gt;&lt;/contributors&gt;&lt;titles&gt;&lt;title&gt;&lt;style face="normal" font="default" charset="204" size="100%"&gt;Виценя М.В., Агеев Ф. Т., Орлова Р. В., Полтавская М.Г., Потиевская В.И. Практические рекомендации по коррекции кардиоваскулярной токсичности противоопухолевой лекарственной терапии. Практические рекомендации RUSSCO, часть 2 &lt;/style&gt;&lt;/title&gt;&lt;/titles&gt;&lt;dates&gt;&lt;/dates&gt;&lt;urls&gt;&lt;/urls&gt;&lt;/record&gt;&lt;/Cite&gt;&lt;/EndNote&gt;</w:instrText>
      </w:r>
      <w:r w:rsidR="00822D03" w:rsidRPr="009E1982">
        <w:rPr>
          <w:b w:val="0"/>
          <w:i/>
          <w:lang w:val="en-US"/>
        </w:rPr>
        <w:fldChar w:fldCharType="separate"/>
      </w:r>
      <w:r w:rsidR="00D94907" w:rsidRPr="009E1982">
        <w:rPr>
          <w:b w:val="0"/>
          <w:i/>
          <w:noProof/>
          <w:lang w:val="en-US"/>
        </w:rPr>
        <w:t>[257]</w:t>
      </w:r>
      <w:r w:rsidR="00822D03" w:rsidRPr="009E1982">
        <w:rPr>
          <w:b w:val="0"/>
          <w:i/>
          <w:lang w:val="en-US"/>
        </w:rPr>
        <w:fldChar w:fldCharType="end"/>
      </w:r>
      <w:r w:rsidRPr="009E1982">
        <w:rPr>
          <w:b w:val="0"/>
          <w:i/>
        </w:rPr>
        <w:t>.</w:t>
      </w:r>
      <w:r w:rsidRPr="009E1982">
        <w:rPr>
          <w:b w:val="0"/>
        </w:rPr>
        <w:t xml:space="preserve"> </w:t>
      </w:r>
    </w:p>
    <w:p w14:paraId="221A2D91" w14:textId="77777777" w:rsidR="00200873" w:rsidRPr="009E1982" w:rsidRDefault="00200873">
      <w:pPr>
        <w:pStyle w:val="afff4"/>
        <w:jc w:val="left"/>
        <w:rPr>
          <w:b w:val="0"/>
        </w:rPr>
      </w:pPr>
    </w:p>
    <w:p w14:paraId="6152CEF1" w14:textId="656D84CE" w:rsidR="0083487B" w:rsidRPr="009E1982" w:rsidRDefault="000A7F75">
      <w:pPr>
        <w:pStyle w:val="afff4"/>
        <w:numPr>
          <w:ilvl w:val="0"/>
          <w:numId w:val="38"/>
        </w:numPr>
        <w:suppressAutoHyphens w:val="0"/>
        <w:rPr>
          <w:b w:val="0"/>
        </w:rPr>
      </w:pPr>
      <w:r w:rsidRPr="009E1982">
        <w:rPr>
          <w:b w:val="0"/>
        </w:rPr>
        <w:t>При проведении противоопухолевой лекарственной терапии пациентам рекомендуется профилактика и лечение дерматологических реакций</w:t>
      </w:r>
      <w:r w:rsidR="00822D03" w:rsidRPr="009E1982">
        <w:rPr>
          <w:b w:val="0"/>
        </w:rPr>
        <w:t xml:space="preserve"> </w:t>
      </w:r>
      <w:r w:rsidR="00822D03" w:rsidRPr="009E1982">
        <w:rPr>
          <w:b w:val="0"/>
        </w:rPr>
        <w:fldChar w:fldCharType="begin"/>
      </w:r>
      <w:r w:rsidR="00D94907" w:rsidRPr="009E1982">
        <w:rPr>
          <w:b w:val="0"/>
        </w:rPr>
        <w:instrText xml:space="preserve"> ADDIN EN.CITE &lt;EndNote&gt;&lt;Cite&gt;&lt;Author&gt;Li&lt;/Author&gt;&lt;Year&gt;2018&lt;/Year&gt;&lt;RecNum&gt;244&lt;/RecNum&gt;&lt;DisplayText&gt;[258]&lt;/DisplayText&gt;&lt;record&gt;&lt;rec-number&gt;244&lt;/rec-number&gt;&lt;foreign-keys&gt;&lt;key app="EN" db-id="v2wax0r93x22r0e5ttp5t00rdzax0ze2dxfr" timestamp="1741776563"&gt;244&lt;/key&gt;&lt;/foreign-keys&gt;&lt;ref-type name="Journal Article"&gt;17&lt;/ref-type&gt;&lt;contributors&gt;&lt;authors&gt;&lt;author&gt;Li, J.&lt;/author&gt;&lt;author&gt;Yan, H.&lt;/author&gt;&lt;/authors&gt;&lt;/contributors&gt;&lt;auth-address&gt;College of Pharmacy, Southwest Minzu University, No. 16 South 4th Section, 1st Ring Road, Chengdu, 610041, Sichuan, People&amp;apos;s Republic of China. 27918716@qq.com.&amp;#xD;College of Pharmacy, Southwest Minzu University, No. 16 South 4th Section, 1st Ring Road, Chengdu, 610041, Sichuan, People&amp;apos;s Republic of China.&lt;/auth-address&gt;&lt;titles&gt;&lt;title&gt;Skin toxicity with anti-EGFR monoclonal antibody in cancer patients: a meta-analysis of 65 randomized controlled trials&lt;/title&gt;&lt;secondary-title&gt;Cancer Chemother Pharmacol&lt;/secondary-title&gt;&lt;/titles&gt;&lt;periodical&gt;&lt;full-title&gt;Cancer Chemother Pharmacol&lt;/full-title&gt;&lt;/periodical&gt;&lt;pages&gt;571-583&lt;/pages&gt;&lt;volume&gt;82&lt;/volume&gt;&lt;number&gt;4&lt;/number&gt;&lt;edition&gt;2018/07/15&lt;/edition&gt;&lt;keywords&gt;&lt;keyword&gt;Antineoplastic Agents, Immunological/*pharmacology&lt;/keyword&gt;&lt;keyword&gt;ErbB Receptors/immunology&lt;/keyword&gt;&lt;keyword&gt;Humans&lt;/keyword&gt;&lt;keyword&gt;Neoplasms/*drug therapy&lt;/keyword&gt;&lt;keyword&gt;Skin Diseases/*chemically induced/prevention &amp;amp; control&lt;/keyword&gt;&lt;keyword&gt;Cancer&lt;/keyword&gt;&lt;keyword&gt;EGFR-MoAbs&lt;/keyword&gt;&lt;keyword&gt;Meta-analysis&lt;/keyword&gt;&lt;keyword&gt;Skin toxicity&lt;/keyword&gt;&lt;keyword&gt;Systematic review&lt;/keyword&gt;&lt;/keywords&gt;&lt;dates&gt;&lt;year&gt;2018&lt;/year&gt;&lt;pub-dates&gt;&lt;date&gt;Oct&lt;/date&gt;&lt;/pub-dates&gt;&lt;/dates&gt;&lt;isbn&gt;1432-0843 (Electronic)&amp;#xD;0344-5704 (Linking)&lt;/isbn&gt;&lt;accession-num&gt;30006755&lt;/accession-num&gt;&lt;urls&gt;&lt;related-urls&gt;&lt;url&gt;https://www.ncbi.nlm.nih.gov/pubmed/30006755&lt;/url&gt;&lt;/related-urls&gt;&lt;/urls&gt;&lt;electronic-resource-num&gt;10.1007/s00280-018-3644-2&lt;/electronic-resource-num&gt;&lt;/record&gt;&lt;/Cite&gt;&lt;/EndNote&gt;</w:instrText>
      </w:r>
      <w:r w:rsidR="00822D03" w:rsidRPr="009E1982">
        <w:rPr>
          <w:b w:val="0"/>
        </w:rPr>
        <w:fldChar w:fldCharType="separate"/>
      </w:r>
      <w:r w:rsidR="00D94907" w:rsidRPr="009E1982">
        <w:rPr>
          <w:b w:val="0"/>
          <w:noProof/>
        </w:rPr>
        <w:t>[258]</w:t>
      </w:r>
      <w:r w:rsidR="00822D03" w:rsidRPr="009E1982">
        <w:rPr>
          <w:b w:val="0"/>
        </w:rPr>
        <w:fldChar w:fldCharType="end"/>
      </w:r>
      <w:r w:rsidRPr="009E1982">
        <w:rPr>
          <w:b w:val="0"/>
        </w:rPr>
        <w:t>.</w:t>
      </w:r>
    </w:p>
    <w:p w14:paraId="40D9E764" w14:textId="77777777" w:rsidR="0083487B" w:rsidRPr="009E1982" w:rsidRDefault="000A7F75">
      <w:pPr>
        <w:pStyle w:val="afff4"/>
        <w:ind w:firstLine="437"/>
      </w:pPr>
      <w:r w:rsidRPr="009E1982">
        <w:t>Уровень убедительности рекомендаций — А (уровень достоверности доказательств — 1).</w:t>
      </w:r>
    </w:p>
    <w:p w14:paraId="028EBA21" w14:textId="22BCC65D" w:rsidR="0083487B" w:rsidRPr="009E1982" w:rsidRDefault="000A7F75" w:rsidP="00244DC5">
      <w:pPr>
        <w:pStyle w:val="afff4"/>
        <w:rPr>
          <w:b w:val="0"/>
          <w:i/>
        </w:rPr>
      </w:pPr>
      <w:r w:rsidRPr="00244DC5">
        <w:rPr>
          <w:iCs/>
        </w:rPr>
        <w:t>Комментарии.</w:t>
      </w:r>
      <w:r w:rsidRPr="009E1982">
        <w:rPr>
          <w:i/>
        </w:rPr>
        <w:t xml:space="preserve"> </w:t>
      </w:r>
      <w:r w:rsidRPr="009E1982">
        <w:rPr>
          <w:b w:val="0"/>
          <w:i/>
        </w:rPr>
        <w:t>Принципы диагностики, профилактики и лечения кожных осложнений изложены в Практических Рекомендациях Российского общества клинической онкологии по профилактике и лечению осложнений злокачественных опухолей и противоопухолевой лекарственной терапии: Королева И. А. и соавт. Дерматологические реакции</w:t>
      </w:r>
      <w:r w:rsidRPr="009E1982">
        <w:rPr>
          <w:b w:val="0"/>
          <w:i/>
          <w:lang w:val="en-US"/>
        </w:rPr>
        <w:t xml:space="preserve"> </w:t>
      </w:r>
      <w:r w:rsidR="00822D03" w:rsidRPr="009E1982">
        <w:rPr>
          <w:b w:val="0"/>
          <w:i/>
          <w:lang w:val="en-US"/>
        </w:rPr>
        <w:fldChar w:fldCharType="begin"/>
      </w:r>
      <w:r w:rsidR="00D94907" w:rsidRPr="009E1982">
        <w:rPr>
          <w:b w:val="0"/>
          <w:i/>
          <w:lang w:val="en-US"/>
        </w:rPr>
        <w:instrText xml:space="preserve"> ADDIN EN.CITE &lt;EndNote&gt;&lt;Cite&gt;&lt;RecNum&gt;245&lt;/RecNum&gt;&lt;DisplayText&gt;[259]&lt;/DisplayText&gt;&lt;record&gt;&lt;rec-number&gt;245&lt;/rec-number&gt;&lt;foreign-keys&gt;&lt;key app="EN" db-id="v2wax0r93x22r0e5ttp5t00rdzax0ze2dxfr" timestamp="1741776563"&gt;245&lt;/key&gt;&lt;/foreign-keys&gt;&lt;ref-type name="Journal Article"&gt;17&lt;/ref-type&gt;&lt;contributors&gt;&lt;/contributors&gt;&lt;titles&gt;&lt;title&gt;&lt;style face="normal" font="default" charset="204" size="100%"&gt;Королева И.А., Болотина Л.В., Гладков О.А., Горбунова В.А., Когония Л.М., Круглова Л.С., Орлова Е.В., Орлова Р.В. Практические рекомендации по лекарственному лечению дерматологических реакций у пациентов, получающих противоопухолевую лекарственную терапию. Практические рекомендации RUSSCO, часть 2.  https://rosoncoweb.ru/standarts/?chapter=dermatological_reactions&lt;/style&gt;&lt;/title&gt;&lt;/titles&gt;&lt;dates&gt;&lt;/dates&gt;&lt;urls&gt;&lt;/urls&gt;&lt;/record&gt;&lt;/Cite&gt;&lt;/EndNote&gt;</w:instrText>
      </w:r>
      <w:r w:rsidR="00822D03" w:rsidRPr="009E1982">
        <w:rPr>
          <w:b w:val="0"/>
          <w:i/>
          <w:lang w:val="en-US"/>
        </w:rPr>
        <w:fldChar w:fldCharType="separate"/>
      </w:r>
      <w:r w:rsidR="00D94907" w:rsidRPr="009E1982">
        <w:rPr>
          <w:b w:val="0"/>
          <w:i/>
          <w:noProof/>
          <w:lang w:val="en-US"/>
        </w:rPr>
        <w:t>[259]</w:t>
      </w:r>
      <w:r w:rsidR="00822D03" w:rsidRPr="009E1982">
        <w:rPr>
          <w:b w:val="0"/>
          <w:i/>
          <w:lang w:val="en-US"/>
        </w:rPr>
        <w:fldChar w:fldCharType="end"/>
      </w:r>
      <w:r w:rsidRPr="009E1982">
        <w:rPr>
          <w:b w:val="0"/>
          <w:i/>
        </w:rPr>
        <w:t xml:space="preserve">. </w:t>
      </w:r>
    </w:p>
    <w:p w14:paraId="38872C73" w14:textId="77777777" w:rsidR="0083487B" w:rsidRPr="009E1982" w:rsidRDefault="0083487B">
      <w:pPr>
        <w:pStyle w:val="afff4"/>
        <w:rPr>
          <w:i/>
        </w:rPr>
      </w:pPr>
    </w:p>
    <w:p w14:paraId="34C114EB" w14:textId="2AB9FCE6" w:rsidR="0083487B" w:rsidRPr="009E1982" w:rsidRDefault="000A7F75">
      <w:pPr>
        <w:pStyle w:val="afff4"/>
        <w:numPr>
          <w:ilvl w:val="0"/>
          <w:numId w:val="38"/>
        </w:numPr>
        <w:suppressAutoHyphens w:val="0"/>
        <w:rPr>
          <w:b w:val="0"/>
        </w:rPr>
      </w:pPr>
      <w:r w:rsidRPr="009E1982">
        <w:rPr>
          <w:b w:val="0"/>
        </w:rPr>
        <w:t xml:space="preserve">Для поддержания метаболических резервов организма онкологического пациента и повышения его устойчивости к лечению (хирургическому, лекарственному, лучевому) рекомендована </w:t>
      </w:r>
      <w:proofErr w:type="spellStart"/>
      <w:r w:rsidRPr="009E1982">
        <w:rPr>
          <w:b w:val="0"/>
        </w:rPr>
        <w:t>нутритивная</w:t>
      </w:r>
      <w:proofErr w:type="spellEnd"/>
      <w:r w:rsidRPr="009E1982">
        <w:rPr>
          <w:b w:val="0"/>
        </w:rPr>
        <w:t xml:space="preserve"> поддержка. Выбор метода </w:t>
      </w:r>
      <w:proofErr w:type="spellStart"/>
      <w:r w:rsidRPr="009E1982">
        <w:rPr>
          <w:b w:val="0"/>
        </w:rPr>
        <w:t>нутритивной</w:t>
      </w:r>
      <w:proofErr w:type="spellEnd"/>
      <w:r w:rsidRPr="009E1982">
        <w:rPr>
          <w:b w:val="0"/>
        </w:rPr>
        <w:t xml:space="preserve"> поддержки определяется различными видами нарушений питания у пациента</w:t>
      </w:r>
      <w:r w:rsidRPr="009E1982">
        <w:t xml:space="preserve">. </w:t>
      </w:r>
      <w:r w:rsidRPr="009E1982">
        <w:rPr>
          <w:b w:val="0"/>
        </w:rPr>
        <w:t xml:space="preserve">Может быть рекомендована установка </w:t>
      </w:r>
      <w:proofErr w:type="spellStart"/>
      <w:r w:rsidRPr="009E1982">
        <w:rPr>
          <w:b w:val="0"/>
        </w:rPr>
        <w:t>назогастральной</w:t>
      </w:r>
      <w:proofErr w:type="spellEnd"/>
      <w:r w:rsidR="00C21D18" w:rsidRPr="009E1982">
        <w:rPr>
          <w:b w:val="0"/>
        </w:rPr>
        <w:t xml:space="preserve"> (A11.16.010)</w:t>
      </w:r>
      <w:r w:rsidRPr="009E1982">
        <w:rPr>
          <w:b w:val="0"/>
        </w:rPr>
        <w:t xml:space="preserve">, </w:t>
      </w:r>
      <w:proofErr w:type="spellStart"/>
      <w:r w:rsidRPr="009E1982">
        <w:rPr>
          <w:b w:val="0"/>
        </w:rPr>
        <w:t>назоинтестинальной</w:t>
      </w:r>
      <w:proofErr w:type="spellEnd"/>
      <w:r w:rsidR="00C21D18" w:rsidRPr="009E1982">
        <w:rPr>
          <w:b w:val="0"/>
        </w:rPr>
        <w:t xml:space="preserve"> (A03.16.002)</w:t>
      </w:r>
      <w:r w:rsidRPr="009E1982">
        <w:rPr>
          <w:b w:val="0"/>
        </w:rPr>
        <w:t xml:space="preserve">, чрескожной, эндоскопической, лапароскопической, </w:t>
      </w:r>
      <w:proofErr w:type="spellStart"/>
      <w:r w:rsidRPr="009E1982">
        <w:rPr>
          <w:b w:val="0"/>
        </w:rPr>
        <w:t>лапаротомной</w:t>
      </w:r>
      <w:proofErr w:type="spellEnd"/>
      <w:r w:rsidRPr="009E1982">
        <w:rPr>
          <w:b w:val="0"/>
        </w:rPr>
        <w:t xml:space="preserve"> стомы, эндоскопическое стентирование при опухолевом стенозе, паллиативная лучевая терапия</w:t>
      </w:r>
      <w:r w:rsidR="00822D03" w:rsidRPr="009E1982">
        <w:rPr>
          <w:b w:val="0"/>
        </w:rPr>
        <w:t xml:space="preserve"> </w:t>
      </w:r>
      <w:r w:rsidR="00822D03" w:rsidRPr="009E1982">
        <w:rPr>
          <w:b w:val="0"/>
        </w:rPr>
        <w:fldChar w:fldCharType="begin">
          <w:fldData xml:space="preserve">PEVuZE5vdGU+PENpdGU+PEF1dGhvcj5NYXJ0aW48L0F1dGhvcj48WWVhcj4yMDIwPC9ZZWFyPjxS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</w:fldData>
        </w:fldChar>
      </w:r>
      <w:r w:rsidR="00D94907" w:rsidRPr="009E1982">
        <w:rPr>
          <w:b w:val="0"/>
        </w:rPr>
        <w:instrText xml:space="preserve"> ADDIN EN.CITE </w:instrText>
      </w:r>
      <w:r w:rsidR="00D94907" w:rsidRPr="009E1982">
        <w:rPr>
          <w:b w:val="0"/>
        </w:rPr>
        <w:fldChar w:fldCharType="begin">
          <w:fldData xml:space="preserve">PEVuZE5vdGU+PENpdGU+PEF1dGhvcj5NYXJ0aW48L0F1dGhvcj48WWVhcj4yMDIwPC9ZZWFyPjxS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</w:fldData>
        </w:fldChar>
      </w:r>
      <w:r w:rsidR="00D94907" w:rsidRPr="009E1982">
        <w:rPr>
          <w:b w:val="0"/>
        </w:rPr>
        <w:instrText xml:space="preserve"> ADDIN EN.CITE.DATA </w:instrText>
      </w:r>
      <w:r w:rsidR="00D94907" w:rsidRPr="009E1982">
        <w:rPr>
          <w:b w:val="0"/>
        </w:rPr>
      </w:r>
      <w:r w:rsidR="00D94907" w:rsidRPr="009E1982">
        <w:rPr>
          <w:b w:val="0"/>
        </w:rPr>
        <w:fldChar w:fldCharType="end"/>
      </w:r>
      <w:r w:rsidR="00822D03" w:rsidRPr="009E1982">
        <w:rPr>
          <w:b w:val="0"/>
        </w:rPr>
      </w:r>
      <w:r w:rsidR="00822D03" w:rsidRPr="009E1982">
        <w:rPr>
          <w:b w:val="0"/>
        </w:rPr>
        <w:fldChar w:fldCharType="separate"/>
      </w:r>
      <w:r w:rsidR="00D94907" w:rsidRPr="009E1982">
        <w:rPr>
          <w:b w:val="0"/>
          <w:noProof/>
        </w:rPr>
        <w:t>[260, 261]</w:t>
      </w:r>
      <w:r w:rsidR="00822D03" w:rsidRPr="009E1982">
        <w:rPr>
          <w:b w:val="0"/>
        </w:rPr>
        <w:fldChar w:fldCharType="end"/>
      </w:r>
      <w:r w:rsidRPr="009E1982">
        <w:rPr>
          <w:b w:val="0"/>
        </w:rPr>
        <w:t>.</w:t>
      </w:r>
    </w:p>
    <w:p w14:paraId="6E4C3D61" w14:textId="6EC5B1C1" w:rsidR="0083487B" w:rsidRPr="009E1982" w:rsidRDefault="000A7F75">
      <w:pPr>
        <w:pStyle w:val="afff4"/>
        <w:ind w:firstLine="77"/>
      </w:pPr>
      <w:r w:rsidRPr="009E1982">
        <w:t xml:space="preserve">Уровень убедительности рекомендаций — </w:t>
      </w:r>
      <w:r w:rsidR="00A60ED0" w:rsidRPr="009E1982">
        <w:t xml:space="preserve">А </w:t>
      </w:r>
      <w:r w:rsidRPr="009E1982">
        <w:t>(уровень достоверности доказательств — 1).</w:t>
      </w:r>
    </w:p>
    <w:p w14:paraId="7DDBB369" w14:textId="3D603A6B" w:rsidR="0083487B" w:rsidRPr="009E1982" w:rsidRDefault="000A7F75">
      <w:pPr>
        <w:pStyle w:val="afff4"/>
        <w:ind w:firstLine="77"/>
        <w:rPr>
          <w:b w:val="0"/>
          <w:i/>
        </w:rPr>
      </w:pPr>
      <w:r w:rsidRPr="00244DC5">
        <w:rPr>
          <w:iCs/>
        </w:rPr>
        <w:t>Комментарии.</w:t>
      </w:r>
      <w:r w:rsidRPr="009E1982">
        <w:rPr>
          <w:b w:val="0"/>
          <w:i/>
        </w:rPr>
        <w:t xml:space="preserve"> Принципы проведения </w:t>
      </w:r>
      <w:proofErr w:type="spellStart"/>
      <w:r w:rsidRPr="009E1982">
        <w:rPr>
          <w:b w:val="0"/>
          <w:i/>
        </w:rPr>
        <w:t>нутритивной</w:t>
      </w:r>
      <w:proofErr w:type="spellEnd"/>
      <w:r w:rsidRPr="009E1982">
        <w:rPr>
          <w:b w:val="0"/>
          <w:i/>
        </w:rPr>
        <w:t xml:space="preserve"> поддержки представлены в Практических рекомендациях Российского общества клинической онкологии по профилактике и лечению осложнений злокачественных опухолей и противоопухолевой лекарственной терапии: </w:t>
      </w:r>
      <w:proofErr w:type="spellStart"/>
      <w:r w:rsidRPr="009E1982">
        <w:rPr>
          <w:b w:val="0"/>
          <w:i/>
        </w:rPr>
        <w:t>Сытов</w:t>
      </w:r>
      <w:proofErr w:type="spellEnd"/>
      <w:r w:rsidRPr="009E1982">
        <w:rPr>
          <w:b w:val="0"/>
          <w:i/>
        </w:rPr>
        <w:t xml:space="preserve"> А. В. и соавт. Нутритивная поддержка</w:t>
      </w:r>
      <w:r w:rsidRPr="009E1982">
        <w:rPr>
          <w:b w:val="0"/>
          <w:i/>
          <w:lang w:val="en-US"/>
        </w:rPr>
        <w:t xml:space="preserve"> </w:t>
      </w:r>
      <w:r w:rsidR="00822D03" w:rsidRPr="009E1982">
        <w:rPr>
          <w:b w:val="0"/>
          <w:i/>
          <w:lang w:val="en-US"/>
        </w:rPr>
        <w:fldChar w:fldCharType="begin"/>
      </w:r>
      <w:r w:rsidR="00D94907" w:rsidRPr="009E1982">
        <w:rPr>
          <w:b w:val="0"/>
          <w:i/>
          <w:lang w:val="en-US"/>
        </w:rPr>
        <w:instrText xml:space="preserve"> ADDIN EN.CITE &lt;EndNote&gt;&lt;Cite&gt;&lt;RecNum&gt;248&lt;/RecNum&gt;&lt;DisplayText&gt;[262]&lt;/DisplayText&gt;&lt;record&gt;&lt;rec-number&gt;248&lt;/rec-number&gt;&lt;foreign-keys&gt;&lt;key app="EN" db-id="v2wax0r93x22r0e5ttp5t00rdzax0ze2dxfr" timestamp="1741776564"&gt;248&lt;/key&gt;&lt;/foreign-keys&gt;&lt;ref-type name="Journal Article"&gt;17&lt;/ref-type&gt;&lt;contributors&gt;&lt;/contributors&gt;&lt;titles&gt;&lt;title&gt;&lt;style face="normal" font="default" charset="204" size="100%"&gt;Сытов А.В., Зузов С.А., Кукош М.Ю., Лейдерман И.Н., Обухова О.А., Потапов А.Л., Хотеев А.Ж. Практические рекомендации по нутритивной поддержке онкологических больных. Практические рекомендации RUSSCO, часть 2.  &lt;/style&gt;&lt;/title&gt;&lt;/titles&gt;&lt;dates&gt;&lt;/dates&gt;&lt;urls&gt;&lt;/urls&gt;&lt;/record&gt;&lt;/Cite&gt;&lt;/EndNote&gt;</w:instrText>
      </w:r>
      <w:r w:rsidR="00822D03" w:rsidRPr="009E1982">
        <w:rPr>
          <w:b w:val="0"/>
          <w:i/>
          <w:lang w:val="en-US"/>
        </w:rPr>
        <w:fldChar w:fldCharType="separate"/>
      </w:r>
      <w:r w:rsidR="00D94907" w:rsidRPr="009E1982">
        <w:rPr>
          <w:b w:val="0"/>
          <w:i/>
          <w:noProof/>
          <w:lang w:val="en-US"/>
        </w:rPr>
        <w:t>[262]</w:t>
      </w:r>
      <w:r w:rsidR="00822D03" w:rsidRPr="009E1982">
        <w:rPr>
          <w:b w:val="0"/>
          <w:i/>
          <w:lang w:val="en-US"/>
        </w:rPr>
        <w:fldChar w:fldCharType="end"/>
      </w:r>
      <w:r w:rsidRPr="009E1982">
        <w:rPr>
          <w:b w:val="0"/>
          <w:i/>
        </w:rPr>
        <w:t xml:space="preserve">. </w:t>
      </w:r>
    </w:p>
    <w:p w14:paraId="707EC90A" w14:textId="77777777" w:rsidR="0083487B" w:rsidRPr="009E1982" w:rsidRDefault="0083487B">
      <w:pPr>
        <w:pStyle w:val="afff4"/>
        <w:rPr>
          <w:i/>
        </w:rPr>
      </w:pPr>
    </w:p>
    <w:p w14:paraId="4AF37540" w14:textId="34D727ED" w:rsidR="0083487B" w:rsidRPr="009E1982" w:rsidRDefault="000A7F75">
      <w:pPr>
        <w:pStyle w:val="afff4"/>
        <w:numPr>
          <w:ilvl w:val="0"/>
          <w:numId w:val="38"/>
        </w:numPr>
        <w:suppressAutoHyphens w:val="0"/>
        <w:rPr>
          <w:b w:val="0"/>
        </w:rPr>
      </w:pPr>
      <w:r w:rsidRPr="009E1982">
        <w:rPr>
          <w:b w:val="0"/>
        </w:rPr>
        <w:t xml:space="preserve">При проведении противоопухолевой лекарственной терапии пациентам рекомендуется профилактика и лечение </w:t>
      </w:r>
      <w:proofErr w:type="spellStart"/>
      <w:r w:rsidRPr="009E1982">
        <w:rPr>
          <w:b w:val="0"/>
        </w:rPr>
        <w:t>нефротоксичности</w:t>
      </w:r>
      <w:proofErr w:type="spellEnd"/>
      <w:r w:rsidRPr="009E1982">
        <w:rPr>
          <w:b w:val="0"/>
        </w:rPr>
        <w:t xml:space="preserve"> </w:t>
      </w:r>
      <w:r w:rsidR="00822D03" w:rsidRPr="009E1982">
        <w:rPr>
          <w:b w:val="0"/>
        </w:rPr>
        <w:fldChar w:fldCharType="begin">
          <w:fldData xml:space="preserve">PEVuZE5vdGU+PENpdGU+PEF1dGhvcj5QZXJhemVsbGE8L0F1dGhvcj48WWVhcj4yMDEyPC9ZZWFy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</w:fldData>
        </w:fldChar>
      </w:r>
      <w:r w:rsidR="00D94907" w:rsidRPr="009E1982">
        <w:rPr>
          <w:b w:val="0"/>
        </w:rPr>
        <w:instrText xml:space="preserve"> ADDIN EN.CITE </w:instrText>
      </w:r>
      <w:r w:rsidR="00D94907" w:rsidRPr="009E1982">
        <w:rPr>
          <w:b w:val="0"/>
        </w:rPr>
        <w:fldChar w:fldCharType="begin">
          <w:fldData xml:space="preserve">PEVuZE5vdGU+PENpdGU+PEF1dGhvcj5QZXJhemVsbGE8L0F1dGhvcj48WWVhcj4yMDEyPC9ZZWFy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</w:fldData>
        </w:fldChar>
      </w:r>
      <w:r w:rsidR="00D94907" w:rsidRPr="009E1982">
        <w:rPr>
          <w:b w:val="0"/>
        </w:rPr>
        <w:instrText xml:space="preserve"> ADDIN EN.CITE.DATA </w:instrText>
      </w:r>
      <w:r w:rsidR="00D94907" w:rsidRPr="009E1982">
        <w:rPr>
          <w:b w:val="0"/>
        </w:rPr>
      </w:r>
      <w:r w:rsidR="00D94907" w:rsidRPr="009E1982">
        <w:rPr>
          <w:b w:val="0"/>
        </w:rPr>
        <w:fldChar w:fldCharType="end"/>
      </w:r>
      <w:r w:rsidR="00822D03" w:rsidRPr="009E1982">
        <w:rPr>
          <w:b w:val="0"/>
        </w:rPr>
      </w:r>
      <w:r w:rsidR="00822D03" w:rsidRPr="009E1982">
        <w:rPr>
          <w:b w:val="0"/>
        </w:rPr>
        <w:fldChar w:fldCharType="separate"/>
      </w:r>
      <w:r w:rsidR="00D94907" w:rsidRPr="009E1982">
        <w:rPr>
          <w:b w:val="0"/>
          <w:noProof/>
        </w:rPr>
        <w:t>[263-265]</w:t>
      </w:r>
      <w:r w:rsidR="00822D03" w:rsidRPr="009E1982">
        <w:rPr>
          <w:b w:val="0"/>
        </w:rPr>
        <w:fldChar w:fldCharType="end"/>
      </w:r>
      <w:r w:rsidRPr="009E1982">
        <w:rPr>
          <w:b w:val="0"/>
        </w:rPr>
        <w:t>.</w:t>
      </w:r>
    </w:p>
    <w:p w14:paraId="78E5F263" w14:textId="77777777" w:rsidR="0083487B" w:rsidRPr="009E1982" w:rsidRDefault="000A7F75">
      <w:pPr>
        <w:pStyle w:val="afff4"/>
        <w:ind w:firstLine="77"/>
      </w:pPr>
      <w:r w:rsidRPr="009E1982">
        <w:t>Уровень убедительности рекомендаций — А (уровень достоверности доказательств — 1).</w:t>
      </w:r>
    </w:p>
    <w:p w14:paraId="2890AD83" w14:textId="375F2CC7" w:rsidR="0083487B" w:rsidRPr="009E1982" w:rsidRDefault="000A7F75">
      <w:pPr>
        <w:pStyle w:val="afff4"/>
        <w:ind w:firstLine="77"/>
        <w:rPr>
          <w:b w:val="0"/>
          <w:i/>
        </w:rPr>
      </w:pPr>
      <w:r w:rsidRPr="00244DC5">
        <w:rPr>
          <w:iCs/>
        </w:rPr>
        <w:lastRenderedPageBreak/>
        <w:t>Комментарии.</w:t>
      </w:r>
      <w:r w:rsidRPr="009E1982">
        <w:rPr>
          <w:i/>
        </w:rPr>
        <w:t xml:space="preserve"> </w:t>
      </w:r>
      <w:r w:rsidRPr="009E1982">
        <w:rPr>
          <w:b w:val="0"/>
          <w:i/>
        </w:rPr>
        <w:t xml:space="preserve">Детальный алгоритм диагностики, профилактики и лечения </w:t>
      </w:r>
      <w:proofErr w:type="spellStart"/>
      <w:r w:rsidRPr="009E1982">
        <w:rPr>
          <w:b w:val="0"/>
          <w:i/>
        </w:rPr>
        <w:t>нефротоксичности</w:t>
      </w:r>
      <w:proofErr w:type="spellEnd"/>
      <w:r w:rsidRPr="009E1982">
        <w:rPr>
          <w:b w:val="0"/>
          <w:i/>
        </w:rPr>
        <w:t xml:space="preserve"> представлен в Практических рекомендациях Российского общества клинической онкологии по профилактике и лечению осложнений злокачественных опухолей и противоопухолевой лекарственной терапии: Громова Е. Г. и соавт. </w:t>
      </w:r>
      <w:proofErr w:type="spellStart"/>
      <w:r w:rsidRPr="009E1982">
        <w:rPr>
          <w:b w:val="0"/>
          <w:i/>
        </w:rPr>
        <w:t>Нефротоксичность</w:t>
      </w:r>
      <w:proofErr w:type="spellEnd"/>
      <w:r w:rsidR="003E0E21" w:rsidRPr="009E1982">
        <w:rPr>
          <w:b w:val="0"/>
          <w:i/>
          <w:lang w:val="en-US"/>
        </w:rPr>
        <w:t xml:space="preserve"> </w:t>
      </w:r>
      <w:r w:rsidR="003E0E21" w:rsidRPr="009E1982">
        <w:rPr>
          <w:b w:val="0"/>
          <w:i/>
          <w:lang w:val="en-US"/>
        </w:rPr>
        <w:fldChar w:fldCharType="begin"/>
      </w:r>
      <w:r w:rsidR="00D94907" w:rsidRPr="009E1982">
        <w:rPr>
          <w:b w:val="0"/>
          <w:i/>
          <w:lang w:val="en-US"/>
        </w:rPr>
        <w:instrText xml:space="preserve"> ADDIN EN.CITE &lt;EndNote&gt;&lt;Cite&gt;&lt;RecNum&gt;252&lt;/RecNum&gt;&lt;DisplayText&gt;[266]&lt;/DisplayText&gt;&lt;record&gt;&lt;rec-number&gt;252&lt;/rec-number&gt;&lt;foreign-keys&gt;&lt;key app="EN" db-id="v2wax0r93x22r0e5ttp5t00rdzax0ze2dxfr" timestamp="1741776565"&gt;252&lt;/key&gt;&lt;/foreign-keys&gt;&lt;ref-type name="Journal Article"&gt;17&lt;/ref-type&gt;&lt;contributors&gt;&lt;/contributors&gt;&lt;titles&gt;&lt;title&gt;&lt;style face="normal" font="default" charset="204" size="100%"&gt;Громова Е.Г., Бирюкова Л.С., Джумабаева Б.Т., Курмуков И.А. Практические рекомендации по коррекции нефротоксичности противоопухолевых препаратов. Практические рекомендации RUSSCO, часть 2. &lt;/style&gt;&lt;/title&gt;&lt;/titles&gt;&lt;dates&gt;&lt;/dates&gt;&lt;urls&gt;&lt;/urls&gt;&lt;/record&gt;&lt;/Cite&gt;&lt;/EndNote&gt;</w:instrText>
      </w:r>
      <w:r w:rsidR="003E0E21" w:rsidRPr="009E1982">
        <w:rPr>
          <w:b w:val="0"/>
          <w:i/>
          <w:lang w:val="en-US"/>
        </w:rPr>
        <w:fldChar w:fldCharType="separate"/>
      </w:r>
      <w:r w:rsidR="00D94907" w:rsidRPr="009E1982">
        <w:rPr>
          <w:b w:val="0"/>
          <w:i/>
          <w:noProof/>
          <w:lang w:val="en-US"/>
        </w:rPr>
        <w:t>[266]</w:t>
      </w:r>
      <w:r w:rsidR="003E0E21" w:rsidRPr="009E1982">
        <w:rPr>
          <w:b w:val="0"/>
          <w:i/>
          <w:lang w:val="en-US"/>
        </w:rPr>
        <w:fldChar w:fldCharType="end"/>
      </w:r>
      <w:r w:rsidRPr="009E1982">
        <w:rPr>
          <w:b w:val="0"/>
          <w:i/>
        </w:rPr>
        <w:t xml:space="preserve">. </w:t>
      </w:r>
    </w:p>
    <w:p w14:paraId="515D43A5" w14:textId="77777777" w:rsidR="0083487B" w:rsidRPr="009E1982" w:rsidRDefault="0083487B">
      <w:pPr>
        <w:pStyle w:val="afff4"/>
        <w:rPr>
          <w:i/>
        </w:rPr>
      </w:pPr>
    </w:p>
    <w:p w14:paraId="01F8EE9B" w14:textId="5DD91985" w:rsidR="0083487B" w:rsidRPr="009E1982" w:rsidRDefault="000A7F75">
      <w:pPr>
        <w:pStyle w:val="afff4"/>
        <w:numPr>
          <w:ilvl w:val="0"/>
          <w:numId w:val="38"/>
        </w:numPr>
        <w:suppressAutoHyphens w:val="0"/>
        <w:rPr>
          <w:b w:val="0"/>
        </w:rPr>
      </w:pPr>
      <w:r w:rsidRPr="009E1982">
        <w:rPr>
          <w:b w:val="0"/>
        </w:rPr>
        <w:t xml:space="preserve">При проведении противоопухолевой лекарственной терапии пациентам рекомендуется профилактика и лечение </w:t>
      </w:r>
      <w:proofErr w:type="spellStart"/>
      <w:r w:rsidRPr="009E1982">
        <w:rPr>
          <w:b w:val="0"/>
        </w:rPr>
        <w:t>иммуноопосредованных</w:t>
      </w:r>
      <w:proofErr w:type="spellEnd"/>
      <w:r w:rsidRPr="009E1982">
        <w:rPr>
          <w:b w:val="0"/>
        </w:rPr>
        <w:t xml:space="preserve"> нежелательных явлений </w:t>
      </w:r>
      <w:r w:rsidR="003E0E21" w:rsidRPr="009E1982">
        <w:rPr>
          <w:b w:val="0"/>
        </w:rPr>
        <w:fldChar w:fldCharType="begin">
          <w:fldData xml:space="preserve">PEVuZE5vdGU+PENpdGU+PFJlY051bT4yNTM8L1JlY051bT48RGlzcGxheVRleHQ+WzI2Ny0yNzBd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==
</w:fldData>
        </w:fldChar>
      </w:r>
      <w:r w:rsidR="00D94907" w:rsidRPr="009E1982">
        <w:rPr>
          <w:b w:val="0"/>
        </w:rPr>
        <w:instrText xml:space="preserve"> ADDIN EN.CITE </w:instrText>
      </w:r>
      <w:r w:rsidR="00D94907" w:rsidRPr="009E1982">
        <w:rPr>
          <w:b w:val="0"/>
        </w:rPr>
        <w:fldChar w:fldCharType="begin">
          <w:fldData xml:space="preserve">PEVuZE5vdGU+PENpdGU+PFJlY051bT4yNTM8L1JlY051bT48RGlzcGxheVRleHQ+WzI2Ny0yNzBd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==
</w:fldData>
        </w:fldChar>
      </w:r>
      <w:r w:rsidR="00D94907" w:rsidRPr="009E1982">
        <w:rPr>
          <w:b w:val="0"/>
        </w:rPr>
        <w:instrText xml:space="preserve"> ADDIN EN.CITE.DATA </w:instrText>
      </w:r>
      <w:r w:rsidR="00D94907" w:rsidRPr="009E1982">
        <w:rPr>
          <w:b w:val="0"/>
        </w:rPr>
      </w:r>
      <w:r w:rsidR="00D94907" w:rsidRPr="009E1982">
        <w:rPr>
          <w:b w:val="0"/>
        </w:rPr>
        <w:fldChar w:fldCharType="end"/>
      </w:r>
      <w:r w:rsidR="003E0E21" w:rsidRPr="009E1982">
        <w:rPr>
          <w:b w:val="0"/>
        </w:rPr>
      </w:r>
      <w:r w:rsidR="003E0E21" w:rsidRPr="009E1982">
        <w:rPr>
          <w:b w:val="0"/>
        </w:rPr>
        <w:fldChar w:fldCharType="separate"/>
      </w:r>
      <w:r w:rsidR="00D94907" w:rsidRPr="009E1982">
        <w:rPr>
          <w:b w:val="0"/>
          <w:noProof/>
        </w:rPr>
        <w:t>[267-270]</w:t>
      </w:r>
      <w:r w:rsidR="003E0E21" w:rsidRPr="009E1982">
        <w:rPr>
          <w:b w:val="0"/>
        </w:rPr>
        <w:fldChar w:fldCharType="end"/>
      </w:r>
      <w:r w:rsidR="00AE5F93" w:rsidRPr="009E1982">
        <w:rPr>
          <w:b w:val="0"/>
        </w:rPr>
        <w:t>.</w:t>
      </w:r>
    </w:p>
    <w:p w14:paraId="45E665BC" w14:textId="6E68B889" w:rsidR="0083487B" w:rsidRPr="009E1982" w:rsidRDefault="000A7F75">
      <w:pPr>
        <w:pStyle w:val="afff4"/>
        <w:ind w:firstLine="77"/>
      </w:pPr>
      <w:r w:rsidRPr="009E1982">
        <w:t xml:space="preserve">Уровень убедительности рекомендаций — </w:t>
      </w:r>
      <w:r w:rsidR="00F0465F" w:rsidRPr="009E1982">
        <w:rPr>
          <w:lang w:val="en-US"/>
        </w:rPr>
        <w:t>C</w:t>
      </w:r>
      <w:r w:rsidRPr="009E1982">
        <w:t xml:space="preserve"> (уровень достоверности доказательств — </w:t>
      </w:r>
      <w:r w:rsidR="00F0465F" w:rsidRPr="009E1982">
        <w:t>5</w:t>
      </w:r>
      <w:r w:rsidRPr="009E1982">
        <w:t xml:space="preserve">). </w:t>
      </w:r>
    </w:p>
    <w:p w14:paraId="32D9A455" w14:textId="58415FBF" w:rsidR="0083487B" w:rsidRPr="009E1982" w:rsidRDefault="000A7F75">
      <w:pPr>
        <w:pStyle w:val="afff4"/>
        <w:ind w:firstLine="77"/>
        <w:jc w:val="left"/>
        <w:rPr>
          <w:b w:val="0"/>
        </w:rPr>
      </w:pPr>
      <w:r w:rsidRPr="00244DC5">
        <w:rPr>
          <w:iCs/>
        </w:rPr>
        <w:t>Комментарии.</w:t>
      </w:r>
      <w:r w:rsidRPr="009E1982">
        <w:rPr>
          <w:i/>
        </w:rPr>
        <w:t xml:space="preserve"> </w:t>
      </w:r>
      <w:r w:rsidRPr="009E1982">
        <w:rPr>
          <w:b w:val="0"/>
          <w:i/>
        </w:rPr>
        <w:t xml:space="preserve">Детальный алгоритм диагностики, профилактики и лечения </w:t>
      </w:r>
      <w:proofErr w:type="spellStart"/>
      <w:r w:rsidRPr="009E1982">
        <w:rPr>
          <w:b w:val="0"/>
          <w:i/>
        </w:rPr>
        <w:t>иммуноопосредованных</w:t>
      </w:r>
      <w:proofErr w:type="spellEnd"/>
      <w:r w:rsidRPr="009E1982">
        <w:rPr>
          <w:b w:val="0"/>
          <w:i/>
        </w:rPr>
        <w:t xml:space="preserve"> нежелательных явлений изложен в Практических Рекомендациях Российского общества клинической онкологии по профилактике и лечению осложнений злокачественных опухолей и противоопухолевой лекарственной терапии: Проценко С. А. и соавт. </w:t>
      </w:r>
      <w:proofErr w:type="spellStart"/>
      <w:r w:rsidRPr="009E1982">
        <w:rPr>
          <w:b w:val="0"/>
          <w:i/>
        </w:rPr>
        <w:t>Иммуноопосредованные</w:t>
      </w:r>
      <w:proofErr w:type="spellEnd"/>
      <w:r w:rsidRPr="009E1982">
        <w:rPr>
          <w:b w:val="0"/>
          <w:i/>
        </w:rPr>
        <w:t xml:space="preserve"> нежелательные явления</w:t>
      </w:r>
      <w:r w:rsidR="00D2717D" w:rsidRPr="009E1982">
        <w:rPr>
          <w:b w:val="0"/>
          <w:i/>
        </w:rPr>
        <w:t xml:space="preserve"> </w:t>
      </w:r>
      <w:r w:rsidR="00D2717D" w:rsidRPr="009E1982">
        <w:rPr>
          <w:b w:val="0"/>
          <w:i/>
        </w:rPr>
        <w:fldChar w:fldCharType="begin"/>
      </w:r>
      <w:r w:rsidR="00D94907" w:rsidRPr="009E1982">
        <w:rPr>
          <w:b w:val="0"/>
          <w:i/>
        </w:rPr>
        <w:instrText xml:space="preserve"> ADDIN EN.CITE &lt;EndNote&gt;&lt;Cite&gt;&lt;RecNum&gt;257&lt;/RecNum&gt;&lt;DisplayText&gt;[271]&lt;/DisplayText&gt;&lt;record&gt;&lt;rec-number&gt;257&lt;/rec-number&gt;&lt;foreign-keys&gt;&lt;key app="EN" db-id="v2wax0r93x22r0e5ttp5t00rdzax0ze2dxfr" timestamp="1741776566"&gt;257&lt;/key&gt;&lt;/foreign-keys&gt;&lt;ref-type name="Journal Article"&gt;17&lt;/ref-type&gt;&lt;contributors&gt;&lt;/contributors&gt;&lt;titles&gt;&lt;title&gt;&lt;style face="normal" font="default" charset="204" size="100%"&gt;Проценко С.А., Баллюзек М.Ф., Васильев Д.А., Жукова Н.В., Новик А.В., Носов Д.А., Петенко Н.Н., Семенова А.И., Харкевич Г.Ю., Юдин Д.И. Практические рекомендации по управлению иммуноопосредованными нежелательными явлениями. Практические рекомендации RUSSCO, часть 2. &lt;/style&gt;&lt;/title&gt;&lt;/titles&gt;&lt;dates&gt;&lt;/dates&gt;&lt;urls&gt;&lt;/urls&gt;&lt;/record&gt;&lt;/Cite&gt;&lt;/EndNote&gt;</w:instrText>
      </w:r>
      <w:r w:rsidR="00D2717D" w:rsidRPr="009E1982">
        <w:rPr>
          <w:b w:val="0"/>
          <w:i/>
        </w:rPr>
        <w:fldChar w:fldCharType="separate"/>
      </w:r>
      <w:r w:rsidR="00D94907" w:rsidRPr="009E1982">
        <w:rPr>
          <w:b w:val="0"/>
          <w:i/>
          <w:noProof/>
        </w:rPr>
        <w:t>[271]</w:t>
      </w:r>
      <w:r w:rsidR="00D2717D" w:rsidRPr="009E1982">
        <w:rPr>
          <w:b w:val="0"/>
          <w:i/>
        </w:rPr>
        <w:fldChar w:fldCharType="end"/>
      </w:r>
      <w:r w:rsidRPr="009E1982">
        <w:rPr>
          <w:b w:val="0"/>
          <w:i/>
        </w:rPr>
        <w:t>.</w:t>
      </w:r>
      <w:r w:rsidRPr="009E1982">
        <w:rPr>
          <w:b w:val="0"/>
        </w:rPr>
        <w:t xml:space="preserve"> </w:t>
      </w:r>
    </w:p>
    <w:p w14:paraId="628222D9" w14:textId="77777777" w:rsidR="0083487B" w:rsidRPr="009E1982" w:rsidRDefault="0083487B">
      <w:pPr>
        <w:pStyle w:val="afff4"/>
        <w:ind w:firstLine="77"/>
        <w:rPr>
          <w:b w:val="0"/>
        </w:rPr>
      </w:pPr>
    </w:p>
    <w:p w14:paraId="357FD419" w14:textId="6825F441" w:rsidR="0083487B" w:rsidRPr="009E1982" w:rsidRDefault="000A7F75">
      <w:pPr>
        <w:pStyle w:val="afff4"/>
        <w:numPr>
          <w:ilvl w:val="0"/>
          <w:numId w:val="38"/>
        </w:numPr>
        <w:suppressAutoHyphens w:val="0"/>
        <w:rPr>
          <w:b w:val="0"/>
        </w:rPr>
      </w:pPr>
      <w:r w:rsidRPr="009E1982">
        <w:rPr>
          <w:b w:val="0"/>
        </w:rPr>
        <w:t xml:space="preserve">При проведении противоопухолевой лекарственной терапии пациентам рекомендуется профилактика и лечение </w:t>
      </w:r>
      <w:proofErr w:type="spellStart"/>
      <w:r w:rsidRPr="009E1982">
        <w:rPr>
          <w:b w:val="0"/>
        </w:rPr>
        <w:t>мукозитов</w:t>
      </w:r>
      <w:proofErr w:type="spellEnd"/>
      <w:r w:rsidRPr="009E1982">
        <w:rPr>
          <w:b w:val="0"/>
        </w:rPr>
        <w:t xml:space="preserve"> </w:t>
      </w:r>
      <w:r w:rsidR="00D2717D" w:rsidRPr="009E1982">
        <w:rPr>
          <w:b w:val="0"/>
        </w:rPr>
        <w:fldChar w:fldCharType="begin">
          <w:fldData xml:space="preserve">PEVuZE5vdGU+PENpdGU+PEF1dGhvcj5Cb3NzaTwvQXV0aG9yPjxZZWFyPjIwMTg8L1llYXI+PFJl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</w:fldData>
        </w:fldChar>
      </w:r>
      <w:r w:rsidR="00D94907" w:rsidRPr="009E1982">
        <w:rPr>
          <w:b w:val="0"/>
        </w:rPr>
        <w:instrText xml:space="preserve"> ADDIN EN.CITE </w:instrText>
      </w:r>
      <w:r w:rsidR="00D94907" w:rsidRPr="009E1982">
        <w:rPr>
          <w:b w:val="0"/>
        </w:rPr>
        <w:fldChar w:fldCharType="begin">
          <w:fldData xml:space="preserve">PEVuZE5vdGU+PENpdGU+PEF1dGhvcj5Cb3NzaTwvQXV0aG9yPjxZZWFyPjIwMTg8L1llYXI+PFJl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</w:fldData>
        </w:fldChar>
      </w:r>
      <w:r w:rsidR="00D94907" w:rsidRPr="009E1982">
        <w:rPr>
          <w:b w:val="0"/>
        </w:rPr>
        <w:instrText xml:space="preserve"> ADDIN EN.CITE.DATA </w:instrText>
      </w:r>
      <w:r w:rsidR="00D94907" w:rsidRPr="009E1982">
        <w:rPr>
          <w:b w:val="0"/>
        </w:rPr>
      </w:r>
      <w:r w:rsidR="00D94907" w:rsidRPr="009E1982">
        <w:rPr>
          <w:b w:val="0"/>
        </w:rPr>
        <w:fldChar w:fldCharType="end"/>
      </w:r>
      <w:r w:rsidR="00D2717D" w:rsidRPr="009E1982">
        <w:rPr>
          <w:b w:val="0"/>
        </w:rPr>
      </w:r>
      <w:r w:rsidR="00D2717D" w:rsidRPr="009E1982">
        <w:rPr>
          <w:b w:val="0"/>
        </w:rPr>
        <w:fldChar w:fldCharType="separate"/>
      </w:r>
      <w:r w:rsidR="00D94907" w:rsidRPr="009E1982">
        <w:rPr>
          <w:b w:val="0"/>
          <w:noProof/>
        </w:rPr>
        <w:t>[272, 273]</w:t>
      </w:r>
      <w:r w:rsidR="00D2717D" w:rsidRPr="009E1982">
        <w:rPr>
          <w:b w:val="0"/>
        </w:rPr>
        <w:fldChar w:fldCharType="end"/>
      </w:r>
      <w:r w:rsidRPr="009E1982">
        <w:rPr>
          <w:b w:val="0"/>
        </w:rPr>
        <w:t>.</w:t>
      </w:r>
    </w:p>
    <w:p w14:paraId="03F880D4" w14:textId="77777777" w:rsidR="0083487B" w:rsidRPr="009E1982" w:rsidRDefault="000A7F75">
      <w:pPr>
        <w:pStyle w:val="afff4"/>
        <w:ind w:firstLine="77"/>
      </w:pPr>
      <w:r w:rsidRPr="009E1982">
        <w:t xml:space="preserve">Уровень убедительности рекомендаций — </w:t>
      </w:r>
      <w:r w:rsidRPr="009E1982">
        <w:rPr>
          <w:lang w:val="en-US"/>
        </w:rPr>
        <w:t>C</w:t>
      </w:r>
      <w:r w:rsidRPr="009E1982">
        <w:t xml:space="preserve"> (уровень достоверности доказательств — 5).</w:t>
      </w:r>
    </w:p>
    <w:p w14:paraId="1DBB6BA1" w14:textId="1D934054" w:rsidR="0083487B" w:rsidRPr="009E1982" w:rsidRDefault="000A7F75">
      <w:pPr>
        <w:pStyle w:val="afff4"/>
        <w:ind w:firstLine="77"/>
        <w:rPr>
          <w:b w:val="0"/>
          <w:i/>
        </w:rPr>
      </w:pPr>
      <w:r w:rsidRPr="00244DC5">
        <w:rPr>
          <w:iCs/>
        </w:rPr>
        <w:t>Комментарии.</w:t>
      </w:r>
      <w:r w:rsidRPr="009E1982">
        <w:rPr>
          <w:i/>
        </w:rPr>
        <w:t xml:space="preserve"> </w:t>
      </w:r>
      <w:r w:rsidRPr="00244DC5">
        <w:rPr>
          <w:b w:val="0"/>
          <w:bCs/>
          <w:i/>
        </w:rPr>
        <w:t xml:space="preserve">Детальный алгоритм диагностики, профилактики и лечения </w:t>
      </w:r>
      <w:proofErr w:type="spellStart"/>
      <w:r w:rsidRPr="00244DC5">
        <w:rPr>
          <w:b w:val="0"/>
          <w:bCs/>
          <w:i/>
        </w:rPr>
        <w:t>мукозитов</w:t>
      </w:r>
      <w:proofErr w:type="spellEnd"/>
      <w:r w:rsidRPr="00244DC5">
        <w:rPr>
          <w:b w:val="0"/>
          <w:bCs/>
          <w:i/>
        </w:rPr>
        <w:t xml:space="preserve"> изложен в Практических Рекомендациях Российского общества клинической онкологии по профилактике и лечению осложнений злокачественных опухолей и противоопухолевой лекарственной терапии: Семиглазова</w:t>
      </w:r>
      <w:r w:rsidR="003479EC" w:rsidRPr="00244DC5">
        <w:rPr>
          <w:b w:val="0"/>
          <w:bCs/>
        </w:rPr>
        <w:t xml:space="preserve"> Т. </w:t>
      </w:r>
      <w:r w:rsidRPr="00244DC5">
        <w:rPr>
          <w:b w:val="0"/>
          <w:bCs/>
          <w:i/>
        </w:rPr>
        <w:t xml:space="preserve">Ю. и соавт. </w:t>
      </w:r>
      <w:proofErr w:type="spellStart"/>
      <w:r w:rsidRPr="00244DC5">
        <w:rPr>
          <w:b w:val="0"/>
          <w:bCs/>
          <w:i/>
        </w:rPr>
        <w:t>Мукозиты</w:t>
      </w:r>
      <w:proofErr w:type="spellEnd"/>
      <w:r w:rsidRPr="00244DC5">
        <w:rPr>
          <w:b w:val="0"/>
          <w:bCs/>
          <w:i/>
        </w:rPr>
        <w:t xml:space="preserve"> </w:t>
      </w:r>
      <w:r w:rsidR="00D2717D" w:rsidRPr="00244DC5">
        <w:rPr>
          <w:b w:val="0"/>
          <w:bCs/>
          <w:i/>
          <w:lang w:val="en-US"/>
        </w:rPr>
        <w:fldChar w:fldCharType="begin"/>
      </w:r>
      <w:r w:rsidR="00D94907" w:rsidRPr="00244DC5">
        <w:rPr>
          <w:b w:val="0"/>
          <w:bCs/>
          <w:i/>
          <w:lang w:val="en-US"/>
        </w:rPr>
        <w:instrText xml:space="preserve"> ADDIN EN.CITE &lt;EndNote&gt;&lt;Cite&gt;&lt;RecNum&gt;260&lt;/RecNum&gt;&lt;DisplayText&gt;[274]&lt;/DisplayText&gt;&lt;record&gt;&lt;rec-number&gt;260&lt;/rec-number&gt;&lt;foreign-keys&gt;&lt;key app="EN" db-id="v2wax0r93x22r0e5ttp5t00rdzax0ze2dxfr" timestamp="1741776567"&gt;260&lt;/key&gt;&lt;/foreign-keys&gt;&lt;ref-type name="Journal Article"&gt;17&lt;/ref-type&gt;&lt;contributors&gt;&lt;/contributors&gt;&lt;titles&gt;&lt;title&gt;&lt;style face="normal" font="default" charset="204" size="100%"&gt;Семиглазова Т.Ю., Беляк Н.П., Владимирова Л.Ю., Корниецкая А.Л., Королева И.А., Нечаева М.Н., Раджабова З.А., Телетаева Г.М., Ткаченко Е.В. Практические рекомендации по лечению и профилактике мукозитов. Практические рекомендации RUSSCO, часть 2.&lt;/style&gt;&lt;/title&gt;&lt;/titles&gt;&lt;dates&gt;&lt;/dates&gt;&lt;urls&gt;&lt;/urls&gt;&lt;/record&gt;&lt;/Cite&gt;&lt;/EndNote&gt;</w:instrText>
      </w:r>
      <w:r w:rsidR="00D2717D" w:rsidRPr="00244DC5">
        <w:rPr>
          <w:b w:val="0"/>
          <w:bCs/>
          <w:i/>
          <w:lang w:val="en-US"/>
        </w:rPr>
        <w:fldChar w:fldCharType="separate"/>
      </w:r>
      <w:r w:rsidR="00D94907" w:rsidRPr="00244DC5">
        <w:rPr>
          <w:b w:val="0"/>
          <w:bCs/>
          <w:i/>
          <w:noProof/>
          <w:lang w:val="en-US"/>
        </w:rPr>
        <w:t>[274]</w:t>
      </w:r>
      <w:r w:rsidR="00D2717D" w:rsidRPr="00244DC5">
        <w:rPr>
          <w:b w:val="0"/>
          <w:bCs/>
          <w:i/>
          <w:lang w:val="en-US"/>
        </w:rPr>
        <w:fldChar w:fldCharType="end"/>
      </w:r>
      <w:r w:rsidRPr="00244DC5">
        <w:rPr>
          <w:b w:val="0"/>
          <w:bCs/>
          <w:i/>
        </w:rPr>
        <w:t>.</w:t>
      </w:r>
      <w:r w:rsidRPr="009E1982">
        <w:rPr>
          <w:b w:val="0"/>
          <w:i/>
        </w:rPr>
        <w:t xml:space="preserve"> </w:t>
      </w:r>
    </w:p>
    <w:p w14:paraId="3A1CD1AF" w14:textId="77777777" w:rsidR="0083487B" w:rsidRPr="009E1982" w:rsidRDefault="0083487B">
      <w:pPr>
        <w:pStyle w:val="afff4"/>
        <w:rPr>
          <w:b w:val="0"/>
        </w:rPr>
      </w:pPr>
    </w:p>
    <w:p w14:paraId="7EA50A60" w14:textId="768BFCF8" w:rsidR="0083487B" w:rsidRPr="009E1982" w:rsidRDefault="000A7F75">
      <w:pPr>
        <w:pStyle w:val="afff4"/>
        <w:numPr>
          <w:ilvl w:val="0"/>
          <w:numId w:val="38"/>
        </w:numPr>
        <w:suppressAutoHyphens w:val="0"/>
        <w:rPr>
          <w:b w:val="0"/>
        </w:rPr>
      </w:pPr>
      <w:r w:rsidRPr="009E1982">
        <w:rPr>
          <w:b w:val="0"/>
        </w:rPr>
        <w:t xml:space="preserve">Пациентам рекомендуется лечение анемии, которая возникает как симптом злокачественного новообразования и как нежелательное явление при проведении противоопухолевой лекарственной терапии </w:t>
      </w:r>
      <w:r w:rsidR="00D2717D" w:rsidRPr="009E1982">
        <w:rPr>
          <w:b w:val="0"/>
        </w:rPr>
        <w:fldChar w:fldCharType="begin">
          <w:fldData xml:space="preserve">PEVuZE5vdGU+PENpdGU+PEF1dGhvcj5PaGFzaGk8L0F1dGhvcj48WWVhcj4yMDEzPC9ZZWFyPjxS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</w:fldData>
        </w:fldChar>
      </w:r>
      <w:r w:rsidR="00D94907" w:rsidRPr="009E1982">
        <w:rPr>
          <w:b w:val="0"/>
        </w:rPr>
        <w:instrText xml:space="preserve"> ADDIN EN.CITE </w:instrText>
      </w:r>
      <w:r w:rsidR="00D94907" w:rsidRPr="009E1982">
        <w:rPr>
          <w:b w:val="0"/>
        </w:rPr>
        <w:fldChar w:fldCharType="begin">
          <w:fldData xml:space="preserve">PEVuZE5vdGU+PENpdGU+PEF1dGhvcj5PaGFzaGk8L0F1dGhvcj48WWVhcj4yMDEzPC9ZZWFyPjxS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</w:fldData>
        </w:fldChar>
      </w:r>
      <w:r w:rsidR="00D94907" w:rsidRPr="009E1982">
        <w:rPr>
          <w:b w:val="0"/>
        </w:rPr>
        <w:instrText xml:space="preserve"> ADDIN EN.CITE.DATA </w:instrText>
      </w:r>
      <w:r w:rsidR="00D94907" w:rsidRPr="009E1982">
        <w:rPr>
          <w:b w:val="0"/>
        </w:rPr>
      </w:r>
      <w:r w:rsidR="00D94907" w:rsidRPr="009E1982">
        <w:rPr>
          <w:b w:val="0"/>
        </w:rPr>
        <w:fldChar w:fldCharType="end"/>
      </w:r>
      <w:r w:rsidR="00D2717D" w:rsidRPr="009E1982">
        <w:rPr>
          <w:b w:val="0"/>
        </w:rPr>
      </w:r>
      <w:r w:rsidR="00D2717D" w:rsidRPr="009E1982">
        <w:rPr>
          <w:b w:val="0"/>
        </w:rPr>
        <w:fldChar w:fldCharType="separate"/>
      </w:r>
      <w:r w:rsidR="00D94907" w:rsidRPr="009E1982">
        <w:rPr>
          <w:b w:val="0"/>
          <w:noProof/>
        </w:rPr>
        <w:t>[275, 276]</w:t>
      </w:r>
      <w:r w:rsidR="00D2717D" w:rsidRPr="009E1982">
        <w:rPr>
          <w:b w:val="0"/>
        </w:rPr>
        <w:fldChar w:fldCharType="end"/>
      </w:r>
      <w:r w:rsidRPr="009E1982">
        <w:rPr>
          <w:b w:val="0"/>
        </w:rPr>
        <w:t>.</w:t>
      </w:r>
    </w:p>
    <w:p w14:paraId="1C8C02FB" w14:textId="7485334D" w:rsidR="0083487B" w:rsidRPr="009E1982" w:rsidRDefault="000A7F75">
      <w:pPr>
        <w:pStyle w:val="afff4"/>
        <w:ind w:firstLine="77"/>
        <w:rPr>
          <w:b w:val="0"/>
        </w:rPr>
      </w:pPr>
      <w:r w:rsidRPr="009E1982">
        <w:t>Уровень убедительности рекомендаций —</w:t>
      </w:r>
      <w:proofErr w:type="gramStart"/>
      <w:r w:rsidR="00DA4CC9" w:rsidRPr="009E1982">
        <w:t xml:space="preserve">С </w:t>
      </w:r>
      <w:r w:rsidRPr="009E1982">
        <w:t xml:space="preserve"> (</w:t>
      </w:r>
      <w:proofErr w:type="gramEnd"/>
      <w:r w:rsidRPr="009E1982">
        <w:t xml:space="preserve">уровень достоверности доказательств — </w:t>
      </w:r>
      <w:r w:rsidR="00DA4CC9" w:rsidRPr="009E1982">
        <w:t>5</w:t>
      </w:r>
      <w:r w:rsidRPr="009E1982">
        <w:t>).</w:t>
      </w:r>
    </w:p>
    <w:p w14:paraId="425B25A2" w14:textId="317DAB51" w:rsidR="0083487B" w:rsidRPr="009E1982" w:rsidRDefault="000A7F75">
      <w:pPr>
        <w:pStyle w:val="afff4"/>
        <w:ind w:firstLine="77"/>
        <w:rPr>
          <w:b w:val="0"/>
          <w:i/>
        </w:rPr>
      </w:pPr>
      <w:r w:rsidRPr="00244DC5">
        <w:rPr>
          <w:iCs/>
        </w:rPr>
        <w:t>Комментарии.</w:t>
      </w:r>
      <w:r w:rsidRPr="009E1982">
        <w:rPr>
          <w:i/>
        </w:rPr>
        <w:t xml:space="preserve"> </w:t>
      </w:r>
      <w:r w:rsidRPr="009E1982">
        <w:rPr>
          <w:b w:val="0"/>
          <w:i/>
        </w:rPr>
        <w:t xml:space="preserve">Порядок и принципы профилактики и лечения анемии соответствуют принципам, изложенным в клинических рекомендациях «Анемия при злокачественных новообразованиях» (ID: КР624, год утверждения 2020, </w:t>
      </w:r>
      <w:hyperlink r:id="rId10" w:history="1">
        <w:r w:rsidRPr="009E1982">
          <w:rPr>
            <w:rStyle w:val="afff6"/>
            <w:b w:val="0"/>
            <w:i/>
          </w:rPr>
          <w:t>www.cr.rosminzdrav.ru</w:t>
        </w:r>
      </w:hyperlink>
      <w:r w:rsidRPr="009E1982">
        <w:rPr>
          <w:b w:val="0"/>
          <w:i/>
        </w:rPr>
        <w:t xml:space="preserve">) и в Практических Рекомендациях Российского общества клинической онкологии по профилактике и лечению осложнений злокачественных опухолей и противоопухолевой лекарственной терапии: Орлова Р.В. и соавт. Анемия </w:t>
      </w:r>
      <w:r w:rsidR="00D2717D" w:rsidRPr="009E1982">
        <w:rPr>
          <w:b w:val="0"/>
          <w:i/>
        </w:rPr>
        <w:fldChar w:fldCharType="begin"/>
      </w:r>
      <w:r w:rsidR="00D94907" w:rsidRPr="009E1982">
        <w:rPr>
          <w:b w:val="0"/>
          <w:i/>
        </w:rPr>
        <w:instrText xml:space="preserve"> ADDIN EN.CITE &lt;EndNote&gt;&lt;Cite&gt;&lt;RecNum&gt;263&lt;/RecNum&gt;&lt;DisplayText&gt;[277]&lt;/DisplayText&gt;&lt;record&gt;&lt;rec-number&gt;263&lt;/rec-number&gt;&lt;foreign-keys&gt;&lt;key app="EN" db-id="v2wax0r93x22r0e5ttp5t00rdzax0ze2dxfr" timestamp="1741776568"&gt;263&lt;/key&gt;&lt;/foreign-keys&gt;&lt;ref-type name="Journal Article"&gt;17&lt;/ref-type&gt;&lt;contributors&gt;&lt;/contributors&gt;&lt;titles&gt;&lt;title&gt;&lt;style face="normal" font="default" charset="204" size="100%"&gt;Орлова Р.В., Гладков О.А., Кутукова С.И., Копп М.В., Королева И.А., Ларионова В.Б., Моисеенко В.М., Поддубная И.В., Птушкин В.В. Практические рекомендации по лечению анемии при злокачественных новообразованиях. Практические рекомендации RUSSCO, часть 2. &lt;/style&gt;&lt;/title&gt;&lt;/titles&gt;&lt;dates&gt;&lt;/dates&gt;&lt;urls&gt;&lt;/urls&gt;&lt;/record&gt;&lt;/Cite&gt;&lt;/EndNote&gt;</w:instrText>
      </w:r>
      <w:r w:rsidR="00D2717D" w:rsidRPr="009E1982">
        <w:rPr>
          <w:b w:val="0"/>
          <w:i/>
        </w:rPr>
        <w:fldChar w:fldCharType="separate"/>
      </w:r>
      <w:r w:rsidR="00D94907" w:rsidRPr="009E1982">
        <w:rPr>
          <w:b w:val="0"/>
          <w:i/>
          <w:noProof/>
        </w:rPr>
        <w:t>[277]</w:t>
      </w:r>
      <w:r w:rsidR="00D2717D" w:rsidRPr="009E1982">
        <w:rPr>
          <w:b w:val="0"/>
          <w:i/>
        </w:rPr>
        <w:fldChar w:fldCharType="end"/>
      </w:r>
      <w:r w:rsidRPr="009E1982">
        <w:rPr>
          <w:b w:val="0"/>
          <w:i/>
        </w:rPr>
        <w:t xml:space="preserve">. </w:t>
      </w:r>
    </w:p>
    <w:p w14:paraId="3DBF9882" w14:textId="77777777" w:rsidR="0083487B" w:rsidRPr="009E1982" w:rsidRDefault="0083487B">
      <w:pPr>
        <w:pStyle w:val="afff4"/>
        <w:ind w:firstLine="77"/>
        <w:rPr>
          <w:b w:val="0"/>
        </w:rPr>
      </w:pPr>
    </w:p>
    <w:p w14:paraId="7A4A9933" w14:textId="5C876501" w:rsidR="0083487B" w:rsidRPr="009E1982" w:rsidRDefault="000A7F75">
      <w:pPr>
        <w:pStyle w:val="afff4"/>
        <w:numPr>
          <w:ilvl w:val="0"/>
          <w:numId w:val="38"/>
        </w:numPr>
        <w:suppressAutoHyphens w:val="0"/>
        <w:rPr>
          <w:b w:val="0"/>
        </w:rPr>
      </w:pPr>
      <w:r w:rsidRPr="009E1982">
        <w:rPr>
          <w:b w:val="0"/>
        </w:rPr>
        <w:t xml:space="preserve">При проведении лечения пациентам рекомендуется лечение синдрома анорексии-кахексии </w:t>
      </w:r>
      <w:r w:rsidR="00D2717D" w:rsidRPr="009E1982">
        <w:rPr>
          <w:b w:val="0"/>
        </w:rPr>
        <w:fldChar w:fldCharType="begin">
          <w:fldData xml:space="preserve">PEVuZE5vdGU+PENpdGU+PEF1dGhvcj5aaGFuZzwvQXV0aG9yPjxZZWFyPjIwMTg8L1llYXI+PFJl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</w:fldData>
        </w:fldChar>
      </w:r>
      <w:r w:rsidR="00D94907" w:rsidRPr="009E1982">
        <w:rPr>
          <w:b w:val="0"/>
        </w:rPr>
        <w:instrText xml:space="preserve"> ADDIN EN.CITE </w:instrText>
      </w:r>
      <w:r w:rsidR="00D94907" w:rsidRPr="009E1982">
        <w:rPr>
          <w:b w:val="0"/>
        </w:rPr>
        <w:fldChar w:fldCharType="begin">
          <w:fldData xml:space="preserve">PEVuZE5vdGU+PENpdGU+PEF1dGhvcj5aaGFuZzwvQXV0aG9yPjxZZWFyPjIwMTg8L1llYXI+PFJl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</w:fldData>
        </w:fldChar>
      </w:r>
      <w:r w:rsidR="00D94907" w:rsidRPr="009E1982">
        <w:rPr>
          <w:b w:val="0"/>
        </w:rPr>
        <w:instrText xml:space="preserve"> ADDIN EN.CITE.DATA </w:instrText>
      </w:r>
      <w:r w:rsidR="00D94907" w:rsidRPr="009E1982">
        <w:rPr>
          <w:b w:val="0"/>
        </w:rPr>
      </w:r>
      <w:r w:rsidR="00D94907" w:rsidRPr="009E1982">
        <w:rPr>
          <w:b w:val="0"/>
        </w:rPr>
        <w:fldChar w:fldCharType="end"/>
      </w:r>
      <w:r w:rsidR="00D2717D" w:rsidRPr="009E1982">
        <w:rPr>
          <w:b w:val="0"/>
        </w:rPr>
      </w:r>
      <w:r w:rsidR="00D2717D" w:rsidRPr="009E1982">
        <w:rPr>
          <w:b w:val="0"/>
        </w:rPr>
        <w:fldChar w:fldCharType="separate"/>
      </w:r>
      <w:r w:rsidR="00D94907" w:rsidRPr="009E1982">
        <w:rPr>
          <w:b w:val="0"/>
          <w:noProof/>
        </w:rPr>
        <w:t>[278]</w:t>
      </w:r>
      <w:r w:rsidR="00D2717D" w:rsidRPr="009E1982">
        <w:rPr>
          <w:b w:val="0"/>
        </w:rPr>
        <w:fldChar w:fldCharType="end"/>
      </w:r>
      <w:r w:rsidRPr="009E1982">
        <w:rPr>
          <w:b w:val="0"/>
        </w:rPr>
        <w:t>.</w:t>
      </w:r>
    </w:p>
    <w:p w14:paraId="1AE441E6" w14:textId="0A80627D" w:rsidR="0083487B" w:rsidRPr="009E1982" w:rsidRDefault="000A7F75">
      <w:pPr>
        <w:pStyle w:val="afff4"/>
        <w:ind w:firstLine="77"/>
      </w:pPr>
      <w:r w:rsidRPr="009E1982">
        <w:t xml:space="preserve">Уровень убедительности рекомендаций — </w:t>
      </w:r>
      <w:r w:rsidRPr="009E1982">
        <w:rPr>
          <w:lang w:val="en-US"/>
        </w:rPr>
        <w:t>C</w:t>
      </w:r>
      <w:r w:rsidRPr="009E1982">
        <w:t xml:space="preserve"> (уровень достоверности доказательств — </w:t>
      </w:r>
      <w:r w:rsidR="00DA4CC9" w:rsidRPr="009E1982">
        <w:t>5</w:t>
      </w:r>
      <w:r w:rsidRPr="009E1982">
        <w:t>).</w:t>
      </w:r>
    </w:p>
    <w:p w14:paraId="41C0DE82" w14:textId="57DF270C" w:rsidR="0083487B" w:rsidRPr="009E1982" w:rsidRDefault="000A7F75">
      <w:pPr>
        <w:pStyle w:val="afff4"/>
        <w:ind w:firstLine="77"/>
        <w:rPr>
          <w:b w:val="0"/>
          <w:i/>
        </w:rPr>
      </w:pPr>
      <w:r w:rsidRPr="00244DC5">
        <w:rPr>
          <w:iCs/>
        </w:rPr>
        <w:t>Комментарии.</w:t>
      </w:r>
      <w:r w:rsidRPr="009E1982">
        <w:rPr>
          <w:i/>
        </w:rPr>
        <w:t xml:space="preserve"> </w:t>
      </w:r>
      <w:r w:rsidRPr="009E1982">
        <w:rPr>
          <w:b w:val="0"/>
          <w:i/>
        </w:rPr>
        <w:t xml:space="preserve">Детальный алгоритм диагностики и лечения синдрома анорексии-кахексии изложен в Практических Рекомендациях Российского общества клинической онкологии по профилактике и лечению осложнений злокачественных опухолей и противоопухолевой лекарственной терапии: </w:t>
      </w:r>
      <w:proofErr w:type="spellStart"/>
      <w:r w:rsidRPr="009E1982">
        <w:rPr>
          <w:b w:val="0"/>
          <w:i/>
        </w:rPr>
        <w:t>Сытов</w:t>
      </w:r>
      <w:proofErr w:type="spellEnd"/>
      <w:r w:rsidRPr="009E1982">
        <w:rPr>
          <w:b w:val="0"/>
          <w:i/>
        </w:rPr>
        <w:t xml:space="preserve"> А. В. и соавт. Практические рекомендации по лечению синдрома анорексии-кахексии у онкологических больных </w:t>
      </w:r>
      <w:r w:rsidR="00D2717D" w:rsidRPr="009E1982">
        <w:rPr>
          <w:b w:val="0"/>
          <w:i/>
        </w:rPr>
        <w:fldChar w:fldCharType="begin"/>
      </w:r>
      <w:r w:rsidR="00D94907" w:rsidRPr="009E1982">
        <w:rPr>
          <w:b w:val="0"/>
          <w:i/>
        </w:rPr>
        <w:instrText xml:space="preserve"> ADDIN EN.CITE &lt;EndNote&gt;&lt;Cite&gt;&lt;RecNum&gt;265&lt;/RecNum&gt;&lt;DisplayText&gt;[279]&lt;/DisplayText&gt;&lt;record&gt;&lt;rec-number&gt;265&lt;/rec-number&gt;&lt;foreign-keys&gt;&lt;key app="EN" db-id="v2wax0r93x22r0e5ttp5t00rdzax0ze2dxfr" timestamp="1741776568"&gt;265&lt;/key&gt;&lt;/foreign-keys&gt;&lt;ref-type name="Journal Article"&gt;17&lt;/ref-type&gt;&lt;contributors&gt;&lt;/contributors&gt;&lt;titles&gt;&lt;title&gt;&lt;style face="normal" font="default" charset="204" size="100%"&gt;Сытов А.В., Зузов С.А., Кукош М.Ю., Лейдерман И.Н., Потапов А.Л., Хотеев А.Ж. Практические рекомендации по лечению синдрома анорексии-кахексии у онкологических больных. Практические рекомендации RUSSCO, часть 2. &lt;/style&gt;&lt;/title&gt;&lt;/titles&gt;&lt;dates&gt;&lt;/dates&gt;&lt;urls&gt;&lt;/urls&gt;&lt;/record&gt;&lt;/Cite&gt;&lt;/EndNote&gt;</w:instrText>
      </w:r>
      <w:r w:rsidR="00D2717D" w:rsidRPr="009E1982">
        <w:rPr>
          <w:b w:val="0"/>
          <w:i/>
        </w:rPr>
        <w:fldChar w:fldCharType="separate"/>
      </w:r>
      <w:r w:rsidR="00D94907" w:rsidRPr="009E1982">
        <w:rPr>
          <w:b w:val="0"/>
          <w:i/>
          <w:noProof/>
        </w:rPr>
        <w:t>[279]</w:t>
      </w:r>
      <w:r w:rsidR="00D2717D" w:rsidRPr="009E1982">
        <w:rPr>
          <w:b w:val="0"/>
          <w:i/>
        </w:rPr>
        <w:fldChar w:fldCharType="end"/>
      </w:r>
      <w:r w:rsidRPr="009E1982">
        <w:rPr>
          <w:b w:val="0"/>
          <w:i/>
        </w:rPr>
        <w:t xml:space="preserve">. </w:t>
      </w:r>
    </w:p>
    <w:p w14:paraId="1F2505C8" w14:textId="77777777" w:rsidR="0083487B" w:rsidRPr="009E1982" w:rsidRDefault="0083487B">
      <w:pPr>
        <w:pStyle w:val="afff4"/>
        <w:rPr>
          <w:i/>
        </w:rPr>
      </w:pPr>
    </w:p>
    <w:p w14:paraId="6A5B9A5A" w14:textId="778E93D9" w:rsidR="0083487B" w:rsidRPr="009E1982" w:rsidRDefault="000A7F75">
      <w:pPr>
        <w:pStyle w:val="afff4"/>
        <w:numPr>
          <w:ilvl w:val="0"/>
          <w:numId w:val="38"/>
        </w:numPr>
        <w:suppressAutoHyphens w:val="0"/>
        <w:rPr>
          <w:b w:val="0"/>
        </w:rPr>
      </w:pPr>
      <w:r w:rsidRPr="009E1982">
        <w:rPr>
          <w:b w:val="0"/>
        </w:rPr>
        <w:t xml:space="preserve">При проведении пациентам цикловой противоопухолевой лекарственной терапии с включением непрерывных длительных (свыше 6 часов) инфузий противоопухолевых препаратов (фторурацила, доксорубицина и т.д.) или при неудовлетворительном состоянии периферических вен рекомендуется использование центрального венозного доступа и инфузионных помп </w:t>
      </w:r>
      <w:r w:rsidR="00D2717D" w:rsidRPr="009E1982">
        <w:rPr>
          <w:b w:val="0"/>
        </w:rPr>
        <w:fldChar w:fldCharType="begin">
          <w:fldData xml:space="preserve">PEVuZE5vdGU+PENpdGU+PEF1dGhvcj5ZZW93PC9BdXRob3I+PFllYXI+MjAyMjwvWWVhcj48UmVj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</w:fldData>
        </w:fldChar>
      </w:r>
      <w:r w:rsidR="00D94907" w:rsidRPr="009E1982">
        <w:rPr>
          <w:b w:val="0"/>
        </w:rPr>
        <w:instrText xml:space="preserve"> ADDIN EN.CITE </w:instrText>
      </w:r>
      <w:r w:rsidR="00D94907" w:rsidRPr="009E1982">
        <w:rPr>
          <w:b w:val="0"/>
        </w:rPr>
        <w:fldChar w:fldCharType="begin">
          <w:fldData xml:space="preserve">PEVuZE5vdGU+PENpdGU+PEF1dGhvcj5ZZW93PC9BdXRob3I+PFllYXI+MjAyMjwvWWVhcj48UmVj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</w:fldData>
        </w:fldChar>
      </w:r>
      <w:r w:rsidR="00D94907" w:rsidRPr="009E1982">
        <w:rPr>
          <w:b w:val="0"/>
        </w:rPr>
        <w:instrText xml:space="preserve"> ADDIN EN.CITE.DATA </w:instrText>
      </w:r>
      <w:r w:rsidR="00D94907" w:rsidRPr="009E1982">
        <w:rPr>
          <w:b w:val="0"/>
        </w:rPr>
      </w:r>
      <w:r w:rsidR="00D94907" w:rsidRPr="009E1982">
        <w:rPr>
          <w:b w:val="0"/>
        </w:rPr>
        <w:fldChar w:fldCharType="end"/>
      </w:r>
      <w:r w:rsidR="00D2717D" w:rsidRPr="009E1982">
        <w:rPr>
          <w:b w:val="0"/>
        </w:rPr>
      </w:r>
      <w:r w:rsidR="00D2717D" w:rsidRPr="009E1982">
        <w:rPr>
          <w:b w:val="0"/>
        </w:rPr>
        <w:fldChar w:fldCharType="separate"/>
      </w:r>
      <w:r w:rsidR="00D94907" w:rsidRPr="009E1982">
        <w:rPr>
          <w:b w:val="0"/>
          <w:noProof/>
        </w:rPr>
        <w:t>[280]</w:t>
      </w:r>
      <w:r w:rsidR="00D2717D" w:rsidRPr="009E1982">
        <w:rPr>
          <w:b w:val="0"/>
        </w:rPr>
        <w:fldChar w:fldCharType="end"/>
      </w:r>
      <w:r w:rsidRPr="009E1982">
        <w:rPr>
          <w:b w:val="0"/>
        </w:rPr>
        <w:t>.</w:t>
      </w:r>
    </w:p>
    <w:p w14:paraId="573D6096" w14:textId="00F8C42C" w:rsidR="0083487B" w:rsidRPr="009E1982" w:rsidRDefault="000A7F75">
      <w:pPr>
        <w:pStyle w:val="afff4"/>
        <w:ind w:firstLine="77"/>
      </w:pPr>
      <w:r w:rsidRPr="009E1982">
        <w:t xml:space="preserve">Уровень убедительности рекомендаций — </w:t>
      </w:r>
      <w:r w:rsidR="00DA4CC9" w:rsidRPr="009E1982">
        <w:t xml:space="preserve">С </w:t>
      </w:r>
      <w:r w:rsidRPr="009E1982">
        <w:t xml:space="preserve">(уровень достоверности доказательств — </w:t>
      </w:r>
      <w:r w:rsidR="00DA4CC9" w:rsidRPr="009E1982">
        <w:t>5</w:t>
      </w:r>
      <w:r w:rsidRPr="009E1982">
        <w:t>).</w:t>
      </w:r>
    </w:p>
    <w:p w14:paraId="68AF37ED" w14:textId="169632EE" w:rsidR="0083487B" w:rsidRPr="009E1982" w:rsidRDefault="000A7F75">
      <w:pPr>
        <w:pStyle w:val="afff4"/>
        <w:ind w:firstLine="77"/>
        <w:jc w:val="left"/>
        <w:rPr>
          <w:b w:val="0"/>
        </w:rPr>
      </w:pPr>
      <w:r w:rsidRPr="00244DC5">
        <w:rPr>
          <w:iCs/>
        </w:rPr>
        <w:t>Комментарии.</w:t>
      </w:r>
      <w:r w:rsidRPr="009E1982">
        <w:rPr>
          <w:i/>
        </w:rPr>
        <w:t xml:space="preserve"> </w:t>
      </w:r>
      <w:r w:rsidRPr="009E1982">
        <w:rPr>
          <w:b w:val="0"/>
          <w:i/>
        </w:rPr>
        <w:t xml:space="preserve">Выбор варианта центрального доступа определяется запланированной длительностью всего курса лечения, предпочтениями пациента, анатомическими особенностями. При длительных (свыше 3 месяцев) курсах терапии наиболее удобным является имплантация подкожной венозной порт-системы. При меньших сроках альтернативой может служить периферически имплантируемый центральный венозный катетер. Принципы использования центрального венозного доступа изложены в Практических Рекомендациях Российского общества клинической онкологии по профилактике и лечению осложнений злокачественных опухолей и противоопухолевой лекарственной терапии: </w:t>
      </w:r>
      <w:proofErr w:type="spellStart"/>
      <w:r w:rsidRPr="009E1982">
        <w:rPr>
          <w:b w:val="0"/>
          <w:i/>
        </w:rPr>
        <w:t>Исянгулова</w:t>
      </w:r>
      <w:proofErr w:type="spellEnd"/>
      <w:r w:rsidRPr="009E1982">
        <w:rPr>
          <w:b w:val="0"/>
          <w:i/>
        </w:rPr>
        <w:t xml:space="preserve"> А. З. и соавт. Центральный венозный доступ </w:t>
      </w:r>
      <w:r w:rsidR="00D2717D" w:rsidRPr="009E1982">
        <w:rPr>
          <w:b w:val="0"/>
          <w:i/>
        </w:rPr>
        <w:fldChar w:fldCharType="begin"/>
      </w:r>
      <w:r w:rsidR="00D94907" w:rsidRPr="009E1982">
        <w:rPr>
          <w:b w:val="0"/>
          <w:i/>
        </w:rPr>
        <w:instrText xml:space="preserve"> ADDIN EN.CITE &lt;EndNote&gt;&lt;Cite&gt;&lt;RecNum&gt;267&lt;/RecNum&gt;&lt;DisplayText&gt;[281]&lt;/DisplayText&gt;&lt;record&gt;&lt;rec-number&gt;267&lt;/rec-number&gt;&lt;foreign-keys&gt;&lt;key app="EN" db-id="v2wax0r93x22r0e5ttp5t00rdzax0ze2dxfr" timestamp="1741776569"&gt;267&lt;/key&gt;&lt;/foreign-keys&gt;&lt;ref-type name="Journal Article"&gt;17&lt;/ref-type&gt;&lt;contributors&gt;&lt;/contributors&gt;&lt;titles&gt;&lt;title&gt;&lt;style face="normal" font="default" charset="204" size="100%"&gt;Исянгулова А.З., Шин А.Р., Петкау В.В. Центральный венозный доступ. Практические рекомендации RUSSCO, часть 2. &lt;/style&gt;&lt;/title&gt;&lt;/titles&gt;&lt;dates&gt;&lt;/dates&gt;&lt;urls&gt;&lt;/urls&gt;&lt;/record&gt;&lt;/Cite&gt;&lt;/EndNote&gt;</w:instrText>
      </w:r>
      <w:r w:rsidR="00D2717D" w:rsidRPr="009E1982">
        <w:rPr>
          <w:b w:val="0"/>
          <w:i/>
        </w:rPr>
        <w:fldChar w:fldCharType="separate"/>
      </w:r>
      <w:r w:rsidR="00D94907" w:rsidRPr="009E1982">
        <w:rPr>
          <w:b w:val="0"/>
          <w:i/>
          <w:noProof/>
        </w:rPr>
        <w:t>[281]</w:t>
      </w:r>
      <w:r w:rsidR="00D2717D" w:rsidRPr="009E1982">
        <w:rPr>
          <w:b w:val="0"/>
          <w:i/>
        </w:rPr>
        <w:fldChar w:fldCharType="end"/>
      </w:r>
      <w:r w:rsidRPr="009E1982">
        <w:rPr>
          <w:b w:val="0"/>
          <w:i/>
        </w:rPr>
        <w:t>.</w:t>
      </w:r>
      <w:r w:rsidRPr="009E1982">
        <w:rPr>
          <w:b w:val="0"/>
        </w:rPr>
        <w:t xml:space="preserve"> </w:t>
      </w:r>
    </w:p>
    <w:p w14:paraId="25016C58" w14:textId="77777777" w:rsidR="0083487B" w:rsidRPr="009E1982" w:rsidRDefault="0083487B"/>
    <w:p w14:paraId="42A63F5D" w14:textId="651CB361" w:rsidR="0083487B" w:rsidRPr="009E1982" w:rsidRDefault="000A7F75">
      <w:pPr>
        <w:pStyle w:val="afff4"/>
        <w:numPr>
          <w:ilvl w:val="0"/>
          <w:numId w:val="38"/>
        </w:numPr>
        <w:suppressAutoHyphens w:val="0"/>
        <w:rPr>
          <w:b w:val="0"/>
        </w:rPr>
      </w:pPr>
      <w:r w:rsidRPr="009E1982">
        <w:rPr>
          <w:b w:val="0"/>
        </w:rPr>
        <w:t xml:space="preserve">При проведении противоопухолевой лекарственной терапии пациентам рекомендуется профилактика и лечение экстравазатов противоопухолевых препаратов. При планировании противоопухолевой лекарственной терапии важен выбор сосудистого доступа для профилактики </w:t>
      </w:r>
      <w:proofErr w:type="spellStart"/>
      <w:r w:rsidRPr="009E1982">
        <w:rPr>
          <w:b w:val="0"/>
        </w:rPr>
        <w:t>экстравазации</w:t>
      </w:r>
      <w:proofErr w:type="spellEnd"/>
      <w:r w:rsidRPr="009E1982">
        <w:rPr>
          <w:b w:val="0"/>
        </w:rPr>
        <w:t xml:space="preserve"> противоопухолевых препаратов </w:t>
      </w:r>
      <w:r w:rsidR="00D2717D" w:rsidRPr="009E1982">
        <w:rPr>
          <w:b w:val="0"/>
        </w:rPr>
        <w:fldChar w:fldCharType="begin"/>
      </w:r>
      <w:r w:rsidR="00D94907" w:rsidRPr="009E1982">
        <w:rPr>
          <w:b w:val="0"/>
        </w:rPr>
        <w:instrText xml:space="preserve"> ADDIN EN.CITE &lt;EndNote&gt;&lt;Cite&gt;&lt;Author&gt;Kreidieh&lt;/Author&gt;&lt;Year&gt;2016&lt;/Year&gt;&lt;RecNum&gt;268&lt;/RecNum&gt;&lt;DisplayText&gt;[282]&lt;/DisplayText&gt;&lt;record&gt;&lt;rec-number&gt;268&lt;/rec-number&gt;&lt;foreign-keys&gt;&lt;key app="EN" db-id="v2wax0r93x22r0e5ttp5t00rdzax0ze2dxfr" timestamp="1741776569"&gt;268&lt;/key&gt;&lt;/foreign-keys&gt;&lt;ref-type name="Journal Article"&gt;17&lt;/ref-type&gt;&lt;contributors&gt;&lt;authors&gt;&lt;author&gt;Kreidieh, F. Y.&lt;/author&gt;&lt;author&gt;Moukadem, H. A.&lt;/author&gt;&lt;author&gt;El Saghir, N. S.&lt;/author&gt;&lt;/authors&gt;&lt;/contributors&gt;&lt;auth-address&gt;Firas Y Kreidieh, Hiba A Moukadem, Nagi S El Saghir, Division of Hematology-Oncology, Department of Internal Medicine, American University of Beirut Medical Center, Riad El Solh 1107 2020, Beirut, Lebanon.&lt;/auth-address&gt;&lt;titles&gt;&lt;title&gt;Overview, prevention and management of chemotherapy extravasation&lt;/title&gt;&lt;secondary-title&gt;World J Clin Oncol&lt;/secondary-title&gt;&lt;/titles&gt;&lt;periodical&gt;&lt;full-title&gt;World J Clin Oncol&lt;/full-title&gt;&lt;/periodical&gt;&lt;pages&gt;87-97&lt;/pages&gt;&lt;volume&gt;7&lt;/volume&gt;&lt;number&gt;1&lt;/number&gt;&lt;edition&gt;2016/02/11&lt;/edition&gt;&lt;keywords&gt;&lt;keyword&gt;Antidote&lt;/keyword&gt;&lt;keyword&gt;Chemotherapy&lt;/keyword&gt;&lt;keyword&gt;Dexrazoxane&lt;/keyword&gt;&lt;keyword&gt;Dimethyl sulfoxide&lt;/keyword&gt;&lt;keyword&gt;Extravasation&lt;/keyword&gt;&lt;keyword&gt;Hyaluronidase&lt;/keyword&gt;&lt;keyword&gt;Tissue damage&lt;/keyword&gt;&lt;keyword&gt;Vesicant&lt;/keyword&gt;&lt;/keywords&gt;&lt;dates&gt;&lt;year&gt;2016&lt;/year&gt;&lt;pub-dates&gt;&lt;date&gt;Feb 10&lt;/date&gt;&lt;/pub-dates&gt;&lt;/dates&gt;&lt;isbn&gt;2218-4333 (Print)&amp;#xD;2218-4333 (Electronic)&amp;#xD;2218-4333 (Linking)&lt;/isbn&gt;&lt;accession-num&gt;26862492&lt;/accession-num&gt;&lt;urls&gt;&lt;related-urls&gt;&lt;url&gt;https://www.ncbi.nlm.nih.gov/pubmed/26862492&lt;/url&gt;&lt;/related-urls&gt;&lt;/urls&gt;&lt;custom2&gt;PMC4734939&lt;/custom2&gt;&lt;electronic-resource-num&gt;10.5306/wjco.v7.i1.87&lt;/electronic-resource-num&gt;&lt;/record&gt;&lt;/Cite&gt;&lt;/EndNote&gt;</w:instrText>
      </w:r>
      <w:r w:rsidR="00D2717D" w:rsidRPr="009E1982">
        <w:rPr>
          <w:b w:val="0"/>
        </w:rPr>
        <w:fldChar w:fldCharType="separate"/>
      </w:r>
      <w:r w:rsidR="00D94907" w:rsidRPr="009E1982">
        <w:rPr>
          <w:b w:val="0"/>
          <w:noProof/>
        </w:rPr>
        <w:t>[282]</w:t>
      </w:r>
      <w:r w:rsidR="00D2717D" w:rsidRPr="009E1982">
        <w:rPr>
          <w:b w:val="0"/>
        </w:rPr>
        <w:fldChar w:fldCharType="end"/>
      </w:r>
      <w:r w:rsidRPr="009E1982">
        <w:rPr>
          <w:b w:val="0"/>
        </w:rPr>
        <w:t>.</w:t>
      </w:r>
    </w:p>
    <w:p w14:paraId="7ED9B2FD" w14:textId="090F0D74" w:rsidR="0083487B" w:rsidRPr="009E1982" w:rsidRDefault="000A7F75">
      <w:pPr>
        <w:pStyle w:val="afff4"/>
        <w:ind w:left="1146"/>
      </w:pPr>
      <w:r w:rsidRPr="009E1982">
        <w:t xml:space="preserve">Уровень убедительности рекомендаций — С (уровень достоверности доказательств — </w:t>
      </w:r>
      <w:r w:rsidR="00F0465F" w:rsidRPr="009E1982">
        <w:t>5</w:t>
      </w:r>
      <w:r w:rsidRPr="009E1982">
        <w:t>).</w:t>
      </w:r>
    </w:p>
    <w:p w14:paraId="0BF0DE88" w14:textId="0309592D" w:rsidR="0083487B" w:rsidRPr="009E1982" w:rsidRDefault="000A7F75" w:rsidP="00244DC5">
      <w:pPr>
        <w:pStyle w:val="afff4"/>
        <w:rPr>
          <w:b w:val="0"/>
          <w:i/>
        </w:rPr>
      </w:pPr>
      <w:r w:rsidRPr="00244DC5">
        <w:rPr>
          <w:iCs/>
        </w:rPr>
        <w:lastRenderedPageBreak/>
        <w:t>Комментарии.</w:t>
      </w:r>
      <w:r w:rsidRPr="009E1982">
        <w:rPr>
          <w:i/>
        </w:rPr>
        <w:t xml:space="preserve"> </w:t>
      </w:r>
      <w:r w:rsidRPr="009E1982">
        <w:rPr>
          <w:b w:val="0"/>
          <w:i/>
        </w:rPr>
        <w:t xml:space="preserve">Алгоритмы выбора сосудистого доступа, профилактики, диагностики и лечения </w:t>
      </w:r>
      <w:proofErr w:type="spellStart"/>
      <w:r w:rsidRPr="009E1982">
        <w:rPr>
          <w:b w:val="0"/>
          <w:i/>
        </w:rPr>
        <w:t>эксравазации</w:t>
      </w:r>
      <w:proofErr w:type="spellEnd"/>
      <w:r w:rsidRPr="009E1982">
        <w:rPr>
          <w:b w:val="0"/>
          <w:i/>
        </w:rPr>
        <w:t xml:space="preserve"> изложены в Практических Рекомендациях Российского общества клинической онкологии по профилактике и лечению осложнений злокачественных опухолей и противоопухолевой лекарственной терапии:</w:t>
      </w:r>
      <w:r w:rsidR="009F4E84" w:rsidRPr="009E1982">
        <w:t xml:space="preserve"> </w:t>
      </w:r>
      <w:proofErr w:type="spellStart"/>
      <w:r w:rsidR="009F4E84" w:rsidRPr="009E1982">
        <w:t>Буйденок</w:t>
      </w:r>
      <w:proofErr w:type="spellEnd"/>
      <w:r w:rsidR="009F4E84" w:rsidRPr="009E1982">
        <w:t xml:space="preserve"> Ю.В. </w:t>
      </w:r>
      <w:r w:rsidRPr="009E1982">
        <w:rPr>
          <w:b w:val="0"/>
          <w:i/>
        </w:rPr>
        <w:t xml:space="preserve">и </w:t>
      </w:r>
      <w:proofErr w:type="spellStart"/>
      <w:r w:rsidRPr="009E1982">
        <w:rPr>
          <w:b w:val="0"/>
          <w:i/>
        </w:rPr>
        <w:t>соавт</w:t>
      </w:r>
      <w:proofErr w:type="spellEnd"/>
      <w:r w:rsidRPr="009E1982">
        <w:rPr>
          <w:b w:val="0"/>
          <w:i/>
        </w:rPr>
        <w:t xml:space="preserve">. </w:t>
      </w:r>
      <w:proofErr w:type="spellStart"/>
      <w:r w:rsidRPr="009E1982">
        <w:rPr>
          <w:b w:val="0"/>
          <w:i/>
        </w:rPr>
        <w:t>Экстравазация</w:t>
      </w:r>
      <w:proofErr w:type="spellEnd"/>
      <w:r w:rsidRPr="009E1982">
        <w:rPr>
          <w:b w:val="0"/>
          <w:i/>
        </w:rPr>
        <w:t xml:space="preserve"> противоопухолевых препаратов </w:t>
      </w:r>
      <w:r w:rsidR="00D2717D" w:rsidRPr="009E1982">
        <w:rPr>
          <w:b w:val="0"/>
          <w:i/>
        </w:rPr>
        <w:fldChar w:fldCharType="begin"/>
      </w:r>
      <w:r w:rsidR="00D94907" w:rsidRPr="009E1982">
        <w:rPr>
          <w:b w:val="0"/>
          <w:i/>
        </w:rPr>
        <w:instrText xml:space="preserve"> ADDIN EN.CITE &lt;EndNote&gt;&lt;Cite&gt;&lt;RecNum&gt;269&lt;/RecNum&gt;&lt;DisplayText&gt;[283]&lt;/DisplayText&gt;&lt;record&gt;&lt;rec-number&gt;269&lt;/rec-number&gt;&lt;foreign-keys&gt;&lt;key app="EN" db-id="v2wax0r93x22r0e5ttp5t00rdzax0ze2dxfr" timestamp="1741776569"&gt;269&lt;/key&gt;&lt;/foreign-keys&gt;&lt;ref-type name="Journal Article"&gt;17&lt;/ref-type&gt;&lt;contributors&gt;&lt;/contributors&gt;&lt;titles&gt;&lt;title&gt;&lt;style face="normal" font="default" charset="204" size="100%"&gt;Буйденок Ю.В., Обухова О.А. Рекомендации по профилактике и лечению последствий экстравазации противоопухолевых препаратов. Практические рекомендации RUSSCO, часть 2. &lt;/style&gt;&lt;/title&gt;&lt;/titles&gt;&lt;dates&gt;&lt;/dates&gt;&lt;urls&gt;&lt;/urls&gt;&lt;/record&gt;&lt;/Cite&gt;&lt;/EndNote&gt;</w:instrText>
      </w:r>
      <w:r w:rsidR="00D2717D" w:rsidRPr="009E1982">
        <w:rPr>
          <w:b w:val="0"/>
          <w:i/>
        </w:rPr>
        <w:fldChar w:fldCharType="separate"/>
      </w:r>
      <w:r w:rsidR="00D94907" w:rsidRPr="009E1982">
        <w:rPr>
          <w:b w:val="0"/>
          <w:i/>
          <w:noProof/>
        </w:rPr>
        <w:t>[283]</w:t>
      </w:r>
      <w:r w:rsidR="00D2717D" w:rsidRPr="009E1982">
        <w:rPr>
          <w:b w:val="0"/>
          <w:i/>
        </w:rPr>
        <w:fldChar w:fldCharType="end"/>
      </w:r>
      <w:r w:rsidRPr="009E1982">
        <w:rPr>
          <w:b w:val="0"/>
          <w:i/>
        </w:rPr>
        <w:t>.</w:t>
      </w:r>
    </w:p>
    <w:p w14:paraId="3295AD8C" w14:textId="77777777" w:rsidR="0083487B" w:rsidRPr="009E1982" w:rsidRDefault="0083487B"/>
    <w:p w14:paraId="332F98CB" w14:textId="0BC4C34E" w:rsidR="0083487B" w:rsidRPr="009E1982" w:rsidRDefault="000A7F75">
      <w:pPr>
        <w:pStyle w:val="afff4"/>
        <w:numPr>
          <w:ilvl w:val="0"/>
          <w:numId w:val="38"/>
        </w:numPr>
        <w:suppressAutoHyphens w:val="0"/>
        <w:rPr>
          <w:b w:val="0"/>
        </w:rPr>
      </w:pPr>
      <w:r w:rsidRPr="009E1982">
        <w:rPr>
          <w:b w:val="0"/>
        </w:rPr>
        <w:t>При проведении противоопухолевого лечения пациентам рекомендуется лечение хронического болевого синдрома</w:t>
      </w:r>
      <w:r w:rsidR="008F40CC" w:rsidRPr="009E1982">
        <w:rPr>
          <w:b w:val="0"/>
        </w:rPr>
        <w:t xml:space="preserve"> </w:t>
      </w:r>
      <w:r w:rsidR="008F40CC" w:rsidRPr="009E1982">
        <w:rPr>
          <w:b w:val="0"/>
        </w:rPr>
        <w:fldChar w:fldCharType="begin"/>
      </w:r>
      <w:r w:rsidR="00D94907" w:rsidRPr="009E1982">
        <w:rPr>
          <w:b w:val="0"/>
        </w:rPr>
        <w:instrText xml:space="preserve"> ADDIN EN.CITE &lt;EndNote&gt;&lt;Cite&gt;&lt;Author&gt;Zielinska&lt;/Author&gt;&lt;Year&gt;2021&lt;/Year&gt;&lt;RecNum&gt;306&lt;/RecNum&gt;&lt;DisplayText&gt;[284]&lt;/DisplayText&gt;&lt;record&gt;&lt;rec-number&gt;306&lt;/rec-number&gt;&lt;foreign-keys&gt;&lt;key app="EN" db-id="v2wax0r93x22r0e5ttp5t00rdzax0ze2dxfr" timestamp="1741776683"&gt;306&lt;/key&gt;&lt;/foreign-keys&gt;&lt;ref-type name="Journal Article"&gt;17&lt;/ref-type&gt;&lt;contributors&gt;&lt;authors&gt;&lt;author&gt;Zielinska, A.&lt;/author&gt;&lt;author&gt;Wlodarczyk, M.&lt;/author&gt;&lt;author&gt;Makaro, A.&lt;/author&gt;&lt;author&gt;Salaga, M.&lt;/author&gt;&lt;author&gt;Fichna, J.&lt;/author&gt;&lt;/authors&gt;&lt;/contributors&gt;&lt;auth-address&gt;Department of Biochemistry, Faculty of Medicine, Medical University of Lodz, Poland.&amp;#xD;Department of Biochemistry, Faculty of Medicine, Medical University of Lodz, Poland; Department of General and Colorectal Surgery, Faculty of Medicine, Medical University of Lodz, Poland.&amp;#xD;Department of Biochemistry, Faculty of Medicine, Medical University of Lodz, Poland. Electronic address: jakub.fichna@umed.lodz.pl.&lt;/auth-address&gt;&lt;titles&gt;&lt;title&gt;Management of pain in colorectal cancer patients&lt;/title&gt;&lt;secondary-title&gt;Crit Rev Oncol Hematol&lt;/secondary-title&gt;&lt;/titles&gt;&lt;periodical&gt;&lt;full-title&gt;Crit Rev Oncol Hematol&lt;/full-title&gt;&lt;/periodical&gt;&lt;pages&gt;103122&lt;/pages&gt;&lt;volume&gt;157&lt;/volume&gt;&lt;edition&gt;2020/11/11&lt;/edition&gt;&lt;keywords&gt;&lt;keyword&gt;*Colorectal Neoplasms/complications/epidemiology/therapy&lt;/keyword&gt;&lt;keyword&gt;Humans&lt;/keyword&gt;&lt;keyword&gt;*Neuralgia&lt;/keyword&gt;&lt;keyword&gt;Pain Management&lt;/keyword&gt;&lt;keyword&gt;Colorectal cancer&lt;/keyword&gt;&lt;keyword&gt;Colorectal cancer pain&lt;/keyword&gt;&lt;keyword&gt;Neuropathic pain&lt;/keyword&gt;&lt;keyword&gt;Treatment&lt;/keyword&gt;&lt;/keywords&gt;&lt;dates&gt;&lt;year&gt;2021&lt;/year&gt;&lt;pub-dates&gt;&lt;date&gt;Jan&lt;/date&gt;&lt;/pub-dates&gt;&lt;/dates&gt;&lt;isbn&gt;1879-0461 (Electronic)&amp;#xD;1040-8428 (Linking)&lt;/isbn&gt;&lt;accession-num&gt;33171427&lt;/accession-num&gt;&lt;urls&gt;&lt;related-urls&gt;&lt;url&gt;https://www.ncbi.nlm.nih.gov/pubmed/33171427&lt;/url&gt;&lt;/related-urls&gt;&lt;/urls&gt;&lt;electronic-resource-num&gt;10.1016/j.critrevonc.2020.103122&lt;/electronic-resource-num&gt;&lt;/record&gt;&lt;/Cite&gt;&lt;/EndNote&gt;</w:instrText>
      </w:r>
      <w:r w:rsidR="008F40CC" w:rsidRPr="009E1982">
        <w:rPr>
          <w:b w:val="0"/>
        </w:rPr>
        <w:fldChar w:fldCharType="separate"/>
      </w:r>
      <w:r w:rsidR="00D94907" w:rsidRPr="009E1982">
        <w:rPr>
          <w:b w:val="0"/>
          <w:noProof/>
        </w:rPr>
        <w:t>[284]</w:t>
      </w:r>
      <w:r w:rsidR="008F40CC" w:rsidRPr="009E1982">
        <w:rPr>
          <w:b w:val="0"/>
        </w:rPr>
        <w:fldChar w:fldCharType="end"/>
      </w:r>
      <w:r w:rsidRPr="009E1982">
        <w:rPr>
          <w:b w:val="0"/>
        </w:rPr>
        <w:t>.</w:t>
      </w:r>
    </w:p>
    <w:p w14:paraId="440581C8" w14:textId="43AD4A14" w:rsidR="0083487B" w:rsidRPr="009E1982" w:rsidRDefault="000A7F75">
      <w:pPr>
        <w:pStyle w:val="afff4"/>
        <w:ind w:left="1146"/>
      </w:pPr>
      <w:r w:rsidRPr="009E1982">
        <w:t xml:space="preserve">Уровень убедительности рекомендаций — </w:t>
      </w:r>
      <w:r w:rsidR="009C0FE2" w:rsidRPr="009E1982">
        <w:t>С</w:t>
      </w:r>
      <w:r w:rsidRPr="009E1982">
        <w:t xml:space="preserve"> (уровень достоверности доказательств — </w:t>
      </w:r>
      <w:r w:rsidR="009C0FE2" w:rsidRPr="009E1982">
        <w:t>5</w:t>
      </w:r>
      <w:r w:rsidRPr="009E1982">
        <w:t>).</w:t>
      </w:r>
    </w:p>
    <w:p w14:paraId="2250ADED" w14:textId="1EC229F4" w:rsidR="0083487B" w:rsidRPr="009E1982" w:rsidRDefault="000A7F75">
      <w:pPr>
        <w:pStyle w:val="afff4"/>
        <w:ind w:firstLine="77"/>
      </w:pPr>
      <w:r w:rsidRPr="00244DC5">
        <w:rPr>
          <w:iCs/>
        </w:rPr>
        <w:t>Комментарии.</w:t>
      </w:r>
      <w:r w:rsidRPr="009E1982">
        <w:rPr>
          <w:i/>
        </w:rPr>
        <w:t xml:space="preserve"> </w:t>
      </w:r>
      <w:r w:rsidRPr="009E1982">
        <w:rPr>
          <w:b w:val="0"/>
          <w:i/>
        </w:rPr>
        <w:t xml:space="preserve">Алгоритмы диагностики и лечения хронического болевого синдрома у онкологических больных изложены в Практических Рекомендациях Российского общества клинической онкологии по профилактике и лечению осложнений злокачественных опухолей и противоопухолевой лекарственной терапии: Когония Л.М. и соавт. Хронический болевой синдром </w:t>
      </w:r>
      <w:r w:rsidR="009366BD" w:rsidRPr="009E1982">
        <w:rPr>
          <w:b w:val="0"/>
          <w:i/>
        </w:rPr>
        <w:fldChar w:fldCharType="begin"/>
      </w:r>
      <w:r w:rsidR="00D94907" w:rsidRPr="009E1982">
        <w:rPr>
          <w:b w:val="0"/>
          <w:i/>
        </w:rPr>
        <w:instrText xml:space="preserve"> ADDIN EN.CITE &lt;EndNote&gt;&lt;Cite&gt;&lt;RecNum&gt;271&lt;/RecNum&gt;&lt;DisplayText&gt;[285]&lt;/DisplayText&gt;&lt;record&gt;&lt;rec-number&gt;271&lt;/rec-number&gt;&lt;foreign-keys&gt;&lt;key app="EN" db-id="v2wax0r93x22r0e5ttp5t00rdzax0ze2dxfr" timestamp="1741776570"&gt;271&lt;/key&gt;&lt;/foreign-keys&gt;&lt;ref-type name="Journal Article"&gt;17&lt;/ref-type&gt;&lt;contributors&gt;&lt;/contributors&gt;&lt;titles&gt;&lt;title&gt;&lt;style face="normal" font="default" charset="204" size="100%"&gt;Когония Л.М., Новиков Г.А., Орлова Р.В., Сидоров А.В., Королева И.А., Сакаева Д.Д. Практические рекомендации по лечению хронического болевого синдрома у взрослых онкологических больных. Практические рекомендации RUSSCO, часть 2. &lt;/style&gt;&lt;/title&gt;&lt;/titles&gt;&lt;dates&gt;&lt;/dates&gt;&lt;urls&gt;&lt;/urls&gt;&lt;/record&gt;&lt;/Cite&gt;&lt;/EndNote&gt;</w:instrText>
      </w:r>
      <w:r w:rsidR="009366BD" w:rsidRPr="009E1982">
        <w:rPr>
          <w:b w:val="0"/>
          <w:i/>
        </w:rPr>
        <w:fldChar w:fldCharType="separate"/>
      </w:r>
      <w:r w:rsidR="00D94907" w:rsidRPr="009E1982">
        <w:rPr>
          <w:b w:val="0"/>
          <w:i/>
          <w:noProof/>
        </w:rPr>
        <w:t>[285]</w:t>
      </w:r>
      <w:r w:rsidR="009366BD" w:rsidRPr="009E1982">
        <w:rPr>
          <w:b w:val="0"/>
          <w:i/>
        </w:rPr>
        <w:fldChar w:fldCharType="end"/>
      </w:r>
      <w:r w:rsidRPr="009E1982">
        <w:rPr>
          <w:b w:val="0"/>
          <w:i/>
        </w:rPr>
        <w:t>.</w:t>
      </w:r>
      <w:r w:rsidRPr="009E1982">
        <w:rPr>
          <w:b w:val="0"/>
        </w:rPr>
        <w:t xml:space="preserve"> </w:t>
      </w:r>
    </w:p>
    <w:p w14:paraId="0C2D0F87" w14:textId="77777777" w:rsidR="0083487B" w:rsidRPr="009E1982" w:rsidRDefault="0083487B"/>
    <w:p w14:paraId="37B96AE3" w14:textId="16A0E6D5" w:rsidR="0083487B" w:rsidRPr="009E1982" w:rsidRDefault="000A7F75">
      <w:pPr>
        <w:pStyle w:val="afff4"/>
        <w:numPr>
          <w:ilvl w:val="0"/>
          <w:numId w:val="38"/>
        </w:numPr>
        <w:suppressAutoHyphens w:val="0"/>
        <w:rPr>
          <w:b w:val="0"/>
        </w:rPr>
      </w:pPr>
      <w:r w:rsidRPr="009E1982">
        <w:rPr>
          <w:b w:val="0"/>
        </w:rPr>
        <w:t xml:space="preserve">При проведении противоопухолевой лекарственной терапии пациентам рекомендуется профилактика и лечение инфузионных реакций </w:t>
      </w:r>
      <w:r w:rsidR="009366BD" w:rsidRPr="009E1982">
        <w:rPr>
          <w:b w:val="0"/>
        </w:rPr>
        <w:fldChar w:fldCharType="begin"/>
      </w:r>
      <w:r w:rsidR="00D94907" w:rsidRPr="009E1982">
        <w:rPr>
          <w:b w:val="0"/>
        </w:rPr>
        <w:instrText xml:space="preserve"> ADDIN EN.CITE &lt;EndNote&gt;&lt;Cite&gt;&lt;Author&gt;Rosello&lt;/Author&gt;&lt;Year&gt;2017&lt;/Year&gt;&lt;RecNum&gt;272&lt;/RecNum&gt;&lt;DisplayText&gt;[286]&lt;/DisplayText&gt;&lt;record&gt;&lt;rec-number&gt;272&lt;/rec-number&gt;&lt;foreign-keys&gt;&lt;key app="EN" db-id="v2wax0r93x22r0e5ttp5t00rdzax0ze2dxfr" timestamp="1741776570"&gt;272&lt;/key&gt;&lt;/foreign-keys&gt;&lt;ref-type name="Journal Article"&gt;17&lt;/ref-type&gt;&lt;contributors&gt;&lt;authors&gt;&lt;author&gt;Rosello, S.&lt;/author&gt;&lt;author&gt;Blasco, I.&lt;/author&gt;&lt;author&gt;Garcia Fabregat, L.&lt;/author&gt;&lt;author&gt;Cervantes, A.&lt;/author&gt;&lt;author&gt;Jordan, K.&lt;/author&gt;&lt;author&gt;Esmo Guidelines Committee&lt;/author&gt;&lt;/authors&gt;&lt;/contributors&gt;&lt;auth-address&gt;Medical Oncology Department, CIBERONC, Biomedical Research Institute INCLIVA, Valencia, Spain.&amp;#xD;Department of Medicine V, Hematology, Oncology and Rheumatology, University Hospital of Heidelberg, Heidelberg, Germany.&lt;/auth-address&gt;&lt;titles&gt;&lt;title&gt;Management of infusion reactions to systemic anticancer therapy: ESMO Clinical Practice Guidelines&lt;/title&gt;&lt;secondary-title&gt;Ann Oncol&lt;/secondary-title&gt;&lt;/titles&gt;&lt;periodical&gt;&lt;full-title&gt;Ann Oncol&lt;/full-title&gt;&lt;/periodical&gt;&lt;pages&gt;iv100-iv118&lt;/pages&gt;&lt;volume&gt;28&lt;/volume&gt;&lt;number&gt;suppl_4&lt;/number&gt;&lt;edition&gt;2017/09/09&lt;/edition&gt;&lt;keywords&gt;&lt;keyword&gt;Antineoplastic Agents/*administration &amp;amp; dosage/*adverse effects&lt;/keyword&gt;&lt;keyword&gt;Drug-Related Side Effects and Adverse Reactions/*etiology/*therapy&lt;/keyword&gt;&lt;keyword&gt;Humans&lt;/keyword&gt;&lt;keyword&gt;Infusions, Intravenous/adverse effects/methods&lt;/keyword&gt;&lt;keyword&gt;Medical Oncology/*standards&lt;/keyword&gt;&lt;keyword&gt;Neoplasms/drug therapy&lt;/keyword&gt;&lt;/keywords&gt;&lt;dates&gt;&lt;year&gt;2017&lt;/year&gt;&lt;pub-dates&gt;&lt;date&gt;Jul 1&lt;/date&gt;&lt;/pub-dates&gt;&lt;/dates&gt;&lt;isbn&gt;1569-8041 (Electronic)&amp;#xD;0923-7534 (Linking)&lt;/isbn&gt;&lt;accession-num&gt;28881914&lt;/accession-num&gt;&lt;urls&gt;&lt;related-urls&gt;&lt;url&gt;https://www.ncbi.nlm.nih.gov/pubmed/28881914&lt;/url&gt;&lt;/related-urls&gt;&lt;/urls&gt;&lt;electronic-resource-num&gt;10.1093/annonc/mdx216&lt;/electronic-resource-num&gt;&lt;/record&gt;&lt;/Cite&gt;&lt;/EndNote&gt;</w:instrText>
      </w:r>
      <w:r w:rsidR="009366BD" w:rsidRPr="009E1982">
        <w:rPr>
          <w:b w:val="0"/>
        </w:rPr>
        <w:fldChar w:fldCharType="separate"/>
      </w:r>
      <w:r w:rsidR="00D94907" w:rsidRPr="009E1982">
        <w:rPr>
          <w:b w:val="0"/>
          <w:noProof/>
        </w:rPr>
        <w:t>[286]</w:t>
      </w:r>
      <w:r w:rsidR="009366BD" w:rsidRPr="009E1982">
        <w:rPr>
          <w:b w:val="0"/>
        </w:rPr>
        <w:fldChar w:fldCharType="end"/>
      </w:r>
      <w:r w:rsidRPr="009E1982">
        <w:rPr>
          <w:b w:val="0"/>
        </w:rPr>
        <w:t>.</w:t>
      </w:r>
    </w:p>
    <w:p w14:paraId="5F464CD2" w14:textId="0B9C448B" w:rsidR="0083487B" w:rsidRPr="009E1982" w:rsidRDefault="000A7F75">
      <w:pPr>
        <w:pStyle w:val="afff4"/>
        <w:ind w:left="1146"/>
      </w:pPr>
      <w:r w:rsidRPr="009E1982">
        <w:t xml:space="preserve">Уровень убедительности рекомендаций — С (уровень достоверности доказательств — </w:t>
      </w:r>
      <w:r w:rsidR="00F0465F" w:rsidRPr="009E1982">
        <w:t>5</w:t>
      </w:r>
      <w:r w:rsidRPr="009E1982">
        <w:t>).</w:t>
      </w:r>
    </w:p>
    <w:p w14:paraId="26FE03A2" w14:textId="35939B70" w:rsidR="0083487B" w:rsidRPr="009E1982" w:rsidRDefault="000A7F75">
      <w:pPr>
        <w:pStyle w:val="afff4"/>
        <w:ind w:firstLine="77"/>
        <w:rPr>
          <w:b w:val="0"/>
          <w:i/>
        </w:rPr>
      </w:pPr>
      <w:r w:rsidRPr="00244DC5">
        <w:rPr>
          <w:iCs/>
        </w:rPr>
        <w:t>Комментарии.</w:t>
      </w:r>
      <w:r w:rsidRPr="009E1982">
        <w:rPr>
          <w:i/>
        </w:rPr>
        <w:t xml:space="preserve"> </w:t>
      </w:r>
      <w:r w:rsidRPr="009E1982">
        <w:rPr>
          <w:b w:val="0"/>
          <w:i/>
        </w:rPr>
        <w:t>Алгоритмы профилактики, диагностики и лечения инфузионных реакций изложены в Практических Рекомендациях Российского общества клинической онкологии по профилактике и лечению осложнений злокачественных опухолей и противоопухолевой лекарственной терапии: Орлова Р.В. и соавт. Инфузионные реакции</w:t>
      </w:r>
      <w:r w:rsidRPr="009E1982">
        <w:rPr>
          <w:b w:val="0"/>
          <w:i/>
          <w:lang w:val="en-US"/>
        </w:rPr>
        <w:t xml:space="preserve"> </w:t>
      </w:r>
      <w:r w:rsidR="009366BD" w:rsidRPr="009E1982">
        <w:rPr>
          <w:b w:val="0"/>
          <w:i/>
          <w:lang w:val="en-US"/>
        </w:rPr>
        <w:fldChar w:fldCharType="begin"/>
      </w:r>
      <w:r w:rsidR="00D94907" w:rsidRPr="009E1982">
        <w:rPr>
          <w:b w:val="0"/>
          <w:i/>
          <w:lang w:val="en-US"/>
        </w:rPr>
        <w:instrText xml:space="preserve"> ADDIN EN.CITE &lt;EndNote&gt;&lt;Cite&gt;&lt;RecNum&gt;273&lt;/RecNum&gt;&lt;DisplayText&gt;[287]&lt;/DisplayText&gt;&lt;record&gt;&lt;rec-number&gt;273&lt;/rec-number&gt;&lt;foreign-keys&gt;&lt;key app="EN" db-id="v2wax0r93x22r0e5ttp5t00rdzax0ze2dxfr" timestamp="1741776570"&gt;273&lt;/key&gt;&lt;/foreign-keys&gt;&lt;ref-type name="Journal Article"&gt;17&lt;/ref-type&gt;&lt;contributors&gt;&lt;/contributors&gt;&lt;titles&gt;&lt;title&gt;&lt;style face="normal" font="default" charset="204" size="100%"&gt;Орлова Р.В., Жабина А.С., Иванова А.К., Наталенко К.Е., Телетаева Г.М. Практические рекомендации по лечению инфузионных реакций при проведении противоопухолевой лекарственной терапии. Практические рекомендации RUSSCO, часть 2. &lt;/style&gt;&lt;/title&gt;&lt;/titles&gt;&lt;dates&gt;&lt;/dates&gt;&lt;urls&gt;&lt;/urls&gt;&lt;/record&gt;&lt;/Cite&gt;&lt;/EndNote&gt;</w:instrText>
      </w:r>
      <w:r w:rsidR="009366BD" w:rsidRPr="009E1982">
        <w:rPr>
          <w:b w:val="0"/>
          <w:i/>
          <w:lang w:val="en-US"/>
        </w:rPr>
        <w:fldChar w:fldCharType="separate"/>
      </w:r>
      <w:r w:rsidR="00D94907" w:rsidRPr="009E1982">
        <w:rPr>
          <w:b w:val="0"/>
          <w:i/>
          <w:noProof/>
          <w:lang w:val="en-US"/>
        </w:rPr>
        <w:t>[287]</w:t>
      </w:r>
      <w:r w:rsidR="009366BD" w:rsidRPr="009E1982">
        <w:rPr>
          <w:b w:val="0"/>
          <w:i/>
          <w:lang w:val="en-US"/>
        </w:rPr>
        <w:fldChar w:fldCharType="end"/>
      </w:r>
      <w:r w:rsidRPr="009E1982">
        <w:rPr>
          <w:b w:val="0"/>
          <w:i/>
        </w:rPr>
        <w:t>.</w:t>
      </w:r>
    </w:p>
    <w:p w14:paraId="79DE348A" w14:textId="77777777" w:rsidR="0083487B" w:rsidRPr="009E1982" w:rsidRDefault="000A7F75">
      <w:pPr>
        <w:pStyle w:val="afff4"/>
        <w:rPr>
          <w:b w:val="0"/>
        </w:rPr>
      </w:pPr>
      <w:r w:rsidRPr="009E1982">
        <w:rPr>
          <w:b w:val="0"/>
        </w:rPr>
        <w:t xml:space="preserve">             </w:t>
      </w:r>
    </w:p>
    <w:p w14:paraId="5C929867" w14:textId="4BE4031D" w:rsidR="0083487B" w:rsidRPr="009E1982" w:rsidRDefault="000A7F75">
      <w:pPr>
        <w:pStyle w:val="afff4"/>
        <w:numPr>
          <w:ilvl w:val="0"/>
          <w:numId w:val="38"/>
        </w:numPr>
        <w:suppressAutoHyphens w:val="0"/>
        <w:rPr>
          <w:b w:val="0"/>
        </w:rPr>
      </w:pPr>
      <w:r w:rsidRPr="009E1982">
        <w:rPr>
          <w:b w:val="0"/>
        </w:rPr>
        <w:t xml:space="preserve">При проведении терапии пациентам рекомендуется мониторинг и лечение реактивации/обострения хронических вирусных гепатитов </w:t>
      </w:r>
      <w:r w:rsidR="009366BD" w:rsidRPr="009E1982">
        <w:rPr>
          <w:b w:val="0"/>
        </w:rPr>
        <w:fldChar w:fldCharType="begin">
          <w:fldData xml:space="preserve">PEVuZE5vdGU+PENpdGU+PEF1dGhvcj5NdXN0YWZheWV2PC9BdXRob3I+PFllYXI+MjAyMjwvWWVh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</w:fldData>
        </w:fldChar>
      </w:r>
      <w:r w:rsidR="00D94907" w:rsidRPr="009E1982">
        <w:rPr>
          <w:b w:val="0"/>
        </w:rPr>
        <w:instrText xml:space="preserve"> ADDIN EN.CITE </w:instrText>
      </w:r>
      <w:r w:rsidR="00D94907" w:rsidRPr="009E1982">
        <w:rPr>
          <w:b w:val="0"/>
        </w:rPr>
        <w:fldChar w:fldCharType="begin">
          <w:fldData xml:space="preserve">PEVuZE5vdGU+PENpdGU+PEF1dGhvcj5NdXN0YWZheWV2PC9BdXRob3I+PFllYXI+MjAyMjwvWWVh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</w:fldData>
        </w:fldChar>
      </w:r>
      <w:r w:rsidR="00D94907" w:rsidRPr="009E1982">
        <w:rPr>
          <w:b w:val="0"/>
        </w:rPr>
        <w:instrText xml:space="preserve"> ADDIN EN.CITE.DATA </w:instrText>
      </w:r>
      <w:r w:rsidR="00D94907" w:rsidRPr="009E1982">
        <w:rPr>
          <w:b w:val="0"/>
        </w:rPr>
      </w:r>
      <w:r w:rsidR="00D94907" w:rsidRPr="009E1982">
        <w:rPr>
          <w:b w:val="0"/>
        </w:rPr>
        <w:fldChar w:fldCharType="end"/>
      </w:r>
      <w:r w:rsidR="009366BD" w:rsidRPr="009E1982">
        <w:rPr>
          <w:b w:val="0"/>
        </w:rPr>
      </w:r>
      <w:r w:rsidR="009366BD" w:rsidRPr="009E1982">
        <w:rPr>
          <w:b w:val="0"/>
        </w:rPr>
        <w:fldChar w:fldCharType="separate"/>
      </w:r>
      <w:r w:rsidR="00D94907" w:rsidRPr="009E1982">
        <w:rPr>
          <w:b w:val="0"/>
          <w:noProof/>
        </w:rPr>
        <w:t>[288]</w:t>
      </w:r>
      <w:r w:rsidR="009366BD" w:rsidRPr="009E1982">
        <w:rPr>
          <w:b w:val="0"/>
        </w:rPr>
        <w:fldChar w:fldCharType="end"/>
      </w:r>
      <w:r w:rsidRPr="009E1982">
        <w:rPr>
          <w:b w:val="0"/>
        </w:rPr>
        <w:t>.</w:t>
      </w:r>
    </w:p>
    <w:p w14:paraId="7EED946F" w14:textId="706FCD72" w:rsidR="0083487B" w:rsidRPr="009E1982" w:rsidRDefault="000A7F75">
      <w:pPr>
        <w:pStyle w:val="afff4"/>
        <w:ind w:left="1146"/>
      </w:pPr>
      <w:r w:rsidRPr="009E1982">
        <w:t xml:space="preserve">Уровень убедительности рекомендаций — </w:t>
      </w:r>
      <w:r w:rsidR="00F0465F" w:rsidRPr="009E1982">
        <w:rPr>
          <w:lang w:val="en-US"/>
        </w:rPr>
        <w:t>C</w:t>
      </w:r>
      <w:r w:rsidRPr="009E1982">
        <w:t xml:space="preserve"> (уровень достоверности доказательств — </w:t>
      </w:r>
      <w:r w:rsidR="00DA4CC9" w:rsidRPr="009E1982">
        <w:t>5</w:t>
      </w:r>
      <w:r w:rsidRPr="009E1982">
        <w:t>).</w:t>
      </w:r>
    </w:p>
    <w:p w14:paraId="7B64718A" w14:textId="65822533" w:rsidR="0083487B" w:rsidRPr="009E1982" w:rsidRDefault="000A7F75">
      <w:pPr>
        <w:pStyle w:val="afff4"/>
        <w:ind w:firstLine="77"/>
        <w:rPr>
          <w:b w:val="0"/>
        </w:rPr>
      </w:pPr>
      <w:r w:rsidRPr="00244DC5">
        <w:rPr>
          <w:iCs/>
        </w:rPr>
        <w:t>Комментарии.</w:t>
      </w:r>
      <w:r w:rsidRPr="009E1982">
        <w:rPr>
          <w:i/>
        </w:rPr>
        <w:t xml:space="preserve"> </w:t>
      </w:r>
      <w:r w:rsidRPr="00244DC5">
        <w:rPr>
          <w:b w:val="0"/>
          <w:i/>
          <w:iCs/>
        </w:rPr>
        <w:t xml:space="preserve">Принципы мониторинга и лечебной тактики у онкологических пациентов с хроническим вирусным гепатитом изложены в Практических Рекомендациях Российского общества клинической онкологии по профилактике и лечению осложнений злокачественных </w:t>
      </w:r>
      <w:r w:rsidRPr="00244DC5">
        <w:rPr>
          <w:b w:val="0"/>
          <w:i/>
          <w:iCs/>
        </w:rPr>
        <w:lastRenderedPageBreak/>
        <w:t xml:space="preserve">опухолей и противоопухолевой лекарственной терапии: Феоктистова П.С. и соавт. Хронические вирусные гепатиты </w:t>
      </w:r>
      <w:r w:rsidR="009366BD" w:rsidRPr="00244DC5">
        <w:rPr>
          <w:b w:val="0"/>
          <w:i/>
          <w:iCs/>
        </w:rPr>
        <w:fldChar w:fldCharType="begin"/>
      </w:r>
      <w:r w:rsidR="00D94907" w:rsidRPr="00244DC5">
        <w:rPr>
          <w:b w:val="0"/>
          <w:i/>
          <w:iCs/>
        </w:rPr>
        <w:instrText xml:space="preserve"> ADDIN EN.CITE &lt;EndNote&gt;&lt;Cite&gt;&lt;RecNum&gt;275&lt;/RecNum&gt;&lt;DisplayText&gt;[289]&lt;/DisplayText&gt;&lt;record&gt;&lt;rec-number&gt;275&lt;/rec-number&gt;&lt;foreign-keys&gt;&lt;key app="EN" db-id="v2wax0r93x22r0e5ttp5t00rdzax0ze2dxfr" timestamp="1741776571"&gt;275&lt;/key&gt;&lt;/foreign-keys&gt;&lt;ref-type name="Journal Article"&gt;17&lt;/ref-type&gt;&lt;contributors&gt;&lt;/contributors&gt;&lt;titles&gt;&lt;title&gt;&lt;style face="normal" font="default" charset="204" size="100%"&gt;Феоктистова П.С., Винницкая Е.В., Нурмухаметова Е.А., Тихонов И.Н. Практические рекомендации по профилактике и лечению реактивации/обострения хронических вирусных гепатитов у пациентов, получающих противоопухолевую терапию. Практические рекомендации RUSSCO, часть 2. &lt;/style&gt;&lt;/title&gt;&lt;/titles&gt;&lt;dates&gt;&lt;/dates&gt;&lt;urls&gt;&lt;/urls&gt;&lt;/record&gt;&lt;/Cite&gt;&lt;/EndNote&gt;</w:instrText>
      </w:r>
      <w:r w:rsidR="009366BD" w:rsidRPr="00244DC5">
        <w:rPr>
          <w:b w:val="0"/>
          <w:i/>
          <w:iCs/>
        </w:rPr>
        <w:fldChar w:fldCharType="separate"/>
      </w:r>
      <w:r w:rsidR="00D94907" w:rsidRPr="00244DC5">
        <w:rPr>
          <w:b w:val="0"/>
          <w:i/>
          <w:iCs/>
          <w:noProof/>
        </w:rPr>
        <w:t>[289]</w:t>
      </w:r>
      <w:r w:rsidR="009366BD" w:rsidRPr="00244DC5">
        <w:rPr>
          <w:b w:val="0"/>
          <w:i/>
          <w:iCs/>
        </w:rPr>
        <w:fldChar w:fldCharType="end"/>
      </w:r>
      <w:r w:rsidRPr="00244DC5">
        <w:rPr>
          <w:b w:val="0"/>
          <w:i/>
          <w:iCs/>
        </w:rPr>
        <w:t>.</w:t>
      </w:r>
    </w:p>
    <w:p w14:paraId="5764A7DA" w14:textId="77777777" w:rsidR="00E82693" w:rsidRPr="009E1982" w:rsidRDefault="000A7F75" w:rsidP="00E82693">
      <w:pPr>
        <w:pStyle w:val="afff4"/>
        <w:ind w:firstLine="77"/>
        <w:rPr>
          <w:b w:val="0"/>
        </w:rPr>
      </w:pPr>
      <w:r w:rsidRPr="009E1982">
        <w:rPr>
          <w:b w:val="0"/>
        </w:rPr>
        <w:t xml:space="preserve"> </w:t>
      </w:r>
    </w:p>
    <w:p w14:paraId="4B88459D" w14:textId="67DA9B68" w:rsidR="0083487B" w:rsidRPr="009E1982" w:rsidRDefault="000A7F75" w:rsidP="00972774">
      <w:pPr>
        <w:pStyle w:val="afff4"/>
        <w:numPr>
          <w:ilvl w:val="0"/>
          <w:numId w:val="43"/>
        </w:numPr>
        <w:rPr>
          <w:b w:val="0"/>
        </w:rPr>
      </w:pPr>
      <w:r w:rsidRPr="009E1982">
        <w:rPr>
          <w:b w:val="0"/>
        </w:rPr>
        <w:t xml:space="preserve">При проведении противоопухолевой лекарственной терапии пациентам рекомендуется профилактика и лечение неврологических осложнений </w:t>
      </w:r>
      <w:r w:rsidR="009366BD" w:rsidRPr="009E1982">
        <w:rPr>
          <w:b w:val="0"/>
        </w:rPr>
        <w:fldChar w:fldCharType="begin">
          <w:fldData xml:space="preserve">PEVuZE5vdGU+PENpdGU+PEF1dGhvcj5BbGJlcnRpPC9BdXRob3I+PFllYXI+MjAyMjwvWWVhcj48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</w:fldData>
        </w:fldChar>
      </w:r>
      <w:r w:rsidR="00D94907" w:rsidRPr="009E1982">
        <w:rPr>
          <w:b w:val="0"/>
        </w:rPr>
        <w:instrText xml:space="preserve"> ADDIN EN.CITE </w:instrText>
      </w:r>
      <w:r w:rsidR="00D94907" w:rsidRPr="009E1982">
        <w:rPr>
          <w:b w:val="0"/>
        </w:rPr>
        <w:fldChar w:fldCharType="begin">
          <w:fldData xml:space="preserve">PEVuZE5vdGU+PENpdGU+PEF1dGhvcj5BbGJlcnRpPC9BdXRob3I+PFllYXI+MjAyMjwvWWVhcj48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</w:fldData>
        </w:fldChar>
      </w:r>
      <w:r w:rsidR="00D94907" w:rsidRPr="009E1982">
        <w:rPr>
          <w:b w:val="0"/>
        </w:rPr>
        <w:instrText xml:space="preserve"> ADDIN EN.CITE.DATA </w:instrText>
      </w:r>
      <w:r w:rsidR="00D94907" w:rsidRPr="009E1982">
        <w:rPr>
          <w:b w:val="0"/>
        </w:rPr>
      </w:r>
      <w:r w:rsidR="00D94907" w:rsidRPr="009E1982">
        <w:rPr>
          <w:b w:val="0"/>
        </w:rPr>
        <w:fldChar w:fldCharType="end"/>
      </w:r>
      <w:r w:rsidR="009366BD" w:rsidRPr="009E1982">
        <w:rPr>
          <w:b w:val="0"/>
        </w:rPr>
      </w:r>
      <w:r w:rsidR="009366BD" w:rsidRPr="009E1982">
        <w:rPr>
          <w:b w:val="0"/>
        </w:rPr>
        <w:fldChar w:fldCharType="separate"/>
      </w:r>
      <w:r w:rsidR="00D94907" w:rsidRPr="009E1982">
        <w:rPr>
          <w:b w:val="0"/>
          <w:noProof/>
        </w:rPr>
        <w:t>[290]</w:t>
      </w:r>
      <w:r w:rsidR="009366BD" w:rsidRPr="009E1982">
        <w:rPr>
          <w:b w:val="0"/>
        </w:rPr>
        <w:fldChar w:fldCharType="end"/>
      </w:r>
      <w:r w:rsidR="00D94907" w:rsidRPr="009E1982">
        <w:rPr>
          <w:b w:val="0"/>
          <w:i/>
        </w:rPr>
        <w:t xml:space="preserve"> </w:t>
      </w:r>
      <w:r w:rsidR="00D94907" w:rsidRPr="009E1982">
        <w:rPr>
          <w:b w:val="0"/>
          <w:i/>
        </w:rPr>
        <w:fldChar w:fldCharType="begin"/>
      </w:r>
      <w:r w:rsidR="00D94907" w:rsidRPr="009E1982">
        <w:rPr>
          <w:b w:val="0"/>
          <w:i/>
        </w:rPr>
        <w:instrText xml:space="preserve"> ADDIN EN.CITE &lt;EndNote&gt;&lt;Cite&gt;&lt;RecNum&gt;277&lt;/RecNum&gt;&lt;DisplayText&gt;[291]&lt;/DisplayText&gt;&lt;record&gt;&lt;rec-number&gt;277&lt;/rec-number&gt;&lt;foreign-keys&gt;&lt;key app="EN" db-id="v2wax0r93x22r0e5ttp5t00rdzax0ze2dxfr" timestamp="1741776571"&gt;277&lt;/key&gt;&lt;/foreign-keys&gt;&lt;ref-type name="Journal Article"&gt;17&lt;/ref-type&gt;&lt;contributors&gt;&lt;/contributors&gt;&lt;titles&gt;&lt;title&gt;&lt;style face="normal" font="default" charset="204" size="100%"&gt;Латипова Д.Х., Андреев В.В., Маслова Д.А., Новик А.В., Проценко С.А. Неврологические осложнения противоопухолевой лекарственной терапии. Практические рекомендации RUSSCO, часть 2. &lt;/style&gt;&lt;/title&gt;&lt;/titles&gt;&lt;dates&gt;&lt;/dates&gt;&lt;urls&gt;&lt;/urls&gt;&lt;/record&gt;&lt;/Cite&gt;&lt;/EndNote&gt;</w:instrText>
      </w:r>
      <w:r w:rsidR="00D94907" w:rsidRPr="009E1982">
        <w:rPr>
          <w:b w:val="0"/>
          <w:i/>
        </w:rPr>
        <w:fldChar w:fldCharType="separate"/>
      </w:r>
      <w:r w:rsidR="00D94907" w:rsidRPr="009E1982">
        <w:rPr>
          <w:b w:val="0"/>
          <w:i/>
          <w:noProof/>
        </w:rPr>
        <w:t>[291]</w:t>
      </w:r>
      <w:r w:rsidR="00D94907" w:rsidRPr="009E1982">
        <w:rPr>
          <w:b w:val="0"/>
          <w:i/>
        </w:rPr>
        <w:fldChar w:fldCharType="end"/>
      </w:r>
      <w:r w:rsidRPr="009E1982">
        <w:rPr>
          <w:b w:val="0"/>
        </w:rPr>
        <w:t>.</w:t>
      </w:r>
    </w:p>
    <w:p w14:paraId="45E375B2" w14:textId="7E09968A" w:rsidR="0083487B" w:rsidRPr="009E1982" w:rsidRDefault="000A7F75" w:rsidP="00972774">
      <w:pPr>
        <w:pStyle w:val="afff4"/>
      </w:pPr>
      <w:r w:rsidRPr="009E1982">
        <w:t xml:space="preserve">Уровень убедительности рекомендаций — </w:t>
      </w:r>
      <w:r w:rsidR="00F0465F" w:rsidRPr="009E1982">
        <w:rPr>
          <w:lang w:val="en-US"/>
        </w:rPr>
        <w:t>C</w:t>
      </w:r>
      <w:r w:rsidRPr="009E1982">
        <w:t xml:space="preserve"> (уровень достоверности доказательств — </w:t>
      </w:r>
      <w:r w:rsidR="00F0465F" w:rsidRPr="009E1982">
        <w:t>5</w:t>
      </w:r>
      <w:r w:rsidRPr="009E1982">
        <w:t>).</w:t>
      </w:r>
    </w:p>
    <w:p w14:paraId="42270974" w14:textId="2468F14A" w:rsidR="0083487B" w:rsidRPr="009E1982" w:rsidRDefault="000A7F75" w:rsidP="00972774">
      <w:pPr>
        <w:pStyle w:val="afff4"/>
        <w:rPr>
          <w:b w:val="0"/>
          <w:i/>
        </w:rPr>
      </w:pPr>
      <w:r w:rsidRPr="00972774">
        <w:rPr>
          <w:iCs/>
        </w:rPr>
        <w:t>Комментарии.</w:t>
      </w:r>
      <w:r w:rsidRPr="009E1982">
        <w:rPr>
          <w:i/>
        </w:rPr>
        <w:t xml:space="preserve"> </w:t>
      </w:r>
      <w:r w:rsidRPr="009E1982">
        <w:rPr>
          <w:b w:val="0"/>
          <w:i/>
        </w:rPr>
        <w:t xml:space="preserve">Принципы диагностики, профилактики и лечения неврологических осложнений противоопухолевой терапии изложены в Практических Рекомендациях Российского общества клинической онкологии по профилактике и лечению осложнений злокачественных опухолей и противоопухолевой лекарственной терапии: </w:t>
      </w:r>
      <w:proofErr w:type="spellStart"/>
      <w:r w:rsidRPr="009E1982">
        <w:rPr>
          <w:b w:val="0"/>
          <w:i/>
        </w:rPr>
        <w:t>Латипова</w:t>
      </w:r>
      <w:proofErr w:type="spellEnd"/>
      <w:r w:rsidRPr="009E1982">
        <w:rPr>
          <w:b w:val="0"/>
          <w:i/>
        </w:rPr>
        <w:t xml:space="preserve"> Д.Х. и </w:t>
      </w:r>
      <w:proofErr w:type="spellStart"/>
      <w:r w:rsidRPr="009E1982">
        <w:rPr>
          <w:b w:val="0"/>
          <w:i/>
        </w:rPr>
        <w:t>соавт</w:t>
      </w:r>
      <w:proofErr w:type="spellEnd"/>
      <w:r w:rsidRPr="009E1982">
        <w:rPr>
          <w:b w:val="0"/>
          <w:i/>
        </w:rPr>
        <w:t xml:space="preserve">. Неврологические осложнения </w:t>
      </w:r>
      <w:r w:rsidR="009366BD" w:rsidRPr="009E1982">
        <w:rPr>
          <w:b w:val="0"/>
          <w:i/>
        </w:rPr>
        <w:fldChar w:fldCharType="begin"/>
      </w:r>
      <w:r w:rsidR="00D94907" w:rsidRPr="009E1982">
        <w:rPr>
          <w:b w:val="0"/>
          <w:i/>
        </w:rPr>
        <w:instrText xml:space="preserve"> ADDIN EN.CITE &lt;EndNote&gt;&lt;Cite&gt;&lt;RecNum&gt;277&lt;/RecNum&gt;&lt;DisplayText&gt;[291]&lt;/DisplayText&gt;&lt;record&gt;&lt;rec-number&gt;277&lt;/rec-number&gt;&lt;foreign-keys&gt;&lt;key app="EN" db-id="v2wax0r93x22r0e5ttp5t00rdzax0ze2dxfr" timestamp="1741776571"&gt;277&lt;/key&gt;&lt;/foreign-keys&gt;&lt;ref-type name="Journal Article"&gt;17&lt;/ref-type&gt;&lt;contributors&gt;&lt;/contributors&gt;&lt;titles&gt;&lt;title&gt;&lt;style face="normal" font="default" charset="204" size="100%"&gt;Латипова Д.Х., Андреев В.В., Маслова Д.А., Новик А.В., Проценко С.А. Неврологические осложнения противоопухолевой лекарственной терапии. Практические рекомендации RUSSCO, часть 2. &lt;/style&gt;&lt;/title&gt;&lt;/titles&gt;&lt;dates&gt;&lt;/dates&gt;&lt;urls&gt;&lt;/urls&gt;&lt;/record&gt;&lt;/Cite&gt;&lt;/EndNote&gt;</w:instrText>
      </w:r>
      <w:r w:rsidR="009366BD" w:rsidRPr="009E1982">
        <w:rPr>
          <w:b w:val="0"/>
          <w:i/>
        </w:rPr>
        <w:fldChar w:fldCharType="separate"/>
      </w:r>
      <w:r w:rsidR="00D94907" w:rsidRPr="009E1982">
        <w:rPr>
          <w:b w:val="0"/>
          <w:i/>
          <w:noProof/>
        </w:rPr>
        <w:t>[291]</w:t>
      </w:r>
      <w:r w:rsidR="009366BD" w:rsidRPr="009E1982">
        <w:rPr>
          <w:b w:val="0"/>
          <w:i/>
        </w:rPr>
        <w:fldChar w:fldCharType="end"/>
      </w:r>
      <w:r w:rsidRPr="009E1982">
        <w:rPr>
          <w:b w:val="0"/>
          <w:i/>
        </w:rPr>
        <w:t>.</w:t>
      </w:r>
    </w:p>
    <w:p w14:paraId="6EA26E2C" w14:textId="77777777" w:rsidR="0083487B" w:rsidRPr="009E1982" w:rsidRDefault="0083487B">
      <w:pPr>
        <w:pStyle w:val="afff4"/>
        <w:rPr>
          <w:rStyle w:val="afff6"/>
          <w:rFonts w:eastAsia="Calibri"/>
        </w:rPr>
      </w:pPr>
    </w:p>
    <w:p w14:paraId="4F85650F" w14:textId="68696F50" w:rsidR="000277E5" w:rsidRPr="009E1982" w:rsidRDefault="000277E5" w:rsidP="00D91CC9">
      <w:pPr>
        <w:pStyle w:val="1"/>
      </w:pPr>
      <w:bookmarkStart w:id="81" w:name="_Toc104838358"/>
      <w:bookmarkStart w:id="82" w:name="_Hlk201575014"/>
      <w:r w:rsidRPr="009E1982">
        <w:t xml:space="preserve">4. </w:t>
      </w:r>
      <w:r w:rsidR="00F76632" w:rsidRPr="009E1982">
        <w:t>Медицинская реабилитация и санаторно-курортное лечение, медицинские показания и противопоказания к применению методов медицинской реабилитации, в том числе основанных на использовании природных лечебных факторов</w:t>
      </w:r>
      <w:bookmarkEnd w:id="81"/>
    </w:p>
    <w:bookmarkEnd w:id="82"/>
    <w:p w14:paraId="69E8C63F" w14:textId="7BE9BE7D" w:rsidR="00DC32E5" w:rsidRPr="009E1982" w:rsidRDefault="00DC32E5" w:rsidP="00021F99">
      <w:pPr>
        <w:pStyle w:val="a"/>
        <w:numPr>
          <w:ilvl w:val="0"/>
          <w:numId w:val="39"/>
        </w:numPr>
        <w:tabs>
          <w:tab w:val="left" w:pos="0"/>
        </w:tabs>
        <w:ind w:left="0" w:firstLine="709"/>
      </w:pPr>
      <w:r w:rsidRPr="009E1982">
        <w:rPr>
          <w:b/>
          <w:bCs/>
        </w:rPr>
        <w:t>Рекомендуется</w:t>
      </w:r>
      <w:r w:rsidRPr="009E1982">
        <w:t xml:space="preserve"> при наличии показаний не отказывать пациентам, завершившим лечение по поводу рака прямой кишки в проведении заместительной гормональной терапии, использовании оральных контрацептивов, любых видов санаторно-курортного лечения, физиотерапии </w:t>
      </w:r>
      <w:r w:rsidR="00021F99" w:rsidRPr="009E1982">
        <w:fldChar w:fldCharType="begin">
          <w:fldData xml:space="preserve">PEVuZE5vdGU+PENpdGU+PEF1dGhvcj5EZWxpPC9BdXRob3I+PFllYXI+MjAyMDwvWWVhcj48UmVj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</w:fldData>
        </w:fldChar>
      </w:r>
      <w:r w:rsidR="00D94907" w:rsidRPr="009E1982">
        <w:instrText xml:space="preserve"> ADDIN EN.CITE </w:instrText>
      </w:r>
      <w:r w:rsidR="00D94907" w:rsidRPr="009E1982">
        <w:fldChar w:fldCharType="begin">
          <w:fldData xml:space="preserve">PEVuZE5vdGU+PENpdGU+PEF1dGhvcj5EZWxpPC9BdXRob3I+PFllYXI+MjAyMDwvWWVhcj48UmVj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</w:fldData>
        </w:fldChar>
      </w:r>
      <w:r w:rsidR="00D94907" w:rsidRPr="009E1982">
        <w:instrText xml:space="preserve"> ADDIN EN.CITE.DATA </w:instrText>
      </w:r>
      <w:r w:rsidR="00D94907" w:rsidRPr="009E1982">
        <w:fldChar w:fldCharType="end"/>
      </w:r>
      <w:r w:rsidR="00021F99" w:rsidRPr="009E1982">
        <w:fldChar w:fldCharType="separate"/>
      </w:r>
      <w:r w:rsidR="00D94907" w:rsidRPr="009E1982">
        <w:rPr>
          <w:noProof/>
        </w:rPr>
        <w:t>[292-298]</w:t>
      </w:r>
      <w:r w:rsidR="00021F99" w:rsidRPr="009E1982">
        <w:fldChar w:fldCharType="end"/>
      </w:r>
      <w:r w:rsidR="00021F99" w:rsidRPr="009E1982">
        <w:t>.</w:t>
      </w:r>
    </w:p>
    <w:p w14:paraId="220A3E6C" w14:textId="64F5D112" w:rsidR="00DC32E5" w:rsidRPr="009E1982" w:rsidRDefault="00DC32E5" w:rsidP="00DC32E5">
      <w:pPr>
        <w:pStyle w:val="3"/>
        <w:spacing w:before="120" w:after="120"/>
        <w:ind w:firstLine="709"/>
        <w:rPr>
          <w:b w:val="0"/>
        </w:rPr>
      </w:pPr>
      <w:r w:rsidRPr="009E1982">
        <w:rPr>
          <w:b w:val="0"/>
        </w:rPr>
        <w:t xml:space="preserve">Уровень убедительности рекомендаций – </w:t>
      </w:r>
      <w:r w:rsidR="00862F3D" w:rsidRPr="009E1982">
        <w:rPr>
          <w:b w:val="0"/>
        </w:rPr>
        <w:t xml:space="preserve">С </w:t>
      </w:r>
      <w:r w:rsidRPr="009E1982">
        <w:rPr>
          <w:b w:val="0"/>
        </w:rPr>
        <w:t xml:space="preserve">(уровень достоверности доказательств – </w:t>
      </w:r>
      <w:r w:rsidR="00862F3D" w:rsidRPr="009E1982">
        <w:rPr>
          <w:b w:val="0"/>
        </w:rPr>
        <w:t>5</w:t>
      </w:r>
      <w:r w:rsidRPr="009E1982">
        <w:rPr>
          <w:b w:val="0"/>
        </w:rPr>
        <w:t>).</w:t>
      </w:r>
    </w:p>
    <w:p w14:paraId="7E097F69" w14:textId="77777777" w:rsidR="00DC32E5" w:rsidRPr="009E1982" w:rsidRDefault="00DC32E5" w:rsidP="00972774">
      <w:pPr>
        <w:pStyle w:val="3"/>
        <w:spacing w:after="120"/>
        <w:rPr>
          <w:b w:val="0"/>
          <w:bCs/>
          <w:i/>
          <w:iCs/>
        </w:rPr>
      </w:pPr>
      <w:r w:rsidRPr="00972774">
        <w:rPr>
          <w:bCs/>
        </w:rPr>
        <w:t>Комментарий:</w:t>
      </w:r>
      <w:r w:rsidRPr="009E1982">
        <w:rPr>
          <w:b w:val="0"/>
        </w:rPr>
        <w:t xml:space="preserve"> </w:t>
      </w:r>
      <w:r w:rsidRPr="009E1982">
        <w:rPr>
          <w:b w:val="0"/>
          <w:i/>
          <w:iCs/>
        </w:rPr>
        <w:t xml:space="preserve">отсутствуют доказательные данные или известные механизмы, которые могут привести к повышению риска прогрессирования рака прямой кишки при проведении заместительной гормональной терапии, любых видов санаторно-курортного лечения, физиотерапии. Данный тезис не отменяет возможных противопоказаний, связанных с наличием длительно незаживающих ран, очагов хронического воспаления, повышенного риска развития грыж и других факторов, которые могут быть связаны с перенесённым ранее лечением. Данные противопоказания являются общими для ран, очагов воспаления любой этиологии. Само наличие в анамнезе рака прямой кишки не является противопоказанием к </w:t>
      </w:r>
      <w:r w:rsidRPr="009E1982">
        <w:rPr>
          <w:b w:val="0"/>
          <w:i/>
          <w:iCs/>
        </w:rPr>
        <w:lastRenderedPageBreak/>
        <w:t>проведению каких бы то ни было методов лекарственного лечения, физиотерапии, санаторно-курортного лечения. При оценке показаний к проведению любых видов неонкологического лечения и реабилитации следует ориентироваться только на имеющиеся у пациента проблемы со здоровьем, вне зависимости от их этиологии, но не на факт наличия онкологического анамнеза.</w:t>
      </w:r>
      <w:r w:rsidRPr="009E1982">
        <w:rPr>
          <w:b w:val="0"/>
        </w:rPr>
        <w:t xml:space="preserve"> </w:t>
      </w:r>
      <w:r w:rsidRPr="009E1982">
        <w:rPr>
          <w:b w:val="0"/>
          <w:i/>
          <w:iCs/>
        </w:rPr>
        <w:t>Назначение санаторно-курортного лечения, физиотерапии, лекарственного лечения по поводу сопутствующих заболеваний, включая заместительную гормональную терапию и оральные контрацептивы, не требует консультации онколога.</w:t>
      </w:r>
    </w:p>
    <w:p w14:paraId="4D69D89A" w14:textId="77777777" w:rsidR="00DC32E5" w:rsidRPr="009E1982" w:rsidRDefault="00DC32E5">
      <w:pPr>
        <w:pStyle w:val="aff2"/>
      </w:pPr>
    </w:p>
    <w:p w14:paraId="4B82D860" w14:textId="617F5487" w:rsidR="000277E5" w:rsidRPr="009E1982" w:rsidRDefault="000277E5" w:rsidP="00D91CC9">
      <w:pPr>
        <w:pStyle w:val="20"/>
      </w:pPr>
      <w:bookmarkStart w:id="83" w:name="_Toc104838359"/>
      <w:bookmarkStart w:id="84" w:name="_Toc166395732"/>
      <w:r w:rsidRPr="009E1982">
        <w:t>4.1. Пре</w:t>
      </w:r>
      <w:r w:rsidR="004814C4" w:rsidRPr="009E1982">
        <w:t>д</w:t>
      </w:r>
      <w:r w:rsidRPr="009E1982">
        <w:t>реабилитация</w:t>
      </w:r>
      <w:bookmarkEnd w:id="83"/>
      <w:bookmarkEnd w:id="84"/>
    </w:p>
    <w:p w14:paraId="75B3B23D" w14:textId="2F773815" w:rsidR="000277E5" w:rsidRPr="009E1982" w:rsidRDefault="000277E5" w:rsidP="009F3FFA">
      <w:pPr>
        <w:pStyle w:val="a"/>
        <w:numPr>
          <w:ilvl w:val="0"/>
          <w:numId w:val="25"/>
        </w:numPr>
        <w:suppressAutoHyphens w:val="0"/>
        <w:ind w:left="0" w:firstLine="709"/>
      </w:pPr>
      <w:r w:rsidRPr="009E1982">
        <w:rPr>
          <w:b/>
        </w:rPr>
        <w:t>Рекомендуется</w:t>
      </w:r>
      <w:r w:rsidRPr="009E1982">
        <w:t xml:space="preserve"> рассматривать проведение </w:t>
      </w:r>
      <w:proofErr w:type="spellStart"/>
      <w:r w:rsidR="0031535C" w:rsidRPr="009E1982">
        <w:t>предреабилитации</w:t>
      </w:r>
      <w:proofErr w:type="spellEnd"/>
      <w:r w:rsidRPr="009E1982">
        <w:t xml:space="preserve"> всем пациентам с целью снижения риска осложнений лечения, что включает в себя физическую подготовку (ЛФК), психологическую и </w:t>
      </w:r>
      <w:proofErr w:type="spellStart"/>
      <w:r w:rsidRPr="009E1982">
        <w:t>нутритивную</w:t>
      </w:r>
      <w:proofErr w:type="spellEnd"/>
      <w:r w:rsidRPr="009E1982">
        <w:t xml:space="preserve"> поддержку, информирование пациентов </w:t>
      </w:r>
      <w:r w:rsidR="009366BD" w:rsidRPr="009E1982">
        <w:fldChar w:fldCharType="begin">
          <w:fldData xml:space="preserve">PEVuZE5vdGU+PENpdGU+PEF1dGhvcj5TaWx2ZXI8L0F1dGhvcj48WWVhcj4yMDEzPC9ZZWFyPjxS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</w:fldData>
        </w:fldChar>
      </w:r>
      <w:r w:rsidR="00D94907" w:rsidRPr="009E1982">
        <w:instrText xml:space="preserve"> ADDIN EN.CITE </w:instrText>
      </w:r>
      <w:r w:rsidR="00D94907" w:rsidRPr="009E1982">
        <w:fldChar w:fldCharType="begin">
          <w:fldData xml:space="preserve">PEVuZE5vdGU+PENpdGU+PEF1dGhvcj5TaWx2ZXI8L0F1dGhvcj48WWVhcj4yMDEzPC9ZZWFyPjxS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</w:fldData>
        </w:fldChar>
      </w:r>
      <w:r w:rsidR="00D94907" w:rsidRPr="009E1982">
        <w:instrText xml:space="preserve"> ADDIN EN.CITE.DATA </w:instrText>
      </w:r>
      <w:r w:rsidR="00D94907" w:rsidRPr="009E1982">
        <w:fldChar w:fldCharType="end"/>
      </w:r>
      <w:r w:rsidR="009366BD" w:rsidRPr="009E1982">
        <w:fldChar w:fldCharType="separate"/>
      </w:r>
      <w:r w:rsidR="00D94907" w:rsidRPr="009E1982">
        <w:rPr>
          <w:noProof/>
        </w:rPr>
        <w:t>[299, 300]</w:t>
      </w:r>
      <w:r w:rsidR="009366BD" w:rsidRPr="009E1982">
        <w:fldChar w:fldCharType="end"/>
      </w:r>
      <w:r w:rsidR="000A7F75" w:rsidRPr="009E1982">
        <w:t>.</w:t>
      </w:r>
    </w:p>
    <w:p w14:paraId="09C9C66C" w14:textId="77777777" w:rsidR="000277E5" w:rsidRPr="009E1982" w:rsidRDefault="000277E5" w:rsidP="000277E5">
      <w:pPr>
        <w:pBdr>
          <w:top w:val="nil"/>
          <w:left w:val="nil"/>
          <w:bottom w:val="nil"/>
          <w:right w:val="nil"/>
          <w:between w:val="nil"/>
        </w:pBdr>
        <w:rPr>
          <w:b/>
          <w:szCs w:val="24"/>
        </w:rPr>
      </w:pPr>
      <w:r w:rsidRPr="009E1982">
        <w:rPr>
          <w:b/>
          <w:szCs w:val="24"/>
        </w:rPr>
        <w:t>Уровень убедительности рекомендаций – С (уровень достоверности доказательств – 5).</w:t>
      </w:r>
    </w:p>
    <w:p w14:paraId="1CCDE53E" w14:textId="31F95833" w:rsidR="000277E5" w:rsidRPr="009E1982" w:rsidRDefault="000277E5" w:rsidP="000277E5">
      <w:pPr>
        <w:rPr>
          <w:i/>
          <w:iCs/>
        </w:rPr>
      </w:pPr>
      <w:r w:rsidRPr="00972774">
        <w:rPr>
          <w:b/>
        </w:rPr>
        <w:t>Комментарии:</w:t>
      </w:r>
      <w:r w:rsidRPr="009E1982">
        <w:rPr>
          <w:i/>
          <w:iCs/>
        </w:rPr>
        <w:t xml:space="preserve"> проведение </w:t>
      </w:r>
      <w:proofErr w:type="spellStart"/>
      <w:r w:rsidR="0031535C" w:rsidRPr="009E1982">
        <w:rPr>
          <w:i/>
          <w:iCs/>
        </w:rPr>
        <w:t>предреабилитации</w:t>
      </w:r>
      <w:proofErr w:type="spellEnd"/>
      <w:r w:rsidRPr="009E1982">
        <w:rPr>
          <w:i/>
          <w:iCs/>
        </w:rPr>
        <w:t xml:space="preserve"> значительно ускоряет функциональное восстановление, сокращает сроки пребывания в стационаре после операции и снижает частоту развития осложнений и летальных исходов на фоне лечения онкологического заболевания.</w:t>
      </w:r>
    </w:p>
    <w:p w14:paraId="21E0445B" w14:textId="7EAD0F32" w:rsidR="000277E5" w:rsidRPr="009E1982" w:rsidRDefault="000277E5" w:rsidP="009F3FFA">
      <w:pPr>
        <w:pStyle w:val="a"/>
        <w:numPr>
          <w:ilvl w:val="0"/>
          <w:numId w:val="25"/>
        </w:numPr>
        <w:suppressAutoHyphens w:val="0"/>
        <w:ind w:left="0" w:firstLine="709"/>
      </w:pPr>
      <w:r w:rsidRPr="009E1982">
        <w:rPr>
          <w:b/>
          <w:bCs/>
        </w:rPr>
        <w:t>Рекомендуется</w:t>
      </w:r>
      <w:r w:rsidRPr="009E1982">
        <w:t xml:space="preserve"> объяснять всем пациентам эффективность увеличения физической активности за 2 нед до операции с целью снижения риска осложнений лечения </w:t>
      </w:r>
      <w:r w:rsidR="009366BD" w:rsidRPr="009E1982">
        <w:fldChar w:fldCharType="begin">
          <w:fldData xml:space="preserve">PEVuZE5vdGU+PENpdGU+PEF1dGhvcj5IaWphemk8L0F1dGhvcj48WWVhcj4yMDE3PC9ZZWFyPjxS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==
</w:fldData>
        </w:fldChar>
      </w:r>
      <w:r w:rsidR="00D94907" w:rsidRPr="009E1982">
        <w:instrText xml:space="preserve"> ADDIN EN.CITE </w:instrText>
      </w:r>
      <w:r w:rsidR="00D94907" w:rsidRPr="009E1982">
        <w:fldChar w:fldCharType="begin">
          <w:fldData xml:space="preserve">PEVuZE5vdGU+PENpdGU+PEF1dGhvcj5IaWphemk8L0F1dGhvcj48WWVhcj4yMDE3PC9ZZWFyPjxS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==
</w:fldData>
        </w:fldChar>
      </w:r>
      <w:r w:rsidR="00D94907" w:rsidRPr="009E1982">
        <w:instrText xml:space="preserve"> ADDIN EN.CITE.DATA </w:instrText>
      </w:r>
      <w:r w:rsidR="00D94907" w:rsidRPr="009E1982">
        <w:fldChar w:fldCharType="end"/>
      </w:r>
      <w:r w:rsidR="009366BD" w:rsidRPr="009E1982">
        <w:fldChar w:fldCharType="separate"/>
      </w:r>
      <w:r w:rsidR="00D94907" w:rsidRPr="009E1982">
        <w:rPr>
          <w:noProof/>
        </w:rPr>
        <w:t>[194]</w:t>
      </w:r>
      <w:r w:rsidR="009366BD" w:rsidRPr="009E1982">
        <w:fldChar w:fldCharType="end"/>
      </w:r>
      <w:r w:rsidR="000A7F75" w:rsidRPr="009E1982">
        <w:t>.</w:t>
      </w:r>
      <w:r w:rsidRPr="009E1982">
        <w:t xml:space="preserve"> </w:t>
      </w:r>
    </w:p>
    <w:p w14:paraId="33AB1FD1" w14:textId="77777777" w:rsidR="000277E5" w:rsidRPr="009E1982" w:rsidRDefault="000277E5" w:rsidP="000277E5">
      <w:pPr>
        <w:pBdr>
          <w:top w:val="nil"/>
          <w:left w:val="nil"/>
          <w:bottom w:val="nil"/>
          <w:right w:val="nil"/>
          <w:between w:val="nil"/>
        </w:pBdr>
        <w:rPr>
          <w:b/>
          <w:szCs w:val="24"/>
        </w:rPr>
      </w:pPr>
      <w:r w:rsidRPr="009E1982">
        <w:rPr>
          <w:b/>
          <w:szCs w:val="24"/>
        </w:rPr>
        <w:t xml:space="preserve">Уровень убедительности рекомендаций – С (уровень достоверности доказательств – 5). </w:t>
      </w:r>
    </w:p>
    <w:p w14:paraId="46F056B6" w14:textId="4C84A881" w:rsidR="000277E5" w:rsidRPr="009E1982" w:rsidRDefault="000277E5" w:rsidP="000277E5">
      <w:pPr>
        <w:rPr>
          <w:i/>
          <w:iCs/>
        </w:rPr>
      </w:pPr>
      <w:r w:rsidRPr="00972774">
        <w:rPr>
          <w:b/>
        </w:rPr>
        <w:t>Комментарии:</w:t>
      </w:r>
      <w:r w:rsidRPr="009E1982">
        <w:rPr>
          <w:i/>
          <w:iCs/>
        </w:rPr>
        <w:t xml:space="preserve"> увеличение физической активности улучшает качество жизни в послеоперационном периоде, позволяя быстрее вернуться к полноценной повседневной активности. Программа комплексной </w:t>
      </w:r>
      <w:proofErr w:type="spellStart"/>
      <w:r w:rsidR="0031535C" w:rsidRPr="009E1982">
        <w:rPr>
          <w:i/>
          <w:iCs/>
        </w:rPr>
        <w:t>предреабилитации</w:t>
      </w:r>
      <w:proofErr w:type="spellEnd"/>
      <w:r w:rsidRPr="009E1982">
        <w:rPr>
          <w:i/>
          <w:iCs/>
        </w:rPr>
        <w:t xml:space="preserve"> у пациентов с колоректальным раком, которая включает в себя занятия ЛФК </w:t>
      </w:r>
      <w:r w:rsidR="00D81EAD" w:rsidRPr="009E1982">
        <w:rPr>
          <w:i/>
          <w:iCs/>
        </w:rPr>
        <w:t>в домашни</w:t>
      </w:r>
      <w:r w:rsidR="00024D1B" w:rsidRPr="009E1982">
        <w:rPr>
          <w:i/>
          <w:iCs/>
        </w:rPr>
        <w:t>х условиях</w:t>
      </w:r>
      <w:r w:rsidRPr="009E1982">
        <w:rPr>
          <w:i/>
          <w:iCs/>
        </w:rPr>
        <w:t xml:space="preserve"> (комплекс физической нагрузки средней интенсивности, включающей в себя как аэробную, так и анаэробную нагрузку), консультирование по питанию</w:t>
      </w:r>
      <w:r w:rsidR="00862F3D" w:rsidRPr="009E1982">
        <w:rPr>
          <w:i/>
          <w:iCs/>
        </w:rPr>
        <w:t xml:space="preserve"> (Прием (осмотр, консультация) врача-диетолога первичный)</w:t>
      </w:r>
      <w:r w:rsidRPr="009E1982">
        <w:rPr>
          <w:i/>
          <w:iCs/>
        </w:rPr>
        <w:t>, работу с</w:t>
      </w:r>
      <w:r w:rsidR="00F24190" w:rsidRPr="009E1982">
        <w:rPr>
          <w:i/>
          <w:iCs/>
        </w:rPr>
        <w:t xml:space="preserve"> медицинским</w:t>
      </w:r>
      <w:r w:rsidRPr="009E1982">
        <w:rPr>
          <w:i/>
          <w:iCs/>
        </w:rPr>
        <w:t xml:space="preserve"> психологом</w:t>
      </w:r>
      <w:r w:rsidR="00862F3D" w:rsidRPr="009E1982">
        <w:rPr>
          <w:i/>
          <w:iCs/>
        </w:rPr>
        <w:t xml:space="preserve"> (Прием (тестирование, консультация) медицинского психолога первичный)</w:t>
      </w:r>
      <w:r w:rsidRPr="009E1982">
        <w:rPr>
          <w:i/>
          <w:iCs/>
        </w:rPr>
        <w:t xml:space="preserve"> на преодоление тревоги и депрессии (начинается за 28 </w:t>
      </w:r>
      <w:r w:rsidRPr="009E1982">
        <w:rPr>
          <w:i/>
          <w:iCs/>
        </w:rPr>
        <w:lastRenderedPageBreak/>
        <w:t xml:space="preserve">дней до операции и продолжается в течение 8 нед после) значительно улучшает качество жизни в послеоперационном периоде </w:t>
      </w:r>
      <w:r w:rsidR="009366BD" w:rsidRPr="009E1982">
        <w:rPr>
          <w:i/>
          <w:iCs/>
        </w:rPr>
        <w:fldChar w:fldCharType="begin">
          <w:fldData xml:space="preserve">PEVuZE5vdGU+PENpdGU+PEF1dGhvcj5HaWxsaXM8L0F1dGhvcj48WWVhcj4yMDE0PC9ZZWFyPjxS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</w:fldData>
        </w:fldChar>
      </w:r>
      <w:r w:rsidR="00D94907" w:rsidRPr="009E1982">
        <w:rPr>
          <w:i/>
          <w:iCs/>
        </w:rPr>
        <w:instrText xml:space="preserve"> ADDIN EN.CITE </w:instrText>
      </w:r>
      <w:r w:rsidR="00D94907" w:rsidRPr="009E1982">
        <w:rPr>
          <w:i/>
          <w:iCs/>
        </w:rPr>
        <w:fldChar w:fldCharType="begin">
          <w:fldData xml:space="preserve">PEVuZE5vdGU+PENpdGU+PEF1dGhvcj5HaWxsaXM8L0F1dGhvcj48WWVhcj4yMDE0PC9ZZWFyPjxS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</w:fldData>
        </w:fldChar>
      </w:r>
      <w:r w:rsidR="00D94907" w:rsidRPr="009E1982">
        <w:rPr>
          <w:i/>
          <w:iCs/>
        </w:rPr>
        <w:instrText xml:space="preserve"> ADDIN EN.CITE.DATA </w:instrText>
      </w:r>
      <w:r w:rsidR="00D94907" w:rsidRPr="009E1982">
        <w:rPr>
          <w:i/>
          <w:iCs/>
        </w:rPr>
      </w:r>
      <w:r w:rsidR="00D94907" w:rsidRPr="009E1982">
        <w:rPr>
          <w:i/>
          <w:iCs/>
        </w:rPr>
        <w:fldChar w:fldCharType="end"/>
      </w:r>
      <w:r w:rsidR="009366BD" w:rsidRPr="009E1982">
        <w:rPr>
          <w:i/>
          <w:iCs/>
        </w:rPr>
      </w:r>
      <w:r w:rsidR="009366BD" w:rsidRPr="009E1982">
        <w:rPr>
          <w:i/>
          <w:iCs/>
        </w:rPr>
        <w:fldChar w:fldCharType="separate"/>
      </w:r>
      <w:r w:rsidR="00D94907" w:rsidRPr="009E1982">
        <w:rPr>
          <w:i/>
          <w:iCs/>
          <w:noProof/>
        </w:rPr>
        <w:t>[195]</w:t>
      </w:r>
      <w:r w:rsidR="009366BD" w:rsidRPr="009E1982">
        <w:rPr>
          <w:i/>
          <w:iCs/>
        </w:rPr>
        <w:fldChar w:fldCharType="end"/>
      </w:r>
      <w:r w:rsidR="000A7F75" w:rsidRPr="009E1982">
        <w:rPr>
          <w:i/>
          <w:iCs/>
        </w:rPr>
        <w:t>.</w:t>
      </w:r>
      <w:r w:rsidRPr="009E1982">
        <w:rPr>
          <w:i/>
          <w:iCs/>
        </w:rPr>
        <w:t xml:space="preserve"> </w:t>
      </w:r>
    </w:p>
    <w:p w14:paraId="0D3B7064" w14:textId="2FBB0425" w:rsidR="000277E5" w:rsidRPr="009E1982" w:rsidRDefault="000277E5" w:rsidP="000277E5">
      <w:pPr>
        <w:rPr>
          <w:i/>
          <w:iCs/>
        </w:rPr>
      </w:pPr>
      <w:r w:rsidRPr="009E1982">
        <w:rPr>
          <w:i/>
          <w:iCs/>
        </w:rPr>
        <w:t xml:space="preserve">Психологическая поддержка в плане </w:t>
      </w:r>
      <w:proofErr w:type="spellStart"/>
      <w:r w:rsidR="0031535C" w:rsidRPr="009E1982">
        <w:rPr>
          <w:i/>
          <w:iCs/>
        </w:rPr>
        <w:t>предреабилитации</w:t>
      </w:r>
      <w:proofErr w:type="spellEnd"/>
      <w:r w:rsidRPr="009E1982">
        <w:rPr>
          <w:i/>
          <w:iCs/>
        </w:rPr>
        <w:t xml:space="preserve"> улучшает настроение, снижает уровень тревоги и депрессии. Пациенты, прошедшие курс психологической </w:t>
      </w:r>
      <w:proofErr w:type="spellStart"/>
      <w:r w:rsidR="0031535C" w:rsidRPr="009E1982">
        <w:rPr>
          <w:i/>
          <w:iCs/>
        </w:rPr>
        <w:t>предреабилитации</w:t>
      </w:r>
      <w:proofErr w:type="spellEnd"/>
      <w:r w:rsidRPr="009E1982">
        <w:rPr>
          <w:i/>
          <w:iCs/>
        </w:rPr>
        <w:t xml:space="preserve"> лучше адаптируются к повседневной жизни после хирургического лечения. </w:t>
      </w:r>
      <w:r w:rsidR="000A7F75" w:rsidRPr="009E1982">
        <w:rPr>
          <w:i/>
          <w:iCs/>
        </w:rPr>
        <w:t xml:space="preserve">Психологическая </w:t>
      </w:r>
      <w:proofErr w:type="spellStart"/>
      <w:r w:rsidR="000A7F75" w:rsidRPr="009E1982">
        <w:rPr>
          <w:i/>
          <w:iCs/>
        </w:rPr>
        <w:t>предреабилитация</w:t>
      </w:r>
      <w:proofErr w:type="spellEnd"/>
      <w:r w:rsidR="000A7F75" w:rsidRPr="009E1982">
        <w:rPr>
          <w:i/>
          <w:iCs/>
        </w:rPr>
        <w:t>, включающая методики, направленные на работу со стрессом (методики релаксации, формирование позитивного настроя) в течение 40–60 мин 6 дней в неделю, которая начинается за 5 дней до операции и продолжается 30 дней после значительно улучшает качество жизни</w:t>
      </w:r>
      <w:r w:rsidR="00E82693" w:rsidRPr="009E1982">
        <w:rPr>
          <w:i/>
          <w:iCs/>
        </w:rPr>
        <w:t xml:space="preserve"> </w:t>
      </w:r>
      <w:r w:rsidR="009366BD" w:rsidRPr="009E1982">
        <w:rPr>
          <w:i/>
          <w:iCs/>
        </w:rPr>
        <w:fldChar w:fldCharType="begin"/>
      </w:r>
      <w:r w:rsidR="00D94907" w:rsidRPr="009E1982">
        <w:rPr>
          <w:i/>
          <w:iCs/>
        </w:rPr>
        <w:instrText xml:space="preserve"> ADDIN EN.CITE &lt;EndNote&gt;&lt;Cite&gt;&lt;Author&gt;Tsimopoulou&lt;/Author&gt;&lt;Year&gt;2015&lt;/Year&gt;&lt;RecNum&gt;287&lt;/RecNum&gt;&lt;DisplayText&gt;[301]&lt;/DisplayText&gt;&lt;record&gt;&lt;rec-number&gt;287&lt;/rec-number&gt;&lt;foreign-keys&gt;&lt;key app="EN" db-id="v2wax0r93x22r0e5ttp5t00rdzax0ze2dxfr" timestamp="1741776574"&gt;287&lt;/key&gt;&lt;/foreign-keys&gt;&lt;ref-type name="Journal Article"&gt;17&lt;/ref-type&gt;&lt;contributors&gt;&lt;authors&gt;&lt;author&gt;Tsimopoulou, I.&lt;/author&gt;&lt;author&gt;Pasquali, S.&lt;/author&gt;&lt;author&gt;Howard, R.&lt;/author&gt;&lt;author&gt;Desai, A.&lt;/author&gt;&lt;author&gt;Gourevitch, D.&lt;/author&gt;&lt;author&gt;Tolosa, I.&lt;/author&gt;&lt;author&gt;Vohra, R.&lt;/author&gt;&lt;/authors&gt;&lt;/contributors&gt;&lt;auth-address&gt;School of Psychology, University of Birmingham, Birmingham, UK.&amp;#xD;Midlands Abdominal and Retroperitoneal Sarcoma Unit, The Queen Elizabeth Hospital Birmingham, Birmingham, UK. pasqualisandro@hotmail.com.&amp;#xD;Midlands Abdominal and Retroperitoneal Sarcoma Unit, The Queen Elizabeth Hospital Birmingham, Birmingham, UK.&amp;#xD;Psychology Service, Queen Elizabeth Hospital Birmingham, Birmingham, UK.&amp;#xD;Academic Department of Surgery, University of Birmingham, Birmingham, UK. ravinder.vohra@uhb.nhs.uk.&lt;/auth-address&gt;&lt;titles&gt;&lt;title&gt;Psychological Prehabilitation Before Cancer Surgery: A Systematic Review&lt;/title&gt;&lt;secondary-title&gt;Ann Surg Oncol&lt;/secondary-title&gt;&lt;/titles&gt;&lt;periodical&gt;&lt;full-title&gt;Ann Surg Oncol&lt;/full-title&gt;&lt;/periodical&gt;&lt;pages&gt;4117-23&lt;/pages&gt;&lt;volume&gt;22&lt;/volume&gt;&lt;number&gt;13&lt;/number&gt;&lt;edition&gt;2015/04/15&lt;/edition&gt;&lt;keywords&gt;&lt;keyword&gt;Humans&lt;/keyword&gt;&lt;keyword&gt;Neoplasms/*psychology/surgery&lt;/keyword&gt;&lt;keyword&gt;Preoperative Care/*psychology&lt;/keyword&gt;&lt;keyword&gt;*Psychotherapy&lt;/keyword&gt;&lt;keyword&gt;Stress, Psychological/*rehabilitation&lt;/keyword&gt;&lt;/keywords&gt;&lt;dates&gt;&lt;year&gt;2015&lt;/year&gt;&lt;pub-dates&gt;&lt;date&gt;Dec&lt;/date&gt;&lt;/pub-dates&gt;&lt;/dates&gt;&lt;isbn&gt;1534-4681 (Electronic)&amp;#xD;1068-9265 (Linking)&lt;/isbn&gt;&lt;accession-num&gt;25869228&lt;/accession-num&gt;&lt;urls&gt;&lt;related-urls&gt;&lt;url&gt;https://www.ncbi.nlm.nih.gov/pubmed/25869228&lt;/url&gt;&lt;/related-urls&gt;&lt;/urls&gt;&lt;electronic-resource-num&gt;10.1245/s10434-015-4550-z&lt;/electronic-resource-num&gt;&lt;/record&gt;&lt;/Cite&gt;&lt;/EndNote&gt;</w:instrText>
      </w:r>
      <w:r w:rsidR="009366BD" w:rsidRPr="009E1982">
        <w:rPr>
          <w:i/>
          <w:iCs/>
        </w:rPr>
        <w:fldChar w:fldCharType="separate"/>
      </w:r>
      <w:r w:rsidR="00D94907" w:rsidRPr="009E1982">
        <w:rPr>
          <w:i/>
          <w:iCs/>
          <w:noProof/>
        </w:rPr>
        <w:t>[301]</w:t>
      </w:r>
      <w:r w:rsidR="009366BD" w:rsidRPr="009E1982">
        <w:rPr>
          <w:i/>
          <w:iCs/>
        </w:rPr>
        <w:fldChar w:fldCharType="end"/>
      </w:r>
      <w:r w:rsidR="000A7F75" w:rsidRPr="009E1982">
        <w:rPr>
          <w:i/>
          <w:iCs/>
        </w:rPr>
        <w:t>.</w:t>
      </w:r>
    </w:p>
    <w:p w14:paraId="7358D6B8" w14:textId="77777777" w:rsidR="00E82693" w:rsidRPr="009E1982" w:rsidRDefault="00E82693">
      <w:pPr>
        <w:rPr>
          <w:i/>
          <w:iCs/>
        </w:rPr>
      </w:pPr>
    </w:p>
    <w:p w14:paraId="3C5371DD" w14:textId="77777777" w:rsidR="000277E5" w:rsidRPr="009E1982" w:rsidRDefault="000277E5" w:rsidP="00D91CC9">
      <w:pPr>
        <w:pStyle w:val="20"/>
      </w:pPr>
      <w:bookmarkStart w:id="85" w:name="_Toc104838360"/>
      <w:bookmarkStart w:id="86" w:name="_Toc166395733"/>
      <w:r w:rsidRPr="009E1982">
        <w:t>4.2. Реабилитация при хирургическом лечении</w:t>
      </w:r>
      <w:bookmarkEnd w:id="85"/>
      <w:bookmarkEnd w:id="86"/>
    </w:p>
    <w:p w14:paraId="32323AA5" w14:textId="77777777" w:rsidR="00861340" w:rsidRPr="009E1982" w:rsidRDefault="00861340" w:rsidP="00861340"/>
    <w:p w14:paraId="6843F457" w14:textId="77777777" w:rsidR="000277E5" w:rsidRPr="009E1982" w:rsidRDefault="000277E5" w:rsidP="000277E5">
      <w:pPr>
        <w:pStyle w:val="3"/>
      </w:pPr>
      <w:bookmarkStart w:id="87" w:name="_Toc104838361"/>
      <w:bookmarkStart w:id="88" w:name="_Toc166395734"/>
      <w:r w:rsidRPr="009E1982">
        <w:t>4.2.1. I этап реабилитации при хирургическом лечении</w:t>
      </w:r>
      <w:bookmarkEnd w:id="87"/>
      <w:bookmarkEnd w:id="88"/>
    </w:p>
    <w:p w14:paraId="12018B45" w14:textId="23AE995A" w:rsidR="000277E5" w:rsidRPr="009E1982" w:rsidRDefault="000277E5" w:rsidP="009F3FFA">
      <w:pPr>
        <w:pStyle w:val="a"/>
        <w:numPr>
          <w:ilvl w:val="0"/>
          <w:numId w:val="25"/>
        </w:numPr>
        <w:suppressAutoHyphens w:val="0"/>
        <w:ind w:left="0" w:firstLine="709"/>
      </w:pPr>
      <w:r w:rsidRPr="009E1982">
        <w:rPr>
          <w:b/>
        </w:rPr>
        <w:t>Рекомендуется</w:t>
      </w:r>
      <w:r w:rsidRPr="009E1982">
        <w:t xml:space="preserve"> пациентам, которым проводится хирургическое лечение по поводу рака прямой кишки, с целью снижения риска периоперационных осложнений использовать тактику </w:t>
      </w:r>
      <w:proofErr w:type="spellStart"/>
      <w:r w:rsidRPr="009E1982">
        <w:t>fast</w:t>
      </w:r>
      <w:proofErr w:type="spellEnd"/>
      <w:r w:rsidRPr="009E1982">
        <w:t xml:space="preserve"> </w:t>
      </w:r>
      <w:proofErr w:type="spellStart"/>
      <w:r w:rsidRPr="009E1982">
        <w:t>track</w:t>
      </w:r>
      <w:proofErr w:type="spellEnd"/>
      <w:r w:rsidRPr="009E1982">
        <w:t xml:space="preserve"> </w:t>
      </w:r>
      <w:proofErr w:type="spellStart"/>
      <w:r w:rsidRPr="009E1982">
        <w:t>rehabilitation</w:t>
      </w:r>
      <w:proofErr w:type="spellEnd"/>
      <w:r w:rsidRPr="009E1982">
        <w:t xml:space="preserve"> («быстрый путь»/ERAS (</w:t>
      </w:r>
      <w:proofErr w:type="spellStart"/>
      <w:r w:rsidRPr="009E1982">
        <w:t>early</w:t>
      </w:r>
      <w:proofErr w:type="spellEnd"/>
      <w:r w:rsidRPr="009E1982">
        <w:t xml:space="preserve"> </w:t>
      </w:r>
      <w:proofErr w:type="spellStart"/>
      <w:r w:rsidRPr="009E1982">
        <w:t>rehabilitation</w:t>
      </w:r>
      <w:proofErr w:type="spellEnd"/>
      <w:r w:rsidRPr="009E1982">
        <w:t xml:space="preserve"> </w:t>
      </w:r>
      <w:proofErr w:type="spellStart"/>
      <w:r w:rsidRPr="009E1982">
        <w:t>after</w:t>
      </w:r>
      <w:proofErr w:type="spellEnd"/>
      <w:r w:rsidRPr="009E1982">
        <w:t xml:space="preserve"> </w:t>
      </w:r>
      <w:proofErr w:type="spellStart"/>
      <w:r w:rsidRPr="009E1982">
        <w:t>surgery</w:t>
      </w:r>
      <w:proofErr w:type="spellEnd"/>
      <w:r w:rsidRPr="009E1982">
        <w:t xml:space="preserve"> – ранняя реабилитация после операции)), включающую в себя комплексное обезболивание, раннее </w:t>
      </w:r>
      <w:proofErr w:type="spellStart"/>
      <w:r w:rsidRPr="009E1982">
        <w:t>энтеральное</w:t>
      </w:r>
      <w:proofErr w:type="spellEnd"/>
      <w:r w:rsidRPr="009E1982">
        <w:t xml:space="preserve"> питание, отказ от рутинного применения зондов и дренажей, раннюю мобилизацию (активизация и вертикализация) пациентов с 1–2 суток после операции </w:t>
      </w:r>
      <w:r w:rsidR="009366BD" w:rsidRPr="009E1982">
        <w:fldChar w:fldCharType="begin">
          <w:fldData xml:space="preserve">PEVuZE5vdGU+PENpdGU+PEF1dGhvcj5MaTwvQXV0aG9yPjxZZWFyPjIwMTM8L1llYXI+PFJlY051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</w:fldData>
        </w:fldChar>
      </w:r>
      <w:r w:rsidR="00D94907" w:rsidRPr="009E1982">
        <w:instrText xml:space="preserve"> ADDIN EN.CITE </w:instrText>
      </w:r>
      <w:r w:rsidR="00D94907" w:rsidRPr="009E1982">
        <w:fldChar w:fldCharType="begin">
          <w:fldData xml:space="preserve">PEVuZE5vdGU+PENpdGU+PEF1dGhvcj5MaTwvQXV0aG9yPjxZZWFyPjIwMTM8L1llYXI+PFJlY051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</w:fldData>
        </w:fldChar>
      </w:r>
      <w:r w:rsidR="00D94907" w:rsidRPr="009E1982">
        <w:instrText xml:space="preserve"> ADDIN EN.CITE.DATA </w:instrText>
      </w:r>
      <w:r w:rsidR="00D94907" w:rsidRPr="009E1982">
        <w:fldChar w:fldCharType="end"/>
      </w:r>
      <w:r w:rsidR="009366BD" w:rsidRPr="009E1982">
        <w:fldChar w:fldCharType="separate"/>
      </w:r>
      <w:r w:rsidR="00D94907" w:rsidRPr="009E1982">
        <w:rPr>
          <w:noProof/>
        </w:rPr>
        <w:t>[302]</w:t>
      </w:r>
      <w:r w:rsidR="009366BD" w:rsidRPr="009E1982">
        <w:fldChar w:fldCharType="end"/>
      </w:r>
      <w:r w:rsidR="000A7F75" w:rsidRPr="009E1982">
        <w:t>.</w:t>
      </w:r>
      <w:r w:rsidRPr="009E1982">
        <w:t xml:space="preserve"> </w:t>
      </w:r>
    </w:p>
    <w:p w14:paraId="60488B7D" w14:textId="77777777" w:rsidR="000277E5" w:rsidRPr="009E1982" w:rsidRDefault="000277E5" w:rsidP="000277E5">
      <w:pPr>
        <w:pBdr>
          <w:top w:val="nil"/>
          <w:left w:val="nil"/>
          <w:bottom w:val="nil"/>
          <w:right w:val="nil"/>
          <w:between w:val="nil"/>
        </w:pBdr>
        <w:rPr>
          <w:b/>
          <w:szCs w:val="24"/>
        </w:rPr>
      </w:pPr>
      <w:r w:rsidRPr="009E1982">
        <w:rPr>
          <w:b/>
          <w:szCs w:val="24"/>
        </w:rPr>
        <w:t>Уровень убедительности рекомендаций – А (уровень достоверности доказательств – 1).</w:t>
      </w:r>
    </w:p>
    <w:p w14:paraId="5A1C27CE" w14:textId="77777777" w:rsidR="000277E5" w:rsidRPr="009E1982" w:rsidRDefault="000277E5" w:rsidP="000277E5">
      <w:pPr>
        <w:rPr>
          <w:i/>
          <w:iCs/>
        </w:rPr>
      </w:pPr>
      <w:r w:rsidRPr="00972774">
        <w:rPr>
          <w:b/>
        </w:rPr>
        <w:t>Комментарии:</w:t>
      </w:r>
      <w:r w:rsidRPr="009E1982">
        <w:rPr>
          <w:i/>
          <w:iCs/>
        </w:rPr>
        <w:t xml:space="preserve"> данная тактика не увеличивает риски ранних послеоперационных осложнений, частоту повторных госпитализаций.</w:t>
      </w:r>
    </w:p>
    <w:p w14:paraId="052FEB2C" w14:textId="01E9D3A4" w:rsidR="000277E5" w:rsidRPr="009E1982" w:rsidRDefault="000277E5" w:rsidP="009F3FFA">
      <w:pPr>
        <w:pStyle w:val="a"/>
        <w:numPr>
          <w:ilvl w:val="0"/>
          <w:numId w:val="25"/>
        </w:numPr>
        <w:suppressAutoHyphens w:val="0"/>
        <w:ind w:left="0" w:firstLine="709"/>
      </w:pPr>
      <w:r w:rsidRPr="009E1982">
        <w:rPr>
          <w:b/>
        </w:rPr>
        <w:t>Рекомендуется</w:t>
      </w:r>
      <w:r w:rsidRPr="009E1982">
        <w:t xml:space="preserve"> пациентам, которым проводится хирургическое лечение, с целью снижения риска послеоперационных осложнений применение побудительной спирометрии, подъем головного конца кровати на 30</w:t>
      </w:r>
      <w:r w:rsidR="00716C03" w:rsidRPr="009E1982">
        <w:t> °</w:t>
      </w:r>
      <w:r w:rsidRPr="009E1982">
        <w:t xml:space="preserve"> и более, раннее начало дыхательной гимнастики и ранняя активизация пациентов </w:t>
      </w:r>
      <w:r w:rsidR="005F3D50" w:rsidRPr="009E1982">
        <w:fldChar w:fldCharType="begin">
          <w:fldData xml:space="preserve">PEVuZE5vdGU+PENpdGU+PEF1dGhvcj5XcmVuPC9BdXRob3I+PFllYXI+MjAxMDwvWWVhcj48UmVj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</w:fldData>
        </w:fldChar>
      </w:r>
      <w:r w:rsidR="00D94907" w:rsidRPr="009E1982">
        <w:instrText xml:space="preserve"> ADDIN EN.CITE </w:instrText>
      </w:r>
      <w:r w:rsidR="00D94907" w:rsidRPr="009E1982">
        <w:fldChar w:fldCharType="begin">
          <w:fldData xml:space="preserve">PEVuZE5vdGU+PENpdGU+PEF1dGhvcj5XcmVuPC9BdXRob3I+PFllYXI+MjAxMDwvWWVhcj48UmVj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</w:fldData>
        </w:fldChar>
      </w:r>
      <w:r w:rsidR="00D94907" w:rsidRPr="009E1982">
        <w:instrText xml:space="preserve"> ADDIN EN.CITE.DATA </w:instrText>
      </w:r>
      <w:r w:rsidR="00D94907" w:rsidRPr="009E1982">
        <w:fldChar w:fldCharType="end"/>
      </w:r>
      <w:r w:rsidR="005F3D50" w:rsidRPr="009E1982">
        <w:fldChar w:fldCharType="separate"/>
      </w:r>
      <w:r w:rsidR="00D94907" w:rsidRPr="009E1982">
        <w:rPr>
          <w:noProof/>
        </w:rPr>
        <w:t>[303]</w:t>
      </w:r>
      <w:r w:rsidR="005F3D50" w:rsidRPr="009E1982">
        <w:fldChar w:fldCharType="end"/>
      </w:r>
      <w:r w:rsidR="000A7F75" w:rsidRPr="009E1982">
        <w:t>.</w:t>
      </w:r>
      <w:r w:rsidRPr="009E1982">
        <w:t xml:space="preserve"> </w:t>
      </w:r>
    </w:p>
    <w:p w14:paraId="1A5DA897" w14:textId="77777777" w:rsidR="000277E5" w:rsidRPr="009E1982" w:rsidRDefault="000277E5" w:rsidP="000277E5">
      <w:pPr>
        <w:pBdr>
          <w:top w:val="nil"/>
          <w:left w:val="nil"/>
          <w:bottom w:val="nil"/>
          <w:right w:val="nil"/>
          <w:between w:val="nil"/>
        </w:pBdr>
        <w:rPr>
          <w:b/>
          <w:szCs w:val="24"/>
        </w:rPr>
      </w:pPr>
      <w:r w:rsidRPr="009E1982">
        <w:rPr>
          <w:b/>
          <w:szCs w:val="24"/>
        </w:rPr>
        <w:t xml:space="preserve">Уровень убедительности рекомендаций – С (уровень достоверности доказательств – 5). </w:t>
      </w:r>
    </w:p>
    <w:p w14:paraId="161965C6" w14:textId="1AE74C97" w:rsidR="000277E5" w:rsidRPr="009E1982" w:rsidRDefault="000277E5" w:rsidP="000277E5">
      <w:pPr>
        <w:rPr>
          <w:i/>
          <w:iCs/>
        </w:rPr>
      </w:pPr>
      <w:r w:rsidRPr="00972774">
        <w:rPr>
          <w:b/>
        </w:rPr>
        <w:t>Комментарии:</w:t>
      </w:r>
      <w:r w:rsidRPr="009E1982">
        <w:rPr>
          <w:b/>
          <w:i/>
          <w:iCs/>
        </w:rPr>
        <w:t xml:space="preserve"> </w:t>
      </w:r>
      <w:r w:rsidRPr="009E1982">
        <w:rPr>
          <w:i/>
          <w:iCs/>
        </w:rPr>
        <w:t xml:space="preserve">указанные меры помогают в профилактике осложнений со стороны дыхательной системы в послеоперационном периоде. Дыхательная гимнастика начинается сразу после нормализации сознания пациента после операции. Тактике дыхательной гимнастики в послеоперационном периоде пациент обучается до операции. </w:t>
      </w:r>
      <w:r w:rsidRPr="009E1982">
        <w:rPr>
          <w:i/>
          <w:iCs/>
        </w:rPr>
        <w:lastRenderedPageBreak/>
        <w:t xml:space="preserve">После проведения оперативного лечения у пациентов с колоректальным раком рекомендовано выполнение диафрагмального дыхания, которое способствует улучшению циркуляции лимфы в организме и позволяет вентилировать нижние доли легких, которые при грудном типе дыхания обычно наполняются воздухом недостаточно </w:t>
      </w:r>
      <w:r w:rsidR="005F3D50" w:rsidRPr="009E1982">
        <w:rPr>
          <w:i/>
          <w:iCs/>
        </w:rPr>
        <w:fldChar w:fldCharType="begin">
          <w:fldData xml:space="preserve">PEVuZE5vdGU+PENpdGU+PEF1dGhvcj5kZSBBbG1laWRhPC9BdXRob3I+PFllYXI+MjAxNzwvWWVh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</w:fldData>
        </w:fldChar>
      </w:r>
      <w:r w:rsidR="00D94907" w:rsidRPr="009E1982">
        <w:rPr>
          <w:i/>
          <w:iCs/>
        </w:rPr>
        <w:instrText xml:space="preserve"> ADDIN EN.CITE </w:instrText>
      </w:r>
      <w:r w:rsidR="00D94907" w:rsidRPr="009E1982">
        <w:rPr>
          <w:i/>
          <w:iCs/>
        </w:rPr>
        <w:fldChar w:fldCharType="begin">
          <w:fldData xml:space="preserve">PEVuZE5vdGU+PENpdGU+PEF1dGhvcj5kZSBBbG1laWRhPC9BdXRob3I+PFllYXI+MjAxNzwvWWVh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</w:fldData>
        </w:fldChar>
      </w:r>
      <w:r w:rsidR="00D94907" w:rsidRPr="009E1982">
        <w:rPr>
          <w:i/>
          <w:iCs/>
        </w:rPr>
        <w:instrText xml:space="preserve"> ADDIN EN.CITE.DATA </w:instrText>
      </w:r>
      <w:r w:rsidR="00D94907" w:rsidRPr="009E1982">
        <w:rPr>
          <w:i/>
          <w:iCs/>
        </w:rPr>
      </w:r>
      <w:r w:rsidR="00D94907" w:rsidRPr="009E1982">
        <w:rPr>
          <w:i/>
          <w:iCs/>
        </w:rPr>
        <w:fldChar w:fldCharType="end"/>
      </w:r>
      <w:r w:rsidR="005F3D50" w:rsidRPr="009E1982">
        <w:rPr>
          <w:i/>
          <w:iCs/>
        </w:rPr>
      </w:r>
      <w:r w:rsidR="005F3D50" w:rsidRPr="009E1982">
        <w:rPr>
          <w:i/>
          <w:iCs/>
        </w:rPr>
        <w:fldChar w:fldCharType="separate"/>
      </w:r>
      <w:r w:rsidR="00D94907" w:rsidRPr="009E1982">
        <w:rPr>
          <w:i/>
          <w:iCs/>
          <w:noProof/>
        </w:rPr>
        <w:t>[304]</w:t>
      </w:r>
      <w:r w:rsidR="005F3D50" w:rsidRPr="009E1982">
        <w:rPr>
          <w:i/>
          <w:iCs/>
        </w:rPr>
        <w:fldChar w:fldCharType="end"/>
      </w:r>
      <w:r w:rsidR="000A7F75" w:rsidRPr="009E1982">
        <w:rPr>
          <w:i/>
          <w:iCs/>
        </w:rPr>
        <w:t>.</w:t>
      </w:r>
      <w:r w:rsidRPr="009E1982">
        <w:rPr>
          <w:i/>
          <w:iCs/>
        </w:rPr>
        <w:t xml:space="preserve"> </w:t>
      </w:r>
    </w:p>
    <w:p w14:paraId="67622A41" w14:textId="77777777" w:rsidR="000277E5" w:rsidRPr="009E1982" w:rsidRDefault="000277E5" w:rsidP="000277E5">
      <w:pPr>
        <w:pStyle w:val="3"/>
      </w:pPr>
      <w:bookmarkStart w:id="89" w:name="_heading=h.vx1227" w:colFirst="0" w:colLast="0"/>
      <w:bookmarkStart w:id="90" w:name="_Toc104838362"/>
      <w:bookmarkStart w:id="91" w:name="_Toc166395735"/>
      <w:bookmarkEnd w:id="89"/>
      <w:r w:rsidRPr="009E1982">
        <w:t>4.2.2. II этап реабилитации при хирургическом лечении</w:t>
      </w:r>
      <w:bookmarkEnd w:id="90"/>
      <w:bookmarkEnd w:id="91"/>
    </w:p>
    <w:p w14:paraId="3BFBEAD6" w14:textId="2370DFB6" w:rsidR="000277E5" w:rsidRPr="009E1982" w:rsidRDefault="000277E5" w:rsidP="006654C9">
      <w:pPr>
        <w:pStyle w:val="a"/>
        <w:numPr>
          <w:ilvl w:val="0"/>
          <w:numId w:val="25"/>
        </w:numPr>
        <w:suppressAutoHyphens w:val="0"/>
      </w:pPr>
      <w:r w:rsidRPr="009E1982">
        <w:rPr>
          <w:b/>
        </w:rPr>
        <w:t>Рекомендуется</w:t>
      </w:r>
      <w:r w:rsidRPr="009E1982">
        <w:t xml:space="preserve"> у пациентов, у которых развился синдром низкой передней резекции, для оптимизации его лечения, тактику лечения синдрома низкой передней резекции определять после функционального обследования, включающего в себя методики аноректальной </w:t>
      </w:r>
      <w:proofErr w:type="spellStart"/>
      <w:r w:rsidRPr="009E1982">
        <w:t>манометрии</w:t>
      </w:r>
      <w:proofErr w:type="spellEnd"/>
      <w:r w:rsidR="00862F3D" w:rsidRPr="009E1982">
        <w:t xml:space="preserve"> (Аноректальная </w:t>
      </w:r>
      <w:proofErr w:type="spellStart"/>
      <w:r w:rsidR="00862F3D" w:rsidRPr="009E1982">
        <w:t>манометрия</w:t>
      </w:r>
      <w:proofErr w:type="spellEnd"/>
      <w:r w:rsidR="00862F3D" w:rsidRPr="009E1982">
        <w:t>)</w:t>
      </w:r>
      <w:r w:rsidRPr="009E1982">
        <w:t xml:space="preserve"> и </w:t>
      </w:r>
      <w:proofErr w:type="spellStart"/>
      <w:r w:rsidRPr="009E1982">
        <w:t>сфинктерометрии</w:t>
      </w:r>
      <w:proofErr w:type="spellEnd"/>
      <w:r w:rsidR="00862F3D" w:rsidRPr="009E1982">
        <w:t xml:space="preserve"> (</w:t>
      </w:r>
      <w:r w:rsidR="00862F3D" w:rsidRPr="009E1982">
        <w:tab/>
        <w:t>Исследование функций сфинктерного (запирательного) аппарата прямой кишки)</w:t>
      </w:r>
      <w:r w:rsidRPr="009E1982">
        <w:t xml:space="preserve"> </w:t>
      </w:r>
      <w:r w:rsidR="00214A99" w:rsidRPr="009E1982">
        <w:fldChar w:fldCharType="begin">
          <w:fldData xml:space="preserve">PEVuZE5vdGU+PENpdGU+PEF1dGhvcj5WaXNzZXI8L0F1dGhvcj48WWVhcj4yMDE0PC9ZZWFyPjxS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</w:fldData>
        </w:fldChar>
      </w:r>
      <w:r w:rsidR="00D94907" w:rsidRPr="009E1982">
        <w:instrText xml:space="preserve"> ADDIN EN.CITE </w:instrText>
      </w:r>
      <w:r w:rsidR="00D94907" w:rsidRPr="009E1982">
        <w:fldChar w:fldCharType="begin">
          <w:fldData xml:space="preserve">PEVuZE5vdGU+PENpdGU+PEF1dGhvcj5WaXNzZXI8L0F1dGhvcj48WWVhcj4yMDE0PC9ZZWFyPjxS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</w:fldData>
        </w:fldChar>
      </w:r>
      <w:r w:rsidR="00D94907" w:rsidRPr="009E1982">
        <w:instrText xml:space="preserve"> ADDIN EN.CITE.DATA </w:instrText>
      </w:r>
      <w:r w:rsidR="00D94907" w:rsidRPr="009E1982">
        <w:fldChar w:fldCharType="end"/>
      </w:r>
      <w:r w:rsidR="00214A99" w:rsidRPr="009E1982">
        <w:fldChar w:fldCharType="separate"/>
      </w:r>
      <w:r w:rsidR="00D94907" w:rsidRPr="009E1982">
        <w:rPr>
          <w:noProof/>
        </w:rPr>
        <w:t>[305, 306]</w:t>
      </w:r>
      <w:r w:rsidR="00214A99" w:rsidRPr="009E1982">
        <w:fldChar w:fldCharType="end"/>
      </w:r>
      <w:r w:rsidR="000A7F75" w:rsidRPr="009E1982">
        <w:t>.</w:t>
      </w:r>
      <w:r w:rsidRPr="009E1982">
        <w:t xml:space="preserve"> </w:t>
      </w:r>
    </w:p>
    <w:p w14:paraId="4A6CEACF" w14:textId="77777777" w:rsidR="000277E5" w:rsidRPr="009E1982" w:rsidRDefault="000277E5" w:rsidP="000277E5">
      <w:pPr>
        <w:pBdr>
          <w:top w:val="nil"/>
          <w:left w:val="nil"/>
          <w:bottom w:val="nil"/>
          <w:right w:val="nil"/>
          <w:between w:val="nil"/>
        </w:pBdr>
        <w:rPr>
          <w:b/>
          <w:szCs w:val="24"/>
        </w:rPr>
      </w:pPr>
      <w:r w:rsidRPr="009E1982">
        <w:rPr>
          <w:b/>
          <w:szCs w:val="24"/>
        </w:rPr>
        <w:t>Уровень убедительности рекомендаций – С (уровень достоверности доказательств – 5).</w:t>
      </w:r>
    </w:p>
    <w:p w14:paraId="4F78E396" w14:textId="25353F80" w:rsidR="000277E5" w:rsidRPr="009E1982" w:rsidRDefault="000277E5" w:rsidP="005015E8">
      <w:pPr>
        <w:pStyle w:val="a"/>
        <w:numPr>
          <w:ilvl w:val="0"/>
          <w:numId w:val="25"/>
        </w:numPr>
        <w:suppressAutoHyphens w:val="0"/>
      </w:pPr>
      <w:r w:rsidRPr="009E1982">
        <w:rPr>
          <w:b/>
        </w:rPr>
        <w:t>Рекомендуется</w:t>
      </w:r>
      <w:r w:rsidRPr="009E1982">
        <w:t xml:space="preserve"> при нарушении мочеиспускания и эректильной дисфункции рассмотреть назначение упражнений для укрепления мышц тазового дна, </w:t>
      </w:r>
      <w:proofErr w:type="spellStart"/>
      <w:r w:rsidRPr="009E1982">
        <w:t>Biofeedback</w:t>
      </w:r>
      <w:proofErr w:type="spellEnd"/>
      <w:r w:rsidRPr="009E1982">
        <w:t>-терапии</w:t>
      </w:r>
      <w:r w:rsidR="005015E8" w:rsidRPr="009E1982">
        <w:t xml:space="preserve"> (Лечебная физкультура с биологической обратной связью при заболеваниях толстой кишки, Тренировка с биологической обратной связью по </w:t>
      </w:r>
      <w:proofErr w:type="spellStart"/>
      <w:r w:rsidR="005015E8" w:rsidRPr="009E1982">
        <w:t>кинезиологическому</w:t>
      </w:r>
      <w:proofErr w:type="spellEnd"/>
      <w:r w:rsidR="005015E8" w:rsidRPr="009E1982">
        <w:t xml:space="preserve"> образу при заболеваниях толстой кишки)</w:t>
      </w:r>
      <w:r w:rsidRPr="009E1982">
        <w:t xml:space="preserve">, </w:t>
      </w:r>
      <w:proofErr w:type="spellStart"/>
      <w:r w:rsidRPr="009E1982">
        <w:t>тибиальной</w:t>
      </w:r>
      <w:proofErr w:type="spellEnd"/>
      <w:r w:rsidRPr="009E1982">
        <w:t xml:space="preserve"> </w:t>
      </w:r>
      <w:proofErr w:type="spellStart"/>
      <w:r w:rsidRPr="009E1982">
        <w:t>нейромодуляции</w:t>
      </w:r>
      <w:proofErr w:type="spellEnd"/>
      <w:r w:rsidRPr="009E1982">
        <w:t xml:space="preserve">, электростимуляции мышц тазового дна и промежности </w:t>
      </w:r>
      <w:r w:rsidR="00214A99" w:rsidRPr="009E1982">
        <w:fldChar w:fldCharType="begin"/>
      </w:r>
      <w:r w:rsidR="00D94907" w:rsidRPr="009E1982">
        <w:instrText xml:space="preserve"> ADDIN EN.CITE &lt;EndNote&gt;&lt;Cite&gt;&lt;Author&gt;Visser&lt;/Author&gt;&lt;Year&gt;2014&lt;/Year&gt;&lt;RecNum&gt;291&lt;/RecNum&gt;&lt;DisplayText&gt;[305]&lt;/DisplayText&gt;&lt;record&gt;&lt;rec-number&gt;291&lt;/rec-number&gt;&lt;foreign-keys&gt;&lt;key app="EN" db-id="v2wax0r93x22r0e5ttp5t00rdzax0ze2dxfr" timestamp="1741776576"&gt;291&lt;/key&gt;&lt;/foreign-keys&gt;&lt;ref-type name="Journal Article"&gt;17&lt;/ref-type&gt;&lt;contributors&gt;&lt;authors&gt;&lt;author&gt;Visser, W. S.&lt;/author&gt;&lt;author&gt;Te Riele, W. W.&lt;/author&gt;&lt;author&gt;Boerma, D.&lt;/author&gt;&lt;author&gt;van Ramshorst, B.&lt;/author&gt;&lt;author&gt;van Westreenen, H. L.&lt;/author&gt;&lt;/authors&gt;&lt;/contributors&gt;&lt;auth-address&gt;Department of Surgery, St. Antonius Hospital, Nieuwegein, The Netherlands.&amp;#xD;Department of Surgery, Isala Clinics, Zwolle, The Netherlands.&lt;/auth-address&gt;&lt;titles&gt;&lt;title&gt;Pelvic floor rehabilitation to improve functional outcome after a low anterior resection: a systematic review&lt;/title&gt;&lt;secondary-title&gt;Ann Coloproctol&lt;/secondary-title&gt;&lt;/titles&gt;&lt;periodical&gt;&lt;full-title&gt;Ann Coloproctol&lt;/full-title&gt;&lt;/periodical&gt;&lt;pages&gt;109-14&lt;/pages&gt;&lt;volume&gt;30&lt;/volume&gt;&lt;number&gt;3&lt;/number&gt;&lt;edition&gt;2014/07/08&lt;/edition&gt;&lt;keywords&gt;&lt;keyword&gt;Fecal incontinence&lt;/keyword&gt;&lt;keyword&gt;Pelvic floor&lt;/keyword&gt;&lt;keyword&gt;Rectal neoplasms&lt;/keyword&gt;&lt;/keywords&gt;&lt;dates&gt;&lt;year&gt;2014&lt;/year&gt;&lt;pub-dates&gt;&lt;date&gt;Jun&lt;/date&gt;&lt;/pub-dates&gt;&lt;/dates&gt;&lt;isbn&gt;2287-9714 (Print)&amp;#xD;2287-9722 (Electronic)&amp;#xD;2287-9714 (Linking)&lt;/isbn&gt;&lt;accession-num&gt;24999460&lt;/accession-num&gt;&lt;urls&gt;&lt;related-urls&gt;&lt;url&gt;https://www.ncbi.nlm.nih.gov/pubmed/24999460&lt;/url&gt;&lt;/related-urls&gt;&lt;/urls&gt;&lt;custom2&gt;PMC4079807&lt;/custom2&gt;&lt;electronic-resource-num&gt;10.3393/ac.2014.30.3.109&lt;/electronic-resource-num&gt;&lt;/record&gt;&lt;/Cite&gt;&lt;/EndNote&gt;</w:instrText>
      </w:r>
      <w:r w:rsidR="00214A99" w:rsidRPr="009E1982">
        <w:fldChar w:fldCharType="separate"/>
      </w:r>
      <w:r w:rsidR="00D94907" w:rsidRPr="009E1982">
        <w:rPr>
          <w:noProof/>
        </w:rPr>
        <w:t>[305]</w:t>
      </w:r>
      <w:r w:rsidR="00214A99" w:rsidRPr="009E1982">
        <w:fldChar w:fldCharType="end"/>
      </w:r>
      <w:r w:rsidR="000A7F75" w:rsidRPr="009E1982">
        <w:t>.</w:t>
      </w:r>
      <w:r w:rsidRPr="009E1982">
        <w:t xml:space="preserve"> </w:t>
      </w:r>
    </w:p>
    <w:p w14:paraId="6BBFC9E8" w14:textId="77777777" w:rsidR="000277E5" w:rsidRPr="009E1982" w:rsidRDefault="000277E5" w:rsidP="000277E5">
      <w:pPr>
        <w:pBdr>
          <w:top w:val="nil"/>
          <w:left w:val="nil"/>
          <w:bottom w:val="nil"/>
          <w:right w:val="nil"/>
          <w:between w:val="nil"/>
        </w:pBdr>
        <w:rPr>
          <w:b/>
          <w:szCs w:val="24"/>
        </w:rPr>
      </w:pPr>
      <w:r w:rsidRPr="009E1982">
        <w:rPr>
          <w:b/>
          <w:szCs w:val="24"/>
        </w:rPr>
        <w:t>Уровень убедительности рекомендаций – В (уровень достоверности доказательств – 3).</w:t>
      </w:r>
    </w:p>
    <w:p w14:paraId="5E96443C" w14:textId="1E667B20" w:rsidR="0083487B" w:rsidRPr="009E1982" w:rsidRDefault="000A7F75">
      <w:pPr>
        <w:pStyle w:val="aff6"/>
        <w:numPr>
          <w:ilvl w:val="0"/>
          <w:numId w:val="25"/>
        </w:numPr>
        <w:suppressAutoHyphens w:val="0"/>
        <w:ind w:left="0" w:firstLine="709"/>
      </w:pPr>
      <w:r w:rsidRPr="009E1982">
        <w:rPr>
          <w:b/>
        </w:rPr>
        <w:t xml:space="preserve">Рекомендовано </w:t>
      </w:r>
      <w:r w:rsidRPr="009E1982">
        <w:t xml:space="preserve">при возникновении </w:t>
      </w:r>
      <w:proofErr w:type="spellStart"/>
      <w:r w:rsidRPr="009E1982">
        <w:t>лимфедемы</w:t>
      </w:r>
      <w:proofErr w:type="spellEnd"/>
      <w:r w:rsidRPr="009E1982">
        <w:t xml:space="preserve"> нижних конечностей для ее лечения проведение следующих реабилитационных мероприятий: проводить полную противоотечную терапию, включающую в себя мануальный лимфодренаж, ношение компрессионного трикотажа, выполнение комплекса ЛФК, уход за кожей </w:t>
      </w:r>
      <w:r w:rsidR="00214A99" w:rsidRPr="009E1982">
        <w:fldChar w:fldCharType="begin"/>
      </w:r>
      <w:r w:rsidR="00D94907" w:rsidRPr="009E1982">
        <w:instrText xml:space="preserve"> ADDIN EN.CITE &lt;EndNote&gt;&lt;Cite&gt;&lt;Author&gt;Finnane&lt;/Author&gt;&lt;Year&gt;2015&lt;/Year&gt;&lt;RecNum&gt;293&lt;/RecNum&gt;&lt;DisplayText&gt;[307]&lt;/DisplayText&gt;&lt;record&gt;&lt;rec-number&gt;293&lt;/rec-number&gt;&lt;foreign-keys&gt;&lt;key app="EN" db-id="v2wax0r93x22r0e5ttp5t00rdzax0ze2dxfr" timestamp="1741776576"&gt;293&lt;/key&gt;&lt;/foreign-keys&gt;&lt;ref-type name="Journal Article"&gt;17&lt;/ref-type&gt;&lt;contributors&gt;&lt;authors&gt;&lt;author&gt;Finnane, A.&lt;/author&gt;&lt;author&gt;Janda, M.&lt;/author&gt;&lt;author&gt;Hayes, S. C.&lt;/author&gt;&lt;/authors&gt;&lt;/contributors&gt;&lt;auth-address&gt;From the School of Public Health and Social Work, Institute of Health and Biomedical Innovation, Queensland University of Technology, Brisbane, Australia.&lt;/auth-address&gt;&lt;titles&gt;&lt;title&gt;Review of the evidence of lymphedema treatment effect&lt;/title&gt;&lt;secondary-title&gt;Am J Phys Med Rehabil&lt;/secondary-title&gt;&lt;/titles&gt;&lt;periodical&gt;&lt;full-title&gt;Am J Phys Med Rehabil&lt;/full-title&gt;&lt;/periodical&gt;&lt;pages&gt;483-98&lt;/pages&gt;&lt;volume&gt;94&lt;/volume&gt;&lt;number&gt;6&lt;/number&gt;&lt;edition&gt;2015/03/06&lt;/edition&gt;&lt;keywords&gt;&lt;keyword&gt;Bandages&lt;/keyword&gt;&lt;keyword&gt;Combined Modality Therapy&lt;/keyword&gt;&lt;keyword&gt;Drainage&lt;/keyword&gt;&lt;keyword&gt;Exercise Therapy&lt;/keyword&gt;&lt;keyword&gt;Humans&lt;/keyword&gt;&lt;keyword&gt;Intermittent Pneumatic Compression Devices&lt;/keyword&gt;&lt;keyword&gt;Lymphedema/*therapy&lt;/keyword&gt;&lt;keyword&gt;Physical Therapy Modalities&lt;/keyword&gt;&lt;keyword&gt;Stockings, Compression&lt;/keyword&gt;&lt;/keywords&gt;&lt;dates&gt;&lt;year&gt;2015&lt;/year&gt;&lt;pub-dates&gt;&lt;date&gt;Jun&lt;/date&gt;&lt;/pub-dates&gt;&lt;/dates&gt;&lt;isbn&gt;1537-7385 (Electronic)&amp;#xD;0894-9115 (Linking)&lt;/isbn&gt;&lt;accession-num&gt;25741621&lt;/accession-num&gt;&lt;urls&gt;&lt;related-urls&gt;&lt;url&gt;https://www.ncbi.nlm.nih.gov/pubmed/25741621&lt;/url&gt;&lt;/related-urls&gt;&lt;/urls&gt;&lt;electronic-resource-num&gt;10.1097/PHM.0000000000000246&lt;/electronic-resource-num&gt;&lt;/record&gt;&lt;/Cite&gt;&lt;/EndNote&gt;</w:instrText>
      </w:r>
      <w:r w:rsidR="00214A99" w:rsidRPr="009E1982">
        <w:fldChar w:fldCharType="separate"/>
      </w:r>
      <w:r w:rsidR="00D94907" w:rsidRPr="009E1982">
        <w:rPr>
          <w:noProof/>
        </w:rPr>
        <w:t>[307]</w:t>
      </w:r>
      <w:r w:rsidR="00214A99" w:rsidRPr="009E1982">
        <w:fldChar w:fldCharType="end"/>
      </w:r>
      <w:r w:rsidRPr="009E1982">
        <w:t>.</w:t>
      </w:r>
    </w:p>
    <w:p w14:paraId="36BA17C4" w14:textId="77777777" w:rsidR="000277E5" w:rsidRPr="009E1982" w:rsidRDefault="000277E5" w:rsidP="000277E5">
      <w:pPr>
        <w:pBdr>
          <w:top w:val="nil"/>
          <w:left w:val="nil"/>
          <w:bottom w:val="nil"/>
          <w:right w:val="nil"/>
          <w:between w:val="nil"/>
        </w:pBdr>
        <w:rPr>
          <w:b/>
          <w:color w:val="000000"/>
          <w:szCs w:val="24"/>
        </w:rPr>
      </w:pPr>
      <w:r w:rsidRPr="009E1982">
        <w:rPr>
          <w:b/>
          <w:color w:val="000000"/>
          <w:szCs w:val="24"/>
        </w:rPr>
        <w:t>Уровень убедительности рекомендаций – В (уровень достоверности доказательств – 2).</w:t>
      </w:r>
    </w:p>
    <w:p w14:paraId="1C2E8848" w14:textId="77777777" w:rsidR="000277E5" w:rsidRPr="009E1982" w:rsidRDefault="000277E5" w:rsidP="000277E5">
      <w:pPr>
        <w:pStyle w:val="3"/>
      </w:pPr>
      <w:bookmarkStart w:id="92" w:name="_Toc104838363"/>
      <w:bookmarkStart w:id="93" w:name="_Toc166395736"/>
      <w:r w:rsidRPr="009E1982">
        <w:t>4.2.3. III этап реабилитации при хирургическом лечении</w:t>
      </w:r>
      <w:bookmarkEnd w:id="92"/>
      <w:bookmarkEnd w:id="93"/>
    </w:p>
    <w:p w14:paraId="402EEFF9" w14:textId="4C8DE85D" w:rsidR="000277E5" w:rsidRPr="009E1982" w:rsidRDefault="000277E5" w:rsidP="009F3FFA">
      <w:pPr>
        <w:pStyle w:val="a"/>
        <w:numPr>
          <w:ilvl w:val="0"/>
          <w:numId w:val="25"/>
        </w:numPr>
        <w:suppressAutoHyphens w:val="0"/>
        <w:ind w:left="0" w:firstLine="709"/>
      </w:pPr>
      <w:r w:rsidRPr="009E1982">
        <w:rPr>
          <w:b/>
        </w:rPr>
        <w:t>Рекомендуется</w:t>
      </w:r>
      <w:r w:rsidRPr="009E1982">
        <w:t xml:space="preserve"> пациентам после хирургического лечения с целью ускорения реабилитации, снижения усталости, повышения качества сна давать рекомендации по выполнению комплекса ЛФК и повышению физической активности пациентам с метастатическим раком прямой кишки </w:t>
      </w:r>
      <w:r w:rsidR="00214A99" w:rsidRPr="009E1982">
        <w:fldChar w:fldCharType="begin">
          <w:fldData xml:space="preserve">PEVuZE5vdGU+PENpdGU+PEF1dGhvcj5DaGV2aWxsZTwvQXV0aG9yPjxZZWFyPjIwMTM8L1llYXI+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</w:fldData>
        </w:fldChar>
      </w:r>
      <w:r w:rsidR="00D94907" w:rsidRPr="009E1982">
        <w:instrText xml:space="preserve"> ADDIN EN.CITE </w:instrText>
      </w:r>
      <w:r w:rsidR="00D94907" w:rsidRPr="009E1982">
        <w:fldChar w:fldCharType="begin">
          <w:fldData xml:space="preserve">PEVuZE5vdGU+PENpdGU+PEF1dGhvcj5DaGV2aWxsZTwvQXV0aG9yPjxZZWFyPjIwMTM8L1llYXI+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</w:fldData>
        </w:fldChar>
      </w:r>
      <w:r w:rsidR="00D94907" w:rsidRPr="009E1982">
        <w:instrText xml:space="preserve"> ADDIN EN.CITE.DATA </w:instrText>
      </w:r>
      <w:r w:rsidR="00D94907" w:rsidRPr="009E1982">
        <w:fldChar w:fldCharType="end"/>
      </w:r>
      <w:r w:rsidR="00214A99" w:rsidRPr="009E1982">
        <w:fldChar w:fldCharType="separate"/>
      </w:r>
      <w:r w:rsidR="00D94907" w:rsidRPr="009E1982">
        <w:rPr>
          <w:noProof/>
        </w:rPr>
        <w:t>[308, 309]</w:t>
      </w:r>
      <w:r w:rsidR="00214A99" w:rsidRPr="009E1982">
        <w:fldChar w:fldCharType="end"/>
      </w:r>
      <w:r w:rsidR="000A7F75" w:rsidRPr="009E1982">
        <w:t>.</w:t>
      </w:r>
    </w:p>
    <w:p w14:paraId="63B8F7AD" w14:textId="77777777" w:rsidR="000277E5" w:rsidRPr="009E1982" w:rsidRDefault="000277E5" w:rsidP="000277E5">
      <w:pPr>
        <w:pBdr>
          <w:top w:val="nil"/>
          <w:left w:val="nil"/>
          <w:bottom w:val="nil"/>
          <w:right w:val="nil"/>
          <w:between w:val="nil"/>
        </w:pBdr>
        <w:rPr>
          <w:b/>
          <w:szCs w:val="24"/>
        </w:rPr>
      </w:pPr>
      <w:r w:rsidRPr="009E1982">
        <w:rPr>
          <w:b/>
          <w:szCs w:val="24"/>
        </w:rPr>
        <w:lastRenderedPageBreak/>
        <w:t>Уровень убедительности рекомендаций – В (уровень достоверности доказательств – 2).</w:t>
      </w:r>
    </w:p>
    <w:p w14:paraId="4A0287FB" w14:textId="77777777" w:rsidR="000277E5" w:rsidRPr="009E1982" w:rsidRDefault="000277E5" w:rsidP="000277E5">
      <w:pPr>
        <w:rPr>
          <w:i/>
          <w:iCs/>
        </w:rPr>
      </w:pPr>
      <w:r w:rsidRPr="00972774">
        <w:rPr>
          <w:b/>
        </w:rPr>
        <w:t>Комментарии:</w:t>
      </w:r>
      <w:r w:rsidRPr="009E1982">
        <w:rPr>
          <w:i/>
          <w:iCs/>
        </w:rPr>
        <w:t xml:space="preserve"> повышение физической активности уменьшает слабость, увеличивает мобильность, снижает уровень депрессии и улучшает качество жизни. </w:t>
      </w:r>
    </w:p>
    <w:p w14:paraId="5E2783BF" w14:textId="51C69F1C" w:rsidR="000277E5" w:rsidRPr="009E1982" w:rsidRDefault="000277E5" w:rsidP="009F3FFA">
      <w:pPr>
        <w:pStyle w:val="a"/>
        <w:numPr>
          <w:ilvl w:val="0"/>
          <w:numId w:val="25"/>
        </w:numPr>
        <w:suppressAutoHyphens w:val="0"/>
        <w:ind w:left="0" w:firstLine="709"/>
      </w:pPr>
      <w:r w:rsidRPr="009E1982">
        <w:rPr>
          <w:b/>
        </w:rPr>
        <w:t>Не рекомендуется</w:t>
      </w:r>
      <w:r w:rsidRPr="009E1982">
        <w:t xml:space="preserve"> ограничивать пациентам раком прямой кишки показания к химиотерапии, пребывание на солнце, учитывая отсутствие опубликованных данных о негативном влиянии данных факторов и возможном влиянии данных ограничений на психологическое состояние пациентов </w:t>
      </w:r>
      <w:r w:rsidR="00214A99" w:rsidRPr="009E1982">
        <w:fldChar w:fldCharType="begin">
          <w:fldData xml:space="preserve">PEVuZE5vdGU+PENpdGU+PEF1dGhvcj5Nb3NoZXI8L0F1dGhvcj48WWVhcj4yMDE2PC9ZZWFyPjxS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</w:fldData>
        </w:fldChar>
      </w:r>
      <w:r w:rsidR="00D94907" w:rsidRPr="009E1982">
        <w:instrText xml:space="preserve"> ADDIN EN.CITE </w:instrText>
      </w:r>
      <w:r w:rsidR="00D94907" w:rsidRPr="009E1982">
        <w:fldChar w:fldCharType="begin">
          <w:fldData xml:space="preserve">PEVuZE5vdGU+PENpdGU+PEF1dGhvcj5Nb3NoZXI8L0F1dGhvcj48WWVhcj4yMDE2PC9ZZWFyPjxS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</w:fldData>
        </w:fldChar>
      </w:r>
      <w:r w:rsidR="00D94907" w:rsidRPr="009E1982">
        <w:instrText xml:space="preserve"> ADDIN EN.CITE.DATA </w:instrText>
      </w:r>
      <w:r w:rsidR="00D94907" w:rsidRPr="009E1982">
        <w:fldChar w:fldCharType="end"/>
      </w:r>
      <w:r w:rsidR="00214A99" w:rsidRPr="009E1982">
        <w:fldChar w:fldCharType="separate"/>
      </w:r>
      <w:r w:rsidR="00D94907" w:rsidRPr="009E1982">
        <w:rPr>
          <w:noProof/>
        </w:rPr>
        <w:t>[310]</w:t>
      </w:r>
      <w:r w:rsidR="00214A99" w:rsidRPr="009E1982">
        <w:fldChar w:fldCharType="end"/>
      </w:r>
      <w:r w:rsidR="000A7F75" w:rsidRPr="009E1982">
        <w:t>.</w:t>
      </w:r>
    </w:p>
    <w:p w14:paraId="2CF60EE1" w14:textId="77777777" w:rsidR="000277E5" w:rsidRPr="009E1982" w:rsidRDefault="000277E5" w:rsidP="000277E5">
      <w:pPr>
        <w:pBdr>
          <w:top w:val="nil"/>
          <w:left w:val="nil"/>
          <w:bottom w:val="nil"/>
          <w:right w:val="nil"/>
          <w:between w:val="nil"/>
        </w:pBdr>
        <w:rPr>
          <w:b/>
          <w:szCs w:val="24"/>
        </w:rPr>
      </w:pPr>
      <w:r w:rsidRPr="009E1982">
        <w:rPr>
          <w:b/>
          <w:szCs w:val="24"/>
        </w:rPr>
        <w:t>Уровень убедительности рекомендаций – С (уровень достоверности доказательств – 5).</w:t>
      </w:r>
    </w:p>
    <w:p w14:paraId="76A59511" w14:textId="77777777" w:rsidR="000277E5" w:rsidRPr="009E1982" w:rsidRDefault="000277E5" w:rsidP="000277E5">
      <w:pPr>
        <w:rPr>
          <w:i/>
          <w:iCs/>
        </w:rPr>
      </w:pPr>
      <w:r w:rsidRPr="00972774">
        <w:rPr>
          <w:b/>
        </w:rPr>
        <w:t>Комментарии:</w:t>
      </w:r>
      <w:r w:rsidRPr="009E1982">
        <w:rPr>
          <w:i/>
          <w:iCs/>
        </w:rPr>
        <w:t xml:space="preserve"> отсутствуют данные о повышении риска прогрессирования опухолевого процесса при использовании данных методов реабилитации.</w:t>
      </w:r>
    </w:p>
    <w:p w14:paraId="51E21176" w14:textId="77777777" w:rsidR="00E82693" w:rsidRPr="009E1982" w:rsidRDefault="00E82693">
      <w:pPr>
        <w:rPr>
          <w:i/>
          <w:iCs/>
        </w:rPr>
      </w:pPr>
    </w:p>
    <w:p w14:paraId="68C4BB79" w14:textId="77777777" w:rsidR="00E82693" w:rsidRPr="009E1982" w:rsidRDefault="00E82693">
      <w:pPr>
        <w:rPr>
          <w:i/>
          <w:iCs/>
        </w:rPr>
      </w:pPr>
    </w:p>
    <w:p w14:paraId="4954AA61" w14:textId="77777777" w:rsidR="000277E5" w:rsidRPr="009E1982" w:rsidRDefault="000277E5" w:rsidP="00D91CC9">
      <w:pPr>
        <w:pStyle w:val="20"/>
      </w:pPr>
      <w:bookmarkStart w:id="94" w:name="_Toc104838364"/>
      <w:bookmarkStart w:id="95" w:name="_Toc166395737"/>
      <w:r w:rsidRPr="009E1982">
        <w:t>4.3. Реабилитация при химиотерапии</w:t>
      </w:r>
      <w:bookmarkEnd w:id="94"/>
      <w:bookmarkEnd w:id="95"/>
    </w:p>
    <w:p w14:paraId="50193928" w14:textId="14F22361" w:rsidR="000277E5" w:rsidRPr="009E1982" w:rsidRDefault="000277E5" w:rsidP="009F3FFA">
      <w:pPr>
        <w:pStyle w:val="a"/>
        <w:numPr>
          <w:ilvl w:val="0"/>
          <w:numId w:val="25"/>
        </w:numPr>
        <w:suppressAutoHyphens w:val="0"/>
        <w:ind w:left="0" w:firstLine="709"/>
      </w:pPr>
      <w:r w:rsidRPr="009E1982">
        <w:t xml:space="preserve">Во время проведения химиотерапии с целью снижения риска побочных эффектов лечения, усталости </w:t>
      </w:r>
      <w:r w:rsidRPr="009E1982">
        <w:rPr>
          <w:b/>
        </w:rPr>
        <w:t>рекомендуется</w:t>
      </w:r>
      <w:r w:rsidRPr="009E1982">
        <w:t xml:space="preserve"> выполнение комплекса ЛФК</w:t>
      </w:r>
      <w:r w:rsidR="00862F3D" w:rsidRPr="009E1982">
        <w:t xml:space="preserve"> (Лечебная физкультура при заболеваниях толстой кишки)</w:t>
      </w:r>
      <w:r w:rsidRPr="009E1982">
        <w:t xml:space="preserve">, методики релаксации, включающие в себя диафрагмальное дыхание и прогрессирующую мышечную релаксацию </w:t>
      </w:r>
      <w:r w:rsidR="00214A99" w:rsidRPr="009E1982">
        <w:fldChar w:fldCharType="begin">
          <w:fldData xml:space="preserve">PEVuZE5vdGU+PENpdGU+PEF1dGhvcj5NdXN0aWFuPC9BdXRob3I+PFllYXI+MjAxNzwvWWVhcj48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</w:fldData>
        </w:fldChar>
      </w:r>
      <w:r w:rsidR="00D94907" w:rsidRPr="009E1982">
        <w:instrText xml:space="preserve"> ADDIN EN.CITE </w:instrText>
      </w:r>
      <w:r w:rsidR="00D94907" w:rsidRPr="009E1982">
        <w:fldChar w:fldCharType="begin">
          <w:fldData xml:space="preserve">PEVuZE5vdGU+PENpdGU+PEF1dGhvcj5NdXN0aWFuPC9BdXRob3I+PFllYXI+MjAxNzwvWWVhcj48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</w:fldData>
        </w:fldChar>
      </w:r>
      <w:r w:rsidR="00D94907" w:rsidRPr="009E1982">
        <w:instrText xml:space="preserve"> ADDIN EN.CITE.DATA </w:instrText>
      </w:r>
      <w:r w:rsidR="00D94907" w:rsidRPr="009E1982">
        <w:fldChar w:fldCharType="end"/>
      </w:r>
      <w:r w:rsidR="00214A99" w:rsidRPr="009E1982">
        <w:fldChar w:fldCharType="separate"/>
      </w:r>
      <w:r w:rsidR="00D94907" w:rsidRPr="009E1982">
        <w:rPr>
          <w:noProof/>
        </w:rPr>
        <w:t>[311, 312]</w:t>
      </w:r>
      <w:r w:rsidR="00214A99" w:rsidRPr="009E1982">
        <w:fldChar w:fldCharType="end"/>
      </w:r>
      <w:r w:rsidR="000A7F75" w:rsidRPr="009E1982">
        <w:t>.</w:t>
      </w:r>
    </w:p>
    <w:p w14:paraId="72B29F46" w14:textId="77777777" w:rsidR="000277E5" w:rsidRPr="009E1982" w:rsidRDefault="000277E5" w:rsidP="000277E5">
      <w:pPr>
        <w:pBdr>
          <w:top w:val="nil"/>
          <w:left w:val="nil"/>
          <w:bottom w:val="nil"/>
          <w:right w:val="nil"/>
          <w:between w:val="nil"/>
        </w:pBdr>
        <w:rPr>
          <w:b/>
          <w:szCs w:val="24"/>
        </w:rPr>
      </w:pPr>
      <w:r w:rsidRPr="009E1982">
        <w:rPr>
          <w:b/>
          <w:szCs w:val="24"/>
        </w:rPr>
        <w:t>Уровень убедительности рекомендаций – В (уровень достоверности доказательств – 1).</w:t>
      </w:r>
    </w:p>
    <w:p w14:paraId="49954846" w14:textId="77777777" w:rsidR="000277E5" w:rsidRPr="009E1982" w:rsidRDefault="000277E5" w:rsidP="000277E5">
      <w:pPr>
        <w:rPr>
          <w:i/>
          <w:iCs/>
        </w:rPr>
      </w:pPr>
      <w:r w:rsidRPr="00972774">
        <w:rPr>
          <w:b/>
        </w:rPr>
        <w:t>Комментарии:</w:t>
      </w:r>
      <w:r w:rsidRPr="009E1982">
        <w:rPr>
          <w:b/>
          <w:i/>
          <w:iCs/>
        </w:rPr>
        <w:t xml:space="preserve"> </w:t>
      </w:r>
      <w:r w:rsidRPr="009E1982">
        <w:rPr>
          <w:i/>
          <w:iCs/>
        </w:rPr>
        <w:t>объем и интенсивность ЛФК подбирается индивидуально исходя из степени слабости (легкая, средняя, тяжелая). При улучшении общего состояния возможно увеличить интенсивность ЛФК. Рекомендуется сочетание аэробной нагрузки и силовой.</w:t>
      </w:r>
    </w:p>
    <w:p w14:paraId="7F028B67" w14:textId="388890B7" w:rsidR="000277E5" w:rsidRPr="009E1982" w:rsidRDefault="000277E5" w:rsidP="009F3FFA">
      <w:pPr>
        <w:pStyle w:val="a"/>
        <w:numPr>
          <w:ilvl w:val="0"/>
          <w:numId w:val="25"/>
        </w:numPr>
        <w:suppressAutoHyphens w:val="0"/>
        <w:ind w:left="0" w:firstLine="709"/>
      </w:pPr>
      <w:r w:rsidRPr="009E1982">
        <w:t xml:space="preserve">Во время проведения химиотерапии с целью снижения риска побочных эффектов лечения, усталости </w:t>
      </w:r>
      <w:r w:rsidRPr="009E1982">
        <w:rPr>
          <w:b/>
        </w:rPr>
        <w:t>рекомендуется</w:t>
      </w:r>
      <w:r w:rsidRPr="009E1982">
        <w:t xml:space="preserve"> рассмотреть возможность назначения курса массажа</w:t>
      </w:r>
      <w:r w:rsidR="00AE324F" w:rsidRPr="009E1982">
        <w:t xml:space="preserve"> (Массаж при заболеваниях толстой кишки, Общий массаж медицинский)</w:t>
      </w:r>
      <w:r w:rsidRPr="009E1982">
        <w:t xml:space="preserve"> </w:t>
      </w:r>
      <w:r w:rsidR="00214A99" w:rsidRPr="009E1982">
        <w:fldChar w:fldCharType="begin">
          <w:fldData xml:space="preserve">PEVuZE5vdGU+PENpdGU+PEF1dGhvcj5NdXN0aWFuPC9BdXRob3I+PFllYXI+MjAxNzwvWWVhcj48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</w:fldData>
        </w:fldChar>
      </w:r>
      <w:r w:rsidR="00D94907" w:rsidRPr="009E1982">
        <w:instrText xml:space="preserve"> ADDIN EN.CITE </w:instrText>
      </w:r>
      <w:r w:rsidR="00D94907" w:rsidRPr="009E1982">
        <w:fldChar w:fldCharType="begin">
          <w:fldData xml:space="preserve">PEVuZE5vdGU+PENpdGU+PEF1dGhvcj5NdXN0aWFuPC9BdXRob3I+PFllYXI+MjAxNzwvWWVhcj48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</w:fldData>
        </w:fldChar>
      </w:r>
      <w:r w:rsidR="00D94907" w:rsidRPr="009E1982">
        <w:instrText xml:space="preserve"> ADDIN EN.CITE.DATA </w:instrText>
      </w:r>
      <w:r w:rsidR="00D94907" w:rsidRPr="009E1982">
        <w:fldChar w:fldCharType="end"/>
      </w:r>
      <w:r w:rsidR="00214A99" w:rsidRPr="009E1982">
        <w:fldChar w:fldCharType="separate"/>
      </w:r>
      <w:r w:rsidR="00D94907" w:rsidRPr="009E1982">
        <w:rPr>
          <w:noProof/>
        </w:rPr>
        <w:t>[311, 312]</w:t>
      </w:r>
      <w:r w:rsidR="00214A99" w:rsidRPr="009E1982">
        <w:fldChar w:fldCharType="end"/>
      </w:r>
      <w:r w:rsidR="00214A99" w:rsidRPr="009E1982">
        <w:t>.</w:t>
      </w:r>
    </w:p>
    <w:p w14:paraId="1FAAF6CA" w14:textId="77777777" w:rsidR="000277E5" w:rsidRPr="009E1982" w:rsidRDefault="000277E5" w:rsidP="000277E5">
      <w:pPr>
        <w:pBdr>
          <w:top w:val="nil"/>
          <w:left w:val="nil"/>
          <w:bottom w:val="nil"/>
          <w:right w:val="nil"/>
          <w:between w:val="nil"/>
        </w:pBdr>
        <w:rPr>
          <w:b/>
          <w:szCs w:val="24"/>
        </w:rPr>
      </w:pPr>
      <w:r w:rsidRPr="009E1982">
        <w:rPr>
          <w:b/>
          <w:szCs w:val="24"/>
        </w:rPr>
        <w:t>Уровень убедительности рекомендаций – В (уровень достоверности доказательств – 2).</w:t>
      </w:r>
    </w:p>
    <w:p w14:paraId="7CCA6D55" w14:textId="6AA7B6C4" w:rsidR="000277E5" w:rsidRPr="009E1982" w:rsidRDefault="000277E5" w:rsidP="009F3FFA">
      <w:pPr>
        <w:pStyle w:val="a"/>
        <w:numPr>
          <w:ilvl w:val="0"/>
          <w:numId w:val="25"/>
        </w:numPr>
        <w:suppressAutoHyphens w:val="0"/>
        <w:ind w:left="0" w:firstLine="709"/>
      </w:pPr>
      <w:r w:rsidRPr="009E1982">
        <w:t xml:space="preserve">Во время третьего этапа реабилитации с целью ускорения восстановления пациента, снижения усталости </w:t>
      </w:r>
      <w:r w:rsidRPr="009E1982">
        <w:rPr>
          <w:b/>
        </w:rPr>
        <w:t>рекомендовано</w:t>
      </w:r>
      <w:r w:rsidRPr="009E1982">
        <w:t xml:space="preserve"> ведение активного образа жизни, выполнение комплексов ЛФК</w:t>
      </w:r>
      <w:r w:rsidR="00862F3D" w:rsidRPr="009E1982">
        <w:t xml:space="preserve"> (Лечебная физкультура при заболеваниях толстой кишки)</w:t>
      </w:r>
      <w:r w:rsidRPr="009E1982">
        <w:t xml:space="preserve"> после комбинированного лечения колоректального рака </w:t>
      </w:r>
      <w:r w:rsidR="00214A99" w:rsidRPr="009E1982">
        <w:fldChar w:fldCharType="begin">
          <w:fldData xml:space="preserve">PEVuZE5vdGU+PENpdGU+PEF1dGhvcj5IaWphemk8L0F1dGhvcj48WWVhcj4yMDE3PC9ZZWFyPjxS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</w:fldData>
        </w:fldChar>
      </w:r>
      <w:r w:rsidR="00D94907" w:rsidRPr="009E1982">
        <w:instrText xml:space="preserve"> ADDIN EN.CITE </w:instrText>
      </w:r>
      <w:r w:rsidR="00D94907" w:rsidRPr="009E1982">
        <w:fldChar w:fldCharType="begin">
          <w:fldData xml:space="preserve">PEVuZE5vdGU+PENpdGU+PEF1dGhvcj5IaWphemk8L0F1dGhvcj48WWVhcj4yMDE3PC9ZZWFyPjxS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</w:fldData>
        </w:fldChar>
      </w:r>
      <w:r w:rsidR="00D94907" w:rsidRPr="009E1982">
        <w:instrText xml:space="preserve"> ADDIN EN.CITE.DATA </w:instrText>
      </w:r>
      <w:r w:rsidR="00D94907" w:rsidRPr="009E1982">
        <w:fldChar w:fldCharType="end"/>
      </w:r>
      <w:r w:rsidR="00214A99" w:rsidRPr="009E1982">
        <w:fldChar w:fldCharType="separate"/>
      </w:r>
      <w:r w:rsidR="00D94907" w:rsidRPr="009E1982">
        <w:rPr>
          <w:noProof/>
        </w:rPr>
        <w:t>[194, 195]</w:t>
      </w:r>
      <w:r w:rsidR="00214A99" w:rsidRPr="009E1982">
        <w:fldChar w:fldCharType="end"/>
      </w:r>
      <w:r w:rsidR="000A7F75" w:rsidRPr="009E1982">
        <w:t>.</w:t>
      </w:r>
      <w:r w:rsidRPr="009E1982">
        <w:t xml:space="preserve"> </w:t>
      </w:r>
    </w:p>
    <w:p w14:paraId="7CD160CB" w14:textId="77777777" w:rsidR="000277E5" w:rsidRPr="009E1982" w:rsidRDefault="000277E5" w:rsidP="000277E5">
      <w:pPr>
        <w:pBdr>
          <w:top w:val="nil"/>
          <w:left w:val="nil"/>
          <w:bottom w:val="nil"/>
          <w:right w:val="nil"/>
          <w:between w:val="nil"/>
        </w:pBdr>
        <w:rPr>
          <w:b/>
          <w:szCs w:val="24"/>
        </w:rPr>
      </w:pPr>
      <w:r w:rsidRPr="009E1982">
        <w:rPr>
          <w:b/>
          <w:szCs w:val="24"/>
        </w:rPr>
        <w:lastRenderedPageBreak/>
        <w:t>Уровень убедительности рекомендаций – А (уровень достоверности доказательств – 2).</w:t>
      </w:r>
    </w:p>
    <w:p w14:paraId="077B42F6" w14:textId="77777777" w:rsidR="000277E5" w:rsidRPr="009E1982" w:rsidRDefault="000277E5" w:rsidP="000277E5">
      <w:pPr>
        <w:rPr>
          <w:i/>
          <w:iCs/>
        </w:rPr>
      </w:pPr>
      <w:r w:rsidRPr="00972774">
        <w:rPr>
          <w:b/>
        </w:rPr>
        <w:t>Комментарии</w:t>
      </w:r>
      <w:r w:rsidRPr="00972774">
        <w:t>:</w:t>
      </w:r>
      <w:r w:rsidRPr="009E1982">
        <w:rPr>
          <w:i/>
          <w:iCs/>
        </w:rPr>
        <w:t xml:space="preserve"> выполнение комплекса ЛФК пациентами с рецидивом рака, снижает риск общей смертности на 29 %. Выполнение комплекса ЛФК и физическая активность пациентов с диссеминированным опухолевым процессом уменьшает слабость, увеличивает мобильность, снижает уровень депрессии и улучшает качество жизни. </w:t>
      </w:r>
    </w:p>
    <w:p w14:paraId="1EC48A8C" w14:textId="77777777" w:rsidR="000277E5" w:rsidRPr="009E1982" w:rsidRDefault="000277E5" w:rsidP="00D91CC9">
      <w:pPr>
        <w:pStyle w:val="20"/>
      </w:pPr>
      <w:bookmarkStart w:id="96" w:name="_Toc104838365"/>
      <w:bookmarkStart w:id="97" w:name="_Toc166395738"/>
      <w:r w:rsidRPr="009E1982">
        <w:t>4.4. Реабилитация при лучевой терапии</w:t>
      </w:r>
      <w:bookmarkEnd w:id="96"/>
      <w:bookmarkEnd w:id="97"/>
    </w:p>
    <w:p w14:paraId="7503D2A8" w14:textId="2BBFD41F" w:rsidR="000277E5" w:rsidRPr="009E1982" w:rsidRDefault="000277E5" w:rsidP="009F3FFA">
      <w:pPr>
        <w:pStyle w:val="a"/>
        <w:numPr>
          <w:ilvl w:val="0"/>
          <w:numId w:val="25"/>
        </w:numPr>
        <w:suppressAutoHyphens w:val="0"/>
        <w:ind w:left="0" w:firstLine="709"/>
      </w:pPr>
      <w:r w:rsidRPr="009E1982">
        <w:rPr>
          <w:b/>
        </w:rPr>
        <w:t>Рекомендуется</w:t>
      </w:r>
      <w:r w:rsidRPr="009E1982">
        <w:t xml:space="preserve"> рассмотреть применение комплекса ЛФК</w:t>
      </w:r>
      <w:r w:rsidR="00862F3D" w:rsidRPr="009E1982">
        <w:t xml:space="preserve"> (Лечебная физкультура при заболеваниях толстой кишки)</w:t>
      </w:r>
      <w:r w:rsidRPr="009E1982">
        <w:t xml:space="preserve"> (аэробной нагрузки в сочетании с силовой) на фоне лучевой терапии у пациентов раком прямой кишки с целью снижения побочных эффектов лечения </w:t>
      </w:r>
      <w:r w:rsidR="00214A99" w:rsidRPr="009E1982">
        <w:fldChar w:fldCharType="begin">
          <w:fldData xml:space="preserve">PEVuZE5vdGU+PENpdGU+PEF1dGhvcj5NdXN0aWFuPC9BdXRob3I+PFllYXI+MjAxNzwvWWVhcj48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</w:fldData>
        </w:fldChar>
      </w:r>
      <w:r w:rsidR="00D94907" w:rsidRPr="009E1982">
        <w:instrText xml:space="preserve"> ADDIN EN.CITE </w:instrText>
      </w:r>
      <w:r w:rsidR="00D94907" w:rsidRPr="009E1982">
        <w:fldChar w:fldCharType="begin">
          <w:fldData xml:space="preserve">PEVuZE5vdGU+PENpdGU+PEF1dGhvcj5NdXN0aWFuPC9BdXRob3I+PFllYXI+MjAxNzwvWWVhcj48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</w:fldData>
        </w:fldChar>
      </w:r>
      <w:r w:rsidR="00D94907" w:rsidRPr="009E1982">
        <w:instrText xml:space="preserve"> ADDIN EN.CITE.DATA </w:instrText>
      </w:r>
      <w:r w:rsidR="00D94907" w:rsidRPr="009E1982">
        <w:fldChar w:fldCharType="end"/>
      </w:r>
      <w:r w:rsidR="00214A99" w:rsidRPr="009E1982">
        <w:fldChar w:fldCharType="separate"/>
      </w:r>
      <w:r w:rsidR="00D94907" w:rsidRPr="009E1982">
        <w:rPr>
          <w:noProof/>
        </w:rPr>
        <w:t>[311, 312]</w:t>
      </w:r>
      <w:r w:rsidR="00214A99" w:rsidRPr="009E1982">
        <w:fldChar w:fldCharType="end"/>
      </w:r>
      <w:r w:rsidR="00214A99" w:rsidRPr="009E1982">
        <w:t>.</w:t>
      </w:r>
    </w:p>
    <w:p w14:paraId="2EB560E8" w14:textId="77777777" w:rsidR="000277E5" w:rsidRPr="009E1982" w:rsidRDefault="000277E5" w:rsidP="000277E5">
      <w:pPr>
        <w:pBdr>
          <w:top w:val="nil"/>
          <w:left w:val="nil"/>
          <w:bottom w:val="nil"/>
          <w:right w:val="nil"/>
          <w:between w:val="nil"/>
        </w:pBdr>
        <w:contextualSpacing/>
        <w:rPr>
          <w:b/>
          <w:szCs w:val="24"/>
        </w:rPr>
      </w:pPr>
      <w:r w:rsidRPr="009E1982">
        <w:rPr>
          <w:b/>
          <w:szCs w:val="24"/>
        </w:rPr>
        <w:t>Уровень убедительности рекомендаций – B (уровень достоверности доказательств – 1).</w:t>
      </w:r>
    </w:p>
    <w:p w14:paraId="7F537114" w14:textId="77777777" w:rsidR="000277E5" w:rsidRPr="009E1982" w:rsidRDefault="000277E5" w:rsidP="000277E5">
      <w:pPr>
        <w:contextualSpacing/>
        <w:rPr>
          <w:i/>
          <w:iCs/>
        </w:rPr>
      </w:pPr>
      <w:r w:rsidRPr="00972774">
        <w:rPr>
          <w:b/>
        </w:rPr>
        <w:t>Комментарии:</w:t>
      </w:r>
      <w:r w:rsidRPr="009E1982">
        <w:rPr>
          <w:b/>
          <w:i/>
          <w:iCs/>
        </w:rPr>
        <w:t xml:space="preserve"> </w:t>
      </w:r>
      <w:r w:rsidRPr="009E1982">
        <w:rPr>
          <w:i/>
          <w:iCs/>
        </w:rPr>
        <w:t xml:space="preserve">проведение комплекса ЛФК увеличивает плотность костной ткани и выносливость пациента на фоне лучевой терапии. </w:t>
      </w:r>
    </w:p>
    <w:p w14:paraId="3F261370" w14:textId="3BE9BE7D" w:rsidR="000277E5" w:rsidRPr="009E1982" w:rsidRDefault="000277E5" w:rsidP="009F3FFA">
      <w:pPr>
        <w:pStyle w:val="a"/>
        <w:numPr>
          <w:ilvl w:val="0"/>
          <w:numId w:val="25"/>
        </w:numPr>
        <w:suppressAutoHyphens w:val="0"/>
        <w:ind w:left="0" w:firstLine="709"/>
      </w:pPr>
      <w:r w:rsidRPr="009E1982">
        <w:rPr>
          <w:b/>
        </w:rPr>
        <w:t>Рекомендуется</w:t>
      </w:r>
      <w:r w:rsidRPr="009E1982">
        <w:t xml:space="preserve"> для профилактики лучевого дерматита у пациентов с раком прямой кишки рассмотреть, получающим лучевую терапию, применение низкоинтенсивной лазеротерапии</w:t>
      </w:r>
      <w:r w:rsidR="00B85425" w:rsidRPr="009E1982">
        <w:t xml:space="preserve"> (внутривенного облучения крови)</w:t>
      </w:r>
      <w:r w:rsidRPr="009E1982">
        <w:t xml:space="preserve">. </w:t>
      </w:r>
      <w:r w:rsidR="000A7F75" w:rsidRPr="009E1982">
        <w:t xml:space="preserve">Низкоинтенсивная лазеротерапия </w:t>
      </w:r>
      <w:r w:rsidR="00B85425" w:rsidRPr="009E1982">
        <w:t>(внутривенное облучение крови)</w:t>
      </w:r>
      <w:r w:rsidR="000A7F75" w:rsidRPr="009E1982">
        <w:t>применяется через 3 дня после начала лучевой терапии, 3 дня в неделю для профилактики лучевого дерматита</w:t>
      </w:r>
      <w:r w:rsidR="00214A99" w:rsidRPr="009E1982">
        <w:t xml:space="preserve"> </w:t>
      </w:r>
      <w:r w:rsidR="00214A99" w:rsidRPr="009E1982">
        <w:fldChar w:fldCharType="begin"/>
      </w:r>
      <w:r w:rsidR="00D94907" w:rsidRPr="009E1982">
        <w:instrText xml:space="preserve"> ADDIN EN.CITE &lt;EndNote&gt;&lt;Cite&gt;&lt;Author&gt;Bensadoun&lt;/Author&gt;&lt;Year&gt;2015&lt;/Year&gt;&lt;RecNum&gt;299&lt;/RecNum&gt;&lt;DisplayText&gt;[313]&lt;/DisplayText&gt;&lt;record&gt;&lt;rec-number&gt;299&lt;/rec-number&gt;&lt;foreign-keys&gt;&lt;key app="EN" db-id="v2wax0r93x22r0e5ttp5t00rdzax0ze2dxfr" timestamp="1741776578"&gt;299&lt;/key&gt;&lt;/foreign-keys&gt;&lt;ref-type name="Journal Article"&gt;17&lt;/ref-type&gt;&lt;contributors&gt;&lt;authors&gt;&lt;author&gt;Bensadoun, R. J.&lt;/author&gt;&lt;author&gt;Nair, R. G.&lt;/author&gt;&lt;/authors&gt;&lt;/contributors&gt;&lt;auth-address&gt;1 Centre de Haute Energie (CHE) , Nice, France .&amp;#xD;2 Oral Medicine Oral Pathology and Human Diseases, Menzies Health Institute , Queensland, Australia .&amp;#xD;3 Department of Haematology and Oncology, Gold Coast University Hospital Queensland , Gold Coast, Australia .&lt;/auth-address&gt;&lt;titles&gt;&lt;title&gt;Low-Level Laser Therapy in the Management of Mucositis and Dermatitis Induced by Cancer Therapy&lt;/title&gt;&lt;secondary-title&gt;Photomed Laser Surg&lt;/secondary-title&gt;&lt;/titles&gt;&lt;periodical&gt;&lt;full-title&gt;Photomed Laser Surg&lt;/full-title&gt;&lt;/periodical&gt;&lt;pages&gt;487-91&lt;/pages&gt;&lt;volume&gt;33&lt;/volume&gt;&lt;number&gt;10&lt;/number&gt;&lt;edition&gt;2015/10/09&lt;/edition&gt;&lt;keywords&gt;&lt;keyword&gt;Chemoradiotherapy/*adverse effects&lt;/keyword&gt;&lt;keyword&gt;Dermatitis/etiology/*therapy&lt;/keyword&gt;&lt;keyword&gt;Humans&lt;/keyword&gt;&lt;keyword&gt;*Low-Level Light Therapy&lt;/keyword&gt;&lt;keyword&gt;Mucositis/etiology/*therapy&lt;/keyword&gt;&lt;keyword&gt;Neoplasms/drug therapy/radiotherapy&lt;/keyword&gt;&lt;/keywords&gt;&lt;dates&gt;&lt;year&gt;2015&lt;/year&gt;&lt;pub-dates&gt;&lt;date&gt;Oct&lt;/date&gt;&lt;/pub-dates&gt;&lt;/dates&gt;&lt;isbn&gt;1557-8550 (Electronic)&amp;#xD;1549-5418 (Linking)&lt;/isbn&gt;&lt;accession-num&gt;26447605&lt;/accession-num&gt;&lt;urls&gt;&lt;related-urls&gt;&lt;url&gt;https://www.ncbi.nlm.nih.gov/pubmed/26447605&lt;/url&gt;&lt;/related-urls&gt;&lt;/urls&gt;&lt;electronic-resource-num&gt;10.1089/pho.2015.4022&lt;/electronic-resource-num&gt;&lt;/record&gt;&lt;/Cite&gt;&lt;/EndNote&gt;</w:instrText>
      </w:r>
      <w:r w:rsidR="00214A99" w:rsidRPr="009E1982">
        <w:fldChar w:fldCharType="separate"/>
      </w:r>
      <w:r w:rsidR="00D94907" w:rsidRPr="009E1982">
        <w:rPr>
          <w:noProof/>
        </w:rPr>
        <w:t>[313]</w:t>
      </w:r>
      <w:r w:rsidR="00214A99" w:rsidRPr="009E1982">
        <w:fldChar w:fldCharType="end"/>
      </w:r>
      <w:r w:rsidR="000A7F75" w:rsidRPr="009E1982">
        <w:t>.</w:t>
      </w:r>
      <w:r w:rsidRPr="009E1982">
        <w:t xml:space="preserve"> </w:t>
      </w:r>
    </w:p>
    <w:p w14:paraId="32C47D3D" w14:textId="77777777" w:rsidR="000277E5" w:rsidRPr="009E1982" w:rsidRDefault="000277E5" w:rsidP="000277E5">
      <w:pPr>
        <w:pBdr>
          <w:top w:val="nil"/>
          <w:left w:val="nil"/>
          <w:bottom w:val="nil"/>
          <w:right w:val="nil"/>
          <w:between w:val="nil"/>
        </w:pBdr>
        <w:rPr>
          <w:b/>
          <w:szCs w:val="24"/>
        </w:rPr>
      </w:pPr>
      <w:r w:rsidRPr="009E1982">
        <w:rPr>
          <w:b/>
          <w:szCs w:val="24"/>
        </w:rPr>
        <w:t>Уровень убедительности рекомендаций – С (уровень достоверности доказательств – 5).</w:t>
      </w:r>
    </w:p>
    <w:p w14:paraId="62F2A2D0" w14:textId="77777777" w:rsidR="00E82693" w:rsidRPr="009E1982" w:rsidRDefault="00E82693">
      <w:pPr>
        <w:rPr>
          <w:b/>
          <w:szCs w:val="24"/>
        </w:rPr>
      </w:pPr>
    </w:p>
    <w:p w14:paraId="370566ED" w14:textId="77777777" w:rsidR="000277E5" w:rsidRPr="009E1982" w:rsidRDefault="000277E5" w:rsidP="00D91CC9">
      <w:pPr>
        <w:pStyle w:val="1"/>
      </w:pPr>
      <w:bookmarkStart w:id="98" w:name="_Toc104838366"/>
      <w:bookmarkStart w:id="99" w:name="_Hlk201575095"/>
      <w:r w:rsidRPr="009E1982">
        <w:t>5. Профилактика и диспансерное наблюдение, медицинские показания и противопоказания к применению методов профилактики</w:t>
      </w:r>
      <w:bookmarkEnd w:id="98"/>
    </w:p>
    <w:bookmarkEnd w:id="99"/>
    <w:p w14:paraId="654A5CCD" w14:textId="664576D4" w:rsidR="000277E5" w:rsidRPr="009E1982" w:rsidRDefault="000277E5" w:rsidP="009F3FFA">
      <w:pPr>
        <w:pStyle w:val="a"/>
        <w:numPr>
          <w:ilvl w:val="0"/>
          <w:numId w:val="25"/>
        </w:numPr>
        <w:suppressAutoHyphens w:val="0"/>
        <w:ind w:left="0" w:firstLine="709"/>
        <w:rPr>
          <w:bCs/>
        </w:rPr>
      </w:pPr>
      <w:r w:rsidRPr="009E1982">
        <w:rPr>
          <w:bCs/>
        </w:rPr>
        <w:t>Рекомендуется соблюдать следующую периодичность обследований пациентов после завершения лечения по поводу рака прямой кишки с целью своевременной диагностики прогрессирования заболевания при его развитии: в первые 2 года обследование рекомендуется проводить каждые 3</w:t>
      </w:r>
      <w:r w:rsidRPr="009E1982">
        <w:rPr>
          <w:bCs/>
          <w:i/>
        </w:rPr>
        <w:t>–</w:t>
      </w:r>
      <w:r w:rsidRPr="009E1982">
        <w:rPr>
          <w:bCs/>
        </w:rPr>
        <w:t xml:space="preserve">6 </w:t>
      </w:r>
      <w:proofErr w:type="spellStart"/>
      <w:r w:rsidRPr="009E1982">
        <w:rPr>
          <w:bCs/>
        </w:rPr>
        <w:t>мес</w:t>
      </w:r>
      <w:proofErr w:type="spellEnd"/>
      <w:r w:rsidRPr="009E1982">
        <w:rPr>
          <w:bCs/>
        </w:rPr>
        <w:t xml:space="preserve">, на сроке 3–5 лет – 1 раз в 6–12 мес. После 5 лет с </w:t>
      </w:r>
      <w:r w:rsidRPr="009E1982">
        <w:rPr>
          <w:bCs/>
        </w:rPr>
        <w:lastRenderedPageBreak/>
        <w:t xml:space="preserve">момента операции обследования проводятся ежегодно или при появлении жалоб. У пациентов с высоким риском рецидива перерыв между обследованиями может быть сокращен. Обследование пациента включает следующие мероприятия </w:t>
      </w:r>
      <w:r w:rsidR="00214A99" w:rsidRPr="009E1982">
        <w:rPr>
          <w:bCs/>
        </w:rPr>
        <w:fldChar w:fldCharType="begin">
          <w:fldData xml:space="preserve">PEVuZE5vdGU+PENpdGU+PEF1dGhvcj5QaXRhLUZlcm5hbmRlejwvQXV0aG9yPjxZZWFyPjIwMTU8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</w:fldData>
        </w:fldChar>
      </w:r>
      <w:r w:rsidR="00D94907" w:rsidRPr="009E1982">
        <w:rPr>
          <w:bCs/>
        </w:rPr>
        <w:instrText xml:space="preserve"> ADDIN EN.CITE </w:instrText>
      </w:r>
      <w:r w:rsidR="00D94907" w:rsidRPr="009E1982">
        <w:rPr>
          <w:bCs/>
        </w:rPr>
        <w:fldChar w:fldCharType="begin">
          <w:fldData xml:space="preserve">PEVuZE5vdGU+PENpdGU+PEF1dGhvcj5QaXRhLUZlcm5hbmRlejwvQXV0aG9yPjxZZWFyPjIwMTU8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</w:fldData>
        </w:fldChar>
      </w:r>
      <w:r w:rsidR="00D94907" w:rsidRPr="009E1982">
        <w:rPr>
          <w:bCs/>
        </w:rPr>
        <w:instrText xml:space="preserve"> ADDIN EN.CITE.DATA </w:instrText>
      </w:r>
      <w:r w:rsidR="00D94907" w:rsidRPr="009E1982">
        <w:rPr>
          <w:bCs/>
        </w:rPr>
      </w:r>
      <w:r w:rsidR="00D94907" w:rsidRPr="009E1982">
        <w:rPr>
          <w:bCs/>
        </w:rPr>
        <w:fldChar w:fldCharType="end"/>
      </w:r>
      <w:r w:rsidR="00214A99" w:rsidRPr="009E1982">
        <w:rPr>
          <w:bCs/>
        </w:rPr>
      </w:r>
      <w:r w:rsidR="00214A99" w:rsidRPr="009E1982">
        <w:rPr>
          <w:bCs/>
        </w:rPr>
        <w:fldChar w:fldCharType="separate"/>
      </w:r>
      <w:r w:rsidR="00D94907" w:rsidRPr="009E1982">
        <w:rPr>
          <w:bCs/>
          <w:noProof/>
        </w:rPr>
        <w:t>[314]</w:t>
      </w:r>
      <w:r w:rsidR="00214A99" w:rsidRPr="009E1982">
        <w:rPr>
          <w:bCs/>
        </w:rPr>
        <w:fldChar w:fldCharType="end"/>
      </w:r>
      <w:r w:rsidR="000A7F75" w:rsidRPr="009E1982">
        <w:rPr>
          <w:bCs/>
        </w:rPr>
        <w:t>:</w:t>
      </w:r>
    </w:p>
    <w:p w14:paraId="70D701FB" w14:textId="77777777" w:rsidR="000277E5" w:rsidRPr="009E1982" w:rsidRDefault="000277E5" w:rsidP="009F3FFA">
      <w:pPr>
        <w:numPr>
          <w:ilvl w:val="0"/>
          <w:numId w:val="26"/>
        </w:numPr>
        <w:pBdr>
          <w:top w:val="nil"/>
          <w:left w:val="nil"/>
          <w:bottom w:val="nil"/>
          <w:right w:val="nil"/>
          <w:between w:val="nil"/>
        </w:pBdr>
        <w:suppressAutoHyphens w:val="0"/>
        <w:ind w:left="0" w:firstLine="709"/>
      </w:pPr>
      <w:r w:rsidRPr="009E1982">
        <w:rPr>
          <w:color w:val="000000"/>
          <w:szCs w:val="24"/>
        </w:rPr>
        <w:t>анамнез и физикальное обследование (пальцевое исследование прямой кишки);</w:t>
      </w:r>
    </w:p>
    <w:p w14:paraId="0373EE67" w14:textId="77777777" w:rsidR="000277E5" w:rsidRPr="009E1982" w:rsidRDefault="000277E5" w:rsidP="009F3FFA">
      <w:pPr>
        <w:numPr>
          <w:ilvl w:val="0"/>
          <w:numId w:val="26"/>
        </w:numPr>
        <w:pBdr>
          <w:top w:val="nil"/>
          <w:left w:val="nil"/>
          <w:bottom w:val="nil"/>
          <w:right w:val="nil"/>
          <w:between w:val="nil"/>
        </w:pBdr>
        <w:suppressAutoHyphens w:val="0"/>
        <w:ind w:left="0" w:firstLine="709"/>
      </w:pPr>
      <w:r w:rsidRPr="009E1982">
        <w:rPr>
          <w:color w:val="000000"/>
          <w:szCs w:val="24"/>
        </w:rPr>
        <w:t xml:space="preserve">исследование уровня ракового эмбрионального антигена в крови, (если был повышен исходно) каждые 3 </w:t>
      </w:r>
      <w:proofErr w:type="spellStart"/>
      <w:r w:rsidRPr="009E1982">
        <w:rPr>
          <w:color w:val="000000"/>
          <w:szCs w:val="24"/>
        </w:rPr>
        <w:t>мес</w:t>
      </w:r>
      <w:proofErr w:type="spellEnd"/>
      <w:r w:rsidRPr="009E1982">
        <w:rPr>
          <w:color w:val="000000"/>
          <w:szCs w:val="24"/>
        </w:rPr>
        <w:t xml:space="preserve"> первые 2 года и далее каждые 6 </w:t>
      </w:r>
      <w:proofErr w:type="spellStart"/>
      <w:r w:rsidRPr="009E1982">
        <w:rPr>
          <w:color w:val="000000"/>
          <w:szCs w:val="24"/>
        </w:rPr>
        <w:t>мес</w:t>
      </w:r>
      <w:proofErr w:type="spellEnd"/>
      <w:r w:rsidRPr="009E1982">
        <w:rPr>
          <w:color w:val="000000"/>
          <w:szCs w:val="24"/>
        </w:rPr>
        <w:t xml:space="preserve"> в последующие 3 года;</w:t>
      </w:r>
    </w:p>
    <w:p w14:paraId="118D8E68" w14:textId="79E3E3DB" w:rsidR="000277E5" w:rsidRPr="009E1982" w:rsidRDefault="000277E5" w:rsidP="009F3FFA">
      <w:pPr>
        <w:numPr>
          <w:ilvl w:val="0"/>
          <w:numId w:val="26"/>
        </w:numPr>
        <w:pBdr>
          <w:top w:val="nil"/>
          <w:left w:val="nil"/>
          <w:bottom w:val="nil"/>
          <w:right w:val="nil"/>
          <w:between w:val="nil"/>
        </w:pBdr>
        <w:suppressAutoHyphens w:val="0"/>
        <w:ind w:left="0" w:firstLine="709"/>
      </w:pPr>
      <w:r w:rsidRPr="009E1982">
        <w:rPr>
          <w:color w:val="000000"/>
          <w:szCs w:val="24"/>
        </w:rPr>
        <w:t xml:space="preserve">колоноскопия через 1 и 3 года после резекции первичной опухоли, далее каждые 5 лет с целью выявления </w:t>
      </w:r>
      <w:proofErr w:type="spellStart"/>
      <w:r w:rsidRPr="009E1982">
        <w:rPr>
          <w:color w:val="000000"/>
          <w:szCs w:val="24"/>
        </w:rPr>
        <w:t>метахронной</w:t>
      </w:r>
      <w:proofErr w:type="spellEnd"/>
      <w:r w:rsidRPr="009E1982">
        <w:rPr>
          <w:color w:val="000000"/>
          <w:szCs w:val="24"/>
        </w:rPr>
        <w:t xml:space="preserve"> опухоли или удаления обнаруженных полипов толстой кишки. При выявлении полипов </w:t>
      </w:r>
      <w:r w:rsidR="000A7F75" w:rsidRPr="009E1982">
        <w:rPr>
          <w:color w:val="000000"/>
          <w:szCs w:val="24"/>
        </w:rPr>
        <w:t xml:space="preserve">размером более 1 см или зубчатых аденом </w:t>
      </w:r>
      <w:r w:rsidRPr="009E1982">
        <w:rPr>
          <w:color w:val="000000"/>
          <w:szCs w:val="24"/>
        </w:rPr>
        <w:t xml:space="preserve">колоноскопия выполняется ежегодно. В случае если до начала лечения колоноскопия не была выполнена по причине </w:t>
      </w:r>
      <w:proofErr w:type="spellStart"/>
      <w:r w:rsidRPr="009E1982">
        <w:rPr>
          <w:color w:val="000000"/>
          <w:szCs w:val="24"/>
        </w:rPr>
        <w:t>стенозирующей</w:t>
      </w:r>
      <w:proofErr w:type="spellEnd"/>
      <w:r w:rsidRPr="009E1982">
        <w:rPr>
          <w:color w:val="000000"/>
          <w:szCs w:val="24"/>
        </w:rPr>
        <w:t xml:space="preserve"> опухоли, она производится </w:t>
      </w:r>
      <w:r w:rsidR="000A7F75" w:rsidRPr="009E1982">
        <w:rPr>
          <w:color w:val="000000"/>
          <w:szCs w:val="24"/>
        </w:rPr>
        <w:t xml:space="preserve">не позже </w:t>
      </w:r>
      <w:r w:rsidRPr="009E1982">
        <w:rPr>
          <w:color w:val="000000"/>
          <w:szCs w:val="24"/>
        </w:rPr>
        <w:t xml:space="preserve">6 </w:t>
      </w:r>
      <w:proofErr w:type="spellStart"/>
      <w:r w:rsidRPr="009E1982">
        <w:rPr>
          <w:color w:val="000000"/>
          <w:szCs w:val="24"/>
        </w:rPr>
        <w:t>мес</w:t>
      </w:r>
      <w:proofErr w:type="spellEnd"/>
      <w:r w:rsidRPr="009E1982">
        <w:rPr>
          <w:color w:val="000000"/>
          <w:szCs w:val="24"/>
        </w:rPr>
        <w:t xml:space="preserve"> после ее резекции;</w:t>
      </w:r>
    </w:p>
    <w:p w14:paraId="7E9CECF7" w14:textId="4BA81422" w:rsidR="000277E5" w:rsidRPr="009E1982" w:rsidRDefault="000277E5" w:rsidP="009F3FFA">
      <w:pPr>
        <w:numPr>
          <w:ilvl w:val="0"/>
          <w:numId w:val="26"/>
        </w:numPr>
        <w:pBdr>
          <w:top w:val="nil"/>
          <w:left w:val="nil"/>
          <w:bottom w:val="nil"/>
          <w:right w:val="nil"/>
          <w:between w:val="nil"/>
        </w:pBdr>
        <w:suppressAutoHyphens w:val="0"/>
        <w:ind w:left="0" w:firstLine="709"/>
      </w:pPr>
      <w:r w:rsidRPr="009E1982">
        <w:rPr>
          <w:color w:val="000000"/>
          <w:szCs w:val="24"/>
        </w:rPr>
        <w:t xml:space="preserve">УЗИ органов брюшной полости </w:t>
      </w:r>
      <w:r w:rsidR="00B85425" w:rsidRPr="009E1982">
        <w:rPr>
          <w:color w:val="000000"/>
          <w:szCs w:val="24"/>
        </w:rPr>
        <w:t xml:space="preserve">(комплексное) </w:t>
      </w:r>
      <w:r w:rsidRPr="009E1982">
        <w:rPr>
          <w:color w:val="000000"/>
          <w:szCs w:val="24"/>
        </w:rPr>
        <w:t xml:space="preserve">и </w:t>
      </w:r>
      <w:r w:rsidR="00B85425" w:rsidRPr="009E1982">
        <w:rPr>
          <w:color w:val="000000"/>
          <w:szCs w:val="24"/>
        </w:rPr>
        <w:t>органо</w:t>
      </w:r>
      <w:r w:rsidR="00281CEB" w:rsidRPr="009E1982">
        <w:rPr>
          <w:color w:val="000000"/>
          <w:szCs w:val="24"/>
        </w:rPr>
        <w:t>в</w:t>
      </w:r>
      <w:r w:rsidR="00B85425" w:rsidRPr="009E1982">
        <w:rPr>
          <w:color w:val="000000"/>
          <w:szCs w:val="24"/>
        </w:rPr>
        <w:t xml:space="preserve"> </w:t>
      </w:r>
      <w:r w:rsidRPr="009E1982">
        <w:rPr>
          <w:color w:val="000000"/>
          <w:szCs w:val="24"/>
        </w:rPr>
        <w:t xml:space="preserve">малого таза каждые 3–6 </w:t>
      </w:r>
      <w:proofErr w:type="spellStart"/>
      <w:r w:rsidRPr="009E1982">
        <w:rPr>
          <w:color w:val="000000"/>
          <w:szCs w:val="24"/>
        </w:rPr>
        <w:t>мес</w:t>
      </w:r>
      <w:proofErr w:type="spellEnd"/>
      <w:r w:rsidRPr="009E1982">
        <w:rPr>
          <w:color w:val="000000"/>
          <w:szCs w:val="24"/>
        </w:rPr>
        <w:t xml:space="preserve"> в зависимости от риска прогрессирования;</w:t>
      </w:r>
    </w:p>
    <w:p w14:paraId="653BC0FB" w14:textId="77777777" w:rsidR="000277E5" w:rsidRPr="009E1982" w:rsidRDefault="000277E5" w:rsidP="009F3FFA">
      <w:pPr>
        <w:numPr>
          <w:ilvl w:val="0"/>
          <w:numId w:val="26"/>
        </w:numPr>
        <w:pBdr>
          <w:top w:val="nil"/>
          <w:left w:val="nil"/>
          <w:bottom w:val="nil"/>
          <w:right w:val="nil"/>
          <w:between w:val="nil"/>
        </w:pBdr>
        <w:suppressAutoHyphens w:val="0"/>
        <w:ind w:left="0" w:firstLine="709"/>
      </w:pPr>
      <w:r w:rsidRPr="009E1982">
        <w:rPr>
          <w:color w:val="000000"/>
          <w:szCs w:val="24"/>
        </w:rPr>
        <w:t xml:space="preserve">рентгенография органов грудной клетки каждые 12 </w:t>
      </w:r>
      <w:proofErr w:type="spellStart"/>
      <w:r w:rsidRPr="009E1982">
        <w:rPr>
          <w:color w:val="000000"/>
          <w:szCs w:val="24"/>
        </w:rPr>
        <w:t>мес</w:t>
      </w:r>
      <w:proofErr w:type="spellEnd"/>
      <w:r w:rsidRPr="009E1982">
        <w:rPr>
          <w:color w:val="000000"/>
          <w:szCs w:val="24"/>
        </w:rPr>
        <w:t>;</w:t>
      </w:r>
    </w:p>
    <w:p w14:paraId="406743C3" w14:textId="15ADF48C" w:rsidR="000277E5" w:rsidRPr="009E1982" w:rsidRDefault="000277E5" w:rsidP="009F3FFA">
      <w:pPr>
        <w:numPr>
          <w:ilvl w:val="0"/>
          <w:numId w:val="26"/>
        </w:numPr>
        <w:pBdr>
          <w:top w:val="nil"/>
          <w:left w:val="nil"/>
          <w:bottom w:val="nil"/>
          <w:right w:val="nil"/>
          <w:between w:val="nil"/>
        </w:pBdr>
        <w:suppressAutoHyphens w:val="0"/>
        <w:ind w:left="0" w:firstLine="709"/>
      </w:pPr>
      <w:r w:rsidRPr="009E1982">
        <w:rPr>
          <w:color w:val="auto"/>
          <w:szCs w:val="24"/>
        </w:rPr>
        <w:t xml:space="preserve">КТ органов грудной </w:t>
      </w:r>
      <w:r w:rsidR="00B85425" w:rsidRPr="009E1982">
        <w:rPr>
          <w:color w:val="auto"/>
          <w:szCs w:val="24"/>
        </w:rPr>
        <w:t xml:space="preserve">полости </w:t>
      </w:r>
      <w:r w:rsidRPr="009E1982">
        <w:rPr>
          <w:color w:val="auto"/>
          <w:szCs w:val="24"/>
        </w:rPr>
        <w:t xml:space="preserve">и </w:t>
      </w:r>
      <w:r w:rsidR="00B85425" w:rsidRPr="009E1982">
        <w:rPr>
          <w:color w:val="auto"/>
          <w:szCs w:val="24"/>
        </w:rPr>
        <w:t xml:space="preserve">органов </w:t>
      </w:r>
      <w:r w:rsidRPr="009E1982">
        <w:rPr>
          <w:color w:val="auto"/>
          <w:szCs w:val="24"/>
        </w:rPr>
        <w:t xml:space="preserve">брюшной полости с внутривенным контрастированием - однократно в сроки 12–18 </w:t>
      </w:r>
      <w:proofErr w:type="spellStart"/>
      <w:r w:rsidRPr="009E1982">
        <w:rPr>
          <w:color w:val="auto"/>
          <w:szCs w:val="24"/>
        </w:rPr>
        <w:t>мес</w:t>
      </w:r>
      <w:proofErr w:type="spellEnd"/>
      <w:r w:rsidRPr="009E1982">
        <w:rPr>
          <w:color w:val="auto"/>
          <w:szCs w:val="24"/>
        </w:rPr>
        <w:t xml:space="preserve"> после операции </w:t>
      </w:r>
      <w:r w:rsidR="00214A99" w:rsidRPr="009E1982">
        <w:rPr>
          <w:color w:val="auto"/>
          <w:szCs w:val="24"/>
        </w:rPr>
        <w:fldChar w:fldCharType="begin">
          <w:fldData xml:space="preserve">PEVuZE5vdGU+PENpdGU+PEF1dGhvcj5HbHlubmUtSm9uZXM8L0F1dGhvcj48WWVhcj4yMDE4PC9Z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</w:fldData>
        </w:fldChar>
      </w:r>
      <w:r w:rsidR="00D94907" w:rsidRPr="009E1982">
        <w:rPr>
          <w:color w:val="auto"/>
          <w:szCs w:val="24"/>
        </w:rPr>
        <w:instrText xml:space="preserve"> ADDIN EN.CITE </w:instrText>
      </w:r>
      <w:r w:rsidR="00D94907" w:rsidRPr="009E1982">
        <w:rPr>
          <w:color w:val="auto"/>
          <w:szCs w:val="24"/>
        </w:rPr>
        <w:fldChar w:fldCharType="begin">
          <w:fldData xml:space="preserve">PEVuZE5vdGU+PENpdGU+PEF1dGhvcj5HbHlubmUtSm9uZXM8L0F1dGhvcj48WWVhcj4yMDE4PC9Z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</w:fldData>
        </w:fldChar>
      </w:r>
      <w:r w:rsidR="00D94907" w:rsidRPr="009E1982">
        <w:rPr>
          <w:color w:val="auto"/>
          <w:szCs w:val="24"/>
        </w:rPr>
        <w:instrText xml:space="preserve"> ADDIN EN.CITE.DATA </w:instrText>
      </w:r>
      <w:r w:rsidR="00D94907" w:rsidRPr="009E1982">
        <w:rPr>
          <w:color w:val="auto"/>
          <w:szCs w:val="24"/>
        </w:rPr>
      </w:r>
      <w:r w:rsidR="00D94907" w:rsidRPr="009E1982">
        <w:rPr>
          <w:color w:val="auto"/>
          <w:szCs w:val="24"/>
        </w:rPr>
        <w:fldChar w:fldCharType="end"/>
      </w:r>
      <w:r w:rsidR="00214A99" w:rsidRPr="009E1982">
        <w:rPr>
          <w:color w:val="auto"/>
          <w:szCs w:val="24"/>
        </w:rPr>
      </w:r>
      <w:r w:rsidR="00214A99" w:rsidRPr="009E1982">
        <w:rPr>
          <w:color w:val="auto"/>
          <w:szCs w:val="24"/>
        </w:rPr>
        <w:fldChar w:fldCharType="separate"/>
      </w:r>
      <w:r w:rsidR="00D94907" w:rsidRPr="009E1982">
        <w:rPr>
          <w:noProof/>
          <w:color w:val="auto"/>
          <w:szCs w:val="24"/>
        </w:rPr>
        <w:t>[9-11, 315]</w:t>
      </w:r>
      <w:r w:rsidR="00214A99" w:rsidRPr="009E1982">
        <w:rPr>
          <w:color w:val="auto"/>
          <w:szCs w:val="24"/>
        </w:rPr>
        <w:fldChar w:fldCharType="end"/>
      </w:r>
      <w:r w:rsidR="000A7F75" w:rsidRPr="009E1982">
        <w:rPr>
          <w:color w:val="auto"/>
          <w:szCs w:val="24"/>
        </w:rPr>
        <w:t>.</w:t>
      </w:r>
    </w:p>
    <w:p w14:paraId="549F5CDD" w14:textId="77777777" w:rsidR="000277E5" w:rsidRPr="009E1982" w:rsidRDefault="000277E5" w:rsidP="000277E5">
      <w:pPr>
        <w:pBdr>
          <w:top w:val="nil"/>
          <w:left w:val="nil"/>
          <w:bottom w:val="nil"/>
          <w:right w:val="nil"/>
          <w:between w:val="nil"/>
        </w:pBdr>
        <w:rPr>
          <w:b/>
          <w:szCs w:val="24"/>
        </w:rPr>
      </w:pPr>
      <w:r w:rsidRPr="009E1982">
        <w:rPr>
          <w:b/>
          <w:szCs w:val="24"/>
        </w:rPr>
        <w:t>Уровень убедительности рекомендаций – A (уровень достоверности доказательств – 1).</w:t>
      </w:r>
    </w:p>
    <w:p w14:paraId="00BA8000" w14:textId="28130DEB" w:rsidR="000277E5" w:rsidRPr="009E1982" w:rsidRDefault="000277E5" w:rsidP="000277E5">
      <w:pPr>
        <w:rPr>
          <w:i/>
          <w:iCs/>
        </w:rPr>
      </w:pPr>
      <w:r w:rsidRPr="00972774">
        <w:rPr>
          <w:b/>
        </w:rPr>
        <w:t>Комментарии</w:t>
      </w:r>
      <w:r w:rsidRPr="00972774">
        <w:t>:</w:t>
      </w:r>
      <w:r w:rsidRPr="009E1982">
        <w:rPr>
          <w:i/>
          <w:iCs/>
        </w:rPr>
        <w:t xml:space="preserve"> задачей наблюдения является раннее выявление прогрессирования заболевания с целью раннего начала химиотерапии или хирургического лечения резектабельных метастатических очагов, рецидивных опухолей, а также выявление метахронных опухолей прямой кишки (см. Приложение </w:t>
      </w:r>
      <w:r w:rsidR="000A7F75" w:rsidRPr="009E1982">
        <w:rPr>
          <w:i/>
          <w:iCs/>
        </w:rPr>
        <w:t xml:space="preserve">А. План контрольных обследований пациента после завершения лечения). Отсутствуют данные о влиянии активного наблюдения на отдалённые результаты лечения. Тем не менее, у пациентов с высоким риском рецидива, а также при подозрении на рецидив, на усмотрение врача-онколога, возможно дополнение обследования проведением МРТ </w:t>
      </w:r>
      <w:r w:rsidR="00B85425" w:rsidRPr="009E1982">
        <w:rPr>
          <w:i/>
          <w:iCs/>
        </w:rPr>
        <w:t xml:space="preserve">органов </w:t>
      </w:r>
      <w:r w:rsidR="000A7F75" w:rsidRPr="009E1982">
        <w:rPr>
          <w:i/>
          <w:iCs/>
        </w:rPr>
        <w:t xml:space="preserve">малого таза. Частота проведения МРТ </w:t>
      </w:r>
      <w:r w:rsidR="00B85425" w:rsidRPr="009E1982">
        <w:rPr>
          <w:i/>
          <w:iCs/>
        </w:rPr>
        <w:t xml:space="preserve">органов </w:t>
      </w:r>
      <w:r w:rsidR="000A7F75" w:rsidRPr="009E1982">
        <w:rPr>
          <w:i/>
          <w:iCs/>
        </w:rPr>
        <w:t xml:space="preserve">малого таза при отсутствии подозрения на рецидив (данные пальцевого исследования, рост РЭА и т.д.) обычно не превышает 1 раза в год </w:t>
      </w:r>
      <w:r w:rsidR="00E82693" w:rsidRPr="009E1982">
        <w:rPr>
          <w:i/>
          <w:iCs/>
        </w:rPr>
        <w:fldChar w:fldCharType="begin">
          <w:fldData xml:space="preserve">PEVuZE5vdGU+PENpdGU+PEF1dGhvcj5MZWU8L0F1dGhvcj48WWVhcj4yMDIwPC9ZZWFyPjxSZWNO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</w:fldData>
        </w:fldChar>
      </w:r>
      <w:r w:rsidR="00D94907" w:rsidRPr="009E1982">
        <w:rPr>
          <w:i/>
          <w:iCs/>
        </w:rPr>
        <w:instrText xml:space="preserve"> ADDIN EN.CITE </w:instrText>
      </w:r>
      <w:r w:rsidR="00D94907" w:rsidRPr="009E1982">
        <w:rPr>
          <w:i/>
          <w:iCs/>
        </w:rPr>
        <w:fldChar w:fldCharType="begin">
          <w:fldData xml:space="preserve">PEVuZE5vdGU+PENpdGU+PEF1dGhvcj5MZWU8L0F1dGhvcj48WWVhcj4yMDIwPC9ZZWFyPjxSZWNO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</w:fldData>
        </w:fldChar>
      </w:r>
      <w:r w:rsidR="00D94907" w:rsidRPr="009E1982">
        <w:rPr>
          <w:i/>
          <w:iCs/>
        </w:rPr>
        <w:instrText xml:space="preserve"> ADDIN EN.CITE.DATA </w:instrText>
      </w:r>
      <w:r w:rsidR="00D94907" w:rsidRPr="009E1982">
        <w:rPr>
          <w:i/>
          <w:iCs/>
        </w:rPr>
      </w:r>
      <w:r w:rsidR="00D94907" w:rsidRPr="009E1982">
        <w:rPr>
          <w:i/>
          <w:iCs/>
        </w:rPr>
        <w:fldChar w:fldCharType="end"/>
      </w:r>
      <w:r w:rsidR="00E82693" w:rsidRPr="009E1982">
        <w:rPr>
          <w:i/>
          <w:iCs/>
        </w:rPr>
      </w:r>
      <w:r w:rsidR="00E82693" w:rsidRPr="009E1982">
        <w:rPr>
          <w:i/>
          <w:iCs/>
        </w:rPr>
        <w:fldChar w:fldCharType="separate"/>
      </w:r>
      <w:r w:rsidR="00D94907" w:rsidRPr="009E1982">
        <w:rPr>
          <w:i/>
          <w:iCs/>
          <w:noProof/>
        </w:rPr>
        <w:t>[316]</w:t>
      </w:r>
      <w:r w:rsidR="00E82693" w:rsidRPr="009E1982">
        <w:rPr>
          <w:i/>
          <w:iCs/>
        </w:rPr>
        <w:fldChar w:fldCharType="end"/>
      </w:r>
      <w:r w:rsidR="000A7F75" w:rsidRPr="009E1982">
        <w:rPr>
          <w:i/>
          <w:iCs/>
        </w:rPr>
        <w:t>.</w:t>
      </w:r>
    </w:p>
    <w:p w14:paraId="5DA9F079" w14:textId="5545D1EB" w:rsidR="00E82693" w:rsidRPr="009E1982" w:rsidRDefault="000A7F75" w:rsidP="00E82693">
      <w:pPr>
        <w:pStyle w:val="aff6"/>
        <w:shd w:val="clear" w:color="auto" w:fill="FFFFFF"/>
        <w:suppressAutoHyphens w:val="0"/>
        <w:autoSpaceDE w:val="0"/>
        <w:autoSpaceDN w:val="0"/>
        <w:adjustRightInd w:val="0"/>
        <w:ind w:left="879" w:hanging="170"/>
        <w:rPr>
          <w:color w:val="auto"/>
        </w:rPr>
      </w:pPr>
      <w:r w:rsidRPr="009E1982">
        <w:rPr>
          <w:color w:val="auto"/>
        </w:rPr>
        <w:t xml:space="preserve">• Рекомендуется пациентам при проведении активной выжидательной тактики проведение МРТ </w:t>
      </w:r>
      <w:r w:rsidR="00B85425" w:rsidRPr="009E1982">
        <w:rPr>
          <w:color w:val="auto"/>
        </w:rPr>
        <w:t xml:space="preserve">органов малого </w:t>
      </w:r>
      <w:r w:rsidRPr="009E1982">
        <w:rPr>
          <w:color w:val="auto"/>
        </w:rPr>
        <w:t xml:space="preserve">таза, </w:t>
      </w:r>
      <w:proofErr w:type="spellStart"/>
      <w:r w:rsidRPr="009E1982">
        <w:rPr>
          <w:color w:val="auto"/>
        </w:rPr>
        <w:t>видеоректоскопии</w:t>
      </w:r>
      <w:proofErr w:type="spellEnd"/>
      <w:r w:rsidRPr="009E1982">
        <w:rPr>
          <w:color w:val="auto"/>
        </w:rPr>
        <w:t xml:space="preserve"> и</w:t>
      </w:r>
      <w:r w:rsidR="00B85425" w:rsidRPr="009E1982">
        <w:rPr>
          <w:color w:val="auto"/>
        </w:rPr>
        <w:t xml:space="preserve"> </w:t>
      </w:r>
      <w:proofErr w:type="spellStart"/>
      <w:r w:rsidR="00B85425" w:rsidRPr="009E1982">
        <w:rPr>
          <w:color w:val="auto"/>
        </w:rPr>
        <w:t>трансректального</w:t>
      </w:r>
      <w:proofErr w:type="spellEnd"/>
      <w:r w:rsidRPr="009E1982">
        <w:rPr>
          <w:color w:val="auto"/>
        </w:rPr>
        <w:t xml:space="preserve"> пальцевого исследования в процессе динамического наблюдения</w:t>
      </w:r>
      <w:r w:rsidRPr="009E1982">
        <w:rPr>
          <w:color w:val="auto"/>
          <w:shd w:val="clear" w:color="auto" w:fill="FCFCFC"/>
        </w:rPr>
        <w:t xml:space="preserve"> каждые 3 месяца в течение первых 3 лет, далее – 1 раз в 6 месяцев в течение 2 лет</w:t>
      </w:r>
      <w:r w:rsidR="00E82693" w:rsidRPr="009E1982">
        <w:rPr>
          <w:color w:val="auto"/>
          <w:shd w:val="clear" w:color="auto" w:fill="FCFCFC"/>
        </w:rPr>
        <w:t xml:space="preserve"> </w:t>
      </w:r>
      <w:r w:rsidR="00E82693" w:rsidRPr="009E1982">
        <w:rPr>
          <w:color w:val="auto"/>
          <w:shd w:val="clear" w:color="auto" w:fill="FCFCFC"/>
        </w:rPr>
        <w:fldChar w:fldCharType="begin">
          <w:fldData xml:space="preserve">PEVuZE5vdGU+PENpdGU+PEF1dGhvcj5IdXBrZW5zPC9BdXRob3I+PFllYXI+MjAxNzwvWWVhcj48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</w:fldData>
        </w:fldChar>
      </w:r>
      <w:r w:rsidR="00D94907" w:rsidRPr="009E1982">
        <w:rPr>
          <w:color w:val="auto"/>
          <w:shd w:val="clear" w:color="auto" w:fill="FCFCFC"/>
        </w:rPr>
        <w:instrText xml:space="preserve"> ADDIN EN.CITE </w:instrText>
      </w:r>
      <w:r w:rsidR="00D94907" w:rsidRPr="009E1982">
        <w:rPr>
          <w:color w:val="auto"/>
          <w:shd w:val="clear" w:color="auto" w:fill="FCFCFC"/>
        </w:rPr>
        <w:fldChar w:fldCharType="begin">
          <w:fldData xml:space="preserve">PEVuZE5vdGU+PENpdGU+PEF1dGhvcj5IdXBrZW5zPC9BdXRob3I+PFllYXI+MjAxNzwvWWVhcj48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</w:fldData>
        </w:fldChar>
      </w:r>
      <w:r w:rsidR="00D94907" w:rsidRPr="009E1982">
        <w:rPr>
          <w:color w:val="auto"/>
          <w:shd w:val="clear" w:color="auto" w:fill="FCFCFC"/>
        </w:rPr>
        <w:instrText xml:space="preserve"> ADDIN EN.CITE.DATA </w:instrText>
      </w:r>
      <w:r w:rsidR="00D94907" w:rsidRPr="009E1982">
        <w:rPr>
          <w:color w:val="auto"/>
          <w:shd w:val="clear" w:color="auto" w:fill="FCFCFC"/>
        </w:rPr>
      </w:r>
      <w:r w:rsidR="00D94907" w:rsidRPr="009E1982">
        <w:rPr>
          <w:color w:val="auto"/>
          <w:shd w:val="clear" w:color="auto" w:fill="FCFCFC"/>
        </w:rPr>
        <w:fldChar w:fldCharType="end"/>
      </w:r>
      <w:r w:rsidR="00E82693" w:rsidRPr="009E1982">
        <w:rPr>
          <w:color w:val="auto"/>
          <w:shd w:val="clear" w:color="auto" w:fill="FCFCFC"/>
        </w:rPr>
      </w:r>
      <w:r w:rsidR="00E82693" w:rsidRPr="009E1982">
        <w:rPr>
          <w:color w:val="auto"/>
          <w:shd w:val="clear" w:color="auto" w:fill="FCFCFC"/>
        </w:rPr>
        <w:fldChar w:fldCharType="separate"/>
      </w:r>
      <w:r w:rsidR="00D94907" w:rsidRPr="009E1982">
        <w:rPr>
          <w:noProof/>
          <w:color w:val="auto"/>
          <w:shd w:val="clear" w:color="auto" w:fill="FCFCFC"/>
        </w:rPr>
        <w:t>[317-319]</w:t>
      </w:r>
      <w:r w:rsidR="00E82693" w:rsidRPr="009E1982">
        <w:rPr>
          <w:color w:val="auto"/>
          <w:shd w:val="clear" w:color="auto" w:fill="FCFCFC"/>
        </w:rPr>
        <w:fldChar w:fldCharType="end"/>
      </w:r>
      <w:r w:rsidRPr="009E1982">
        <w:rPr>
          <w:color w:val="auto"/>
          <w:shd w:val="clear" w:color="auto" w:fill="FCFCFC"/>
        </w:rPr>
        <w:t>.</w:t>
      </w:r>
      <w:r w:rsidRPr="009E1982">
        <w:rPr>
          <w:color w:val="auto"/>
        </w:rPr>
        <w:t xml:space="preserve"> </w:t>
      </w:r>
    </w:p>
    <w:p w14:paraId="5B7B3263" w14:textId="2DC06710" w:rsidR="0083487B" w:rsidRPr="009E1982" w:rsidRDefault="000A7F75" w:rsidP="00E82693">
      <w:pPr>
        <w:pStyle w:val="aff6"/>
        <w:shd w:val="clear" w:color="auto" w:fill="FFFFFF"/>
        <w:suppressAutoHyphens w:val="0"/>
        <w:autoSpaceDE w:val="0"/>
        <w:autoSpaceDN w:val="0"/>
        <w:adjustRightInd w:val="0"/>
        <w:ind w:left="879" w:hanging="170"/>
        <w:rPr>
          <w:b/>
          <w:bCs/>
        </w:rPr>
      </w:pPr>
      <w:r w:rsidRPr="009E1982">
        <w:rPr>
          <w:b/>
          <w:bCs/>
        </w:rPr>
        <w:t xml:space="preserve">Уровень убедительности рекомендаций – C (Уровень достоверности доказательств – </w:t>
      </w:r>
      <w:r w:rsidR="00862F3D" w:rsidRPr="009E1982">
        <w:rPr>
          <w:b/>
          <w:bCs/>
        </w:rPr>
        <w:t>5</w:t>
      </w:r>
      <w:r w:rsidRPr="009E1982">
        <w:rPr>
          <w:b/>
          <w:bCs/>
        </w:rPr>
        <w:t>).</w:t>
      </w:r>
    </w:p>
    <w:p w14:paraId="2048F767" w14:textId="77777777" w:rsidR="0083487B" w:rsidRPr="009E1982" w:rsidRDefault="0083487B">
      <w:pPr>
        <w:rPr>
          <w:i/>
          <w:iCs/>
        </w:rPr>
      </w:pPr>
    </w:p>
    <w:p w14:paraId="0DCD4131" w14:textId="77777777" w:rsidR="000277E5" w:rsidRPr="009E1982" w:rsidRDefault="000277E5" w:rsidP="00D91CC9">
      <w:pPr>
        <w:pStyle w:val="1"/>
      </w:pPr>
      <w:bookmarkStart w:id="100" w:name="_Toc104838367"/>
      <w:bookmarkStart w:id="101" w:name="_Hlk201575115"/>
      <w:r w:rsidRPr="009E1982">
        <w:t>6. Организация оказания медицинской помощи</w:t>
      </w:r>
      <w:bookmarkEnd w:id="100"/>
    </w:p>
    <w:bookmarkEnd w:id="101"/>
    <w:p w14:paraId="164AA954" w14:textId="77777777" w:rsidR="000277E5" w:rsidRPr="009E1982" w:rsidRDefault="000277E5" w:rsidP="000277E5">
      <w:pPr>
        <w:rPr>
          <w:color w:val="000000"/>
        </w:rPr>
      </w:pPr>
      <w:r w:rsidRPr="009E1982">
        <w:rPr>
          <w:color w:val="000000"/>
        </w:rPr>
        <w:t xml:space="preserve">Медицинская помощь, за исключением медицинской помощи в рамках клинической апробации, </w:t>
      </w:r>
      <w:r w:rsidRPr="009E1982">
        <w:t xml:space="preserve">в соответствии с федеральным законом от 21.11.2011 № 323-ФЗ (ред. от 25.05.2019) «Об основах </w:t>
      </w:r>
      <w:r w:rsidRPr="009E1982">
        <w:rPr>
          <w:color w:val="000000"/>
        </w:rPr>
        <w:t>охраны здоровья граждан в Российской Федерации», организуется и оказывается:</w:t>
      </w:r>
    </w:p>
    <w:p w14:paraId="494EC728" w14:textId="77777777" w:rsidR="000277E5" w:rsidRPr="009E1982" w:rsidRDefault="000277E5" w:rsidP="009F3FFA">
      <w:pPr>
        <w:numPr>
          <w:ilvl w:val="0"/>
          <w:numId w:val="24"/>
        </w:numPr>
        <w:pBdr>
          <w:top w:val="nil"/>
          <w:left w:val="nil"/>
          <w:bottom w:val="nil"/>
          <w:right w:val="nil"/>
          <w:between w:val="nil"/>
        </w:pBdr>
        <w:suppressAutoHyphens w:val="0"/>
        <w:ind w:left="0" w:firstLine="709"/>
        <w:rPr>
          <w:color w:val="000000"/>
          <w:szCs w:val="24"/>
        </w:rPr>
      </w:pPr>
      <w:r w:rsidRPr="009E1982">
        <w:rPr>
          <w:color w:val="000000"/>
          <w:szCs w:val="24"/>
        </w:rPr>
        <w:t>в соответствии с положением об организации оказания медицинской помощи по видам медицинской помощи, которое утверждается уполномоченным федеральным органом исполнительной власти;</w:t>
      </w:r>
    </w:p>
    <w:p w14:paraId="6E3B1E3C" w14:textId="77777777" w:rsidR="000277E5" w:rsidRPr="009E1982" w:rsidRDefault="000277E5" w:rsidP="009F3FFA">
      <w:pPr>
        <w:numPr>
          <w:ilvl w:val="0"/>
          <w:numId w:val="24"/>
        </w:numPr>
        <w:pBdr>
          <w:top w:val="nil"/>
          <w:left w:val="nil"/>
          <w:bottom w:val="nil"/>
          <w:right w:val="nil"/>
          <w:between w:val="nil"/>
        </w:pBdr>
        <w:suppressAutoHyphens w:val="0"/>
        <w:ind w:left="0" w:firstLine="709"/>
        <w:rPr>
          <w:color w:val="000000"/>
          <w:szCs w:val="24"/>
        </w:rPr>
      </w:pPr>
      <w:r w:rsidRPr="009E1982">
        <w:rPr>
          <w:color w:val="000000"/>
          <w:szCs w:val="24"/>
        </w:rPr>
        <w:t>в соответствии с порядком оказания помощи по профилю «онкология», обязательным для исполнения на территории Российской Федерации всеми медицинскими организациями;</w:t>
      </w:r>
    </w:p>
    <w:p w14:paraId="6D03DE14" w14:textId="77777777" w:rsidR="000277E5" w:rsidRPr="009E1982" w:rsidRDefault="000277E5" w:rsidP="009F3FFA">
      <w:pPr>
        <w:numPr>
          <w:ilvl w:val="0"/>
          <w:numId w:val="24"/>
        </w:numPr>
        <w:pBdr>
          <w:top w:val="nil"/>
          <w:left w:val="nil"/>
          <w:bottom w:val="nil"/>
          <w:right w:val="nil"/>
          <w:between w:val="nil"/>
        </w:pBdr>
        <w:suppressAutoHyphens w:val="0"/>
        <w:ind w:left="0" w:firstLine="709"/>
        <w:rPr>
          <w:color w:val="000000"/>
          <w:szCs w:val="24"/>
        </w:rPr>
      </w:pPr>
      <w:r w:rsidRPr="009E1982">
        <w:rPr>
          <w:color w:val="000000"/>
          <w:szCs w:val="24"/>
        </w:rPr>
        <w:t>на основе настоящих клинических рекомендаций;</w:t>
      </w:r>
    </w:p>
    <w:p w14:paraId="486B8FE3" w14:textId="77777777" w:rsidR="000277E5" w:rsidRPr="009E1982" w:rsidRDefault="000277E5" w:rsidP="009F3FFA">
      <w:pPr>
        <w:numPr>
          <w:ilvl w:val="0"/>
          <w:numId w:val="24"/>
        </w:numPr>
        <w:pBdr>
          <w:top w:val="nil"/>
          <w:left w:val="nil"/>
          <w:bottom w:val="nil"/>
          <w:right w:val="nil"/>
          <w:between w:val="nil"/>
        </w:pBdr>
        <w:suppressAutoHyphens w:val="0"/>
        <w:ind w:left="0" w:firstLine="709"/>
        <w:rPr>
          <w:color w:val="000000"/>
          <w:szCs w:val="24"/>
        </w:rPr>
      </w:pPr>
      <w:r w:rsidRPr="009E1982">
        <w:rPr>
          <w:color w:val="000000"/>
          <w:szCs w:val="24"/>
        </w:rPr>
        <w:t>с учетом стандартов медицинской помощи, утвержденных уполномоченным федеральным органом исполнительной власти.</w:t>
      </w:r>
    </w:p>
    <w:p w14:paraId="617BE396" w14:textId="77777777" w:rsidR="000277E5" w:rsidRPr="009E1982" w:rsidRDefault="000277E5" w:rsidP="000277E5">
      <w:bookmarkStart w:id="102" w:name="bookmark=id.19c6y18" w:colFirst="0" w:colLast="0"/>
      <w:bookmarkEnd w:id="102"/>
      <w:r w:rsidRPr="009E1982">
        <w:t>Первичная специализированная медико-санитарная помощь оказывается врачом-онкологом и иными врачами-специалистами в центре амбулаторной онкологической помощи либо в первичном онкологическом кабинете, первичном онкологическом отделении, поликлиническом отделении онкологического диспансера.</w:t>
      </w:r>
    </w:p>
    <w:p w14:paraId="68D6CF73" w14:textId="77777777" w:rsidR="000277E5" w:rsidRPr="009E1982" w:rsidRDefault="000277E5" w:rsidP="000277E5">
      <w:r w:rsidRPr="009E1982">
        <w:t>При подозрении или выявлении у пациента рака прямой кишки врачи-терапевты, врачи-терапевты участковые, врачи общей практики (семейные врачи), врачи-специалисты, средние медицинские работники в установленном порядке направляют пациента на консультацию в центр амбулаторной онкологической помощи либо в первичный онкологический кабинет, первичное онкологическое отделение медицинской организации для оказания ему первичной специализированной медико-санитарной помощи.</w:t>
      </w:r>
    </w:p>
    <w:p w14:paraId="13E16671" w14:textId="77777777" w:rsidR="000277E5" w:rsidRPr="009E1982" w:rsidRDefault="000277E5" w:rsidP="000277E5">
      <w:r w:rsidRPr="009E1982">
        <w:t xml:space="preserve">Консультация в центре амбулаторной онкологической помощи либо в первичном онкологическом кабинете, первичном онкологическом отделении медицинской организации должна быть проведена не позднее 5 рабочих дней с даты выдачи направления на консультацию. Врач-онколог центра амбулаторной онкологической помощи (в случае отсутствия центра амбулаторной онкологической помощи врач-онколог первичного онкологического кабинета или первичного онкологического отделения) организует взятие биопсийного (операционного) материала, а также организует выполнение иных </w:t>
      </w:r>
      <w:r w:rsidRPr="009E1982">
        <w:lastRenderedPageBreak/>
        <w:t>диагностических исследований, необходимых для установления диагноза, включая распространенность онкологического процесса и стадию заболевания.</w:t>
      </w:r>
    </w:p>
    <w:p w14:paraId="4923B399" w14:textId="77777777" w:rsidR="000277E5" w:rsidRPr="009E1982" w:rsidRDefault="000277E5" w:rsidP="000277E5">
      <w:r w:rsidRPr="009E1982">
        <w:t>В случае невозможности взятия в медицинской организации, в составе которой организован центр амбулаторной онкологической помощи (первичный онкологический кабинет, первичное онкологическое отделение), биопсийного (операционного) материала, проведения иных диагностических исследований пациент направляется лечащим врачом в онкологический диспансер или в медицинскую организацию, оказывающую медицинскую помощь пациентам с онкологическими заболеваниями.</w:t>
      </w:r>
    </w:p>
    <w:p w14:paraId="79ADD769" w14:textId="77777777" w:rsidR="000277E5" w:rsidRPr="009E1982" w:rsidRDefault="000277E5" w:rsidP="000277E5">
      <w:r w:rsidRPr="009E1982">
        <w:t>Срок выполнения патологоанатомических исследований, необходимых для гистологической верификации рака прямой кишки, не должен превышать 15 рабочих дней с даты поступления биопсийного (операционного) материала в патологоанатомическое бюро (отделение).</w:t>
      </w:r>
    </w:p>
    <w:p w14:paraId="1D2DC764" w14:textId="77777777" w:rsidR="000277E5" w:rsidRPr="009E1982" w:rsidRDefault="000277E5" w:rsidP="000277E5">
      <w:r w:rsidRPr="009E1982">
        <w:t>При подозрении и (или) выявлении у пациента рака прямой кишки в ходе оказания ему скорой медицинской помощи таких пациентов переводят или направляют в медицинские организации, оказывающие медицинскую помощь пациентам с онкологическими заболеваниями, для определения тактики ведения и необходимости применения дополнительно других методов специализированного противоопухолевого лечения.</w:t>
      </w:r>
    </w:p>
    <w:p w14:paraId="0046FEB4" w14:textId="77777777" w:rsidR="000277E5" w:rsidRPr="009E1982" w:rsidRDefault="000277E5" w:rsidP="000277E5">
      <w:r w:rsidRPr="009E1982">
        <w:t>Врач-онколог центра амбулаторной онкологической помощи (первичного онкологического кабинета, первичного онкологического отделения) направляет пациента в онкологический диспансер или в медицинские организации, оказывающие медицинскую помощь пациентам раком прямой кишки, для уточнения диагноза (в случае невозможности установления диагноза, включая распространенность онкологического процесса и стадию заболевания, врачом-онкологом центра амбулаторной онкологической помощи, первичного онкологического кабинета или первичного онкологического отделения) и оказания специализированной, в том числе высокотехнологичной, медицинской помощи.</w:t>
      </w:r>
    </w:p>
    <w:p w14:paraId="3EA5FBC9" w14:textId="2DE46732" w:rsidR="000277E5" w:rsidRPr="009E1982" w:rsidRDefault="000277E5" w:rsidP="000277E5">
      <w:r w:rsidRPr="009E1982">
        <w:t xml:space="preserve">Срок начала оказания специализированной, за исключением высокотехнологичной, медицинской помощи пациентам с онкологическими заболеваниями в медицинской организации, оказывающей медицинскую помощь пациентам раком прямой кишки, не должен превышать </w:t>
      </w:r>
      <w:r w:rsidR="000A7F75" w:rsidRPr="009E1982">
        <w:t>сроков, установленных в программе государственных гарантий бесплатного оказания гражданами медицинской помощи, утверждаемой Правительством Российской Федерации.  7</w:t>
      </w:r>
      <w:r w:rsidRPr="009E1982">
        <w:t xml:space="preserve"> календарных дней с даты морфологической верификации злокачественного новообразования или 14 календарных дней с даты установления предварительного диагноза злокачественного новообразования (в случае отсутствия </w:t>
      </w:r>
      <w:r w:rsidRPr="009E1982">
        <w:lastRenderedPageBreak/>
        <w:t xml:space="preserve">медицинских показаний для проведения </w:t>
      </w:r>
      <w:r w:rsidR="001822C9" w:rsidRPr="009E1982">
        <w:t>патологоанатомических</w:t>
      </w:r>
      <w:r w:rsidRPr="009E1982">
        <w:t xml:space="preserve"> исследований в амбулаторных условиях).</w:t>
      </w:r>
    </w:p>
    <w:p w14:paraId="00B910F0" w14:textId="77777777" w:rsidR="000277E5" w:rsidRPr="009E1982" w:rsidRDefault="000277E5" w:rsidP="000277E5">
      <w:r w:rsidRPr="009E1982">
        <w:t>Специализированная, в том числе высокотехнологичная, медицинская помощь оказывается врачами-онкологами, врачами-радиотерапевтами в онкологическом диспансере или в медицинских организациях, оказывающих медицинскую помощь пациентам раком прямой кишки, имеющих лицензию, необходимую материально-техническую базу, сертифицированных специалистов, в стационарных условиях и условиях дневного стационара и включает в себя профилактику, диагностику, лечение онкологических заболеваний, требующих использования специальных методов и сложных уникальных медицинских технологий, а также медицинскую реабилитацию.</w:t>
      </w:r>
    </w:p>
    <w:p w14:paraId="56CB6A8D" w14:textId="77777777" w:rsidR="000277E5" w:rsidRPr="009E1982" w:rsidRDefault="000277E5" w:rsidP="000277E5">
      <w:r w:rsidRPr="009E1982">
        <w:t>В медицинской организации, оказывающей медицинскую помощь пациентам раком прямой кишки, тактика медицинского обследования и лечения устанавливается консилиумом врачей-онкологов и врачей-радиотерапевтов, с привлечением при необходимости других врачей-специалистов. Решение консилиума врачей оформляется протоколом, подписывается участниками консилиума врачей и вносится в медицинскую документацию пациента.</w:t>
      </w:r>
    </w:p>
    <w:p w14:paraId="54C3993C" w14:textId="77777777" w:rsidR="000277E5" w:rsidRPr="009E1982" w:rsidRDefault="000277E5" w:rsidP="000277E5">
      <w:r w:rsidRPr="009E1982">
        <w:t>Показания для госпитализации в круглосуточный или дневной стационар медицинской организации, оказывающей специализированную, в том числе высокотехнологичную медицинскую помощь по профилю «онкология» определяются консилиумом врачей-онкологов и врачей-радиотерапевтов, с привлечением при необходимости других врачей-специалистов.</w:t>
      </w:r>
    </w:p>
    <w:p w14:paraId="6EDA7B52" w14:textId="77777777" w:rsidR="000277E5" w:rsidRPr="009E1982" w:rsidRDefault="000277E5" w:rsidP="000277E5">
      <w:pPr>
        <w:pBdr>
          <w:top w:val="nil"/>
          <w:left w:val="nil"/>
          <w:bottom w:val="nil"/>
          <w:right w:val="nil"/>
          <w:between w:val="nil"/>
        </w:pBdr>
        <w:rPr>
          <w:color w:val="000000"/>
          <w:szCs w:val="24"/>
        </w:rPr>
      </w:pPr>
      <w:r w:rsidRPr="009E1982">
        <w:rPr>
          <w:color w:val="000000"/>
          <w:szCs w:val="24"/>
        </w:rPr>
        <w:t>Показанием для госпитализации в медицинскую организацию в экстренной или неотложной форме является:</w:t>
      </w:r>
    </w:p>
    <w:p w14:paraId="4EB9E18A" w14:textId="77777777" w:rsidR="000277E5" w:rsidRPr="009E1982" w:rsidRDefault="000277E5" w:rsidP="009F3FFA">
      <w:pPr>
        <w:numPr>
          <w:ilvl w:val="0"/>
          <w:numId w:val="21"/>
        </w:numPr>
        <w:pBdr>
          <w:top w:val="nil"/>
          <w:left w:val="nil"/>
          <w:bottom w:val="nil"/>
          <w:right w:val="nil"/>
          <w:between w:val="nil"/>
        </w:pBdr>
        <w:suppressAutoHyphens w:val="0"/>
        <w:ind w:left="0" w:firstLine="709"/>
      </w:pPr>
      <w:r w:rsidRPr="009E1982">
        <w:rPr>
          <w:color w:val="000000"/>
          <w:szCs w:val="24"/>
        </w:rPr>
        <w:t>наличии осложнений онкологического заболевания, требующих оказания ему специализированной медицинской помощи в экстренной и неотложной форме;</w:t>
      </w:r>
    </w:p>
    <w:p w14:paraId="4C0E4293" w14:textId="77777777" w:rsidR="000277E5" w:rsidRPr="009E1982" w:rsidRDefault="000277E5" w:rsidP="009F3FFA">
      <w:pPr>
        <w:numPr>
          <w:ilvl w:val="0"/>
          <w:numId w:val="21"/>
        </w:numPr>
        <w:pBdr>
          <w:top w:val="nil"/>
          <w:left w:val="nil"/>
          <w:bottom w:val="nil"/>
          <w:right w:val="nil"/>
          <w:between w:val="nil"/>
        </w:pBdr>
        <w:suppressAutoHyphens w:val="0"/>
        <w:ind w:left="0" w:firstLine="709"/>
      </w:pPr>
      <w:r w:rsidRPr="009E1982">
        <w:rPr>
          <w:color w:val="000000"/>
          <w:szCs w:val="24"/>
        </w:rPr>
        <w:t>наличие осложнений лечения (хирургическое вмешательство, лучевая терапия, лекарственная терапия и т.д.) онкологического заболевания.</w:t>
      </w:r>
    </w:p>
    <w:p w14:paraId="5A1CDA44" w14:textId="77777777" w:rsidR="000277E5" w:rsidRPr="009E1982" w:rsidRDefault="000277E5" w:rsidP="000277E5">
      <w:pPr>
        <w:pBdr>
          <w:top w:val="nil"/>
          <w:left w:val="nil"/>
          <w:bottom w:val="nil"/>
          <w:right w:val="nil"/>
          <w:between w:val="nil"/>
        </w:pBdr>
        <w:rPr>
          <w:color w:val="000000"/>
          <w:szCs w:val="24"/>
        </w:rPr>
      </w:pPr>
      <w:r w:rsidRPr="009E1982">
        <w:rPr>
          <w:color w:val="000000"/>
          <w:szCs w:val="24"/>
        </w:rPr>
        <w:t>Показанием для госпитализации в медицинскую организацию в плановой форме является:</w:t>
      </w:r>
    </w:p>
    <w:p w14:paraId="1FEE4CE1" w14:textId="77777777" w:rsidR="000277E5" w:rsidRPr="009E1982" w:rsidRDefault="000277E5" w:rsidP="009F3FFA">
      <w:pPr>
        <w:numPr>
          <w:ilvl w:val="0"/>
          <w:numId w:val="22"/>
        </w:numPr>
        <w:pBdr>
          <w:top w:val="nil"/>
          <w:left w:val="nil"/>
          <w:bottom w:val="nil"/>
          <w:right w:val="nil"/>
          <w:between w:val="nil"/>
        </w:pBdr>
        <w:suppressAutoHyphens w:val="0"/>
        <w:ind w:left="0" w:firstLine="709"/>
      </w:pPr>
      <w:r w:rsidRPr="009E1982">
        <w:rPr>
          <w:color w:val="000000"/>
          <w:szCs w:val="24"/>
        </w:rPr>
        <w:t>необходимость выполнения сложных интервенционных диагностических медицинских вмешательств, требующих последующего наблюдения в условиях круглосуточного или дневного стационара;</w:t>
      </w:r>
    </w:p>
    <w:p w14:paraId="140815FA" w14:textId="77777777" w:rsidR="000277E5" w:rsidRPr="009E1982" w:rsidRDefault="000277E5" w:rsidP="009F3FFA">
      <w:pPr>
        <w:numPr>
          <w:ilvl w:val="0"/>
          <w:numId w:val="22"/>
        </w:numPr>
        <w:pBdr>
          <w:top w:val="nil"/>
          <w:left w:val="nil"/>
          <w:bottom w:val="nil"/>
          <w:right w:val="nil"/>
          <w:between w:val="nil"/>
        </w:pBdr>
        <w:suppressAutoHyphens w:val="0"/>
        <w:ind w:left="0" w:firstLine="709"/>
      </w:pPr>
      <w:r w:rsidRPr="009E1982">
        <w:rPr>
          <w:color w:val="000000"/>
          <w:szCs w:val="24"/>
        </w:rPr>
        <w:t xml:space="preserve">наличие показаний к специализированному противоопухолевому лечению (хирургическое вмешательство, лучевая терапия, в том числе контактная, дистанционная и </w:t>
      </w:r>
      <w:r w:rsidRPr="009E1982">
        <w:rPr>
          <w:color w:val="000000"/>
          <w:szCs w:val="24"/>
        </w:rPr>
        <w:lastRenderedPageBreak/>
        <w:t>другие виды лучевой терапии, лекарственная терапия и др.), требующему наблюдения в условиях круглосуточного или дневного стационара.</w:t>
      </w:r>
    </w:p>
    <w:p w14:paraId="153FE12E" w14:textId="77777777" w:rsidR="000277E5" w:rsidRPr="009E1982" w:rsidRDefault="000277E5" w:rsidP="000277E5">
      <w:r w:rsidRPr="009E1982">
        <w:rPr>
          <w:b/>
        </w:rPr>
        <w:t>Рекомендуется</w:t>
      </w:r>
      <w:r w:rsidRPr="009E1982">
        <w:t xml:space="preserve"> перед операцией у всех пациентов с раком прямой кишки получить информированное согласие на проведение хирургического вмешательства и формирование коло- или </w:t>
      </w:r>
      <w:proofErr w:type="spellStart"/>
      <w:r w:rsidRPr="009E1982">
        <w:t>илеостомы</w:t>
      </w:r>
      <w:proofErr w:type="spellEnd"/>
      <w:r w:rsidRPr="009E1982">
        <w:t xml:space="preserve"> (даже если это не предполагается в плане операции). </w:t>
      </w:r>
    </w:p>
    <w:p w14:paraId="4EAE4E84" w14:textId="77777777" w:rsidR="000277E5" w:rsidRPr="009E1982" w:rsidRDefault="000277E5" w:rsidP="000277E5">
      <w:pPr>
        <w:pBdr>
          <w:top w:val="nil"/>
          <w:left w:val="nil"/>
          <w:bottom w:val="nil"/>
          <w:right w:val="nil"/>
          <w:between w:val="nil"/>
        </w:pBdr>
        <w:rPr>
          <w:color w:val="000000"/>
          <w:szCs w:val="24"/>
        </w:rPr>
      </w:pPr>
      <w:r w:rsidRPr="009E1982">
        <w:rPr>
          <w:color w:val="000000"/>
          <w:szCs w:val="24"/>
        </w:rPr>
        <w:t>Показанием к выписке пациента из медицинской организации является:</w:t>
      </w:r>
    </w:p>
    <w:p w14:paraId="10070F9F" w14:textId="77777777" w:rsidR="000277E5" w:rsidRPr="009E1982" w:rsidRDefault="000277E5" w:rsidP="009F3FFA">
      <w:pPr>
        <w:numPr>
          <w:ilvl w:val="0"/>
          <w:numId w:val="23"/>
        </w:numPr>
        <w:pBdr>
          <w:top w:val="nil"/>
          <w:left w:val="nil"/>
          <w:bottom w:val="nil"/>
          <w:right w:val="nil"/>
          <w:between w:val="nil"/>
        </w:pBdr>
        <w:suppressAutoHyphens w:val="0"/>
        <w:ind w:left="0" w:firstLine="708"/>
      </w:pPr>
      <w:r w:rsidRPr="009E1982">
        <w:rPr>
          <w:color w:val="000000"/>
          <w:szCs w:val="24"/>
        </w:rPr>
        <w:t>завершение курса лечения, или одного из этапов оказания специализированной, в том числе высокотехнологичной медицинской помощи, в условиях круглосуточного или дневного стационара при условиях отсутствия осложнений лечения, требующих медикаментозной коррекции и/или медицинских вмешательств в стационарных условиях;</w:t>
      </w:r>
    </w:p>
    <w:p w14:paraId="79EF0F4A" w14:textId="77777777" w:rsidR="000277E5" w:rsidRPr="009E1982" w:rsidRDefault="000277E5" w:rsidP="009F3FFA">
      <w:pPr>
        <w:numPr>
          <w:ilvl w:val="0"/>
          <w:numId w:val="23"/>
        </w:numPr>
        <w:pBdr>
          <w:top w:val="nil"/>
          <w:left w:val="nil"/>
          <w:bottom w:val="nil"/>
          <w:right w:val="nil"/>
          <w:between w:val="nil"/>
        </w:pBdr>
        <w:suppressAutoHyphens w:val="0"/>
        <w:ind w:left="0" w:firstLine="708"/>
      </w:pPr>
      <w:r w:rsidRPr="009E1982">
        <w:rPr>
          <w:color w:val="000000"/>
          <w:szCs w:val="24"/>
        </w:rPr>
        <w:t>отказ пациента или его законного представителя от специализированной, в том числе высокотехнологичной медицинской помощи в условиях круглосуточного или дневного стационара, установленной консилиумом медицинской организации, оказывающей онкологическую помощь при условии отсутствия осложнений основного заболевания и/или лечения, требующих медикаментозной коррекции и/или медицинских вмешательств в стационарных условиях;</w:t>
      </w:r>
    </w:p>
    <w:p w14:paraId="632A837D" w14:textId="77777777" w:rsidR="000277E5" w:rsidRPr="009E1982" w:rsidRDefault="000277E5" w:rsidP="009F3FFA">
      <w:pPr>
        <w:numPr>
          <w:ilvl w:val="0"/>
          <w:numId w:val="23"/>
        </w:numPr>
        <w:pBdr>
          <w:top w:val="nil"/>
          <w:left w:val="nil"/>
          <w:bottom w:val="nil"/>
          <w:right w:val="nil"/>
          <w:between w:val="nil"/>
        </w:pBdr>
        <w:suppressAutoHyphens w:val="0"/>
        <w:ind w:left="0" w:firstLine="708"/>
      </w:pPr>
      <w:r w:rsidRPr="009E1982">
        <w:rPr>
          <w:color w:val="000000"/>
          <w:szCs w:val="24"/>
        </w:rPr>
        <w:t>необходимость перевода пациента в другую медицинскую организацию по соответствующему профилю оказания медицинской помощи.</w:t>
      </w:r>
    </w:p>
    <w:p w14:paraId="71034B1E" w14:textId="77777777" w:rsidR="000277E5" w:rsidRPr="009E1982" w:rsidRDefault="000277E5" w:rsidP="000277E5">
      <w:pPr>
        <w:pBdr>
          <w:top w:val="nil"/>
          <w:left w:val="nil"/>
          <w:bottom w:val="nil"/>
          <w:right w:val="nil"/>
          <w:between w:val="nil"/>
        </w:pBdr>
        <w:rPr>
          <w:color w:val="000000"/>
          <w:szCs w:val="24"/>
        </w:rPr>
      </w:pPr>
      <w:r w:rsidRPr="009E1982">
        <w:rPr>
          <w:color w:val="000000"/>
          <w:szCs w:val="24"/>
        </w:rPr>
        <w:t>Заключение о целесообразности перевода пациента в профильную медицинскую организацию осуществляется после предварительной консультации по предоставленным медицинским документам и/или предварительного осмотра пациента врачами специалистами медицинской организации, в которую планируется перевод.</w:t>
      </w:r>
    </w:p>
    <w:p w14:paraId="2665AFA4" w14:textId="77777777" w:rsidR="000277E5" w:rsidRPr="009E1982" w:rsidRDefault="000277E5" w:rsidP="00D91CC9">
      <w:pPr>
        <w:pStyle w:val="1"/>
      </w:pPr>
      <w:bookmarkStart w:id="103" w:name="_Toc104838368"/>
      <w:bookmarkStart w:id="104" w:name="_Hlk201575138"/>
      <w:r w:rsidRPr="009E1982">
        <w:t>7. Дополнительная информация (в том числе факторы, влияющие на исход заболевания или состояния)</w:t>
      </w:r>
      <w:bookmarkEnd w:id="103"/>
    </w:p>
    <w:bookmarkEnd w:id="104"/>
    <w:p w14:paraId="227BB968" w14:textId="7A3542F1" w:rsidR="00662CAF" w:rsidRPr="009E1982" w:rsidRDefault="00662CAF" w:rsidP="00662CAF">
      <w:r w:rsidRPr="009E1982">
        <w:t>Известные прогностические факторы при раке прямой кишки, которые рекомендуется регистрировать, приведены в табл. 2.</w:t>
      </w:r>
    </w:p>
    <w:p w14:paraId="7F848C7D" w14:textId="77777777" w:rsidR="00662CAF" w:rsidRPr="009E1982" w:rsidRDefault="00662CAF" w:rsidP="00662CAF"/>
    <w:p w14:paraId="1B0EA314" w14:textId="314C6BA1" w:rsidR="00662CAF" w:rsidRPr="009E1982" w:rsidRDefault="00662CAF" w:rsidP="00662CAF">
      <w:pPr>
        <w:rPr>
          <w:b/>
        </w:rPr>
      </w:pPr>
      <w:r w:rsidRPr="009E1982">
        <w:rPr>
          <w:b/>
        </w:rPr>
        <w:t xml:space="preserve">Таблица 2. </w:t>
      </w:r>
      <w:r w:rsidRPr="009E1982">
        <w:t>Прогностические факторы при раке прямой кишки</w:t>
      </w:r>
    </w:p>
    <w:tbl>
      <w:tblPr>
        <w:tblW w:w="9350" w:type="dxa"/>
        <w:tblInd w:w="-5" w:type="dxa"/>
        <w:tblLayout w:type="fixed"/>
        <w:tblLook w:val="0000" w:firstRow="0" w:lastRow="0" w:firstColumn="0" w:lastColumn="0" w:noHBand="0" w:noVBand="0"/>
      </w:tblPr>
      <w:tblGrid>
        <w:gridCol w:w="2343"/>
        <w:gridCol w:w="2335"/>
        <w:gridCol w:w="2410"/>
        <w:gridCol w:w="2262"/>
      </w:tblGrid>
      <w:tr w:rsidR="00662CAF" w:rsidRPr="009E1982" w14:paraId="0EEBC8B1" w14:textId="77777777" w:rsidTr="00DE4BDA">
        <w:trPr>
          <w:trHeight w:val="170"/>
        </w:trPr>
        <w:tc>
          <w:tcPr>
            <w:tcW w:w="2343" w:type="dxa"/>
            <w:vMerge w:val="restart"/>
            <w:tcBorders>
              <w:top w:val="single" w:sz="4" w:space="0" w:color="000000"/>
              <w:left w:val="single" w:sz="4" w:space="0" w:color="000000"/>
              <w:bottom w:val="single" w:sz="4" w:space="0" w:color="000000"/>
              <w:right w:val="single" w:sz="4" w:space="0" w:color="000000"/>
            </w:tcBorders>
            <w:vAlign w:val="center"/>
          </w:tcPr>
          <w:p w14:paraId="1B92FFEC" w14:textId="77777777" w:rsidR="00662CAF" w:rsidRPr="009E1982" w:rsidRDefault="00662CAF" w:rsidP="00DE4BDA">
            <w:pPr>
              <w:ind w:firstLine="0"/>
              <w:jc w:val="center"/>
              <w:rPr>
                <w:b/>
              </w:rPr>
            </w:pPr>
            <w:r w:rsidRPr="009E1982">
              <w:rPr>
                <w:b/>
              </w:rPr>
              <w:t>Категория факторов</w:t>
            </w:r>
          </w:p>
        </w:tc>
        <w:tc>
          <w:tcPr>
            <w:tcW w:w="7007" w:type="dxa"/>
            <w:gridSpan w:val="3"/>
            <w:tcBorders>
              <w:top w:val="single" w:sz="4" w:space="0" w:color="000000"/>
              <w:left w:val="single" w:sz="4" w:space="0" w:color="000000"/>
              <w:bottom w:val="single" w:sz="4" w:space="0" w:color="000000"/>
              <w:right w:val="single" w:sz="4" w:space="0" w:color="000000"/>
            </w:tcBorders>
            <w:vAlign w:val="center"/>
          </w:tcPr>
          <w:p w14:paraId="7170C96A" w14:textId="77777777" w:rsidR="00662CAF" w:rsidRPr="009E1982" w:rsidRDefault="00662CAF" w:rsidP="00DE4BDA">
            <w:pPr>
              <w:ind w:firstLine="0"/>
              <w:jc w:val="center"/>
              <w:rPr>
                <w:b/>
              </w:rPr>
            </w:pPr>
            <w:r w:rsidRPr="009E1982">
              <w:rPr>
                <w:b/>
              </w:rPr>
              <w:t>Прогностические факторы</w:t>
            </w:r>
          </w:p>
        </w:tc>
      </w:tr>
      <w:tr w:rsidR="00662CAF" w:rsidRPr="009E1982" w14:paraId="10DFC49A" w14:textId="77777777" w:rsidTr="00DE4BDA">
        <w:trPr>
          <w:trHeight w:val="170"/>
        </w:trPr>
        <w:tc>
          <w:tcPr>
            <w:tcW w:w="2343" w:type="dxa"/>
            <w:vMerge/>
            <w:tcBorders>
              <w:top w:val="single" w:sz="4" w:space="0" w:color="000000"/>
              <w:left w:val="single" w:sz="4" w:space="0" w:color="000000"/>
              <w:bottom w:val="single" w:sz="4" w:space="0" w:color="000000"/>
              <w:right w:val="single" w:sz="4" w:space="0" w:color="000000"/>
            </w:tcBorders>
            <w:vAlign w:val="center"/>
          </w:tcPr>
          <w:p w14:paraId="067EF869" w14:textId="77777777" w:rsidR="00662CAF" w:rsidRPr="009E1982" w:rsidRDefault="00662CAF" w:rsidP="00DE4BDA">
            <w:pPr>
              <w:ind w:firstLine="0"/>
              <w:jc w:val="center"/>
              <w:rPr>
                <w:b/>
              </w:rPr>
            </w:pPr>
          </w:p>
        </w:tc>
        <w:tc>
          <w:tcPr>
            <w:tcW w:w="2335" w:type="dxa"/>
            <w:tcBorders>
              <w:top w:val="single" w:sz="4" w:space="0" w:color="000000"/>
              <w:left w:val="single" w:sz="4" w:space="0" w:color="000000"/>
              <w:bottom w:val="single" w:sz="4" w:space="0" w:color="000000"/>
              <w:right w:val="single" w:sz="4" w:space="0" w:color="000000"/>
            </w:tcBorders>
            <w:vAlign w:val="center"/>
          </w:tcPr>
          <w:p w14:paraId="500C79E8" w14:textId="77777777" w:rsidR="00662CAF" w:rsidRPr="009E1982" w:rsidRDefault="00662CAF" w:rsidP="00DE4BDA">
            <w:pPr>
              <w:ind w:firstLine="0"/>
              <w:jc w:val="center"/>
              <w:rPr>
                <w:b/>
              </w:rPr>
            </w:pPr>
            <w:r w:rsidRPr="009E1982">
              <w:rPr>
                <w:b/>
              </w:rPr>
              <w:t>ассоциированные с опухолью</w:t>
            </w:r>
          </w:p>
        </w:tc>
        <w:tc>
          <w:tcPr>
            <w:tcW w:w="2410" w:type="dxa"/>
            <w:tcBorders>
              <w:top w:val="single" w:sz="4" w:space="0" w:color="000000"/>
              <w:left w:val="single" w:sz="4" w:space="0" w:color="000000"/>
              <w:bottom w:val="single" w:sz="4" w:space="0" w:color="000000"/>
              <w:right w:val="single" w:sz="4" w:space="0" w:color="000000"/>
            </w:tcBorders>
            <w:vAlign w:val="center"/>
          </w:tcPr>
          <w:p w14:paraId="09ADA81B" w14:textId="77777777" w:rsidR="00662CAF" w:rsidRPr="009E1982" w:rsidRDefault="00662CAF" w:rsidP="00DE4BDA">
            <w:pPr>
              <w:ind w:firstLine="0"/>
              <w:jc w:val="center"/>
              <w:rPr>
                <w:b/>
              </w:rPr>
            </w:pPr>
            <w:r w:rsidRPr="009E1982">
              <w:rPr>
                <w:b/>
              </w:rPr>
              <w:t>ассоциированные с пациентом</w:t>
            </w:r>
          </w:p>
        </w:tc>
        <w:tc>
          <w:tcPr>
            <w:tcW w:w="2262" w:type="dxa"/>
            <w:tcBorders>
              <w:top w:val="single" w:sz="4" w:space="0" w:color="000000"/>
              <w:left w:val="single" w:sz="4" w:space="0" w:color="000000"/>
              <w:bottom w:val="single" w:sz="4" w:space="0" w:color="000000"/>
              <w:right w:val="single" w:sz="4" w:space="0" w:color="000000"/>
            </w:tcBorders>
            <w:vAlign w:val="center"/>
          </w:tcPr>
          <w:p w14:paraId="6616B9B8" w14:textId="77777777" w:rsidR="00662CAF" w:rsidRPr="009E1982" w:rsidRDefault="00662CAF" w:rsidP="00DE4BDA">
            <w:pPr>
              <w:ind w:firstLine="0"/>
              <w:jc w:val="center"/>
              <w:rPr>
                <w:b/>
              </w:rPr>
            </w:pPr>
            <w:r w:rsidRPr="009E1982">
              <w:rPr>
                <w:b/>
              </w:rPr>
              <w:t>ассоциированные с окружающей средой</w:t>
            </w:r>
          </w:p>
        </w:tc>
      </w:tr>
      <w:tr w:rsidR="00662CAF" w:rsidRPr="009E1982" w14:paraId="43823C2E" w14:textId="77777777" w:rsidTr="00DE4BDA">
        <w:trPr>
          <w:trHeight w:val="170"/>
        </w:trPr>
        <w:tc>
          <w:tcPr>
            <w:tcW w:w="2343" w:type="dxa"/>
            <w:tcBorders>
              <w:top w:val="single" w:sz="4" w:space="0" w:color="000000"/>
              <w:left w:val="single" w:sz="4" w:space="0" w:color="000000"/>
              <w:bottom w:val="single" w:sz="4" w:space="0" w:color="000000"/>
              <w:right w:val="single" w:sz="4" w:space="0" w:color="000000"/>
            </w:tcBorders>
            <w:vAlign w:val="center"/>
          </w:tcPr>
          <w:p w14:paraId="73860BFA" w14:textId="77777777" w:rsidR="00662CAF" w:rsidRPr="009E1982" w:rsidRDefault="00662CAF" w:rsidP="00DE4BDA">
            <w:pPr>
              <w:ind w:firstLine="0"/>
            </w:pPr>
            <w:r w:rsidRPr="009E1982">
              <w:lastRenderedPageBreak/>
              <w:t>Необходимые для оценки</w:t>
            </w:r>
          </w:p>
        </w:tc>
        <w:tc>
          <w:tcPr>
            <w:tcW w:w="2335" w:type="dxa"/>
            <w:tcBorders>
              <w:top w:val="single" w:sz="4" w:space="0" w:color="000000"/>
              <w:left w:val="single" w:sz="4" w:space="0" w:color="000000"/>
              <w:bottom w:val="single" w:sz="4" w:space="0" w:color="000000"/>
              <w:right w:val="single" w:sz="4" w:space="0" w:color="000000"/>
            </w:tcBorders>
            <w:vAlign w:val="center"/>
          </w:tcPr>
          <w:p w14:paraId="78867352" w14:textId="77777777" w:rsidR="00662CAF" w:rsidRPr="009E1982" w:rsidRDefault="00662CAF" w:rsidP="00DE4BDA">
            <w:pPr>
              <w:ind w:firstLine="0"/>
            </w:pPr>
            <w:r w:rsidRPr="009E1982">
              <w:t>Критерии T, N, M (по классификации TNM, 8-я редакция)</w:t>
            </w:r>
          </w:p>
        </w:tc>
        <w:tc>
          <w:tcPr>
            <w:tcW w:w="2410" w:type="dxa"/>
            <w:tcBorders>
              <w:top w:val="single" w:sz="4" w:space="0" w:color="000000"/>
              <w:left w:val="single" w:sz="4" w:space="0" w:color="000000"/>
              <w:bottom w:val="single" w:sz="4" w:space="0" w:color="000000"/>
              <w:right w:val="single" w:sz="4" w:space="0" w:color="000000"/>
            </w:tcBorders>
            <w:vAlign w:val="center"/>
          </w:tcPr>
          <w:p w14:paraId="59031A95" w14:textId="742684B5" w:rsidR="00662CAF" w:rsidRPr="009E1982" w:rsidRDefault="00662CAF" w:rsidP="00DE4BDA">
            <w:pPr>
              <w:ind w:firstLine="0"/>
            </w:pPr>
            <w:r w:rsidRPr="009E1982">
              <w:t xml:space="preserve">Наличие язвенного колита, болезни Крона, диффузного </w:t>
            </w:r>
            <w:proofErr w:type="spellStart"/>
            <w:r w:rsidRPr="009E1982">
              <w:t>аденоматоза</w:t>
            </w:r>
            <w:proofErr w:type="spellEnd"/>
            <w:r w:rsidRPr="009E1982">
              <w:t xml:space="preserve"> (семейного полипоза) толстой кишки, синдрома Линча</w:t>
            </w:r>
          </w:p>
        </w:tc>
        <w:tc>
          <w:tcPr>
            <w:tcW w:w="2262" w:type="dxa"/>
            <w:tcBorders>
              <w:top w:val="single" w:sz="4" w:space="0" w:color="000000"/>
              <w:left w:val="single" w:sz="4" w:space="0" w:color="000000"/>
              <w:bottom w:val="single" w:sz="4" w:space="0" w:color="000000"/>
              <w:right w:val="single" w:sz="4" w:space="0" w:color="000000"/>
            </w:tcBorders>
            <w:vAlign w:val="center"/>
          </w:tcPr>
          <w:p w14:paraId="671FA177" w14:textId="77777777" w:rsidR="00662CAF" w:rsidRPr="009E1982" w:rsidRDefault="00662CAF" w:rsidP="00DE4BDA">
            <w:pPr>
              <w:ind w:firstLine="0"/>
            </w:pPr>
            <w:r w:rsidRPr="009E1982">
              <w:t>Прием лекарственных препаратов, особенно иммунодепрессанты</w:t>
            </w:r>
          </w:p>
        </w:tc>
      </w:tr>
      <w:tr w:rsidR="00662CAF" w:rsidRPr="009E1982" w14:paraId="495A2A8E" w14:textId="77777777" w:rsidTr="00DE4BDA">
        <w:trPr>
          <w:trHeight w:val="170"/>
        </w:trPr>
        <w:tc>
          <w:tcPr>
            <w:tcW w:w="2343" w:type="dxa"/>
            <w:tcBorders>
              <w:top w:val="single" w:sz="4" w:space="0" w:color="000000"/>
              <w:left w:val="single" w:sz="4" w:space="0" w:color="000000"/>
              <w:bottom w:val="single" w:sz="4" w:space="0" w:color="000000"/>
              <w:right w:val="single" w:sz="4" w:space="0" w:color="000000"/>
            </w:tcBorders>
            <w:vAlign w:val="center"/>
          </w:tcPr>
          <w:p w14:paraId="764B8467" w14:textId="77777777" w:rsidR="00662CAF" w:rsidRPr="009E1982" w:rsidRDefault="00662CAF" w:rsidP="00DE4BDA">
            <w:pPr>
              <w:ind w:firstLine="0"/>
            </w:pPr>
            <w:r w:rsidRPr="009E1982">
              <w:t>Дополнительные</w:t>
            </w:r>
          </w:p>
        </w:tc>
        <w:tc>
          <w:tcPr>
            <w:tcW w:w="2335" w:type="dxa"/>
            <w:tcBorders>
              <w:top w:val="single" w:sz="4" w:space="0" w:color="000000"/>
              <w:left w:val="single" w:sz="4" w:space="0" w:color="000000"/>
              <w:bottom w:val="single" w:sz="4" w:space="0" w:color="000000"/>
              <w:right w:val="single" w:sz="4" w:space="0" w:color="000000"/>
            </w:tcBorders>
            <w:vAlign w:val="center"/>
          </w:tcPr>
          <w:p w14:paraId="4A235F80" w14:textId="77777777" w:rsidR="00662CAF" w:rsidRPr="009E1982" w:rsidRDefault="00662CAF" w:rsidP="00DE4BDA">
            <w:pPr>
              <w:ind w:firstLine="0"/>
            </w:pPr>
            <w:proofErr w:type="spellStart"/>
            <w:r w:rsidRPr="009E1982">
              <w:t>Лимфоваскулярная</w:t>
            </w:r>
            <w:proofErr w:type="spellEnd"/>
            <w:r w:rsidRPr="009E1982">
              <w:t xml:space="preserve"> инвазия, </w:t>
            </w:r>
            <w:proofErr w:type="spellStart"/>
            <w:r w:rsidRPr="009E1982">
              <w:t>периневральное</w:t>
            </w:r>
            <w:proofErr w:type="spellEnd"/>
            <w:r w:rsidRPr="009E1982">
              <w:t xml:space="preserve"> распространение</w:t>
            </w:r>
          </w:p>
        </w:tc>
        <w:tc>
          <w:tcPr>
            <w:tcW w:w="2410" w:type="dxa"/>
            <w:tcBorders>
              <w:top w:val="single" w:sz="4" w:space="0" w:color="000000"/>
              <w:left w:val="single" w:sz="4" w:space="0" w:color="000000"/>
              <w:bottom w:val="single" w:sz="4" w:space="0" w:color="000000"/>
              <w:right w:val="single" w:sz="4" w:space="0" w:color="000000"/>
            </w:tcBorders>
            <w:vAlign w:val="center"/>
          </w:tcPr>
          <w:p w14:paraId="4A13838C" w14:textId="52A842BB" w:rsidR="00662CAF" w:rsidRPr="009E1982" w:rsidRDefault="00662CAF" w:rsidP="00DE4BDA">
            <w:pPr>
              <w:ind w:firstLine="0"/>
            </w:pPr>
            <w:r w:rsidRPr="009E1982">
              <w:t>Локализация первичной опухоли, семейный анамнез</w:t>
            </w:r>
          </w:p>
        </w:tc>
        <w:tc>
          <w:tcPr>
            <w:tcW w:w="2262" w:type="dxa"/>
            <w:tcBorders>
              <w:top w:val="single" w:sz="4" w:space="0" w:color="000000"/>
              <w:left w:val="single" w:sz="4" w:space="0" w:color="000000"/>
              <w:bottom w:val="single" w:sz="4" w:space="0" w:color="000000"/>
              <w:right w:val="single" w:sz="4" w:space="0" w:color="000000"/>
            </w:tcBorders>
            <w:vAlign w:val="center"/>
          </w:tcPr>
          <w:p w14:paraId="69AA67BA" w14:textId="77777777" w:rsidR="00662CAF" w:rsidRPr="009E1982" w:rsidRDefault="00662CAF" w:rsidP="00DE4BDA">
            <w:pPr>
              <w:ind w:firstLine="0"/>
              <w:jc w:val="center"/>
            </w:pPr>
            <w:r w:rsidRPr="009E1982">
              <w:rPr>
                <w:b/>
              </w:rPr>
              <w:t>–</w:t>
            </w:r>
          </w:p>
        </w:tc>
      </w:tr>
      <w:tr w:rsidR="00662CAF" w:rsidRPr="009E1982" w14:paraId="11AC348B" w14:textId="77777777" w:rsidTr="00DE4BDA">
        <w:trPr>
          <w:trHeight w:val="170"/>
        </w:trPr>
        <w:tc>
          <w:tcPr>
            <w:tcW w:w="2343" w:type="dxa"/>
            <w:tcBorders>
              <w:top w:val="single" w:sz="4" w:space="0" w:color="000000"/>
              <w:left w:val="single" w:sz="4" w:space="0" w:color="000000"/>
              <w:bottom w:val="single" w:sz="4" w:space="0" w:color="000000"/>
              <w:right w:val="single" w:sz="4" w:space="0" w:color="000000"/>
            </w:tcBorders>
            <w:vAlign w:val="center"/>
          </w:tcPr>
          <w:p w14:paraId="231F5737" w14:textId="77777777" w:rsidR="00662CAF" w:rsidRPr="009E1982" w:rsidRDefault="00662CAF" w:rsidP="00DE4BDA">
            <w:pPr>
              <w:ind w:firstLine="0"/>
            </w:pPr>
            <w:r w:rsidRPr="009E1982">
              <w:t>Новые и перспективные</w:t>
            </w:r>
          </w:p>
        </w:tc>
        <w:tc>
          <w:tcPr>
            <w:tcW w:w="2335" w:type="dxa"/>
            <w:tcBorders>
              <w:top w:val="single" w:sz="4" w:space="0" w:color="000000"/>
              <w:left w:val="single" w:sz="4" w:space="0" w:color="000000"/>
              <w:bottom w:val="single" w:sz="4" w:space="0" w:color="000000"/>
              <w:right w:val="single" w:sz="4" w:space="0" w:color="000000"/>
            </w:tcBorders>
            <w:vAlign w:val="center"/>
          </w:tcPr>
          <w:p w14:paraId="0461935B" w14:textId="30198071" w:rsidR="00662CAF" w:rsidRPr="009E1982" w:rsidRDefault="00662CAF" w:rsidP="00DE4BDA">
            <w:pPr>
              <w:ind w:firstLine="0"/>
              <w:rPr>
                <w:lang w:val="en-US"/>
              </w:rPr>
            </w:pPr>
            <w:r w:rsidRPr="009E1982">
              <w:rPr>
                <w:lang w:val="en-US"/>
              </w:rPr>
              <w:t>MSI, KRAS, NRAS, BRAF, Her-2-neu</w:t>
            </w:r>
          </w:p>
        </w:tc>
        <w:tc>
          <w:tcPr>
            <w:tcW w:w="2410" w:type="dxa"/>
            <w:tcBorders>
              <w:top w:val="single" w:sz="4" w:space="0" w:color="000000"/>
              <w:left w:val="single" w:sz="4" w:space="0" w:color="000000"/>
              <w:bottom w:val="single" w:sz="4" w:space="0" w:color="000000"/>
              <w:right w:val="single" w:sz="4" w:space="0" w:color="000000"/>
            </w:tcBorders>
            <w:vAlign w:val="center"/>
          </w:tcPr>
          <w:p w14:paraId="2E5EAA47" w14:textId="752E076A" w:rsidR="00662CAF" w:rsidRPr="009E1982" w:rsidRDefault="00662CAF" w:rsidP="00DE4BDA">
            <w:pPr>
              <w:ind w:firstLine="0"/>
              <w:rPr>
                <w:lang w:val="en-US"/>
              </w:rPr>
            </w:pPr>
            <w:r w:rsidRPr="009E1982">
              <w:rPr>
                <w:lang w:val="en-US"/>
              </w:rPr>
              <w:t>-</w:t>
            </w:r>
          </w:p>
        </w:tc>
        <w:tc>
          <w:tcPr>
            <w:tcW w:w="2262" w:type="dxa"/>
            <w:tcBorders>
              <w:top w:val="single" w:sz="4" w:space="0" w:color="000000"/>
              <w:left w:val="single" w:sz="4" w:space="0" w:color="000000"/>
              <w:bottom w:val="single" w:sz="4" w:space="0" w:color="000000"/>
              <w:right w:val="single" w:sz="4" w:space="0" w:color="000000"/>
            </w:tcBorders>
            <w:vAlign w:val="center"/>
          </w:tcPr>
          <w:p w14:paraId="00B743AF" w14:textId="77777777" w:rsidR="00662CAF" w:rsidRPr="009E1982" w:rsidRDefault="00662CAF" w:rsidP="00DE4BDA">
            <w:pPr>
              <w:ind w:firstLine="0"/>
              <w:jc w:val="center"/>
            </w:pPr>
            <w:r w:rsidRPr="009E1982">
              <w:rPr>
                <w:b/>
              </w:rPr>
              <w:t>–</w:t>
            </w:r>
          </w:p>
        </w:tc>
      </w:tr>
    </w:tbl>
    <w:p w14:paraId="1668732B" w14:textId="77777777" w:rsidR="00662CAF" w:rsidRPr="009E1982" w:rsidRDefault="00662CAF" w:rsidP="00662CAF"/>
    <w:p w14:paraId="1F592A99" w14:textId="77777777" w:rsidR="00504998" w:rsidRPr="009E1982" w:rsidRDefault="00504998" w:rsidP="00504998">
      <w:pPr>
        <w:pStyle w:val="1"/>
        <w:rPr>
          <w:i/>
          <w:iCs/>
        </w:rPr>
      </w:pPr>
      <w:r w:rsidRPr="009E1982">
        <w:t xml:space="preserve">Критерии оценки </w:t>
      </w:r>
      <w:r w:rsidRPr="009E1982">
        <w:rPr>
          <w:rFonts w:eastAsia="Times New Roman"/>
          <w:color w:val="000000"/>
          <w:lang w:eastAsia="ko-KR"/>
        </w:rPr>
        <w:t>качества</w:t>
      </w:r>
      <w:r w:rsidRPr="009E1982">
        <w:t xml:space="preserve"> медицинской помощи</w:t>
      </w:r>
    </w:p>
    <w:p w14:paraId="707DBAFF" w14:textId="77777777" w:rsidR="00662CAF" w:rsidRPr="009E1982" w:rsidRDefault="00662CAF" w:rsidP="00024D1B">
      <w:pPr>
        <w:rPr>
          <w:szCs w:val="24"/>
        </w:rPr>
      </w:pPr>
    </w:p>
    <w:p w14:paraId="419D582E" w14:textId="7162A5C0" w:rsidR="00A454A1" w:rsidRPr="009E1982" w:rsidRDefault="00024D1B" w:rsidP="00024D1B">
      <w:r w:rsidRPr="009E1982">
        <w:rPr>
          <w:szCs w:val="24"/>
        </w:rPr>
        <w:t>Критерии оценки качества специализированной медицинской помощи пациентам при раке прямой кишки указаны ниже.</w:t>
      </w:r>
    </w:p>
    <w:tbl>
      <w:tblPr>
        <w:tblW w:w="9345" w:type="dxa"/>
        <w:tblLayout w:type="fixed"/>
        <w:tblLook w:val="0400" w:firstRow="0" w:lastRow="0" w:firstColumn="0" w:lastColumn="0" w:noHBand="0" w:noVBand="1"/>
      </w:tblPr>
      <w:tblGrid>
        <w:gridCol w:w="650"/>
        <w:gridCol w:w="6452"/>
        <w:gridCol w:w="2243"/>
      </w:tblGrid>
      <w:tr w:rsidR="00A454A1" w:rsidRPr="009E1982" w14:paraId="50CD3F16" w14:textId="77777777">
        <w:tc>
          <w:tcPr>
            <w:tcW w:w="650" w:type="dxa"/>
            <w:tcBorders>
              <w:top w:val="single" w:sz="4" w:space="0" w:color="000000"/>
              <w:left w:val="single" w:sz="4" w:space="0" w:color="000000"/>
              <w:bottom w:val="single" w:sz="4" w:space="0" w:color="000000"/>
              <w:right w:val="single" w:sz="4" w:space="0" w:color="000000"/>
            </w:tcBorders>
            <w:vAlign w:val="center"/>
          </w:tcPr>
          <w:p w14:paraId="4C4CAB9C" w14:textId="77777777" w:rsidR="00A454A1" w:rsidRPr="009E1982" w:rsidRDefault="00663F6E">
            <w:pPr>
              <w:widowControl w:val="0"/>
              <w:ind w:firstLine="0"/>
              <w:jc w:val="center"/>
              <w:rPr>
                <w:b/>
                <w:color w:val="000000"/>
              </w:rPr>
            </w:pPr>
            <w:r w:rsidRPr="009E1982">
              <w:rPr>
                <w:b/>
                <w:color w:val="000000"/>
              </w:rPr>
              <w:t>№</w:t>
            </w:r>
          </w:p>
          <w:p w14:paraId="346063C7" w14:textId="77777777" w:rsidR="00A454A1" w:rsidRPr="009E1982" w:rsidRDefault="00A454A1">
            <w:pPr>
              <w:widowControl w:val="0"/>
              <w:ind w:firstLine="0"/>
              <w:jc w:val="center"/>
              <w:rPr>
                <w:b/>
                <w:color w:val="000000"/>
              </w:rPr>
            </w:pPr>
          </w:p>
        </w:tc>
        <w:tc>
          <w:tcPr>
            <w:tcW w:w="6452" w:type="dxa"/>
            <w:tcBorders>
              <w:top w:val="single" w:sz="4" w:space="0" w:color="000000"/>
              <w:left w:val="single" w:sz="4" w:space="0" w:color="000000"/>
              <w:bottom w:val="single" w:sz="4" w:space="0" w:color="000000"/>
              <w:right w:val="single" w:sz="4" w:space="0" w:color="000000"/>
            </w:tcBorders>
            <w:vAlign w:val="center"/>
          </w:tcPr>
          <w:p w14:paraId="70E0968B" w14:textId="77777777" w:rsidR="00A454A1" w:rsidRPr="009E1982" w:rsidRDefault="00663F6E">
            <w:pPr>
              <w:widowControl w:val="0"/>
              <w:ind w:firstLine="0"/>
              <w:jc w:val="center"/>
              <w:rPr>
                <w:b/>
                <w:color w:val="000000"/>
              </w:rPr>
            </w:pPr>
            <w:r w:rsidRPr="009E1982">
              <w:rPr>
                <w:b/>
                <w:color w:val="000000"/>
              </w:rPr>
              <w:t>Критерии качества</w:t>
            </w:r>
          </w:p>
        </w:tc>
        <w:tc>
          <w:tcPr>
            <w:tcW w:w="2243" w:type="dxa"/>
            <w:tcBorders>
              <w:top w:val="single" w:sz="4" w:space="0" w:color="000000"/>
              <w:left w:val="single" w:sz="4" w:space="0" w:color="000000"/>
              <w:bottom w:val="single" w:sz="4" w:space="0" w:color="000000"/>
              <w:right w:val="single" w:sz="4" w:space="0" w:color="000000"/>
            </w:tcBorders>
            <w:vAlign w:val="center"/>
          </w:tcPr>
          <w:p w14:paraId="72FC36BF" w14:textId="77777777" w:rsidR="00A454A1" w:rsidRPr="009E1982" w:rsidRDefault="00663F6E">
            <w:pPr>
              <w:widowControl w:val="0"/>
              <w:ind w:firstLine="0"/>
              <w:jc w:val="center"/>
              <w:rPr>
                <w:b/>
                <w:color w:val="000000"/>
              </w:rPr>
            </w:pPr>
            <w:r w:rsidRPr="009E1982">
              <w:rPr>
                <w:b/>
                <w:color w:val="000000"/>
              </w:rPr>
              <w:t>Выполнено</w:t>
            </w:r>
          </w:p>
        </w:tc>
      </w:tr>
      <w:tr w:rsidR="00A454A1" w:rsidRPr="009E1982" w14:paraId="59EE3B4C" w14:textId="77777777">
        <w:tc>
          <w:tcPr>
            <w:tcW w:w="650" w:type="dxa"/>
            <w:tcBorders>
              <w:top w:val="single" w:sz="4" w:space="0" w:color="000000"/>
              <w:left w:val="single" w:sz="4" w:space="0" w:color="000000"/>
              <w:bottom w:val="single" w:sz="4" w:space="0" w:color="000000"/>
              <w:right w:val="single" w:sz="4" w:space="0" w:color="000000"/>
            </w:tcBorders>
            <w:vAlign w:val="center"/>
          </w:tcPr>
          <w:p w14:paraId="6CFA1903" w14:textId="77777777" w:rsidR="00A454A1" w:rsidRPr="009E1982" w:rsidRDefault="00663F6E">
            <w:pPr>
              <w:widowControl w:val="0"/>
              <w:ind w:firstLine="0"/>
              <w:jc w:val="center"/>
              <w:rPr>
                <w:color w:val="000000"/>
              </w:rPr>
            </w:pPr>
            <w:r w:rsidRPr="009E1982">
              <w:rPr>
                <w:color w:val="000000"/>
              </w:rPr>
              <w:t>1</w:t>
            </w:r>
          </w:p>
        </w:tc>
        <w:tc>
          <w:tcPr>
            <w:tcW w:w="6452" w:type="dxa"/>
            <w:tcBorders>
              <w:top w:val="single" w:sz="4" w:space="0" w:color="000000"/>
              <w:left w:val="single" w:sz="4" w:space="0" w:color="000000"/>
              <w:bottom w:val="single" w:sz="4" w:space="0" w:color="000000"/>
              <w:right w:val="single" w:sz="4" w:space="0" w:color="000000"/>
            </w:tcBorders>
            <w:vAlign w:val="center"/>
          </w:tcPr>
          <w:p w14:paraId="519E891E" w14:textId="74EDF398" w:rsidR="00A454A1" w:rsidRPr="009E1982" w:rsidRDefault="00663F6E">
            <w:pPr>
              <w:widowControl w:val="0"/>
              <w:ind w:firstLine="284"/>
              <w:rPr>
                <w:color w:val="000000"/>
              </w:rPr>
            </w:pPr>
            <w:r w:rsidRPr="009E1982">
              <w:t>Выполнение патологоанатомического исследования биопсийного материала для морфологической верификации диагноза до начала лечения</w:t>
            </w:r>
            <w:r w:rsidRPr="009E1982">
              <w:rPr>
                <w:color w:val="000000"/>
              </w:rPr>
              <w:t>, за исключением случаев экстренной хирургии</w:t>
            </w:r>
          </w:p>
        </w:tc>
        <w:tc>
          <w:tcPr>
            <w:tcW w:w="2243" w:type="dxa"/>
            <w:tcBorders>
              <w:top w:val="single" w:sz="4" w:space="0" w:color="000000"/>
              <w:left w:val="single" w:sz="4" w:space="0" w:color="000000"/>
              <w:bottom w:val="single" w:sz="4" w:space="0" w:color="000000"/>
              <w:right w:val="single" w:sz="4" w:space="0" w:color="000000"/>
            </w:tcBorders>
            <w:vAlign w:val="center"/>
          </w:tcPr>
          <w:p w14:paraId="49FF15A5" w14:textId="77777777" w:rsidR="00A454A1" w:rsidRPr="009E1982" w:rsidRDefault="00663F6E">
            <w:pPr>
              <w:widowControl w:val="0"/>
              <w:ind w:firstLine="0"/>
              <w:jc w:val="center"/>
              <w:rPr>
                <w:color w:val="000000"/>
              </w:rPr>
            </w:pPr>
            <w:r w:rsidRPr="009E1982">
              <w:rPr>
                <w:color w:val="000000"/>
              </w:rPr>
              <w:t>да/нет</w:t>
            </w:r>
          </w:p>
        </w:tc>
      </w:tr>
      <w:tr w:rsidR="00A454A1" w:rsidRPr="009E1982" w14:paraId="60B30F14" w14:textId="77777777">
        <w:tc>
          <w:tcPr>
            <w:tcW w:w="650" w:type="dxa"/>
            <w:tcBorders>
              <w:top w:val="single" w:sz="4" w:space="0" w:color="000000"/>
              <w:left w:val="single" w:sz="4" w:space="0" w:color="000000"/>
              <w:bottom w:val="single" w:sz="4" w:space="0" w:color="000000"/>
              <w:right w:val="single" w:sz="4" w:space="0" w:color="000000"/>
            </w:tcBorders>
            <w:vAlign w:val="center"/>
          </w:tcPr>
          <w:p w14:paraId="2365C314" w14:textId="77777777" w:rsidR="00A454A1" w:rsidRPr="009E1982" w:rsidRDefault="00663F6E">
            <w:pPr>
              <w:widowControl w:val="0"/>
              <w:ind w:firstLine="0"/>
              <w:jc w:val="center"/>
              <w:rPr>
                <w:color w:val="000000"/>
              </w:rPr>
            </w:pPr>
            <w:r w:rsidRPr="009E1982">
              <w:rPr>
                <w:color w:val="000000"/>
              </w:rPr>
              <w:t>3</w:t>
            </w:r>
          </w:p>
        </w:tc>
        <w:tc>
          <w:tcPr>
            <w:tcW w:w="6452" w:type="dxa"/>
            <w:tcBorders>
              <w:top w:val="single" w:sz="4" w:space="0" w:color="000000"/>
              <w:left w:val="single" w:sz="4" w:space="0" w:color="000000"/>
              <w:bottom w:val="single" w:sz="4" w:space="0" w:color="000000"/>
              <w:right w:val="single" w:sz="4" w:space="0" w:color="000000"/>
            </w:tcBorders>
            <w:vAlign w:val="center"/>
          </w:tcPr>
          <w:p w14:paraId="11F9A265" w14:textId="4A9B0E81" w:rsidR="00A454A1" w:rsidRPr="009E1982" w:rsidRDefault="00663F6E">
            <w:pPr>
              <w:widowControl w:val="0"/>
              <w:ind w:firstLine="284"/>
              <w:rPr>
                <w:color w:val="000000"/>
              </w:rPr>
            </w:pPr>
            <w:r w:rsidRPr="009E1982">
              <w:rPr>
                <w:color w:val="000000"/>
              </w:rPr>
              <w:t xml:space="preserve">Наличие назначения теста </w:t>
            </w:r>
            <w:r w:rsidRPr="009E1982">
              <w:t xml:space="preserve">опухоли на </w:t>
            </w:r>
            <w:r w:rsidRPr="009E1982">
              <w:rPr>
                <w:color w:val="000000"/>
                <w:sz w:val="22"/>
              </w:rPr>
              <w:t xml:space="preserve">определение </w:t>
            </w:r>
            <w:r w:rsidRPr="009E1982">
              <w:rPr>
                <w:color w:val="000000"/>
                <w:szCs w:val="24"/>
              </w:rPr>
              <w:t xml:space="preserve">микросателлитных повторов ДНК в </w:t>
            </w:r>
            <w:proofErr w:type="spellStart"/>
            <w:r w:rsidRPr="009E1982">
              <w:rPr>
                <w:color w:val="000000"/>
                <w:szCs w:val="24"/>
              </w:rPr>
              <w:t>биопсийном</w:t>
            </w:r>
            <w:proofErr w:type="spellEnd"/>
            <w:r w:rsidRPr="009E1982">
              <w:rPr>
                <w:color w:val="000000"/>
                <w:szCs w:val="24"/>
              </w:rPr>
              <w:t xml:space="preserve"> (операционном) материале методом ПЦР </w:t>
            </w:r>
            <w:r w:rsidR="00E8426B" w:rsidRPr="009E1982">
              <w:rPr>
                <w:color w:val="000000"/>
                <w:szCs w:val="24"/>
              </w:rPr>
              <w:t xml:space="preserve">у пациентов с диссеминированным или </w:t>
            </w:r>
            <w:proofErr w:type="spellStart"/>
            <w:r w:rsidR="00E8426B" w:rsidRPr="009E1982">
              <w:rPr>
                <w:color w:val="000000"/>
                <w:szCs w:val="24"/>
              </w:rPr>
              <w:t>нерезектабельным</w:t>
            </w:r>
            <w:proofErr w:type="spellEnd"/>
            <w:r w:rsidR="00E8426B" w:rsidRPr="009E1982">
              <w:rPr>
                <w:color w:val="000000"/>
                <w:szCs w:val="24"/>
              </w:rPr>
              <w:t xml:space="preserve"> </w:t>
            </w:r>
            <w:proofErr w:type="spellStart"/>
            <w:r w:rsidR="00E8426B" w:rsidRPr="009E1982">
              <w:rPr>
                <w:color w:val="000000"/>
                <w:szCs w:val="24"/>
              </w:rPr>
              <w:t>местнораспространенным</w:t>
            </w:r>
            <w:proofErr w:type="spellEnd"/>
            <w:r w:rsidR="00E8426B" w:rsidRPr="009E1982">
              <w:rPr>
                <w:color w:val="000000"/>
                <w:szCs w:val="24"/>
              </w:rPr>
              <w:t xml:space="preserve"> раком прямой кишки</w:t>
            </w:r>
            <w:r w:rsidR="00E8426B" w:rsidRPr="009E1982" w:rsidDel="00E8426B">
              <w:rPr>
                <w:color w:val="000000"/>
                <w:szCs w:val="24"/>
              </w:rPr>
              <w:t xml:space="preserve"> </w:t>
            </w:r>
          </w:p>
        </w:tc>
        <w:tc>
          <w:tcPr>
            <w:tcW w:w="2243" w:type="dxa"/>
            <w:tcBorders>
              <w:top w:val="single" w:sz="4" w:space="0" w:color="000000"/>
              <w:left w:val="single" w:sz="4" w:space="0" w:color="000000"/>
              <w:bottom w:val="single" w:sz="4" w:space="0" w:color="000000"/>
              <w:right w:val="single" w:sz="4" w:space="0" w:color="000000"/>
            </w:tcBorders>
            <w:vAlign w:val="center"/>
          </w:tcPr>
          <w:p w14:paraId="30D7C526" w14:textId="77777777" w:rsidR="00A454A1" w:rsidRPr="009E1982" w:rsidRDefault="00663F6E">
            <w:pPr>
              <w:widowControl w:val="0"/>
              <w:ind w:firstLine="0"/>
              <w:jc w:val="center"/>
              <w:rPr>
                <w:color w:val="000000"/>
              </w:rPr>
            </w:pPr>
            <w:r w:rsidRPr="009E1982">
              <w:rPr>
                <w:color w:val="000000"/>
              </w:rPr>
              <w:t>да/нет</w:t>
            </w:r>
          </w:p>
        </w:tc>
      </w:tr>
      <w:tr w:rsidR="00A454A1" w:rsidRPr="009E1982" w14:paraId="527CCE9E" w14:textId="77777777">
        <w:trPr>
          <w:trHeight w:val="70"/>
        </w:trPr>
        <w:tc>
          <w:tcPr>
            <w:tcW w:w="650" w:type="dxa"/>
            <w:tcBorders>
              <w:top w:val="single" w:sz="4" w:space="0" w:color="000000"/>
              <w:left w:val="single" w:sz="4" w:space="0" w:color="000000"/>
              <w:bottom w:val="single" w:sz="4" w:space="0" w:color="000000"/>
              <w:right w:val="single" w:sz="4" w:space="0" w:color="000000"/>
            </w:tcBorders>
            <w:vAlign w:val="center"/>
          </w:tcPr>
          <w:p w14:paraId="50566F05" w14:textId="77777777" w:rsidR="00A454A1" w:rsidRPr="009E1982" w:rsidRDefault="00663F6E">
            <w:pPr>
              <w:widowControl w:val="0"/>
              <w:ind w:firstLine="0"/>
              <w:jc w:val="center"/>
              <w:rPr>
                <w:color w:val="000000"/>
              </w:rPr>
            </w:pPr>
            <w:r w:rsidRPr="009E1982">
              <w:rPr>
                <w:color w:val="000000"/>
              </w:rPr>
              <w:t>4</w:t>
            </w:r>
          </w:p>
        </w:tc>
        <w:tc>
          <w:tcPr>
            <w:tcW w:w="6452" w:type="dxa"/>
            <w:tcBorders>
              <w:top w:val="single" w:sz="4" w:space="0" w:color="000000"/>
              <w:left w:val="single" w:sz="4" w:space="0" w:color="000000"/>
              <w:bottom w:val="single" w:sz="4" w:space="0" w:color="000000"/>
              <w:right w:val="single" w:sz="4" w:space="0" w:color="000000"/>
            </w:tcBorders>
            <w:vAlign w:val="center"/>
          </w:tcPr>
          <w:p w14:paraId="1EEDFD38" w14:textId="77777777" w:rsidR="00A454A1" w:rsidRPr="009E1982" w:rsidRDefault="00663F6E">
            <w:pPr>
              <w:widowControl w:val="0"/>
              <w:ind w:firstLine="284"/>
              <w:rPr>
                <w:color w:val="000000"/>
              </w:rPr>
            </w:pPr>
            <w:r w:rsidRPr="009E1982">
              <w:rPr>
                <w:color w:val="000000"/>
              </w:rPr>
              <w:t xml:space="preserve">Выполнено </w:t>
            </w:r>
            <w:r w:rsidRPr="009E1982">
              <w:t xml:space="preserve">молекулярно-генетическое исследование мутаций в гене </w:t>
            </w:r>
            <w:r w:rsidRPr="009E1982">
              <w:rPr>
                <w:i/>
              </w:rPr>
              <w:t>KRAS, NRAS, BRAF</w:t>
            </w:r>
            <w:r w:rsidRPr="009E1982">
              <w:t xml:space="preserve"> в </w:t>
            </w:r>
            <w:proofErr w:type="spellStart"/>
            <w:r w:rsidRPr="009E1982">
              <w:t>биопсийном</w:t>
            </w:r>
            <w:proofErr w:type="spellEnd"/>
            <w:r w:rsidRPr="009E1982">
              <w:t xml:space="preserve"> </w:t>
            </w:r>
            <w:r w:rsidRPr="009E1982">
              <w:lastRenderedPageBreak/>
              <w:t xml:space="preserve">(операционном) материале </w:t>
            </w:r>
            <w:r w:rsidRPr="009E1982">
              <w:rPr>
                <w:color w:val="000000"/>
              </w:rPr>
              <w:t>(при метастатической болезни)</w:t>
            </w:r>
          </w:p>
        </w:tc>
        <w:tc>
          <w:tcPr>
            <w:tcW w:w="2243" w:type="dxa"/>
            <w:tcBorders>
              <w:top w:val="single" w:sz="4" w:space="0" w:color="000000"/>
              <w:left w:val="single" w:sz="4" w:space="0" w:color="000000"/>
              <w:bottom w:val="single" w:sz="4" w:space="0" w:color="000000"/>
              <w:right w:val="single" w:sz="4" w:space="0" w:color="000000"/>
            </w:tcBorders>
            <w:vAlign w:val="center"/>
          </w:tcPr>
          <w:p w14:paraId="2B17FE20" w14:textId="77777777" w:rsidR="00A454A1" w:rsidRPr="009E1982" w:rsidRDefault="00663F6E">
            <w:pPr>
              <w:widowControl w:val="0"/>
              <w:ind w:firstLine="0"/>
              <w:jc w:val="center"/>
              <w:rPr>
                <w:color w:val="000000"/>
              </w:rPr>
            </w:pPr>
            <w:r w:rsidRPr="009E1982">
              <w:rPr>
                <w:color w:val="000000"/>
              </w:rPr>
              <w:lastRenderedPageBreak/>
              <w:t>да/нет</w:t>
            </w:r>
          </w:p>
        </w:tc>
      </w:tr>
      <w:tr w:rsidR="00A454A1" w:rsidRPr="009E1982" w14:paraId="5D918178" w14:textId="77777777">
        <w:tc>
          <w:tcPr>
            <w:tcW w:w="650" w:type="dxa"/>
            <w:tcBorders>
              <w:top w:val="single" w:sz="4" w:space="0" w:color="000000"/>
              <w:left w:val="single" w:sz="4" w:space="0" w:color="000000"/>
              <w:bottom w:val="single" w:sz="4" w:space="0" w:color="000000"/>
              <w:right w:val="single" w:sz="4" w:space="0" w:color="000000"/>
            </w:tcBorders>
            <w:vAlign w:val="center"/>
          </w:tcPr>
          <w:p w14:paraId="58079710" w14:textId="22A875ED" w:rsidR="00A454A1" w:rsidRPr="009E1982" w:rsidRDefault="005455A3">
            <w:pPr>
              <w:widowControl w:val="0"/>
              <w:ind w:firstLine="0"/>
              <w:jc w:val="center"/>
              <w:rPr>
                <w:color w:val="000000"/>
              </w:rPr>
            </w:pPr>
            <w:r w:rsidRPr="009E1982">
              <w:rPr>
                <w:color w:val="000000"/>
              </w:rPr>
              <w:t>5</w:t>
            </w:r>
          </w:p>
        </w:tc>
        <w:tc>
          <w:tcPr>
            <w:tcW w:w="6452" w:type="dxa"/>
            <w:tcBorders>
              <w:top w:val="single" w:sz="4" w:space="0" w:color="000000"/>
              <w:left w:val="single" w:sz="4" w:space="0" w:color="000000"/>
              <w:bottom w:val="single" w:sz="4" w:space="0" w:color="000000"/>
              <w:right w:val="single" w:sz="4" w:space="0" w:color="000000"/>
            </w:tcBorders>
            <w:vAlign w:val="center"/>
          </w:tcPr>
          <w:p w14:paraId="363B254B" w14:textId="75DB531B" w:rsidR="00A454A1" w:rsidRPr="009E1982" w:rsidRDefault="00AF03D0">
            <w:pPr>
              <w:widowControl w:val="0"/>
              <w:ind w:firstLine="284"/>
              <w:rPr>
                <w:color w:val="000000"/>
              </w:rPr>
            </w:pPr>
            <w:r w:rsidRPr="009E1982">
              <w:rPr>
                <w:color w:val="000000"/>
              </w:rPr>
              <w:t xml:space="preserve">У пациента </w:t>
            </w:r>
            <w:r w:rsidR="00BE0261" w:rsidRPr="009E1982">
              <w:rPr>
                <w:color w:val="000000"/>
              </w:rPr>
              <w:t>с изолированным</w:t>
            </w:r>
            <w:r w:rsidRPr="009E1982">
              <w:rPr>
                <w:color w:val="000000"/>
              </w:rPr>
              <w:t xml:space="preserve"> метастатическим поражением печени/легких на </w:t>
            </w:r>
            <w:proofErr w:type="spellStart"/>
            <w:r w:rsidRPr="009E1982">
              <w:rPr>
                <w:color w:val="000000"/>
              </w:rPr>
              <w:t>долечебном</w:t>
            </w:r>
            <w:proofErr w:type="spellEnd"/>
            <w:r w:rsidRPr="009E1982">
              <w:rPr>
                <w:color w:val="000000"/>
              </w:rPr>
              <w:t xml:space="preserve"> этапе </w:t>
            </w:r>
            <w:r w:rsidR="00663F6E" w:rsidRPr="009E1982">
              <w:rPr>
                <w:color w:val="000000"/>
              </w:rPr>
              <w:t>выполнен</w:t>
            </w:r>
            <w:r w:rsidR="00B85425" w:rsidRPr="009E1982">
              <w:rPr>
                <w:color w:val="000000"/>
              </w:rPr>
              <w:t xml:space="preserve"> прием (</w:t>
            </w:r>
            <w:r w:rsidR="00BE0261" w:rsidRPr="009E1982">
              <w:rPr>
                <w:color w:val="000000"/>
              </w:rPr>
              <w:t>осмотр, консультация</w:t>
            </w:r>
            <w:r w:rsidR="00B85425" w:rsidRPr="009E1982">
              <w:rPr>
                <w:color w:val="000000"/>
              </w:rPr>
              <w:t>)</w:t>
            </w:r>
            <w:r w:rsidR="00663F6E" w:rsidRPr="009E1982">
              <w:rPr>
                <w:color w:val="000000"/>
              </w:rPr>
              <w:t xml:space="preserve"> </w:t>
            </w:r>
            <w:r w:rsidR="00DB5C34" w:rsidRPr="009E1982">
              <w:rPr>
                <w:color w:val="000000"/>
              </w:rPr>
              <w:t>врача</w:t>
            </w:r>
            <w:r w:rsidR="00663F6E" w:rsidRPr="009E1982">
              <w:rPr>
                <w:color w:val="000000"/>
              </w:rPr>
              <w:t>-онколога, имеющего опыт выполнения резекций печени</w:t>
            </w:r>
          </w:p>
        </w:tc>
        <w:tc>
          <w:tcPr>
            <w:tcW w:w="2243" w:type="dxa"/>
            <w:tcBorders>
              <w:top w:val="single" w:sz="4" w:space="0" w:color="000000"/>
              <w:left w:val="single" w:sz="4" w:space="0" w:color="000000"/>
              <w:bottom w:val="single" w:sz="4" w:space="0" w:color="000000"/>
              <w:right w:val="single" w:sz="4" w:space="0" w:color="000000"/>
            </w:tcBorders>
            <w:vAlign w:val="center"/>
          </w:tcPr>
          <w:p w14:paraId="161277FA" w14:textId="77777777" w:rsidR="00A454A1" w:rsidRPr="009E1982" w:rsidRDefault="00663F6E">
            <w:pPr>
              <w:widowControl w:val="0"/>
              <w:ind w:firstLine="0"/>
              <w:jc w:val="center"/>
              <w:rPr>
                <w:color w:val="000000"/>
              </w:rPr>
            </w:pPr>
            <w:r w:rsidRPr="009E1982">
              <w:rPr>
                <w:color w:val="000000"/>
              </w:rPr>
              <w:t>да/нет</w:t>
            </w:r>
          </w:p>
        </w:tc>
      </w:tr>
      <w:tr w:rsidR="00A454A1" w:rsidRPr="009E1982" w14:paraId="27D11D35" w14:textId="77777777">
        <w:tc>
          <w:tcPr>
            <w:tcW w:w="650" w:type="dxa"/>
            <w:tcBorders>
              <w:top w:val="single" w:sz="4" w:space="0" w:color="000000"/>
              <w:left w:val="single" w:sz="4" w:space="0" w:color="000000"/>
              <w:bottom w:val="single" w:sz="4" w:space="0" w:color="000000"/>
              <w:right w:val="single" w:sz="4" w:space="0" w:color="000000"/>
            </w:tcBorders>
            <w:vAlign w:val="center"/>
          </w:tcPr>
          <w:p w14:paraId="3F34D130" w14:textId="5C430DDF" w:rsidR="00A454A1" w:rsidRPr="009E1982" w:rsidRDefault="005455A3">
            <w:pPr>
              <w:widowControl w:val="0"/>
              <w:ind w:firstLine="0"/>
              <w:jc w:val="center"/>
              <w:rPr>
                <w:color w:val="000000"/>
              </w:rPr>
            </w:pPr>
            <w:r w:rsidRPr="009E1982">
              <w:rPr>
                <w:color w:val="000000"/>
              </w:rPr>
              <w:t>6</w:t>
            </w:r>
          </w:p>
        </w:tc>
        <w:tc>
          <w:tcPr>
            <w:tcW w:w="6452" w:type="dxa"/>
            <w:tcBorders>
              <w:top w:val="single" w:sz="4" w:space="0" w:color="000000"/>
              <w:left w:val="single" w:sz="4" w:space="0" w:color="000000"/>
              <w:bottom w:val="single" w:sz="4" w:space="0" w:color="000000"/>
              <w:right w:val="single" w:sz="4" w:space="0" w:color="000000"/>
            </w:tcBorders>
            <w:vAlign w:val="center"/>
          </w:tcPr>
          <w:p w14:paraId="6849E6BE" w14:textId="355135BE" w:rsidR="00A454A1" w:rsidRPr="009E1982" w:rsidRDefault="00DB5C34">
            <w:pPr>
              <w:widowControl w:val="0"/>
              <w:ind w:firstLine="284"/>
              <w:rPr>
                <w:color w:val="000000"/>
              </w:rPr>
            </w:pPr>
            <w:r w:rsidRPr="009E1982">
              <w:rPr>
                <w:color w:val="000000"/>
              </w:rPr>
              <w:t>Выполнено назначение</w:t>
            </w:r>
            <w:r w:rsidR="00663F6E" w:rsidRPr="009E1982">
              <w:rPr>
                <w:color w:val="000000"/>
              </w:rPr>
              <w:t xml:space="preserve"> обследования перед хирургическим лечением в соответствии с рекомендациями</w:t>
            </w:r>
          </w:p>
        </w:tc>
        <w:tc>
          <w:tcPr>
            <w:tcW w:w="2243" w:type="dxa"/>
            <w:tcBorders>
              <w:top w:val="single" w:sz="4" w:space="0" w:color="000000"/>
              <w:left w:val="single" w:sz="4" w:space="0" w:color="000000"/>
              <w:bottom w:val="single" w:sz="4" w:space="0" w:color="000000"/>
              <w:right w:val="single" w:sz="4" w:space="0" w:color="000000"/>
            </w:tcBorders>
            <w:vAlign w:val="center"/>
          </w:tcPr>
          <w:p w14:paraId="7625EBB9" w14:textId="77777777" w:rsidR="00A454A1" w:rsidRPr="009E1982" w:rsidRDefault="00663F6E">
            <w:pPr>
              <w:widowControl w:val="0"/>
              <w:ind w:firstLine="0"/>
              <w:jc w:val="center"/>
              <w:rPr>
                <w:color w:val="000000"/>
              </w:rPr>
            </w:pPr>
            <w:r w:rsidRPr="009E1982">
              <w:rPr>
                <w:color w:val="000000"/>
              </w:rPr>
              <w:t>да/нет</w:t>
            </w:r>
          </w:p>
        </w:tc>
      </w:tr>
      <w:tr w:rsidR="00A454A1" w:rsidRPr="009E1982" w14:paraId="7AEDD671" w14:textId="77777777">
        <w:tc>
          <w:tcPr>
            <w:tcW w:w="650" w:type="dxa"/>
            <w:tcBorders>
              <w:top w:val="single" w:sz="4" w:space="0" w:color="000000"/>
              <w:left w:val="single" w:sz="4" w:space="0" w:color="000000"/>
              <w:bottom w:val="single" w:sz="4" w:space="0" w:color="000000"/>
              <w:right w:val="single" w:sz="4" w:space="0" w:color="000000"/>
            </w:tcBorders>
            <w:vAlign w:val="center"/>
          </w:tcPr>
          <w:p w14:paraId="286C3B98" w14:textId="2C2526E0" w:rsidR="00A454A1" w:rsidRPr="009E1982" w:rsidRDefault="005455A3">
            <w:pPr>
              <w:widowControl w:val="0"/>
              <w:ind w:firstLine="0"/>
              <w:jc w:val="center"/>
              <w:rPr>
                <w:color w:val="000000"/>
              </w:rPr>
            </w:pPr>
            <w:r w:rsidRPr="009E1982">
              <w:rPr>
                <w:color w:val="000000"/>
              </w:rPr>
              <w:t>7</w:t>
            </w:r>
          </w:p>
        </w:tc>
        <w:tc>
          <w:tcPr>
            <w:tcW w:w="6452" w:type="dxa"/>
            <w:tcBorders>
              <w:top w:val="single" w:sz="4" w:space="0" w:color="000000"/>
              <w:left w:val="single" w:sz="4" w:space="0" w:color="000000"/>
              <w:bottom w:val="single" w:sz="4" w:space="0" w:color="000000"/>
              <w:right w:val="single" w:sz="4" w:space="0" w:color="000000"/>
            </w:tcBorders>
            <w:vAlign w:val="center"/>
          </w:tcPr>
          <w:p w14:paraId="5B37074A" w14:textId="1D6E06A6" w:rsidR="00A454A1" w:rsidRPr="009E1982" w:rsidRDefault="00663F6E">
            <w:pPr>
              <w:widowControl w:val="0"/>
              <w:ind w:firstLine="284"/>
              <w:rPr>
                <w:color w:val="000000"/>
              </w:rPr>
            </w:pPr>
            <w:r w:rsidRPr="009E1982">
              <w:rPr>
                <w:color w:val="000000"/>
              </w:rPr>
              <w:t xml:space="preserve">Выполнено </w:t>
            </w:r>
            <w:r w:rsidR="001822C9" w:rsidRPr="009E1982">
              <w:rPr>
                <w:color w:val="000000"/>
              </w:rPr>
              <w:t>патологоанатомическое</w:t>
            </w:r>
            <w:r w:rsidRPr="009E1982">
              <w:rPr>
                <w:color w:val="000000"/>
              </w:rPr>
              <w:t xml:space="preserve"> исследование операционного материала (при хирургическом лечении)</w:t>
            </w:r>
          </w:p>
        </w:tc>
        <w:tc>
          <w:tcPr>
            <w:tcW w:w="2243" w:type="dxa"/>
            <w:tcBorders>
              <w:top w:val="single" w:sz="4" w:space="0" w:color="000000"/>
              <w:left w:val="single" w:sz="4" w:space="0" w:color="000000"/>
              <w:bottom w:val="single" w:sz="4" w:space="0" w:color="000000"/>
              <w:right w:val="single" w:sz="4" w:space="0" w:color="000000"/>
            </w:tcBorders>
            <w:vAlign w:val="center"/>
          </w:tcPr>
          <w:p w14:paraId="691F9040" w14:textId="77777777" w:rsidR="00A454A1" w:rsidRPr="009E1982" w:rsidRDefault="00663F6E">
            <w:pPr>
              <w:widowControl w:val="0"/>
              <w:ind w:firstLine="0"/>
              <w:jc w:val="center"/>
              <w:rPr>
                <w:color w:val="000000"/>
              </w:rPr>
            </w:pPr>
            <w:r w:rsidRPr="009E1982">
              <w:rPr>
                <w:color w:val="000000"/>
              </w:rPr>
              <w:t>да/нет</w:t>
            </w:r>
          </w:p>
        </w:tc>
      </w:tr>
      <w:tr w:rsidR="00A454A1" w:rsidRPr="009E1982" w14:paraId="4AD56187" w14:textId="77777777">
        <w:tc>
          <w:tcPr>
            <w:tcW w:w="650" w:type="dxa"/>
            <w:tcBorders>
              <w:top w:val="single" w:sz="4" w:space="0" w:color="000000"/>
              <w:left w:val="single" w:sz="4" w:space="0" w:color="000000"/>
              <w:bottom w:val="single" w:sz="4" w:space="0" w:color="000000"/>
              <w:right w:val="single" w:sz="4" w:space="0" w:color="000000"/>
            </w:tcBorders>
            <w:vAlign w:val="center"/>
          </w:tcPr>
          <w:p w14:paraId="11489C2C" w14:textId="71FF0B8B" w:rsidR="00A454A1" w:rsidRPr="009E1982" w:rsidRDefault="005455A3">
            <w:pPr>
              <w:widowControl w:val="0"/>
              <w:ind w:firstLine="0"/>
              <w:jc w:val="center"/>
              <w:rPr>
                <w:color w:val="000000"/>
              </w:rPr>
            </w:pPr>
            <w:r w:rsidRPr="009E1982">
              <w:rPr>
                <w:color w:val="000000"/>
              </w:rPr>
              <w:t>8</w:t>
            </w:r>
          </w:p>
        </w:tc>
        <w:tc>
          <w:tcPr>
            <w:tcW w:w="6452" w:type="dxa"/>
            <w:tcBorders>
              <w:top w:val="single" w:sz="4" w:space="0" w:color="000000"/>
              <w:left w:val="single" w:sz="4" w:space="0" w:color="000000"/>
              <w:bottom w:val="single" w:sz="4" w:space="0" w:color="000000"/>
              <w:right w:val="single" w:sz="4" w:space="0" w:color="000000"/>
            </w:tcBorders>
            <w:vAlign w:val="center"/>
          </w:tcPr>
          <w:p w14:paraId="299C05D9" w14:textId="6DD0A2CC" w:rsidR="00A454A1" w:rsidRPr="009E1982" w:rsidRDefault="00663F6E">
            <w:pPr>
              <w:widowControl w:val="0"/>
              <w:ind w:firstLine="284"/>
              <w:rPr>
                <w:color w:val="000000"/>
              </w:rPr>
            </w:pPr>
            <w:r w:rsidRPr="009E1982">
              <w:rPr>
                <w:color w:val="000000"/>
              </w:rPr>
              <w:t>Пациентам раком прямой кишки со стадией cT3-4N0-2M0 или сТ2N1-2M0 и локализацией опухоли до 5 см от переходной анальной складки включительно выполнена предоперационная лучевая или химиолучевая терапия</w:t>
            </w:r>
          </w:p>
        </w:tc>
        <w:tc>
          <w:tcPr>
            <w:tcW w:w="2243" w:type="dxa"/>
            <w:tcBorders>
              <w:top w:val="single" w:sz="4" w:space="0" w:color="000000"/>
              <w:left w:val="single" w:sz="4" w:space="0" w:color="000000"/>
              <w:bottom w:val="single" w:sz="4" w:space="0" w:color="000000"/>
              <w:right w:val="single" w:sz="4" w:space="0" w:color="000000"/>
            </w:tcBorders>
            <w:vAlign w:val="center"/>
          </w:tcPr>
          <w:p w14:paraId="619922B5" w14:textId="77777777" w:rsidR="00A454A1" w:rsidRPr="009E1982" w:rsidRDefault="00663F6E">
            <w:pPr>
              <w:widowControl w:val="0"/>
              <w:ind w:firstLine="0"/>
              <w:jc w:val="center"/>
              <w:rPr>
                <w:color w:val="000000"/>
              </w:rPr>
            </w:pPr>
            <w:r w:rsidRPr="009E1982">
              <w:rPr>
                <w:color w:val="000000"/>
              </w:rPr>
              <w:t>да/нет</w:t>
            </w:r>
          </w:p>
        </w:tc>
      </w:tr>
      <w:tr w:rsidR="00A454A1" w:rsidRPr="009E1982" w14:paraId="5CFF104B" w14:textId="77777777">
        <w:tc>
          <w:tcPr>
            <w:tcW w:w="650" w:type="dxa"/>
            <w:tcBorders>
              <w:top w:val="single" w:sz="4" w:space="0" w:color="000000"/>
              <w:left w:val="single" w:sz="4" w:space="0" w:color="000000"/>
              <w:bottom w:val="single" w:sz="4" w:space="0" w:color="000000"/>
              <w:right w:val="single" w:sz="4" w:space="0" w:color="000000"/>
            </w:tcBorders>
            <w:vAlign w:val="center"/>
          </w:tcPr>
          <w:p w14:paraId="770B67D5" w14:textId="4CA29336" w:rsidR="00A454A1" w:rsidRPr="009E1982" w:rsidRDefault="005455A3">
            <w:pPr>
              <w:widowControl w:val="0"/>
              <w:ind w:firstLine="0"/>
              <w:jc w:val="center"/>
              <w:rPr>
                <w:color w:val="000000"/>
              </w:rPr>
            </w:pPr>
            <w:r w:rsidRPr="009E1982">
              <w:rPr>
                <w:color w:val="000000"/>
              </w:rPr>
              <w:t>9</w:t>
            </w:r>
          </w:p>
        </w:tc>
        <w:tc>
          <w:tcPr>
            <w:tcW w:w="6452" w:type="dxa"/>
            <w:tcBorders>
              <w:top w:val="single" w:sz="4" w:space="0" w:color="000000"/>
              <w:left w:val="single" w:sz="4" w:space="0" w:color="000000"/>
              <w:bottom w:val="single" w:sz="4" w:space="0" w:color="000000"/>
              <w:right w:val="single" w:sz="4" w:space="0" w:color="000000"/>
            </w:tcBorders>
            <w:vAlign w:val="center"/>
          </w:tcPr>
          <w:p w14:paraId="0B9B56E2" w14:textId="19B7980A" w:rsidR="00A454A1" w:rsidRPr="009E1982" w:rsidRDefault="00663F6E">
            <w:pPr>
              <w:widowControl w:val="0"/>
              <w:ind w:firstLine="284"/>
              <w:rPr>
                <w:color w:val="000000"/>
              </w:rPr>
            </w:pPr>
            <w:r w:rsidRPr="009E1982">
              <w:rPr>
                <w:color w:val="000000"/>
              </w:rPr>
              <w:t xml:space="preserve">Выполнена тотальная колоноскопия до операции или в течение 3 </w:t>
            </w:r>
            <w:proofErr w:type="spellStart"/>
            <w:r w:rsidRPr="009E1982">
              <w:rPr>
                <w:color w:val="000000"/>
              </w:rPr>
              <w:t>мес</w:t>
            </w:r>
            <w:proofErr w:type="spellEnd"/>
            <w:r w:rsidRPr="009E1982">
              <w:rPr>
                <w:color w:val="000000"/>
              </w:rPr>
              <w:t xml:space="preserve"> после операции </w:t>
            </w:r>
          </w:p>
        </w:tc>
        <w:tc>
          <w:tcPr>
            <w:tcW w:w="2243" w:type="dxa"/>
            <w:tcBorders>
              <w:top w:val="single" w:sz="4" w:space="0" w:color="000000"/>
              <w:left w:val="single" w:sz="4" w:space="0" w:color="000000"/>
              <w:bottom w:val="single" w:sz="4" w:space="0" w:color="000000"/>
              <w:right w:val="single" w:sz="4" w:space="0" w:color="000000"/>
            </w:tcBorders>
            <w:vAlign w:val="center"/>
          </w:tcPr>
          <w:p w14:paraId="6160E35B" w14:textId="77777777" w:rsidR="00A454A1" w:rsidRPr="009E1982" w:rsidRDefault="00663F6E">
            <w:pPr>
              <w:widowControl w:val="0"/>
              <w:ind w:firstLine="0"/>
              <w:jc w:val="center"/>
              <w:rPr>
                <w:color w:val="000000"/>
              </w:rPr>
            </w:pPr>
            <w:r w:rsidRPr="009E1982">
              <w:rPr>
                <w:color w:val="000000"/>
              </w:rPr>
              <w:t>да/нет</w:t>
            </w:r>
          </w:p>
        </w:tc>
      </w:tr>
      <w:tr w:rsidR="00A454A1" w:rsidRPr="009E1982" w14:paraId="620303D8" w14:textId="77777777">
        <w:tc>
          <w:tcPr>
            <w:tcW w:w="650" w:type="dxa"/>
            <w:tcBorders>
              <w:top w:val="single" w:sz="4" w:space="0" w:color="000000"/>
              <w:left w:val="single" w:sz="4" w:space="0" w:color="000000"/>
              <w:bottom w:val="single" w:sz="4" w:space="0" w:color="000000"/>
              <w:right w:val="single" w:sz="4" w:space="0" w:color="000000"/>
            </w:tcBorders>
            <w:vAlign w:val="center"/>
          </w:tcPr>
          <w:p w14:paraId="2E82045D" w14:textId="72E3609D" w:rsidR="00A454A1" w:rsidRPr="009E1982" w:rsidRDefault="000A7F75">
            <w:pPr>
              <w:widowControl w:val="0"/>
              <w:ind w:firstLine="0"/>
              <w:jc w:val="center"/>
              <w:rPr>
                <w:color w:val="000000"/>
              </w:rPr>
            </w:pPr>
            <w:r w:rsidRPr="009E1982">
              <w:rPr>
                <w:color w:val="000000"/>
              </w:rPr>
              <w:t>11</w:t>
            </w:r>
          </w:p>
        </w:tc>
        <w:tc>
          <w:tcPr>
            <w:tcW w:w="6452" w:type="dxa"/>
            <w:tcBorders>
              <w:top w:val="single" w:sz="4" w:space="0" w:color="000000"/>
              <w:left w:val="single" w:sz="4" w:space="0" w:color="000000"/>
              <w:bottom w:val="single" w:sz="4" w:space="0" w:color="000000"/>
              <w:right w:val="single" w:sz="4" w:space="0" w:color="000000"/>
            </w:tcBorders>
            <w:vAlign w:val="center"/>
          </w:tcPr>
          <w:p w14:paraId="4CEE42DE" w14:textId="7083869D" w:rsidR="00A454A1" w:rsidRPr="009E1982" w:rsidRDefault="000A7F75">
            <w:pPr>
              <w:widowControl w:val="0"/>
              <w:ind w:firstLine="284"/>
              <w:rPr>
                <w:color w:val="000000"/>
              </w:rPr>
            </w:pPr>
            <w:r w:rsidRPr="009E1982">
              <w:rPr>
                <w:color w:val="000000"/>
              </w:rPr>
              <w:t>Выполнена</w:t>
            </w:r>
            <w:r w:rsidR="00663F6E" w:rsidRPr="009E1982">
              <w:rPr>
                <w:color w:val="000000"/>
              </w:rPr>
              <w:t xml:space="preserve"> компьютерная томография органов брюшной полости и/или магнитно-резонансная томография органов брюшной полости (при установлении диагноза) </w:t>
            </w:r>
          </w:p>
        </w:tc>
        <w:tc>
          <w:tcPr>
            <w:tcW w:w="2243" w:type="dxa"/>
            <w:tcBorders>
              <w:top w:val="single" w:sz="4" w:space="0" w:color="000000"/>
              <w:left w:val="single" w:sz="4" w:space="0" w:color="000000"/>
              <w:bottom w:val="single" w:sz="4" w:space="0" w:color="000000"/>
              <w:right w:val="single" w:sz="4" w:space="0" w:color="000000"/>
            </w:tcBorders>
            <w:vAlign w:val="center"/>
          </w:tcPr>
          <w:p w14:paraId="6B882BBE" w14:textId="77777777" w:rsidR="00A454A1" w:rsidRPr="009E1982" w:rsidRDefault="00663F6E">
            <w:pPr>
              <w:widowControl w:val="0"/>
              <w:ind w:firstLine="0"/>
              <w:jc w:val="center"/>
              <w:rPr>
                <w:color w:val="000000"/>
              </w:rPr>
            </w:pPr>
            <w:r w:rsidRPr="009E1982">
              <w:rPr>
                <w:color w:val="000000"/>
              </w:rPr>
              <w:t>да/нет</w:t>
            </w:r>
          </w:p>
        </w:tc>
      </w:tr>
      <w:tr w:rsidR="00A454A1" w:rsidRPr="009E1982" w14:paraId="7041E7E2" w14:textId="77777777">
        <w:tc>
          <w:tcPr>
            <w:tcW w:w="650" w:type="dxa"/>
            <w:tcBorders>
              <w:top w:val="single" w:sz="4" w:space="0" w:color="000000"/>
              <w:left w:val="single" w:sz="4" w:space="0" w:color="000000"/>
              <w:bottom w:val="single" w:sz="4" w:space="0" w:color="000000"/>
              <w:right w:val="single" w:sz="4" w:space="0" w:color="000000"/>
            </w:tcBorders>
            <w:vAlign w:val="center"/>
          </w:tcPr>
          <w:p w14:paraId="28B75DFF" w14:textId="2DF4861F" w:rsidR="00A454A1" w:rsidRPr="009E1982" w:rsidRDefault="000A7F75">
            <w:pPr>
              <w:widowControl w:val="0"/>
              <w:ind w:firstLine="0"/>
              <w:jc w:val="center"/>
              <w:rPr>
                <w:color w:val="000000"/>
              </w:rPr>
            </w:pPr>
            <w:r w:rsidRPr="009E1982">
              <w:rPr>
                <w:color w:val="000000"/>
              </w:rPr>
              <w:t>12</w:t>
            </w:r>
          </w:p>
        </w:tc>
        <w:tc>
          <w:tcPr>
            <w:tcW w:w="6452" w:type="dxa"/>
            <w:tcBorders>
              <w:top w:val="single" w:sz="4" w:space="0" w:color="000000"/>
              <w:left w:val="single" w:sz="4" w:space="0" w:color="000000"/>
              <w:bottom w:val="single" w:sz="4" w:space="0" w:color="000000"/>
              <w:right w:val="single" w:sz="4" w:space="0" w:color="000000"/>
            </w:tcBorders>
            <w:vAlign w:val="center"/>
          </w:tcPr>
          <w:p w14:paraId="1D9DC207" w14:textId="77777777" w:rsidR="00A454A1" w:rsidRPr="009E1982" w:rsidRDefault="00663F6E">
            <w:pPr>
              <w:widowControl w:val="0"/>
              <w:ind w:firstLine="284"/>
              <w:rPr>
                <w:color w:val="000000"/>
              </w:rPr>
            </w:pPr>
            <w:r w:rsidRPr="009E1982">
              <w:rPr>
                <w:color w:val="000000"/>
              </w:rPr>
              <w:t>Выполнена магнитно-резонансная томография органов малого таза (при установлении диагноза)</w:t>
            </w:r>
          </w:p>
        </w:tc>
        <w:tc>
          <w:tcPr>
            <w:tcW w:w="2243" w:type="dxa"/>
            <w:tcBorders>
              <w:top w:val="single" w:sz="4" w:space="0" w:color="000000"/>
              <w:left w:val="single" w:sz="4" w:space="0" w:color="000000"/>
              <w:bottom w:val="single" w:sz="4" w:space="0" w:color="000000"/>
              <w:right w:val="single" w:sz="4" w:space="0" w:color="000000"/>
            </w:tcBorders>
            <w:vAlign w:val="center"/>
          </w:tcPr>
          <w:p w14:paraId="48293779" w14:textId="77777777" w:rsidR="00A454A1" w:rsidRPr="009E1982" w:rsidRDefault="00663F6E">
            <w:pPr>
              <w:widowControl w:val="0"/>
              <w:ind w:firstLine="0"/>
              <w:jc w:val="center"/>
              <w:rPr>
                <w:color w:val="000000"/>
              </w:rPr>
            </w:pPr>
            <w:r w:rsidRPr="009E1982">
              <w:rPr>
                <w:color w:val="000000"/>
              </w:rPr>
              <w:t>да/нет</w:t>
            </w:r>
          </w:p>
        </w:tc>
      </w:tr>
      <w:tr w:rsidR="00A454A1" w:rsidRPr="009E1982" w14:paraId="7739DEB4" w14:textId="77777777">
        <w:tc>
          <w:tcPr>
            <w:tcW w:w="650" w:type="dxa"/>
            <w:tcBorders>
              <w:top w:val="single" w:sz="4" w:space="0" w:color="000000"/>
              <w:left w:val="single" w:sz="4" w:space="0" w:color="000000"/>
              <w:bottom w:val="single" w:sz="4" w:space="0" w:color="000000"/>
              <w:right w:val="single" w:sz="4" w:space="0" w:color="000000"/>
            </w:tcBorders>
            <w:vAlign w:val="center"/>
          </w:tcPr>
          <w:p w14:paraId="2B69BB85" w14:textId="2DEAA63D" w:rsidR="00A454A1" w:rsidRPr="009E1982" w:rsidRDefault="000A7F75">
            <w:pPr>
              <w:widowControl w:val="0"/>
              <w:ind w:firstLine="0"/>
              <w:jc w:val="center"/>
              <w:rPr>
                <w:color w:val="000000"/>
              </w:rPr>
            </w:pPr>
            <w:r w:rsidRPr="009E1982">
              <w:rPr>
                <w:color w:val="000000"/>
              </w:rPr>
              <w:t>13</w:t>
            </w:r>
          </w:p>
        </w:tc>
        <w:tc>
          <w:tcPr>
            <w:tcW w:w="6452" w:type="dxa"/>
            <w:tcBorders>
              <w:top w:val="single" w:sz="4" w:space="0" w:color="000000"/>
              <w:left w:val="single" w:sz="4" w:space="0" w:color="000000"/>
              <w:bottom w:val="single" w:sz="4" w:space="0" w:color="000000"/>
              <w:right w:val="single" w:sz="4" w:space="0" w:color="000000"/>
            </w:tcBorders>
            <w:vAlign w:val="center"/>
          </w:tcPr>
          <w:p w14:paraId="124B9EE2" w14:textId="3598A4DC" w:rsidR="00A454A1" w:rsidRPr="009E1982" w:rsidRDefault="00663F6E">
            <w:pPr>
              <w:widowControl w:val="0"/>
              <w:ind w:firstLine="284"/>
              <w:rPr>
                <w:color w:val="000000"/>
              </w:rPr>
            </w:pPr>
            <w:r w:rsidRPr="009E1982">
              <w:rPr>
                <w:color w:val="000000"/>
              </w:rPr>
              <w:t xml:space="preserve">Выполнена компьютерная томография органов грудной </w:t>
            </w:r>
            <w:r w:rsidR="00B85425" w:rsidRPr="009E1982">
              <w:rPr>
                <w:color w:val="000000"/>
              </w:rPr>
              <w:t xml:space="preserve">полости </w:t>
            </w:r>
            <w:r w:rsidRPr="009E1982">
              <w:rPr>
                <w:color w:val="000000"/>
              </w:rPr>
              <w:t xml:space="preserve">(при установлении диагноза) </w:t>
            </w:r>
          </w:p>
        </w:tc>
        <w:tc>
          <w:tcPr>
            <w:tcW w:w="2243" w:type="dxa"/>
            <w:tcBorders>
              <w:top w:val="single" w:sz="4" w:space="0" w:color="000000"/>
              <w:left w:val="single" w:sz="4" w:space="0" w:color="000000"/>
              <w:bottom w:val="single" w:sz="4" w:space="0" w:color="000000"/>
              <w:right w:val="single" w:sz="4" w:space="0" w:color="000000"/>
            </w:tcBorders>
            <w:vAlign w:val="center"/>
          </w:tcPr>
          <w:p w14:paraId="7A1AF51A" w14:textId="77777777" w:rsidR="00A454A1" w:rsidRPr="009E1982" w:rsidRDefault="00663F6E">
            <w:pPr>
              <w:widowControl w:val="0"/>
              <w:ind w:firstLine="0"/>
              <w:jc w:val="center"/>
              <w:rPr>
                <w:color w:val="000000"/>
              </w:rPr>
            </w:pPr>
            <w:r w:rsidRPr="009E1982">
              <w:rPr>
                <w:color w:val="000000"/>
              </w:rPr>
              <w:t>да/нет</w:t>
            </w:r>
          </w:p>
        </w:tc>
      </w:tr>
      <w:tr w:rsidR="00A454A1" w:rsidRPr="009E1982" w14:paraId="2D200A35" w14:textId="77777777">
        <w:tc>
          <w:tcPr>
            <w:tcW w:w="650" w:type="dxa"/>
            <w:tcBorders>
              <w:top w:val="single" w:sz="4" w:space="0" w:color="000000"/>
              <w:left w:val="single" w:sz="4" w:space="0" w:color="000000"/>
              <w:bottom w:val="single" w:sz="4" w:space="0" w:color="000000"/>
              <w:right w:val="single" w:sz="4" w:space="0" w:color="000000"/>
            </w:tcBorders>
            <w:vAlign w:val="center"/>
          </w:tcPr>
          <w:p w14:paraId="02218DC4" w14:textId="11B20BDD" w:rsidR="00A454A1" w:rsidRPr="009E1982" w:rsidRDefault="000A7F75">
            <w:pPr>
              <w:widowControl w:val="0"/>
              <w:ind w:firstLine="0"/>
              <w:jc w:val="center"/>
              <w:rPr>
                <w:color w:val="000000"/>
              </w:rPr>
            </w:pPr>
            <w:r w:rsidRPr="009E1982">
              <w:rPr>
                <w:color w:val="000000"/>
              </w:rPr>
              <w:t>14</w:t>
            </w:r>
          </w:p>
        </w:tc>
        <w:tc>
          <w:tcPr>
            <w:tcW w:w="6452" w:type="dxa"/>
            <w:tcBorders>
              <w:top w:val="single" w:sz="4" w:space="0" w:color="000000"/>
              <w:left w:val="single" w:sz="4" w:space="0" w:color="000000"/>
              <w:bottom w:val="single" w:sz="4" w:space="0" w:color="000000"/>
              <w:right w:val="single" w:sz="4" w:space="0" w:color="000000"/>
            </w:tcBorders>
            <w:vAlign w:val="center"/>
          </w:tcPr>
          <w:p w14:paraId="5C483ABE" w14:textId="77777777" w:rsidR="00A454A1" w:rsidRPr="009E1982" w:rsidRDefault="00663F6E">
            <w:pPr>
              <w:widowControl w:val="0"/>
              <w:shd w:val="clear" w:color="auto" w:fill="FFFFFF"/>
              <w:ind w:firstLine="284"/>
              <w:rPr>
                <w:color w:val="000000"/>
              </w:rPr>
            </w:pPr>
            <w:r w:rsidRPr="009E1982">
              <w:rPr>
                <w:color w:val="000000"/>
              </w:rPr>
              <w:t>Выполнено исследование уровня раково-эмбрионального антигена в крови (при установлении диагноза)</w:t>
            </w:r>
          </w:p>
        </w:tc>
        <w:tc>
          <w:tcPr>
            <w:tcW w:w="2243" w:type="dxa"/>
            <w:tcBorders>
              <w:top w:val="single" w:sz="4" w:space="0" w:color="000000"/>
              <w:left w:val="single" w:sz="4" w:space="0" w:color="000000"/>
              <w:bottom w:val="single" w:sz="4" w:space="0" w:color="000000"/>
              <w:right w:val="single" w:sz="4" w:space="0" w:color="000000"/>
            </w:tcBorders>
            <w:vAlign w:val="center"/>
          </w:tcPr>
          <w:p w14:paraId="5A02811D" w14:textId="77777777" w:rsidR="00A454A1" w:rsidRPr="009E1982" w:rsidRDefault="00663F6E">
            <w:pPr>
              <w:widowControl w:val="0"/>
              <w:ind w:firstLine="0"/>
              <w:jc w:val="center"/>
              <w:rPr>
                <w:color w:val="000000"/>
              </w:rPr>
            </w:pPr>
            <w:r w:rsidRPr="009E1982">
              <w:rPr>
                <w:color w:val="000000"/>
              </w:rPr>
              <w:t>да/нет</w:t>
            </w:r>
          </w:p>
        </w:tc>
      </w:tr>
      <w:tr w:rsidR="00A454A1" w:rsidRPr="009E1982" w14:paraId="30566F9D" w14:textId="77777777">
        <w:tc>
          <w:tcPr>
            <w:tcW w:w="650" w:type="dxa"/>
            <w:tcBorders>
              <w:top w:val="single" w:sz="4" w:space="0" w:color="000000"/>
              <w:left w:val="single" w:sz="4" w:space="0" w:color="000000"/>
              <w:bottom w:val="single" w:sz="4" w:space="0" w:color="000000"/>
              <w:right w:val="single" w:sz="4" w:space="0" w:color="000000"/>
            </w:tcBorders>
            <w:vAlign w:val="center"/>
          </w:tcPr>
          <w:p w14:paraId="41345078" w14:textId="229F73C9" w:rsidR="00A454A1" w:rsidRPr="009E1982" w:rsidRDefault="000A7F75">
            <w:pPr>
              <w:widowControl w:val="0"/>
              <w:ind w:firstLine="0"/>
              <w:jc w:val="center"/>
              <w:rPr>
                <w:color w:val="000000"/>
              </w:rPr>
            </w:pPr>
            <w:r w:rsidRPr="009E1982">
              <w:rPr>
                <w:color w:val="000000"/>
              </w:rPr>
              <w:t>15</w:t>
            </w:r>
          </w:p>
        </w:tc>
        <w:tc>
          <w:tcPr>
            <w:tcW w:w="6452" w:type="dxa"/>
            <w:tcBorders>
              <w:top w:val="single" w:sz="4" w:space="0" w:color="000000"/>
              <w:left w:val="single" w:sz="4" w:space="0" w:color="000000"/>
              <w:bottom w:val="single" w:sz="4" w:space="0" w:color="000000"/>
              <w:right w:val="single" w:sz="4" w:space="0" w:color="000000"/>
            </w:tcBorders>
            <w:vAlign w:val="center"/>
          </w:tcPr>
          <w:p w14:paraId="0EFFF4CC" w14:textId="77777777" w:rsidR="00A454A1" w:rsidRPr="009E1982" w:rsidRDefault="00663F6E">
            <w:pPr>
              <w:widowControl w:val="0"/>
              <w:ind w:firstLine="284"/>
              <w:rPr>
                <w:color w:val="000000"/>
              </w:rPr>
            </w:pPr>
            <w:r w:rsidRPr="009E1982">
              <w:rPr>
                <w:color w:val="000000"/>
              </w:rPr>
              <w:t>Выполнена дозиметрическая верификация рассчитанного плана (при лучевой терапии)</w:t>
            </w:r>
          </w:p>
        </w:tc>
        <w:tc>
          <w:tcPr>
            <w:tcW w:w="2243" w:type="dxa"/>
            <w:tcBorders>
              <w:top w:val="single" w:sz="4" w:space="0" w:color="000000"/>
              <w:left w:val="single" w:sz="4" w:space="0" w:color="000000"/>
              <w:bottom w:val="single" w:sz="4" w:space="0" w:color="000000"/>
              <w:right w:val="single" w:sz="4" w:space="0" w:color="000000"/>
            </w:tcBorders>
            <w:vAlign w:val="center"/>
          </w:tcPr>
          <w:p w14:paraId="0C5EEA7D" w14:textId="77777777" w:rsidR="00A454A1" w:rsidRPr="009E1982" w:rsidRDefault="00663F6E">
            <w:pPr>
              <w:widowControl w:val="0"/>
              <w:ind w:firstLine="0"/>
              <w:jc w:val="center"/>
              <w:rPr>
                <w:color w:val="000000"/>
              </w:rPr>
            </w:pPr>
            <w:r w:rsidRPr="009E1982">
              <w:rPr>
                <w:color w:val="000000"/>
              </w:rPr>
              <w:t>да/нет</w:t>
            </w:r>
          </w:p>
        </w:tc>
      </w:tr>
    </w:tbl>
    <w:p w14:paraId="7F04A855" w14:textId="77777777" w:rsidR="00A454A1" w:rsidRPr="009E1982" w:rsidRDefault="00663F6E">
      <w:pPr>
        <w:ind w:hanging="10"/>
        <w:rPr>
          <w:color w:val="000000"/>
          <w:szCs w:val="24"/>
        </w:rPr>
      </w:pPr>
      <w:r w:rsidRPr="009E1982">
        <w:rPr>
          <w:color w:val="000000"/>
          <w:szCs w:val="24"/>
        </w:rPr>
        <w:br/>
      </w:r>
    </w:p>
    <w:p w14:paraId="22B2573C" w14:textId="77777777" w:rsidR="00E6489C" w:rsidRPr="009E1982" w:rsidRDefault="00E6489C">
      <w:pPr>
        <w:spacing w:line="240" w:lineRule="auto"/>
        <w:ind w:firstLine="0"/>
        <w:jc w:val="left"/>
        <w:rPr>
          <w:b/>
          <w:bCs/>
          <w:sz w:val="28"/>
          <w:szCs w:val="24"/>
          <w:lang w:eastAsia="ar-SA"/>
        </w:rPr>
      </w:pPr>
      <w:r w:rsidRPr="009E1982">
        <w:br w:type="page"/>
      </w:r>
    </w:p>
    <w:p w14:paraId="4CC9805B" w14:textId="47EB2334" w:rsidR="00F76632" w:rsidRPr="009E1982" w:rsidRDefault="00F76632" w:rsidP="00D91CC9">
      <w:pPr>
        <w:pStyle w:val="1"/>
        <w:rPr>
          <w:lang w:val="en-US"/>
        </w:rPr>
      </w:pPr>
      <w:bookmarkStart w:id="105" w:name="_Toc104838370"/>
      <w:bookmarkStart w:id="106" w:name="_Toc166395740"/>
      <w:bookmarkStart w:id="107" w:name="_Hlk167228138"/>
      <w:bookmarkStart w:id="108" w:name="_Hlk192601983"/>
      <w:r w:rsidRPr="009E1982">
        <w:lastRenderedPageBreak/>
        <w:t>Список</w:t>
      </w:r>
      <w:r w:rsidRPr="009E1982">
        <w:rPr>
          <w:lang w:val="en-US"/>
        </w:rPr>
        <w:t xml:space="preserve"> </w:t>
      </w:r>
      <w:r w:rsidRPr="009E1982">
        <w:t>литературы</w:t>
      </w:r>
      <w:bookmarkEnd w:id="105"/>
      <w:bookmarkEnd w:id="106"/>
    </w:p>
    <w:p w14:paraId="4DF73D6E" w14:textId="77777777" w:rsidR="00D94907" w:rsidRPr="007538CF" w:rsidRDefault="00973C07" w:rsidP="00D94907">
      <w:pPr>
        <w:pStyle w:val="EndNoteBibliography0"/>
        <w:ind w:firstLine="0"/>
        <w:rPr>
          <w:noProof/>
          <w:color w:val="auto"/>
          <w:sz w:val="24"/>
          <w:szCs w:val="24"/>
          <w:lang w:val="en-US"/>
        </w:rPr>
      </w:pPr>
      <w:r w:rsidRPr="007538CF">
        <w:rPr>
          <w:color w:val="auto"/>
          <w:sz w:val="24"/>
          <w:szCs w:val="24"/>
        </w:rPr>
        <w:fldChar w:fldCharType="begin"/>
      </w:r>
      <w:r w:rsidRPr="007538CF">
        <w:rPr>
          <w:color w:val="auto"/>
          <w:sz w:val="24"/>
          <w:szCs w:val="24"/>
          <w:lang w:val="en-US"/>
        </w:rPr>
        <w:instrText xml:space="preserve"> ADDIN EN.REFLIST </w:instrText>
      </w:r>
      <w:r w:rsidRPr="007538CF">
        <w:rPr>
          <w:color w:val="auto"/>
          <w:sz w:val="24"/>
          <w:szCs w:val="24"/>
        </w:rPr>
        <w:fldChar w:fldCharType="separate"/>
      </w:r>
      <w:r w:rsidR="00D94907" w:rsidRPr="007538CF">
        <w:rPr>
          <w:noProof/>
          <w:color w:val="auto"/>
          <w:sz w:val="24"/>
          <w:szCs w:val="24"/>
          <w:lang w:val="en-US"/>
        </w:rPr>
        <w:t>1. Johns L. E., Houlston R. S. A systematic review and meta-analysis of familial colorectal cancer risk // Am J Gastroenterol. ‒ 2001. ‒ T. 96, № 10. ‒ C. 2992-3003.</w:t>
      </w:r>
    </w:p>
    <w:p w14:paraId="54C87A93"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 Tenesa A., Dunlop M. G. New insights into the aetiology of colorectal cancer from genome-wide association studies // Nat Rev Genet. ‒ 2009. ‒ T. 10, № 6. ‒ C. 353-8.</w:t>
      </w:r>
    </w:p>
    <w:p w14:paraId="7E68FE30"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3. Huxley R. R., Ansary-Moghaddam A., Clifton P., Czernichow S., Parr C. L., Woodward M. The impact of dietary and lifestyle risk factors on risk of colorectal cancer: a quantitative overview of the epidemiological evidence // Int J Cancer. ‒ 2009. ‒ T. 125, № 1. ‒ C. 171-80.</w:t>
      </w:r>
    </w:p>
    <w:p w14:paraId="332549B6"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4. Rasool S., Kadla S. A., Rasool V., Ganai B. A. A comparative overview of general risk factors associated with the incidence of colorectal cancer // Tumour Biol. ‒ 2013. ‒ T. 34, № 5. ‒ C. 2469-76.</w:t>
      </w:r>
    </w:p>
    <w:p w14:paraId="117374BC" w14:textId="77777777" w:rsidR="00D94907" w:rsidRPr="007538CF" w:rsidRDefault="00D94907" w:rsidP="00D94907">
      <w:pPr>
        <w:pStyle w:val="EndNoteBibliography0"/>
        <w:ind w:firstLine="0"/>
        <w:rPr>
          <w:noProof/>
          <w:color w:val="auto"/>
          <w:sz w:val="24"/>
          <w:szCs w:val="24"/>
        </w:rPr>
      </w:pPr>
      <w:r w:rsidRPr="007538CF">
        <w:rPr>
          <w:noProof/>
          <w:color w:val="auto"/>
          <w:sz w:val="24"/>
          <w:szCs w:val="24"/>
          <w:lang w:val="en-US"/>
        </w:rPr>
        <w:t xml:space="preserve">5. Raskov H., Pommergaard H. C., Burcharth J., Rosenberg J. Colorectal carcinogenesis--update and perspectives // World J Gastroenterol. </w:t>
      </w:r>
      <w:r w:rsidRPr="007538CF">
        <w:rPr>
          <w:noProof/>
          <w:color w:val="auto"/>
          <w:sz w:val="24"/>
          <w:szCs w:val="24"/>
        </w:rPr>
        <w:t>‒ 2014. ‒ T. 20, № 48. ‒ C. 18151-64.</w:t>
      </w:r>
    </w:p>
    <w:p w14:paraId="6A561315" w14:textId="77777777" w:rsidR="00D94907" w:rsidRPr="007538CF" w:rsidRDefault="00D94907" w:rsidP="00D94907">
      <w:pPr>
        <w:pStyle w:val="EndNoteBibliography0"/>
        <w:ind w:firstLine="0"/>
        <w:rPr>
          <w:noProof/>
          <w:color w:val="auto"/>
          <w:sz w:val="24"/>
          <w:szCs w:val="24"/>
        </w:rPr>
      </w:pPr>
      <w:r w:rsidRPr="007538CF">
        <w:rPr>
          <w:noProof/>
          <w:color w:val="auto"/>
          <w:sz w:val="24"/>
          <w:szCs w:val="24"/>
        </w:rPr>
        <w:t>6. Под ред. А.Д. Каприна, В.В. Старинского, А.О. Шахзадовой Злокачественные новообразования в России в 2021 году (заболеваемость и смертность) – М.: МНИОИ им. П.А. Герцена − филиал ФГБУ «НМИЦ радиологии» Минздрава России, − 2022. − илл. − 252 с. //.</w:t>
      </w:r>
    </w:p>
    <w:p w14:paraId="253EACD0"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7. Board W. C. o. T. E. WHO classification of tumours // Book WHO classification of tumours / EditorWorld Health Organization Lyon, France, 2019.</w:t>
      </w:r>
    </w:p>
    <w:p w14:paraId="7E7E6266"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8. Group M. S. Extramural depth of tumor invasion at thin-section MR in patients with rectal cancer: results of the MERCURY study // Radiology. ‒ 2007. ‒ T. 243, № 1. ‒ C. 132-9.</w:t>
      </w:r>
    </w:p>
    <w:p w14:paraId="0C4352D5"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9. Glynne-Jones R., Wyrwicz L., Tiret E., Brown G., Rodel C., Cervantes A., Arnold D., Committee E. G. Rectal cancer: ESMO Clinical Practice Guidelines for diagnosis, treatment and follow-up // Ann Oncol. ‒ 2018. ‒ T. 29, № Suppl 4. ‒ C. iv263.</w:t>
      </w:r>
    </w:p>
    <w:p w14:paraId="1C2B2C02"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 xml:space="preserve">10. Holland-Frei cancer medicine. / Bast Jr R. C., Croce C. M., Hait W. N., Hong W. K., Kufe D. W., Piccart-Gebhart M., Pollock R. E., Weichselbaum R. R., Wang H., Holland J. F.: John Wiley &amp; Sons, 2017. </w:t>
      </w:r>
    </w:p>
    <w:p w14:paraId="7351FA46"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11. Steele S. R., Hull T. L., Read T. E., Saclarides T. J., Senagore A. J., Whitlow C. B. Correction to: The ASCRS Textbook of Colon and Rectal Surgery // The ASCRS Textbook of Colon and Rectal Surgery. ‒ 2016. ‒ C. E1-E1.</w:t>
      </w:r>
    </w:p>
    <w:p w14:paraId="1D474ED6"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12. Malik S. S., Lythgoe M. P., McPhail M., Monahan K. J. Metachronous colorectal cancer following segmental or extended colectomy in Lynch syndrome: a systematic review and meta-analysis // Fam Cancer. ‒ 2018. ‒ T. 17, № 4. ‒ C. 557-564.</w:t>
      </w:r>
    </w:p>
    <w:p w14:paraId="637A242C"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13. van Erp S. J., Leicher L. W., Hennink S. D., Ghorbanoghli Z., Breg S. A., Morreau H., Nielsen M., Hardwick J. C., Roukema J. A., Langers A. M. Identification of familial colorectal cancer and hereditary colorectal cancer syndromes through the Dutch population-screening program: results ofa pilot study // Scandinavian Journal of Gastroenterology. ‒ 2016. ‒ T. 51, № 10. ‒ C. 1227-1232.</w:t>
      </w:r>
    </w:p>
    <w:p w14:paraId="2AE9013A"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14. Syngal S., Fox E. A., Eng C., Kolodner R. D., Garber J. E. Sensitivity and specificity of clinical criteria for hereditary non-polyposis colorectal cancer associated mutations in MSH2 and MLH1 // J Med Genet. ‒ 2000. ‒ T. 37, № 9. ‒ C. 641-5.</w:t>
      </w:r>
    </w:p>
    <w:p w14:paraId="27913820"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15. Liu Z., Zhang Y., Niu Y., Li K., Liu X., Chen H., Gao C. A systematic review and meta-analysis of diagnostic and prognostic serum biomarkers of colorectal cancer // PLoS One. ‒ 2014. ‒ T. 9, № 8. ‒ C. e103910.</w:t>
      </w:r>
    </w:p>
    <w:p w14:paraId="5DE3E6D2"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16. Tanaka A., Sadahiro S., Suzuki T., Okada K., Saito G. Comparisons of Rigid Proctoscopy, Flexible Colonoscopy, and Digital Rectal Examination for Determining the Localization of Rectal Cancers // Dis Colon Rectum. ‒ 2018. ‒ T. 61, № 2. ‒ C. 202-206.</w:t>
      </w:r>
    </w:p>
    <w:p w14:paraId="23CCC45E"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lastRenderedPageBreak/>
        <w:t>17. Chong A., Shah J. N., Levine M. S., Rubesin S. E., Laufer I., Ginsberg G. G., Long W. B., Kochman M. L. Diagnostic yield of barium enema examination after incomplete colonoscopy // Radiology. ‒ 2002. ‒ T. 223, № 3. ‒ C. 620-4.</w:t>
      </w:r>
    </w:p>
    <w:p w14:paraId="721E27EF"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18. Pickhardt P. J., Hassan C., Halligan S., Marmo R. Colorectal cancer: CT colonography and colonoscopy for detection--systematic review and meta-analysis // Radiology. ‒ 2011. ‒ T. 259, № 2. ‒ C. 393-405.</w:t>
      </w:r>
    </w:p>
    <w:p w14:paraId="2145336E"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19. Kim J. H., Kim W. H., Kim T. I., Kim N. K., Lee K. Y., Kim M. J., Kim K. W. Incomplete colonoscopy in patients with occlusive colorectal cancer: usefulness of CT colonography according to tumor location // Yonsei Med J. ‒ 2007. ‒ T. 48, № 6. ‒ C. 934-41.</w:t>
      </w:r>
    </w:p>
    <w:p w14:paraId="031608BB"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20. Neri E., Giusti P., Battolla L., Vagli P., Boraschi P., Lencioni R., Caramella D., Bartolozzi C. Colorectal cancer: role of CT colonography in preoperative evaluation after incomplete colonoscopy // Radiology. ‒ 2002. ‒ T. 223, № 3. ‒ C. 615-9.</w:t>
      </w:r>
    </w:p>
    <w:p w14:paraId="2D39FCCC"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21. Langevin J. M., Nivatvongs S. The true incidence of synchronous cancer of the large bowel. A prospective study // Am J Surg. ‒ 1984. ‒ T. 147, № 3. ‒ C. 330-3.</w:t>
      </w:r>
    </w:p>
    <w:p w14:paraId="1D3F8246"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22. Mulder S. A., Kranse R., Damhuis R. A., de Wilt J. H., Ouwendijk R. J., Kuipers E. J., van Leerdam M. E. Prevalence and prognosis of synchronous colorectal cancer: a Dutch population-based study // Cancer Epidemiol. ‒ 2011. ‒ T. 35, № 5. ‒ C. 442-7.</w:t>
      </w:r>
    </w:p>
    <w:p w14:paraId="7EA99B0B"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23. Martling A., Holm T., Bremmer S., Lindholm J., Cedermark B., Blomqvist L. Prognostic value of preoperative magnetic resonance imaging of the pelvis in rectal cancer // Br J Surg. ‒ 2003. ‒ T. 90, № 11. ‒ C. 1422-8.</w:t>
      </w:r>
    </w:p>
    <w:p w14:paraId="37A6A9DC"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24. Algebally A. M., Mohey N., Szmigielski W., Yousef R. R., Kohla S. The value of high-resolution MRI technique in patients with rectal carcinoma: pre-operative assessment of mesorectal fascia involvement, circumferential resection margin and local staging // Pol J Radiol. ‒ 2015. ‒ T. 80. ‒ C. 115-21.</w:t>
      </w:r>
    </w:p>
    <w:p w14:paraId="401772B2"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25. Norenberg D., Sommer W. H., Thasler W., D'Haese J., Rentsch M., Kolben T., Schreyer A., Rist C., Reiser M., Armbruster M. Structured Reporting of Rectal Magnetic Resonance Imaging in Suspected Primary Rectal Cancer: Potential Benefits for Surgical Planning and Interdisciplinary Communication // Invest Radiol. ‒ 2017. ‒ T. 52, № 4. ‒ C. 232-239.</w:t>
      </w:r>
    </w:p>
    <w:p w14:paraId="121B4C0A"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26. Battersby N. J., How P., Moran B., Stelzner S., West N. P., Branagan G., Strassburg J., Quirke P., Tekkis P., Pedersen B. G., Gudgeon M., Heald B., Brown G., Group M. I. S. Prospective Validation of a Low Rectal Cancer Magnetic Resonance Imaging Staging System and Development of a Local Recurrence Risk Stratification Model: The MERCURY II Study // Ann Surg. ‒ 2016. ‒ T. 263, № 4. ‒ C. 751-60.</w:t>
      </w:r>
    </w:p>
    <w:p w14:paraId="033FB1BB"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27. Maas M., Beets-Tan R. G., Lambregts D. M., Lammering G., Nelemans P. J., Engelen S. M., van Dam R. M., Jansen R. L., Sosef M., Leijtens J. W., Hulsewe K. W., Buijsen J., Beets G. L. Wait-and-see policy for clinical complete responders after chemoradiation for rectal cancer // J Clin Oncol. ‒ 2011. ‒ T. 29, № 35. ‒ C. 4633-40.</w:t>
      </w:r>
    </w:p>
    <w:p w14:paraId="273E3BC3"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28. Fokas E., Appelt A., Glynne-Jones R., Beets G., Perez R., Garcia-Aguilar J., Rullier E., Smith J. J., Marijnen C., Peters F. P., van der Valk M., Beets-Tan R., Myint A. S., Gerard J. P., Bach S. P., Ghadimi M., Hofheinz R. D., Bujko K., Gani C., Haustermans K., Minsky B. D., Ludmir E., West N. P., Gambacorta M. A., Valentini V., Buyse M., Renehan A. G., Gilbert A., Sebag-Montefiore D., Rodel C. International consensus recommendations on key outcome measures for organ preservation after (chemo)radiotherapy in patients with rectal cancer // Nat Rev Clin Oncol. ‒ 2021. ‒ T. 18, № 12. ‒ C. 805-816.</w:t>
      </w:r>
    </w:p>
    <w:p w14:paraId="79064140"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29. Sahni V. A., Silveira P. C., Sainani N. I., Khorasani R. Impact of a Structured Report Template on the Quality of MRI Reports for Rectal Cancer Staging // AJR Am J Roentgenol. ‒ 2015. ‒ T. 205, № 3. ‒ C. 584-8.</w:t>
      </w:r>
    </w:p>
    <w:p w14:paraId="2A08D4D2"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30. Vliegen R. F., Beets G. L., von Meyenfeldt M. F., Kessels A. G., Lemaire E. E., van Engelshoven J. M., Beets-Tan R. G. Rectal cancer: MR imaging in local staging--is gadolinium-based contrast material helpful? // Radiology. ‒ 2005. ‒ T. 234, № 1. ‒ C. 179-88.</w:t>
      </w:r>
    </w:p>
    <w:p w14:paraId="0534D28B"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lastRenderedPageBreak/>
        <w:t>31. Floriani I., Torri V., Rulli E., Garavaglia D., Compagnoni A., Salvolini L., Giovagnoni A. Performance of imaging modalities in diagnosis of liver metastases from colorectal cancer: a systematic review and meta-analysis // J Magn Reson Imaging. ‒ 2010. ‒ T. 31, № 1. ‒ C. 19-31.</w:t>
      </w:r>
    </w:p>
    <w:p w14:paraId="4CF19968"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32. Schmoll H. J., Van Cutsem E., Stein A., Valentini V., Glimelius B., Haustermans K., Nordlinger B., van de Velde C. J., Balmana J., Regula J., Nagtegaal I. D., Beets-Tan R. G., Arnold D., Ciardiello F., Hoff P., Kerr D., Kohne C. H., Labianca R., Price T., Scheithauer W., Sobrero A., Tabernero J., Aderka D., Barroso S., Bodoky G., Douillard J. Y., El Ghazaly H., Gallardo J., Garin A., Glynne-Jones R., Jordan K., Meshcheryakov A., Papamichail D., Pfeiffer P., Souglakos I., Turhal S., Cervantes A. ESMO Consensus Guidelines for management of patients with colon and rectal cancer. a personalized approach to clinical decision making // Ann Oncol. ‒ 2012. ‒ T. 23, № 10. ‒ C. 2479-2516.</w:t>
      </w:r>
    </w:p>
    <w:p w14:paraId="3D74D6A0"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33. Niekel M. C., Bipat S., Stoker J. Diagnostic imaging of colorectal liver metastases with CT, MR imaging, FDG PET, and/or FDG PET/CT: a meta-analysis of prospective studies including patients who have not previously undergone treatment // Radiology. ‒ 2010. ‒ T. 257, № 3. ‒ C. 674-84.</w:t>
      </w:r>
    </w:p>
    <w:p w14:paraId="6CA47F94"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34. Choi S. H., Kim S. Y., Park S. H., Kim K. W., Lee J. Y., Lee S. S., Lee M. G. Diagnostic performance of CT, gadoxetate disodium-enhanced MRI, and PET/CT for the diagnosis of colorectal liver metastasis: Systematic review and meta-analysis // J Magn Reson Imaging. ‒ 2018. ‒ T. 47, № 5. ‒ C. 1237-1250.</w:t>
      </w:r>
    </w:p>
    <w:p w14:paraId="26E3CA13"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35. Ko Y., Kim J., Park J. K., Kim H., Cho J. Y., Kang S. B., Ahn S., Lee K. J., Lee K. H. Limited detection of small (&lt;/= 10 mm) colorectal liver metastasis at preoperative CT in patients undergoing liver resection // PLoS One. ‒ 2017. ‒ T. 12, № 12. ‒ C. e0189797.</w:t>
      </w:r>
    </w:p>
    <w:p w14:paraId="648EA438"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36. Zech C. J., Korpraphong P., Huppertz A., Denecke T., Kim M. J., Tanomkiat W., Jonas E., Ba-Ssalamah A., group V. s. Randomized multicentre trial of gadoxetic acid-enhanced MRI versus conventional MRI or CT in the staging of colorectal cancer liver metastases // Br J Surg. ‒ 2014. ‒ T. 101, № 6. ‒ C. 613-21.</w:t>
      </w:r>
    </w:p>
    <w:p w14:paraId="3284629B"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37. Herrmann J., Lerman A., Sandhu N. P., Villarraga H. R., Mulvagh S. L., Kohli M. Evaluation and management of patients with heart disease and cancer: cardio-oncology // Mayo Clin Proc. ‒ 2014. ‒ T. 89, № 9. ‒ C. 1287-306.</w:t>
      </w:r>
    </w:p>
    <w:p w14:paraId="6932A4B7"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38. Starck M., Bohe M., Simanaitis M., Valentin L. Rectal endosonography can distinguish benign rectal lesions from invasive early rectal cancers // Colorectal Dis. ‒ 2003. ‒ T. 5, № 3. ‒ C. 246-50.</w:t>
      </w:r>
    </w:p>
    <w:p w14:paraId="7BD6424D"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39. Santoro G. A., Gizzi G., Pellegrini L., Battistella G., Di Falco G. The value of high-resolution three-dimensional endorectal ultrasonography in the management of submucosal invasive rectal tumors // Dis Colon Rectum. ‒ 2009. ‒ T. 52, № 11. ‒ C. 1837-43.</w:t>
      </w:r>
    </w:p>
    <w:p w14:paraId="1C62D510"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40. Zorcolo L., Fantola G., Cabras F., Marongiu L., D'Alia G., Casula G. Preoperative staging of patients with rectal tumors suitable for transanal endoscopic microsurgery (TEM): comparison of endorectal ultrasound and histopathologic findings // Surg Endosc. ‒ 2009. ‒ T. 23, № 6. ‒ C. 1384-9.</w:t>
      </w:r>
    </w:p>
    <w:p w14:paraId="3FAC3E85"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41. Roth E. S., Fetzer D. T., Barron B. J., Joseph U. A., Gayed I. W., Wan D. Q. Does colon cancer ever metastasize to bone first? a temporal analysis of colorectal cancer progression // BMC Cancer. ‒ 2009. ‒ T. 9. ‒ C. 274.</w:t>
      </w:r>
    </w:p>
    <w:p w14:paraId="5AB836E5"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42. Augestad K. M., Bakaki P. M., Rose J., Crawshaw B. P., Lindsetmo R. O., Dorum L. M., Koroukian S. M., Delaney C. P. Metastatic spread pattern after curative colorectal cancer surgery. A retrospective, longitudinal analysis // Cancer Epidemiol. ‒ 2015. ‒ T. 39, № 5. ‒ C. 734-44.</w:t>
      </w:r>
    </w:p>
    <w:p w14:paraId="18983E2A"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43. Daza J. F., Solis N. M., Parpia S., Gallinger S., Moulton C. A., Belley-Cote E. P., Levine M. N., Serrano P. E. A meta-analysis exploring the role of PET and PET-CT in the management of potentially resectable colorectal cancer liver metastases // Eur J Surg Oncol. ‒ 2019. ‒ T. 45, № 8. ‒ C. 1341-1348.</w:t>
      </w:r>
    </w:p>
    <w:p w14:paraId="3DC8A196"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lastRenderedPageBreak/>
        <w:t>44. Muntean V., Oniu T., Lungoci C., Fabian O., Munteanu D., Molnar G., Bintintan V. Staging laparoscopy in digestive cancers // J Gastrointestin Liver Dis. ‒ 2009. ‒ T. 18, № 4. ‒ C. 461-7.</w:t>
      </w:r>
    </w:p>
    <w:p w14:paraId="2F8EC6C6"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45. De Marco M. F., Janssen-Heijnen M. L., van der Heijden L. H., Coebergh J. W. Comorbidity and colorectal cancer according to subsite and stage: a population-based study // Eur J Cancer. ‒ 2000. ‒ T. 36, № 1. ‒ C. 95-9.</w:t>
      </w:r>
    </w:p>
    <w:p w14:paraId="6C54B05C"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46. Khattak M. A., Martin H., Davidson A., Phillips M. Role of first-line anti-epidermal growth factor receptor therapy compared with anti-vascular endothelial growth factor therapy in advanced colorectal cancer: a meta-analysis of randomized clinical trials // Clin Colorectal Cancer. ‒ 2015. ‒ T. 14, № 2. ‒ C. 81-90.</w:t>
      </w:r>
    </w:p>
    <w:p w14:paraId="411A4E80"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47. Pietrantonio F., Petrelli F., Coinu A., Di Bartolomeo M., Borgonovo K., Maggi C., Cabiddu M., Iacovelli R., Bossi I., Lonati V., Ghilardi M., de Braud F., Barni S. Predictive role of BRAF mutations in patients with advanced colorectal cancer receiving cetuximab and panitumumab: a meta-analysis // Eur J Cancer. ‒ 2015. ‒ T. 51, № 5. ‒ C. 587-94.</w:t>
      </w:r>
    </w:p>
    <w:p w14:paraId="11734C38"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48. Prasad V., Kaestner V., Mailankody S. Cancer Drugs Approved Based on Biomarkers and Not Tumor Type-FDA Approval of Pembrolizumab for Mismatch Repair-Deficient Solid Cancers // JAMA Oncol. ‒ 2018. ‒ T. 4, № 2. ‒ C. 157-158.</w:t>
      </w:r>
    </w:p>
    <w:p w14:paraId="08AE4DC2"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49. Therkildsen C., Bergmann T. K., Henrichsen-Schnack T., Ladelund S., Nilbert M. The predictive value of KRAS, NRAS, BRAF, PIK3CA and PTEN for anti-EGFR treatment in metastatic colorectal cancer: A systematic review and meta-analysis // Acta Oncol. ‒ 2014. ‒ T. 53, № 7. ‒ C. 852-64.</w:t>
      </w:r>
    </w:p>
    <w:p w14:paraId="348EEC68"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50. Wang X. Y., Zheng Z. X., Sun Y., Bai Y. H., Shi Y. F., Zhou L. X., Yao Y. F., Wu A. W., Cao D. F. Significance of HER2 protein expression and HER2 gene amplification in colorectal adenocarcinomas // World J Gastrointest Oncol. ‒ 2019. ‒ T. 11, № 4. ‒ C. 335-347.</w:t>
      </w:r>
    </w:p>
    <w:p w14:paraId="5590B3CA"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51. Meric-Bernstam F., Hurwitz H., Raghav K. P. S., McWilliams R. R., Fakih M., VanderWalde A., Swanton C., Kurzrock R., Burris H., Sweeney C., Bose R., Spigel D. R., Beattie M. S., Blotner S., Stone A., Schulze K., Cuchelkar V., Hainsworth J. Pertuzumab plus trastuzumab for HER2-amplified metastatic colorectal cancer (MyPathway): an updated report from a multicentre, open-label, phase 2a, multiple basket study // Lancet Oncol. ‒ 2019. ‒ T. 20, № 4. ‒ C. 518-530.</w:t>
      </w:r>
    </w:p>
    <w:p w14:paraId="0D31294E"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52. Sartore-Bianchi A., Trusolino L., Martino C., Bencardino K., Lonardi S., Bergamo F., Zagonel V., Leone F., Depetris I., Martinelli E., Troiani T., Ciardiello F., Racca P., Bertotti A., Siravegna G., Torri V., Amatu A., Ghezzi S., Marrapese G., Palmeri L., Valtorta E., Cassingena A., Lauricella C., Vanzulli A., Regge D., Veronese S., Comoglio P. M., Bardelli A., Marsoni S., Siena S. Dual-targeted therapy with trastuzumab and lapatinib in treatment-refractory, KRAS codon 12/13 wild-type, HER2-positive metastatic colorectal cancer (HERACLES): a proof-of-concept, multicentre, open-label, phase 2 trial // Lancet Oncol. ‒ 2016. ‒ T. 17, № 6. ‒ C. 738-746.</w:t>
      </w:r>
    </w:p>
    <w:p w14:paraId="1EC62D6C"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53. Li Q., Liu Y., Zhang H. M., Huang Y. P., Wang T. Y., Li D. S., Sun H. Z. Influence of DPYD Genetic Polymorphisms on 5-Fluorouracil Toxicities in Patients with Colorectal Cancer: A Meta-Analysis // Gastroenterol Res Pract. ‒ 2014. ‒ T. 2014. ‒ C. 827989.</w:t>
      </w:r>
    </w:p>
    <w:p w14:paraId="0685F1EB"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54. Vikas P., Messersmith H., Compton C., Sholl L., Broaddus R. R., Davis A., Estevez-Diz M., Garje R., Konstantinopoulos P. A., Leiser A., Mills A. M., Norquist B., Overman M. J., Sohal D., Turkington R. C., Johnson T. Mismatch Repair and Microsatellite Instability Testing for Immune Checkpoint Inhibitor Therapy: ASCO Endorsement of College of American Pathologists Guideline // J Clin Oncol. ‒ 2023. ‒ T. 41, № 10. ‒ C. 1943-1948.</w:t>
      </w:r>
    </w:p>
    <w:p w14:paraId="3ECC57D2"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55. Jasperson K. W., Tuohy T. M., Neklason D. W., Burt R. W. Hereditary and familial colon cancer // Gastroenterology. ‒ 2010. ‒ T. 138, № 6. ‒ C. 2044-58.</w:t>
      </w:r>
    </w:p>
    <w:p w14:paraId="6480C2A2"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56. Pabón M. MA; Babiker, HM A Review Of Hereditary Colorectal Cancers // StatPearls; StatPearls Publishing LLC.: Treasure Island, FL, USA. ‒ 2019.</w:t>
      </w:r>
    </w:p>
    <w:p w14:paraId="13161B07"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 xml:space="preserve">57. Lugli A., Kirsch R., Ajioka Y., Bosman F., Cathomas G., Dawson H., El Zimaity H., Flejou J. F., Hansen T. P., Hartmann A., Kakar S., Langner C., Nagtegaal I., Puppa G., Riddell R., Ristimaki A., Sheahan K., Smyrk T., Sugihara K., Terris B., Ueno H., Vieth M., Zlobec I., Quirke P. </w:t>
      </w:r>
      <w:r w:rsidRPr="007538CF">
        <w:rPr>
          <w:noProof/>
          <w:color w:val="auto"/>
          <w:sz w:val="24"/>
          <w:szCs w:val="24"/>
          <w:lang w:val="en-US"/>
        </w:rPr>
        <w:lastRenderedPageBreak/>
        <w:t>Recommendations for reporting tumor budding in colorectal cancer based on the International Tumor Budding Consensus Conference (ITBCC) 2016 // Mod Pathol. ‒ 2017. ‒ T. 30, № 9. ‒ C. 1299-1311.</w:t>
      </w:r>
    </w:p>
    <w:p w14:paraId="5D9C4CC8"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58. Loughrey M. B., Webster F., Arends M. J., Brown I., Burgart L. J., Cunningham C., Flejou J. F., Kakar S., Kirsch R., Kojima M., Lugli A., Rosty C., Sheahan K., West N. P., Wilson R. H., Nagtegaal I. D. Dataset for Pathology Reporting of Colorectal Cancer: Recommendations From the International Collaboration on Cancer Reporting (ICCR) // Ann Surg. ‒ 2022. ‒ T. 275, № 3. ‒ C. e549-e561.</w:t>
      </w:r>
    </w:p>
    <w:p w14:paraId="493876CC"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59. Burgart L. J., Chopp W. V., Jain D. Protocol for the examination of resection specimens from patients with primary carcinoma of the colon and rectum // CAP Cancer and CAP Pathology Electronic Reporting Committees. ‒ 2021. ‒ C. 1-28.</w:t>
      </w:r>
    </w:p>
    <w:p w14:paraId="5934EC6A"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60. Johncilla M., Yantiss R. K. Histology of Colorectal Carcinoma: Proven and Purported Prognostic Factors // Surg Pathol Clin. ‒ 2020. ‒ T. 13, № 3. ‒ C. 503-520.</w:t>
      </w:r>
    </w:p>
    <w:p w14:paraId="2E6DF675"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61. Trakarnsanga A., Gonen M., Shia J., Nash G. M., Temple L. K., Guillem J. G., Paty P. B., Goodman K. A., Wu A., Gollub M., Segal N., Saltz L., Garcia-Aguilar J., Weiser M. R. Comparison of tumor regression grade systems for locally advanced rectal cancer after multimodality treatment // J Natl Cancer Inst. ‒ 2014. ‒ T. 106, № 10.</w:t>
      </w:r>
    </w:p>
    <w:p w14:paraId="57837E6C"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62. Rosty C., Webster F., Nagtegaal I. D., Brown I., Cooper H. S., Dekker E., Driman D. K., Gonzalez R. S., Hewett D. G., Loughrey M. B. Pathology reporting of colorectal local excision specimens: recommendations from the international collaboration on cancer reporting (ICCR) // Gastroenterology. ‒ 2021. ‒ T. 161, № 2. ‒ C. 382-387.</w:t>
      </w:r>
    </w:p>
    <w:p w14:paraId="0355F318"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63. Ventana MMR IHC Panel. Interpretation Guide for Staining of Colorectal Tissue. Ventana Medical Systems, Inc. (2017), p. 1-51. //.</w:t>
      </w:r>
    </w:p>
    <w:p w14:paraId="320EF7BE"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64. Bartley A. N., Mills A. M., Konnick E., Overman M., Ventura C. B., Souter L., Colasacco C., Stadler Z. K., Kerr S., Howitt B. E., Hampel H., Adams S. F., Johnson W., Magi-Galluzzi C., Sepulveda A. R., Broaddus R. R. Mismatch Repair and Microsatellite Instability Testing for Immune Checkpoint Inhibitor Therapy: Guideline From the College of American Pathologists in Collaboration With the Association for Molecular Pathology and Fight Colorectal Cancer // Arch Pathol Lab Med. ‒ 2022. ‒ T. 146, № 10. ‒ C. 1194-1210.</w:t>
      </w:r>
    </w:p>
    <w:p w14:paraId="658C4CE5"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65. Valtorta E., Martino C., Sartore-Bianchi A., Penaullt-Llorca F., Viale G., Risio M., Rugge M., Grigioni W., Bencardino K., Lonardi S., Zagonel V., Leone F., Noe J., Ciardiello F., Pinto C., Labianca R., Mosconi S., Graiff C., Aprile G., Frau B., Garufi C., Loupakis F., Racca P., Tonini G., Lauricella C., Veronese S., Truini M., Siena S., Marsoni S., Gambacorta M. Assessment of a HER2 scoring system for colorectal cancer: results from a validation study // Mod Pathol. ‒ 2015. ‒ T. 28, № 11. ‒ C. 1481-91.</w:t>
      </w:r>
    </w:p>
    <w:p w14:paraId="5A0504E5"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66. Bartley A. N., Washington M. K., Ventura C. B., Ismaila N., Colasacco C., Benson A. B., 3rd, Carrato A., Gulley M. L., Jain D., Kakar S., Mackay H. J., Streutker C., Tang L., Troxell M., Ajani J. A. HER2 Testing and Clinical Decision Making in Gastroesophageal Adenocarcinoma: Guideline From the College of American Pathologists, American Society for Clinical Pathology, and American Society of Clinical Oncology // Arch Pathol Lab Med. ‒ 2016. ‒ T. 140, № 12. ‒ C. 1345-1363.</w:t>
      </w:r>
    </w:p>
    <w:p w14:paraId="5D9E29B8" w14:textId="01C9A19B" w:rsidR="00D94907" w:rsidRPr="007538CF" w:rsidRDefault="00D94907" w:rsidP="00D94907">
      <w:pPr>
        <w:pStyle w:val="EndNoteBibliography0"/>
        <w:ind w:firstLine="0"/>
        <w:rPr>
          <w:noProof/>
          <w:color w:val="auto"/>
          <w:sz w:val="24"/>
          <w:szCs w:val="24"/>
        </w:rPr>
      </w:pPr>
      <w:r w:rsidRPr="007538CF">
        <w:rPr>
          <w:noProof/>
          <w:color w:val="auto"/>
          <w:sz w:val="24"/>
          <w:szCs w:val="24"/>
          <w:lang w:val="en-US"/>
        </w:rPr>
        <w:t xml:space="preserve">67. </w:t>
      </w:r>
      <w:r w:rsidRPr="007538CF">
        <w:rPr>
          <w:noProof/>
          <w:color w:val="auto"/>
          <w:sz w:val="24"/>
          <w:szCs w:val="24"/>
        </w:rPr>
        <w:t>Тест</w:t>
      </w:r>
      <w:r w:rsidRPr="007538CF">
        <w:rPr>
          <w:noProof/>
          <w:color w:val="auto"/>
          <w:sz w:val="24"/>
          <w:szCs w:val="24"/>
          <w:lang w:val="en-US"/>
        </w:rPr>
        <w:t xml:space="preserve"> VENTANA pan-TRK (EPR17341). </w:t>
      </w:r>
      <w:r w:rsidRPr="007538CF">
        <w:rPr>
          <w:noProof/>
          <w:color w:val="auto"/>
          <w:sz w:val="24"/>
          <w:szCs w:val="24"/>
        </w:rPr>
        <w:t>ООО</w:t>
      </w:r>
      <w:r w:rsidRPr="007538CF">
        <w:rPr>
          <w:noProof/>
          <w:color w:val="auto"/>
          <w:sz w:val="24"/>
          <w:szCs w:val="24"/>
          <w:lang w:val="en-US"/>
        </w:rPr>
        <w:t xml:space="preserve"> «</w:t>
      </w:r>
      <w:r w:rsidRPr="007538CF">
        <w:rPr>
          <w:noProof/>
          <w:color w:val="auto"/>
          <w:sz w:val="24"/>
          <w:szCs w:val="24"/>
        </w:rPr>
        <w:t>Рош</w:t>
      </w:r>
      <w:r w:rsidRPr="007538CF">
        <w:rPr>
          <w:noProof/>
          <w:color w:val="auto"/>
          <w:sz w:val="24"/>
          <w:szCs w:val="24"/>
          <w:lang w:val="en-US"/>
        </w:rPr>
        <w:t xml:space="preserve"> </w:t>
      </w:r>
      <w:r w:rsidRPr="007538CF">
        <w:rPr>
          <w:noProof/>
          <w:color w:val="auto"/>
          <w:sz w:val="24"/>
          <w:szCs w:val="24"/>
        </w:rPr>
        <w:t>Диагностика</w:t>
      </w:r>
      <w:r w:rsidRPr="007538CF">
        <w:rPr>
          <w:noProof/>
          <w:color w:val="auto"/>
          <w:sz w:val="24"/>
          <w:szCs w:val="24"/>
          <w:lang w:val="en-US"/>
        </w:rPr>
        <w:t xml:space="preserve"> </w:t>
      </w:r>
      <w:r w:rsidRPr="007538CF">
        <w:rPr>
          <w:noProof/>
          <w:color w:val="auto"/>
          <w:sz w:val="24"/>
          <w:szCs w:val="24"/>
        </w:rPr>
        <w:t>Рус</w:t>
      </w:r>
      <w:r w:rsidRPr="007538CF">
        <w:rPr>
          <w:noProof/>
          <w:color w:val="auto"/>
          <w:sz w:val="24"/>
          <w:szCs w:val="24"/>
          <w:lang w:val="en-US"/>
        </w:rPr>
        <w:t xml:space="preserve">» (2020), p. 1-4. </w:t>
      </w:r>
      <w:hyperlink r:id="rId11" w:history="1">
        <w:r w:rsidRPr="007538CF">
          <w:rPr>
            <w:rStyle w:val="afff7"/>
            <w:noProof/>
            <w:color w:val="auto"/>
            <w:sz w:val="24"/>
            <w:szCs w:val="24"/>
            <w:lang w:val="en-US"/>
          </w:rPr>
          <w:t>www.med.roche.ru</w:t>
        </w:r>
      </w:hyperlink>
      <w:r w:rsidRPr="007538CF">
        <w:rPr>
          <w:noProof/>
          <w:color w:val="auto"/>
          <w:sz w:val="24"/>
          <w:szCs w:val="24"/>
          <w:lang w:val="en-US"/>
        </w:rPr>
        <w:t xml:space="preserve"> </w:t>
      </w:r>
      <w:r w:rsidRPr="007538CF">
        <w:rPr>
          <w:noProof/>
          <w:color w:val="auto"/>
          <w:sz w:val="24"/>
          <w:szCs w:val="24"/>
        </w:rPr>
        <w:t>//.</w:t>
      </w:r>
    </w:p>
    <w:p w14:paraId="22D6363C" w14:textId="29C7F33D" w:rsidR="00D94907" w:rsidRPr="007538CF" w:rsidRDefault="00D94907" w:rsidP="00D94907">
      <w:pPr>
        <w:pStyle w:val="EndNoteBibliography0"/>
        <w:ind w:firstLine="0"/>
        <w:rPr>
          <w:noProof/>
          <w:color w:val="auto"/>
          <w:sz w:val="24"/>
          <w:szCs w:val="24"/>
          <w:lang w:val="en-US"/>
        </w:rPr>
      </w:pPr>
      <w:r w:rsidRPr="007538CF">
        <w:rPr>
          <w:noProof/>
          <w:color w:val="auto"/>
          <w:sz w:val="24"/>
          <w:szCs w:val="24"/>
        </w:rPr>
        <w:t xml:space="preserve">68. Демидова И.А., Савелов Н.А., Гриневич В.Н. Руководство VENTANA по интерпретации иммуногистохимического окрашивания ALK при немелкоклеточном раке лёгкого (НМРЛ). Руководство по оценке ALK-статуса с использованием кроличьих моноклональных антител Ventana anti-ALK (D5F3) Rabbit Monoclonal Primary Antibody. </w:t>
      </w:r>
      <w:r w:rsidRPr="007538CF">
        <w:rPr>
          <w:noProof/>
          <w:color w:val="auto"/>
          <w:sz w:val="24"/>
          <w:szCs w:val="24"/>
          <w:lang w:val="en-US"/>
        </w:rPr>
        <w:t xml:space="preserve">Ventana Medical Systems, Inc.(2018), p. 1-52. </w:t>
      </w:r>
      <w:hyperlink r:id="rId12" w:history="1">
        <w:r w:rsidRPr="007538CF">
          <w:rPr>
            <w:rStyle w:val="afff7"/>
            <w:noProof/>
            <w:color w:val="auto"/>
            <w:sz w:val="24"/>
            <w:szCs w:val="24"/>
            <w:lang w:val="en-US"/>
          </w:rPr>
          <w:t>www.med.roche.ru</w:t>
        </w:r>
      </w:hyperlink>
      <w:r w:rsidRPr="007538CF">
        <w:rPr>
          <w:noProof/>
          <w:color w:val="auto"/>
          <w:sz w:val="24"/>
          <w:szCs w:val="24"/>
          <w:lang w:val="en-US"/>
        </w:rPr>
        <w:t xml:space="preserve"> //.</w:t>
      </w:r>
    </w:p>
    <w:p w14:paraId="7480BFC5" w14:textId="3D51D9C1"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lastRenderedPageBreak/>
        <w:t xml:space="preserve">69. </w:t>
      </w:r>
      <w:r w:rsidRPr="007538CF">
        <w:rPr>
          <w:noProof/>
          <w:color w:val="auto"/>
          <w:sz w:val="24"/>
          <w:szCs w:val="24"/>
        </w:rPr>
        <w:t>Первичное</w:t>
      </w:r>
      <w:r w:rsidRPr="007538CF">
        <w:rPr>
          <w:noProof/>
          <w:color w:val="auto"/>
          <w:sz w:val="24"/>
          <w:szCs w:val="24"/>
          <w:lang w:val="en-US"/>
        </w:rPr>
        <w:t xml:space="preserve"> </w:t>
      </w:r>
      <w:r w:rsidRPr="007538CF">
        <w:rPr>
          <w:noProof/>
          <w:color w:val="auto"/>
          <w:sz w:val="24"/>
          <w:szCs w:val="24"/>
        </w:rPr>
        <w:t>кроличье</w:t>
      </w:r>
      <w:r w:rsidRPr="007538CF">
        <w:rPr>
          <w:noProof/>
          <w:color w:val="auto"/>
          <w:sz w:val="24"/>
          <w:szCs w:val="24"/>
          <w:lang w:val="en-US"/>
        </w:rPr>
        <w:t xml:space="preserve"> </w:t>
      </w:r>
      <w:r w:rsidRPr="007538CF">
        <w:rPr>
          <w:noProof/>
          <w:color w:val="auto"/>
          <w:sz w:val="24"/>
          <w:szCs w:val="24"/>
        </w:rPr>
        <w:t>моноклональное</w:t>
      </w:r>
      <w:r w:rsidRPr="007538CF">
        <w:rPr>
          <w:noProof/>
          <w:color w:val="auto"/>
          <w:sz w:val="24"/>
          <w:szCs w:val="24"/>
          <w:lang w:val="en-US"/>
        </w:rPr>
        <w:t xml:space="preserve"> </w:t>
      </w:r>
      <w:r w:rsidRPr="007538CF">
        <w:rPr>
          <w:noProof/>
          <w:color w:val="auto"/>
          <w:sz w:val="24"/>
          <w:szCs w:val="24"/>
        </w:rPr>
        <w:t>антитело</w:t>
      </w:r>
      <w:r w:rsidRPr="007538CF">
        <w:rPr>
          <w:noProof/>
          <w:color w:val="auto"/>
          <w:sz w:val="24"/>
          <w:szCs w:val="24"/>
          <w:lang w:val="en-US"/>
        </w:rPr>
        <w:t xml:space="preserve"> VENTANA ROS1 (SP384) Rabbit Monoclonal Primary Antibodya. </w:t>
      </w:r>
      <w:r w:rsidRPr="007538CF">
        <w:rPr>
          <w:noProof/>
          <w:color w:val="auto"/>
          <w:sz w:val="24"/>
          <w:szCs w:val="24"/>
        </w:rPr>
        <w:t>ООО</w:t>
      </w:r>
      <w:r w:rsidRPr="007538CF">
        <w:rPr>
          <w:noProof/>
          <w:color w:val="auto"/>
          <w:sz w:val="24"/>
          <w:szCs w:val="24"/>
          <w:lang w:val="en-US"/>
        </w:rPr>
        <w:t xml:space="preserve"> «</w:t>
      </w:r>
      <w:r w:rsidRPr="007538CF">
        <w:rPr>
          <w:noProof/>
          <w:color w:val="auto"/>
          <w:sz w:val="24"/>
          <w:szCs w:val="24"/>
        </w:rPr>
        <w:t>Рош</w:t>
      </w:r>
      <w:r w:rsidRPr="007538CF">
        <w:rPr>
          <w:noProof/>
          <w:color w:val="auto"/>
          <w:sz w:val="24"/>
          <w:szCs w:val="24"/>
          <w:lang w:val="en-US"/>
        </w:rPr>
        <w:t xml:space="preserve"> </w:t>
      </w:r>
      <w:r w:rsidRPr="007538CF">
        <w:rPr>
          <w:noProof/>
          <w:color w:val="auto"/>
          <w:sz w:val="24"/>
          <w:szCs w:val="24"/>
        </w:rPr>
        <w:t>Диагностика</w:t>
      </w:r>
      <w:r w:rsidRPr="007538CF">
        <w:rPr>
          <w:noProof/>
          <w:color w:val="auto"/>
          <w:sz w:val="24"/>
          <w:szCs w:val="24"/>
          <w:lang w:val="en-US"/>
        </w:rPr>
        <w:t xml:space="preserve"> </w:t>
      </w:r>
      <w:r w:rsidRPr="007538CF">
        <w:rPr>
          <w:noProof/>
          <w:color w:val="auto"/>
          <w:sz w:val="24"/>
          <w:szCs w:val="24"/>
        </w:rPr>
        <w:t>Рус</w:t>
      </w:r>
      <w:r w:rsidRPr="007538CF">
        <w:rPr>
          <w:noProof/>
          <w:color w:val="auto"/>
          <w:sz w:val="24"/>
          <w:szCs w:val="24"/>
          <w:lang w:val="en-US"/>
        </w:rPr>
        <w:t xml:space="preserve">» (2021), p. 1-4. </w:t>
      </w:r>
      <w:hyperlink r:id="rId13" w:history="1">
        <w:r w:rsidRPr="007538CF">
          <w:rPr>
            <w:rStyle w:val="afff7"/>
            <w:noProof/>
            <w:color w:val="auto"/>
            <w:sz w:val="24"/>
            <w:szCs w:val="24"/>
            <w:lang w:val="en-US"/>
          </w:rPr>
          <w:t>www.med.roche.ru</w:t>
        </w:r>
      </w:hyperlink>
      <w:r w:rsidRPr="007538CF">
        <w:rPr>
          <w:noProof/>
          <w:color w:val="auto"/>
          <w:sz w:val="24"/>
          <w:szCs w:val="24"/>
          <w:lang w:val="en-US"/>
        </w:rPr>
        <w:t xml:space="preserve"> //.</w:t>
      </w:r>
    </w:p>
    <w:p w14:paraId="0E67355D"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70. Guerra G. R., Kong C. H., Warrier S. K., Lynch A. C., Heriot A. G., Ngan S. Y. Primary squamous cell carcinoma of the rectum: An update and implications for treatment // World J Gastrointest Surg. ‒ 2016. ‒ T. 8, № 3. ‒ C. 252-65.</w:t>
      </w:r>
    </w:p>
    <w:p w14:paraId="576F4822"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71. Vyas N., Ahmad S., Bhuiyan K., Catalano C., Alkhawam H., Sogomonian R., Nguyen J., Walfish A., Aron J. Primary squamous cell carcinoma of the rectum: a case report and literature review // J Community Hosp Intern Med Perspect. ‒ 2016. ‒ T. 6, № 3. ‒ C. 31708.</w:t>
      </w:r>
    </w:p>
    <w:p w14:paraId="6DE89978" w14:textId="77777777" w:rsidR="00D94907" w:rsidRPr="007538CF" w:rsidRDefault="00D94907" w:rsidP="00D94907">
      <w:pPr>
        <w:pStyle w:val="EndNoteBibliography0"/>
        <w:ind w:firstLine="0"/>
        <w:rPr>
          <w:noProof/>
          <w:color w:val="auto"/>
          <w:sz w:val="24"/>
          <w:szCs w:val="24"/>
        </w:rPr>
      </w:pPr>
      <w:r w:rsidRPr="007538CF">
        <w:rPr>
          <w:noProof/>
          <w:color w:val="auto"/>
          <w:sz w:val="24"/>
          <w:szCs w:val="24"/>
          <w:lang w:val="en-US"/>
        </w:rPr>
        <w:t xml:space="preserve">72. Sturgeon J. D., Crane C. H., Krishnan S., Minsky B. D., Skibber J. M., Rodriguez-Bigas M. A., Chang G. J., You Y. N., Eng C., Das P. Definitive Chemoradiation for Squamous Cell Carcinoma of the Rectum // Am J Clin Oncol. </w:t>
      </w:r>
      <w:r w:rsidRPr="007538CF">
        <w:rPr>
          <w:noProof/>
          <w:color w:val="auto"/>
          <w:sz w:val="24"/>
          <w:szCs w:val="24"/>
        </w:rPr>
        <w:t>‒ 2017. ‒ T. 40, № 2. ‒ C. 163-166.</w:t>
      </w:r>
    </w:p>
    <w:p w14:paraId="48B3479F"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rPr>
        <w:t>73. Клинические рекомендации. Хронический болевой синдром (ХБС) у взрослых пациентов, нуждающихся в паллиативной медицинской помощи. МЗ</w:t>
      </w:r>
      <w:r w:rsidRPr="007538CF">
        <w:rPr>
          <w:noProof/>
          <w:color w:val="auto"/>
          <w:sz w:val="24"/>
          <w:szCs w:val="24"/>
          <w:lang w:val="en-US"/>
        </w:rPr>
        <w:t xml:space="preserve"> </w:t>
      </w:r>
      <w:r w:rsidRPr="007538CF">
        <w:rPr>
          <w:noProof/>
          <w:color w:val="auto"/>
          <w:sz w:val="24"/>
          <w:szCs w:val="24"/>
        </w:rPr>
        <w:t>РФ</w:t>
      </w:r>
      <w:r w:rsidRPr="007538CF">
        <w:rPr>
          <w:noProof/>
          <w:color w:val="auto"/>
          <w:sz w:val="24"/>
          <w:szCs w:val="24"/>
          <w:lang w:val="en-US"/>
        </w:rPr>
        <w:t>. 2018. //.</w:t>
      </w:r>
    </w:p>
    <w:p w14:paraId="59B3C39F"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74. Babaei M., Jansen L., Balavarca Y., Sjovall A., Bos A., van de Velde T., Moreau M., Liberale G., Goncalves A. F., Bento M. J., Ulrich C. M., Schrotz-King P., Lemmens V., Glimelius B., Brenner H. Neoadjuvant Therapy in Rectal Cancer Patients With Clinical Stage II to III Across European Countries: Variations and Outcomes // Clin Colorectal Cancer. ‒ 2018. ‒ T. 17, № 1. ‒ C. e129-e142.</w:t>
      </w:r>
    </w:p>
    <w:p w14:paraId="0596B9FA"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75. Abraha I., Aristei C., Palumbo I., Lupattelli M., Trastulli S., Cirocchi R., De Florio R., Valentini V. Preoperative radiotherapy and curative surgery for the management of localised rectal carcinoma // Cochrane Database Syst Rev. ‒ 2018. ‒ T. 10, № 10. ‒ C. CD002102.</w:t>
      </w:r>
    </w:p>
    <w:p w14:paraId="72B5DD59"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76. De Caluwe L., Van Nieuwenhove Y., Ceelen W. P. Preoperative chemoradiation versus radiation alone for stage II and III resectable rectal cancer // Cochrane Database Syst Rev. ‒ 2013. ‒ T. 2013, № 2. ‒ C. CD006041.</w:t>
      </w:r>
    </w:p>
    <w:p w14:paraId="03B08A5C"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77. Ngan S. Y., Burmeister B., Fisher R. J., Solomon M., Goldstein D., Joseph D., Ackland S. P., Schache D., McClure B., McLachlan S. A., McKendrick J., Leong T., Hartopeanu C., Zalcberg J., Mackay J. Randomized trial of short-course radiotherapy versus long-course chemoradiation comparing rates of local recurrence in patients with T3 rectal cancer: Trans-Tasman Radiation Oncology Group trial 01.04 // J Clin Oncol. ‒ 2012. ‒ T. 30, № 31. ‒ C. 3827-33.</w:t>
      </w:r>
    </w:p>
    <w:p w14:paraId="3D132EEA"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78. Du D., Su Z., Wang D., Liu W., Wei Z. Optimal Interval to Surgery After Neoadjuvant Chemoradiotherapy in Rectal Cancer: A Systematic Review and Meta-analysis // Clin Colorectal Cancer. ‒ 2018. ‒ T. 17, № 1. ‒ C. 13-24.</w:t>
      </w:r>
    </w:p>
    <w:p w14:paraId="1B4B4678"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79. Petrelli F., Sgroi G., Sarti E., Barni S. Increasing the Interval Between Neoadjuvant Chemoradiotherapy and Surgery in Rectal Cancer: A Meta-analysis of Published Studies // Ann Surg. ‒ 2016. ‒ T. 263, № 3. ‒ C. 458-64.</w:t>
      </w:r>
    </w:p>
    <w:p w14:paraId="1FFF4010"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80. Pettersson D., Cedermark B., Holm T., Radu C., Pahlman L., Glimelius B., Martling A. Interim analysis of the Stockholm III trial of preoperative radiotherapy regimens for rectal cancer // Br J Surg. ‒ 2010. ‒ T. 97, № 4. ‒ C. 580-7.</w:t>
      </w:r>
    </w:p>
    <w:p w14:paraId="3246532E"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81. Nilsson P. J., van Etten B., Hospers G. A., Pahlman L., van de Velde C. J., Beets-Tan R. G., Blomqvist L., Beukema J. C., Kapiteijn E., Marijnen C. A., Nagtegaal I. D., Wiggers T., Glimelius B. Short-course radiotherapy followed by neo-adjuvant chemotherapy in locally advanced rectal cancer--the RAPIDO trial // BMC Cancer. ‒ 2013. ‒ T. 13. ‒ C. 279.</w:t>
      </w:r>
    </w:p>
    <w:p w14:paraId="5BAC2294"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82. Jin J., Tang Y., Hu C., Jiang L. M., Jiang J., Li N., Liu W. Y., Chen S. L., Li S., Lu N. N., Cai Y., Li Y. H., Zhu Y., Cheng G. H., Zhang H. Y., Wang X., Zhu S. Y., Wang J., Li G. F., Yang J. L., Zhang K., Chi Y., Yang L., Zhou H. T., Zhou A. P., Zou S. M., Fang H., Wang S. L., Zhang H. Z., Wang X. S., Wei L. C., Wang W. L., Liu S. X., Gao Y. H., Li Y. X. Multicenter, Randomized, Phase III Trial of Short-Term Radiotherapy Plus Chemotherapy Versus Long-Term Chemoradiotherapy in Locally Advanced Rectal Cancer (STELLAR) // J Clin Oncol. ‒ 2022. ‒ T. 40, № 15. ‒ C. 1681-1692.</w:t>
      </w:r>
    </w:p>
    <w:p w14:paraId="401AB95C"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lastRenderedPageBreak/>
        <w:t>83. Petrelli F., Trevisan F., Cabiddu M., Sgroi G., Bruschieri L., Rausa E., Ghidini M., Turati L. Total Neoadjuvant Therapy in Rectal Cancer: A Systematic Review and Meta-analysis of Treatment Outcomes // Ann Surg. ‒ 2020. ‒ T. 271, № 3. ‒ C. 440-448.</w:t>
      </w:r>
    </w:p>
    <w:p w14:paraId="768B20C6"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84. Sychev S, Ponomarenko A, Chernyshov S, Alekseev M, Mamedli Z, Kuzmichev D, Polynovskiy A, Rybakov E. Total neoadjuvant therapy in rectal cancer: a network meta-analysis of randomized trials. Annals of Coloproctology. 2023 Aug;39(4):289 //.</w:t>
      </w:r>
    </w:p>
    <w:p w14:paraId="02BD3D97"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85. Liao C. K., Kuo Y. T., Lin Y. C., Chern Y. J., Hsu Y. J., Yu Y. L., Chiang J. M., Hsieh P. S., Yeh C. Y., You J. F. Neoadjuvant Short-Course Radiotherapy Followed by Consolidation Chemotherapy before Surgery for Treating Locally Advanced Rectal Cancer: A Systematic Review and Meta-Analysis // Curr Oncol. ‒ 2022. ‒ T. 29, № 5. ‒ C. 3708-3727.</w:t>
      </w:r>
    </w:p>
    <w:p w14:paraId="22EB3161"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86. Verheij F. S., Omer D. M. R., Williams H., Buckley J. T., Lin S. T., Qin L.-X., Thompson H. M., Yuval J. B., Gollub M. J., Wu A. J.-C. Sustained organ preservation in patients with rectal cancer treated with total neoadjuvant therapy: Long-term results of the OPRA trial // Book Sustained organ preservation in patients with rectal cancer treated with total neoadjuvant therapy: Long-term results of the OPRA trial / EditorAmerican Society of Clinical Oncology, 2023.</w:t>
      </w:r>
    </w:p>
    <w:p w14:paraId="4177A592"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87. Romesser P. B., Park B. K., Nemirovsky D., Alvarez J., Omer D. M., Sarkar R., Verheij F. S., Yamner M., Reyngold M., Hajj C. Organ preservation and total neoadjuvant therapy for rectal cancer: Investigating long-course chemoradiation versus short-course radiation therapy // Book Organ preservation and total neoadjuvant therapy for rectal cancer: Investigating long-course chemoradiation versus short-course radiation therapy / EditorAmerican Society of Clinical Oncology, 2023.</w:t>
      </w:r>
    </w:p>
    <w:p w14:paraId="1D3DDCB2"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88. van der Valk M. J. M., Hilling D. E., Bastiaannet E., Meershoek-Klein Kranenbarg E., Beets G. L., Figueiredo N. L., Habr-Gama A., Perez R. O., Renehan A. G., van de Velde C. J. H., Consortium I. Long-term outcomes of clinical complete responders after neoadjuvant treatment for rectal cancer in the International Watch &amp; Wait Database (IWWD): an international multicentre registry study // Lancet. ‒ 2018. ‒ T. 391, № 10139. ‒ C. 2537-2545.</w:t>
      </w:r>
    </w:p>
    <w:p w14:paraId="7DE6F391"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89. Dossa F., Chesney T. R., Acuna S. A., Baxter N. N. A watch-and-wait approach for locally advanced rectal cancer after a clinical complete response following neoadjuvant chemoradiation: a systematic review and meta-analysis // Lancet Gastroenterol Hepatol. ‒ 2017. ‒ T. 2, № 7. ‒ C. 501-513.</w:t>
      </w:r>
    </w:p>
    <w:p w14:paraId="6E3C7D4C"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90. Latkauskas T., Pauzas H., Gineikiene I., Janciauskiene R., Juozaityte E., Saladzinskas Z., Tamelis A., Pavalkis D. Initial results of a randomized controlled trial comparing clinical and pathological downstaging of rectal cancer after preoperative short-course radiotherapy or long-term chemoradiotherapy, both with delayed surgery // Colorectal Dis. ‒ 2012. ‒ T. 14, № 3. ‒ C. 294-8.</w:t>
      </w:r>
    </w:p>
    <w:p w14:paraId="727F67F2"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91. Cercek A., Roxburgh C. S. D., Strombom P., Smith J. J., Temple L. K. F., Nash G. M., Guillem J. G., Paty P. B., Yaeger R., Stadler Z. K., Seier K., Gonen M., Segal N. H., Reidy D. L., Varghese A., Shia J., Vakiani E., Wu A. J., Crane C. H., Gollub M. J., Garcia-Aguilar J., Saltz L. B., Weiser M. R. Adoption of Total Neoadjuvant Therapy for Locally Advanced Rectal Cancer // JAMA Oncol. ‒ 2018. ‒ T. 4, № 6. ‒ C. e180071.</w:t>
      </w:r>
    </w:p>
    <w:p w14:paraId="1A6400C0"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92. McCarthy K., Pearson K., Fulton R., Hewitt J. Pre‐operative chemoradiation for non‐metastatic locally advanced rectal cancer // Cochrane database of systematic reviews. ‒ 2012. № 12.</w:t>
      </w:r>
    </w:p>
    <w:p w14:paraId="65F4CD5D"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93. Lumish M. A., Cohen J. L., Stadler Z. K., Weiss J. A., Lamendola-Essel M. F., Yaeger R., Segal N. H., El Dika I. H., Saltz L. B., Shcherba M. PD-1 blockade alone for mismatch repair deficient (dMMR) locally advanced rectal cancer // Book PD-1 blockade alone for mismatch repair deficient (dMMR) locally advanced rectal cancer / EditorAmerican Society of Clinical Oncology, 2022.</w:t>
      </w:r>
    </w:p>
    <w:p w14:paraId="5DEAB0B9"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 xml:space="preserve">94. Mei W. J., Wang X. Z., Li Y. F., Sun Y. M., Yang C. K., Lin J. Z., Wu Z. G., Zhang R., Wang W., Li Y., Zhuang Y. Z., Lei J., Wan X. B., Ren Y. K., Cheng Y., Li W. L., Wang Z. Q., Xu D. B., Mo X. W., Ju H. X., Ye S. W., Zhao J. L., Zhang H., Gao Y. H., Zeng Z. F., Xiao W. W., </w:t>
      </w:r>
      <w:r w:rsidRPr="007538CF">
        <w:rPr>
          <w:noProof/>
          <w:color w:val="auto"/>
          <w:sz w:val="24"/>
          <w:szCs w:val="24"/>
          <w:lang w:val="en-US"/>
        </w:rPr>
        <w:lastRenderedPageBreak/>
        <w:t>Zhang X. P., Zhang X., Xie E., Feng Y. F., Tang J. H., Wu X. J., Chen G., Li L. R., Lu Z. H., Wan D. S., Bei J. X., Pan Z. Z., Ding P. R. Neoadjuvant Chemotherapy With CAPOX Versus Chemoradiation for Locally Advanced Rectal Cancer With Uninvolved Mesorectal Fascia (CONVERT): Initial Results of a Phase III Trial // Ann Surg. ‒ 2023. ‒ T. 277, № 4. ‒ C. 557-564.</w:t>
      </w:r>
    </w:p>
    <w:p w14:paraId="64F7A949"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95. Basch E., Dueck A. C., Mitchell S. A., Mamon H., Weiser M., Saltz L., Gollub M., Rogak L., Ginos B., Mazza G. L., Colgrove B., Chang G., Minasian L., Denicoff A., Thanarajasingam G., Musher B., George T., Venook A., Farma J., O'Reilly E., Meyerhardt J. A., Shi Q., Schrag D. Patient-Reported Outcomes During and After Treatment for Locally Advanced Rectal Cancer in the PROSPECT Trial (Alliance N1048) // J Clin Oncol. ‒ 2023. ‒ T. 41, № 21. ‒ C. 3724-3734.</w:t>
      </w:r>
    </w:p>
    <w:p w14:paraId="1F99ADB5"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96. Taylor F. G., Quirke P., Heald R. J., Moran B., Blomqvist L., Swift I., Sebag-Montefiore D. J., Tekkis P., Brown G., group M. s. Preoperative high-resolution magnetic resonance imaging can identify good prognosis stage I, II, and III rectal cancer best managed by surgery alone: a prospective, multicenter, European study // Ann Surg. ‒ 2011. ‒ T. 253, № 4. ‒ C. 711-9.</w:t>
      </w:r>
    </w:p>
    <w:p w14:paraId="7EF3BDCD"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97. Kennedy E. D., Simunovic M., Jhaveri K., Kirsch R., Brierley J., Drolet S., Brown C., Vos P. M., Xiong W., MacLean T., Kanthan S., Stotland P., Raphael S., Chow G., O'Brien C. A., Cho C., Streutker C., Wong R., Schmocker S., Liberman S., Reinhold C., Kopek N., Marcus V., Bouchard A., Lavoie C., Morin S., Perigny M., Wright A., Neumann K., Clarke S., Patil N. G., Arnason T., Williams L., McLeod R., Brown G., Mathieson A., Pooni A., Baxter N. N. Safety and Feasibility of Using Magnetic Resonance Imaging Criteria to Identify Patients With "Good Prognosis" Rectal Cancer Eligible for Primary Surgery: The Phase 2 Nonrandomized QuickSilver Clinical Trial // JAMA Oncol. ‒ 2019. ‒ T. 5, № 7. ‒ C. 961-966.</w:t>
      </w:r>
    </w:p>
    <w:p w14:paraId="770C9BEA"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98. Morton D., Seymour M., Magill L., Handley K., Glasbey J., Glimelius B., Palmer A., Seligmann J., Laurberg S., Murakami K., West N., Quirke P., Gray R., Group F. O. C. Preoperative Chemotherapy for Operable Colon Cancer: Mature Results of an International Randomized Controlled Trial // J Clin Oncol. ‒ 2023. ‒ T. 41, № 8. ‒ C. 1541-1552.</w:t>
      </w:r>
    </w:p>
    <w:p w14:paraId="065D5148"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99. Marinello F. G., Frasson M., Baguena G., Flor-Lorente B., Cervantes A., Rosello S., Espi A., Garcia-Granero E. Selective approach for upper rectal cancer treatment: total mesorectal excision and preoperative chemoradiation are seldom necessary // Dis Colon Rectum. ‒ 2015. ‒ T. 58, № 6. ‒ C. 556-65.</w:t>
      </w:r>
    </w:p>
    <w:p w14:paraId="2F236718"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100. Rosenberg R., Maak M., Schuster T., Becker K., Friess H., Gertler R. Does a rectal cancer of the upper third behave more like a colon or a rectal cancer? // Dis Colon Rectum. ‒ 2010. ‒ T. 53, № 5. ‒ C. 761-70.</w:t>
      </w:r>
    </w:p>
    <w:p w14:paraId="08E5AB57"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101. Sager O., Dincoglan F., Demiral S., Uysal B., Gamsiz H., Dirican B., Beyzadeoglu M. A Concise Review of Pelvic Radiation Therapy (RT) for Rectal Cancer with Synchronous Liver Metastases // Int J Surg Oncol. ‒ 2019. ‒ T. 2019. ‒ C. 5239042.</w:t>
      </w:r>
    </w:p>
    <w:p w14:paraId="47F423C3"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102. Kim M. J., Kim S. J., Park S. C., Kim D. Y., Park J. W., Ryoo S. B., Jeong S. Y., Park K. J., Oh H. K., Kim D. W., Kang S. B., Joo J. N., Oh J. H., Group S. E. C. Adjuvant radiotherapy for the treatment of stage IV rectal cancer after curative resection: A propensity score-matched analysis and meta-analysis // Medicine (Baltimore). ‒ 2016. ‒ T. 95, № 47. ‒ C. e4925.</w:t>
      </w:r>
    </w:p>
    <w:p w14:paraId="1537EDFF"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103. Liu Q., Shan Z., Luo D., Cai S., Li Q., Li X. Palliative beam radiotherapy offered real-world survival benefit to metastatic rectal cancer: A large US population-based and propensity score-matched study // J Cancer. ‒ 2019. ‒ T. 10, № 5. ‒ C. 1216-1225.</w:t>
      </w:r>
    </w:p>
    <w:p w14:paraId="64CED188"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104. Chen J. H., Ye Q., Huang F. Determining the survival benefit of postoperative radiotherapy in patients with pT1-3N1M0 rectal cancer undergoing total mesorectal excision: a retrospective analysis // BMC Gastroenterol. ‒ 2023. ‒ T. 23, № 1. ‒ C. 83.</w:t>
      </w:r>
    </w:p>
    <w:p w14:paraId="588E65C2"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105. Yu D., Wang Y., Song Y., Gao P., Sun J., Chen X., Hu Y., Wang Z. The efficacy of postoperative radiotherapy for locally advanced rectal cancer without neoadjuvant therapy // Translational Cancer Research. ‒ 2018. ‒ T. 7, № 4.</w:t>
      </w:r>
    </w:p>
    <w:p w14:paraId="7E111775"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 xml:space="preserve">106. van der Pas M. H., Haglind E., Cuesta M. A., Furst A., Lacy A. M., Hop W. C., Bonjer H. J., Group C. O. c. L. o. O. R. I. S. Laparoscopic versus open surgery for rectal cancer (COLOR II): </w:t>
      </w:r>
      <w:r w:rsidRPr="007538CF">
        <w:rPr>
          <w:noProof/>
          <w:color w:val="auto"/>
          <w:sz w:val="24"/>
          <w:szCs w:val="24"/>
          <w:lang w:val="en-US"/>
        </w:rPr>
        <w:lastRenderedPageBreak/>
        <w:t>short-term outcomes of a randomised, phase 3 trial // Lancet Oncol. ‒ 2013. ‒ T. 14, № 3. ‒ C. 210-8.</w:t>
      </w:r>
    </w:p>
    <w:p w14:paraId="0EC9D14D"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107. Jeong S. Y., Park J. W., Nam B. H., Kim S., Kang S. B., Lim S. B., Choi H. S., Kim D. W., Chang H. J., Kim D. Y., Jung K. H., Kim T. Y., Kang G. H., Chie E. K., Kim S. Y., Sohn D. K., Kim D. H., Kim J. S., Lee H. S., Kim J. H., Oh J. H. Open versus laparoscopic surgery for mid-rectal or low-rectal cancer after neoadjuvant chemoradiotherapy (COREAN trial): survival outcomes of an open-label, non-inferiority, randomised controlled trial // Lancet Oncol. ‒ 2014. ‒ T. 15, № 7. ‒ C. 767-74.</w:t>
      </w:r>
    </w:p>
    <w:p w14:paraId="0E283803"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108. Green B. L., Marshall H. C., Collinson F., Quirke P., Guillou P., Jayne D. G., Brown J. M. Long-term follow-up of the Medical Research Council CLASICC trial of conventional versus laparoscopically assisted resection in colorectal cancer // Br J Surg. ‒ 2013. ‒ T. 100, № 1. ‒ C. 75-82.</w:t>
      </w:r>
    </w:p>
    <w:p w14:paraId="3C9132C4"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109. Schwenk W., Haase O., Neudecker J., Muller J. M. Short term benefits for laparoscopic colorectal resection // Cochrane Database Syst Rev. ‒ 2005. ‒ T. 2005, № 3. ‒ C. CD003145.</w:t>
      </w:r>
    </w:p>
    <w:p w14:paraId="2F7E37B2"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110. Ribas Y., Hotouras A., Wexner S. D., D'Hoore A. Shared decision-making and informed consent process in rectal cancer treatment: weighing up oncological and functional outcomes // Colorectal Dis. ‒ 2016. ‒ T. 18, № 1. ‒ C. 9-12.</w:t>
      </w:r>
    </w:p>
    <w:p w14:paraId="17800C0A"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111. Breukink S., Pierie J., Wiggers T. Laparoscopic versus open total mesorectal excision for rectal cancer // Cochrane Database Syst Rev. ‒ 2006.10.1002/14651858.CD005200.pub2 № 4. ‒ C. CD005200.</w:t>
      </w:r>
    </w:p>
    <w:p w14:paraId="266D7C44"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112. Chude G. G., Rayate N. V., Patris V., Koshariya M., Jagad R., Kawamoto J., Lygidakis N. J. Defunctioning loop ileostomy with low anterior resection for distal rectal cancer: should we make an ileostomy as a routine procedure? A prospective randomized study // Hepatogastroenterology. ‒ 2008. ‒ T. 55, № 86-87. ‒ C. 1562-7.</w:t>
      </w:r>
    </w:p>
    <w:p w14:paraId="76CFABDF"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 xml:space="preserve">113. </w:t>
      </w:r>
      <w:r w:rsidRPr="007538CF">
        <w:rPr>
          <w:noProof/>
          <w:color w:val="auto"/>
          <w:sz w:val="24"/>
          <w:szCs w:val="24"/>
        </w:rPr>
        <w:t>Гордеев</w:t>
      </w:r>
      <w:r w:rsidRPr="007538CF">
        <w:rPr>
          <w:noProof/>
          <w:color w:val="auto"/>
          <w:sz w:val="24"/>
          <w:szCs w:val="24"/>
          <w:lang w:val="en-US"/>
        </w:rPr>
        <w:t xml:space="preserve"> </w:t>
      </w:r>
      <w:r w:rsidRPr="007538CF">
        <w:rPr>
          <w:noProof/>
          <w:color w:val="auto"/>
          <w:sz w:val="24"/>
          <w:szCs w:val="24"/>
        </w:rPr>
        <w:t>С</w:t>
      </w:r>
      <w:r w:rsidRPr="007538CF">
        <w:rPr>
          <w:noProof/>
          <w:color w:val="auto"/>
          <w:sz w:val="24"/>
          <w:szCs w:val="24"/>
          <w:lang w:val="en-US"/>
        </w:rPr>
        <w:t xml:space="preserve">., </w:t>
      </w:r>
      <w:r w:rsidRPr="007538CF">
        <w:rPr>
          <w:noProof/>
          <w:color w:val="auto"/>
          <w:sz w:val="24"/>
          <w:szCs w:val="24"/>
        </w:rPr>
        <w:t>Иванов</w:t>
      </w:r>
      <w:r w:rsidRPr="007538CF">
        <w:rPr>
          <w:noProof/>
          <w:color w:val="auto"/>
          <w:sz w:val="24"/>
          <w:szCs w:val="24"/>
          <w:lang w:val="en-US"/>
        </w:rPr>
        <w:t xml:space="preserve"> </w:t>
      </w:r>
      <w:r w:rsidRPr="007538CF">
        <w:rPr>
          <w:noProof/>
          <w:color w:val="auto"/>
          <w:sz w:val="24"/>
          <w:szCs w:val="24"/>
        </w:rPr>
        <w:t>В</w:t>
      </w:r>
      <w:r w:rsidRPr="007538CF">
        <w:rPr>
          <w:noProof/>
          <w:color w:val="auto"/>
          <w:sz w:val="24"/>
          <w:szCs w:val="24"/>
          <w:lang w:val="en-US"/>
        </w:rPr>
        <w:t xml:space="preserve">., </w:t>
      </w:r>
      <w:r w:rsidRPr="007538CF">
        <w:rPr>
          <w:noProof/>
          <w:color w:val="auto"/>
          <w:sz w:val="24"/>
          <w:szCs w:val="24"/>
        </w:rPr>
        <w:t>Расулов</w:t>
      </w:r>
      <w:r w:rsidRPr="007538CF">
        <w:rPr>
          <w:noProof/>
          <w:color w:val="auto"/>
          <w:sz w:val="24"/>
          <w:szCs w:val="24"/>
          <w:lang w:val="en-US"/>
        </w:rPr>
        <w:t xml:space="preserve"> </w:t>
      </w:r>
      <w:r w:rsidRPr="007538CF">
        <w:rPr>
          <w:noProof/>
          <w:color w:val="auto"/>
          <w:sz w:val="24"/>
          <w:szCs w:val="24"/>
        </w:rPr>
        <w:t>А</w:t>
      </w:r>
      <w:r w:rsidRPr="007538CF">
        <w:rPr>
          <w:noProof/>
          <w:color w:val="auto"/>
          <w:sz w:val="24"/>
          <w:szCs w:val="24"/>
          <w:lang w:val="en-US"/>
        </w:rPr>
        <w:t xml:space="preserve">., </w:t>
      </w:r>
      <w:r w:rsidRPr="007538CF">
        <w:rPr>
          <w:noProof/>
          <w:color w:val="auto"/>
          <w:sz w:val="24"/>
          <w:szCs w:val="24"/>
        </w:rPr>
        <w:t>Барсуков</w:t>
      </w:r>
      <w:r w:rsidRPr="007538CF">
        <w:rPr>
          <w:noProof/>
          <w:color w:val="auto"/>
          <w:sz w:val="24"/>
          <w:szCs w:val="24"/>
          <w:lang w:val="en-US"/>
        </w:rPr>
        <w:t xml:space="preserve"> </w:t>
      </w:r>
      <w:r w:rsidRPr="007538CF">
        <w:rPr>
          <w:noProof/>
          <w:color w:val="auto"/>
          <w:sz w:val="24"/>
          <w:szCs w:val="24"/>
        </w:rPr>
        <w:t>Ю</w:t>
      </w:r>
      <w:r w:rsidRPr="007538CF">
        <w:rPr>
          <w:noProof/>
          <w:color w:val="auto"/>
          <w:sz w:val="24"/>
          <w:szCs w:val="24"/>
          <w:lang w:val="en-US"/>
        </w:rPr>
        <w:t xml:space="preserve">., </w:t>
      </w:r>
      <w:r w:rsidRPr="007538CF">
        <w:rPr>
          <w:noProof/>
          <w:color w:val="auto"/>
          <w:sz w:val="24"/>
          <w:szCs w:val="24"/>
        </w:rPr>
        <w:t>Ткачев</w:t>
      </w:r>
      <w:r w:rsidRPr="007538CF">
        <w:rPr>
          <w:noProof/>
          <w:color w:val="auto"/>
          <w:sz w:val="24"/>
          <w:szCs w:val="24"/>
          <w:lang w:val="en-US"/>
        </w:rPr>
        <w:t xml:space="preserve"> </w:t>
      </w:r>
      <w:r w:rsidRPr="007538CF">
        <w:rPr>
          <w:noProof/>
          <w:color w:val="auto"/>
          <w:sz w:val="24"/>
          <w:szCs w:val="24"/>
        </w:rPr>
        <w:t>С</w:t>
      </w:r>
      <w:r w:rsidRPr="007538CF">
        <w:rPr>
          <w:noProof/>
          <w:color w:val="auto"/>
          <w:sz w:val="24"/>
          <w:szCs w:val="24"/>
          <w:lang w:val="en-US"/>
        </w:rPr>
        <w:t xml:space="preserve">., </w:t>
      </w:r>
      <w:r w:rsidRPr="007538CF">
        <w:rPr>
          <w:noProof/>
          <w:color w:val="auto"/>
          <w:sz w:val="24"/>
          <w:szCs w:val="24"/>
        </w:rPr>
        <w:t>Сураева</w:t>
      </w:r>
      <w:r w:rsidRPr="007538CF">
        <w:rPr>
          <w:noProof/>
          <w:color w:val="auto"/>
          <w:sz w:val="24"/>
          <w:szCs w:val="24"/>
          <w:lang w:val="en-US"/>
        </w:rPr>
        <w:t xml:space="preserve"> </w:t>
      </w:r>
      <w:r w:rsidRPr="007538CF">
        <w:rPr>
          <w:noProof/>
          <w:color w:val="auto"/>
          <w:sz w:val="24"/>
          <w:szCs w:val="24"/>
        </w:rPr>
        <w:t>Ю</w:t>
      </w:r>
      <w:r w:rsidRPr="007538CF">
        <w:rPr>
          <w:noProof/>
          <w:color w:val="auto"/>
          <w:sz w:val="24"/>
          <w:szCs w:val="24"/>
          <w:lang w:val="en-US"/>
        </w:rPr>
        <w:t xml:space="preserve">., </w:t>
      </w:r>
      <w:r w:rsidRPr="007538CF">
        <w:rPr>
          <w:noProof/>
          <w:color w:val="auto"/>
          <w:sz w:val="24"/>
          <w:szCs w:val="24"/>
        </w:rPr>
        <w:t>Черных</w:t>
      </w:r>
      <w:r w:rsidRPr="007538CF">
        <w:rPr>
          <w:noProof/>
          <w:color w:val="auto"/>
          <w:sz w:val="24"/>
          <w:szCs w:val="24"/>
          <w:lang w:val="en-US"/>
        </w:rPr>
        <w:t xml:space="preserve"> </w:t>
      </w:r>
      <w:r w:rsidRPr="007538CF">
        <w:rPr>
          <w:noProof/>
          <w:color w:val="auto"/>
          <w:sz w:val="24"/>
          <w:szCs w:val="24"/>
        </w:rPr>
        <w:t>М</w:t>
      </w:r>
      <w:r w:rsidRPr="007538CF">
        <w:rPr>
          <w:noProof/>
          <w:color w:val="auto"/>
          <w:sz w:val="24"/>
          <w:szCs w:val="24"/>
          <w:lang w:val="en-US"/>
        </w:rPr>
        <w:t xml:space="preserve">., </w:t>
      </w:r>
      <w:r w:rsidRPr="007538CF">
        <w:rPr>
          <w:noProof/>
          <w:color w:val="auto"/>
          <w:sz w:val="24"/>
          <w:szCs w:val="24"/>
        </w:rPr>
        <w:t>Кузьмичев</w:t>
      </w:r>
      <w:r w:rsidRPr="007538CF">
        <w:rPr>
          <w:noProof/>
          <w:color w:val="auto"/>
          <w:sz w:val="24"/>
          <w:szCs w:val="24"/>
          <w:lang w:val="en-US"/>
        </w:rPr>
        <w:t xml:space="preserve"> </w:t>
      </w:r>
      <w:r w:rsidRPr="007538CF">
        <w:rPr>
          <w:noProof/>
          <w:color w:val="auto"/>
          <w:sz w:val="24"/>
          <w:szCs w:val="24"/>
        </w:rPr>
        <w:t>Д</w:t>
      </w:r>
      <w:r w:rsidRPr="007538CF">
        <w:rPr>
          <w:noProof/>
          <w:color w:val="auto"/>
          <w:sz w:val="24"/>
          <w:szCs w:val="24"/>
          <w:lang w:val="en-US"/>
        </w:rPr>
        <w:t xml:space="preserve">., </w:t>
      </w:r>
      <w:r w:rsidRPr="007538CF">
        <w:rPr>
          <w:noProof/>
          <w:color w:val="auto"/>
          <w:sz w:val="24"/>
          <w:szCs w:val="24"/>
        </w:rPr>
        <w:t>Козак</w:t>
      </w:r>
      <w:r w:rsidRPr="007538CF">
        <w:rPr>
          <w:noProof/>
          <w:color w:val="auto"/>
          <w:sz w:val="24"/>
          <w:szCs w:val="24"/>
          <w:lang w:val="en-US"/>
        </w:rPr>
        <w:t xml:space="preserve"> </w:t>
      </w:r>
      <w:r w:rsidRPr="007538CF">
        <w:rPr>
          <w:noProof/>
          <w:color w:val="auto"/>
          <w:sz w:val="24"/>
          <w:szCs w:val="24"/>
        </w:rPr>
        <w:t>Е</w:t>
      </w:r>
      <w:r w:rsidRPr="007538CF">
        <w:rPr>
          <w:noProof/>
          <w:color w:val="auto"/>
          <w:sz w:val="24"/>
          <w:szCs w:val="24"/>
          <w:lang w:val="en-US"/>
        </w:rPr>
        <w:t xml:space="preserve">., </w:t>
      </w:r>
      <w:r w:rsidRPr="007538CF">
        <w:rPr>
          <w:noProof/>
          <w:color w:val="auto"/>
          <w:sz w:val="24"/>
          <w:szCs w:val="24"/>
        </w:rPr>
        <w:t>Малихов</w:t>
      </w:r>
      <w:r w:rsidRPr="007538CF">
        <w:rPr>
          <w:noProof/>
          <w:color w:val="auto"/>
          <w:sz w:val="24"/>
          <w:szCs w:val="24"/>
          <w:lang w:val="en-US"/>
        </w:rPr>
        <w:t xml:space="preserve"> </w:t>
      </w:r>
      <w:r w:rsidRPr="007538CF">
        <w:rPr>
          <w:noProof/>
          <w:color w:val="auto"/>
          <w:sz w:val="24"/>
          <w:szCs w:val="24"/>
        </w:rPr>
        <w:t>А</w:t>
      </w:r>
      <w:r w:rsidRPr="007538CF">
        <w:rPr>
          <w:noProof/>
          <w:color w:val="auto"/>
          <w:sz w:val="24"/>
          <w:szCs w:val="24"/>
          <w:lang w:val="en-US"/>
        </w:rPr>
        <w:t xml:space="preserve">. </w:t>
      </w:r>
      <w:r w:rsidRPr="007538CF">
        <w:rPr>
          <w:noProof/>
          <w:color w:val="auto"/>
          <w:sz w:val="24"/>
          <w:szCs w:val="24"/>
        </w:rPr>
        <w:t>Химиолучевая</w:t>
      </w:r>
      <w:r w:rsidRPr="007538CF">
        <w:rPr>
          <w:noProof/>
          <w:color w:val="auto"/>
          <w:sz w:val="24"/>
          <w:szCs w:val="24"/>
          <w:lang w:val="en-US"/>
        </w:rPr>
        <w:t xml:space="preserve"> </w:t>
      </w:r>
      <w:r w:rsidRPr="007538CF">
        <w:rPr>
          <w:noProof/>
          <w:color w:val="auto"/>
          <w:sz w:val="24"/>
          <w:szCs w:val="24"/>
        </w:rPr>
        <w:t>терапия</w:t>
      </w:r>
      <w:r w:rsidRPr="007538CF">
        <w:rPr>
          <w:noProof/>
          <w:color w:val="auto"/>
          <w:sz w:val="24"/>
          <w:szCs w:val="24"/>
          <w:lang w:val="en-US"/>
        </w:rPr>
        <w:t xml:space="preserve"> </w:t>
      </w:r>
      <w:r w:rsidRPr="007538CF">
        <w:rPr>
          <w:noProof/>
          <w:color w:val="auto"/>
          <w:sz w:val="24"/>
          <w:szCs w:val="24"/>
        </w:rPr>
        <w:t>осложненного</w:t>
      </w:r>
      <w:r w:rsidRPr="007538CF">
        <w:rPr>
          <w:noProof/>
          <w:color w:val="auto"/>
          <w:sz w:val="24"/>
          <w:szCs w:val="24"/>
          <w:lang w:val="en-US"/>
        </w:rPr>
        <w:t xml:space="preserve"> </w:t>
      </w:r>
      <w:r w:rsidRPr="007538CF">
        <w:rPr>
          <w:noProof/>
          <w:color w:val="auto"/>
          <w:sz w:val="24"/>
          <w:szCs w:val="24"/>
        </w:rPr>
        <w:t>местнораспространенного</w:t>
      </w:r>
      <w:r w:rsidRPr="007538CF">
        <w:rPr>
          <w:noProof/>
          <w:color w:val="auto"/>
          <w:sz w:val="24"/>
          <w:szCs w:val="24"/>
          <w:lang w:val="en-US"/>
        </w:rPr>
        <w:t xml:space="preserve"> </w:t>
      </w:r>
      <w:r w:rsidRPr="007538CF">
        <w:rPr>
          <w:noProof/>
          <w:color w:val="auto"/>
          <w:sz w:val="24"/>
          <w:szCs w:val="24"/>
        </w:rPr>
        <w:t>и</w:t>
      </w:r>
      <w:r w:rsidRPr="007538CF">
        <w:rPr>
          <w:noProof/>
          <w:color w:val="auto"/>
          <w:sz w:val="24"/>
          <w:szCs w:val="24"/>
          <w:lang w:val="en-US"/>
        </w:rPr>
        <w:t xml:space="preserve"> </w:t>
      </w:r>
      <w:r w:rsidRPr="007538CF">
        <w:rPr>
          <w:noProof/>
          <w:color w:val="auto"/>
          <w:sz w:val="24"/>
          <w:szCs w:val="24"/>
        </w:rPr>
        <w:t>рецидивного</w:t>
      </w:r>
      <w:r w:rsidRPr="007538CF">
        <w:rPr>
          <w:noProof/>
          <w:color w:val="auto"/>
          <w:sz w:val="24"/>
          <w:szCs w:val="24"/>
          <w:lang w:val="en-US"/>
        </w:rPr>
        <w:t xml:space="preserve"> </w:t>
      </w:r>
      <w:r w:rsidRPr="007538CF">
        <w:rPr>
          <w:noProof/>
          <w:color w:val="auto"/>
          <w:sz w:val="24"/>
          <w:szCs w:val="24"/>
        </w:rPr>
        <w:t>рака</w:t>
      </w:r>
      <w:r w:rsidRPr="007538CF">
        <w:rPr>
          <w:noProof/>
          <w:color w:val="auto"/>
          <w:sz w:val="24"/>
          <w:szCs w:val="24"/>
          <w:lang w:val="en-US"/>
        </w:rPr>
        <w:t xml:space="preserve"> </w:t>
      </w:r>
      <w:r w:rsidRPr="007538CF">
        <w:rPr>
          <w:noProof/>
          <w:color w:val="auto"/>
          <w:sz w:val="24"/>
          <w:szCs w:val="24"/>
        </w:rPr>
        <w:t>прямой</w:t>
      </w:r>
      <w:r w:rsidRPr="007538CF">
        <w:rPr>
          <w:noProof/>
          <w:color w:val="auto"/>
          <w:sz w:val="24"/>
          <w:szCs w:val="24"/>
          <w:lang w:val="en-US"/>
        </w:rPr>
        <w:t xml:space="preserve"> </w:t>
      </w:r>
      <w:r w:rsidRPr="007538CF">
        <w:rPr>
          <w:noProof/>
          <w:color w:val="auto"/>
          <w:sz w:val="24"/>
          <w:szCs w:val="24"/>
        </w:rPr>
        <w:t>кишки</w:t>
      </w:r>
      <w:r w:rsidRPr="007538CF">
        <w:rPr>
          <w:noProof/>
          <w:color w:val="auto"/>
          <w:sz w:val="24"/>
          <w:szCs w:val="24"/>
          <w:lang w:val="en-US"/>
        </w:rPr>
        <w:t xml:space="preserve">. </w:t>
      </w:r>
      <w:r w:rsidRPr="007538CF">
        <w:rPr>
          <w:noProof/>
          <w:color w:val="auto"/>
          <w:sz w:val="24"/>
          <w:szCs w:val="24"/>
        </w:rPr>
        <w:t>Медицинская</w:t>
      </w:r>
      <w:r w:rsidRPr="007538CF">
        <w:rPr>
          <w:noProof/>
          <w:color w:val="auto"/>
          <w:sz w:val="24"/>
          <w:szCs w:val="24"/>
          <w:lang w:val="en-US"/>
        </w:rPr>
        <w:t xml:space="preserve"> </w:t>
      </w:r>
      <w:r w:rsidRPr="007538CF">
        <w:rPr>
          <w:noProof/>
          <w:color w:val="auto"/>
          <w:sz w:val="24"/>
          <w:szCs w:val="24"/>
        </w:rPr>
        <w:t>радиология</w:t>
      </w:r>
      <w:r w:rsidRPr="007538CF">
        <w:rPr>
          <w:noProof/>
          <w:color w:val="auto"/>
          <w:sz w:val="24"/>
          <w:szCs w:val="24"/>
          <w:lang w:val="en-US"/>
        </w:rPr>
        <w:t xml:space="preserve"> </w:t>
      </w:r>
      <w:r w:rsidRPr="007538CF">
        <w:rPr>
          <w:noProof/>
          <w:color w:val="auto"/>
          <w:sz w:val="24"/>
          <w:szCs w:val="24"/>
        </w:rPr>
        <w:t>и</w:t>
      </w:r>
      <w:r w:rsidRPr="007538CF">
        <w:rPr>
          <w:noProof/>
          <w:color w:val="auto"/>
          <w:sz w:val="24"/>
          <w:szCs w:val="24"/>
          <w:lang w:val="en-US"/>
        </w:rPr>
        <w:t xml:space="preserve"> </w:t>
      </w:r>
      <w:r w:rsidRPr="007538CF">
        <w:rPr>
          <w:noProof/>
          <w:color w:val="auto"/>
          <w:sz w:val="24"/>
          <w:szCs w:val="24"/>
        </w:rPr>
        <w:t>радиационная</w:t>
      </w:r>
      <w:r w:rsidRPr="007538CF">
        <w:rPr>
          <w:noProof/>
          <w:color w:val="auto"/>
          <w:sz w:val="24"/>
          <w:szCs w:val="24"/>
          <w:lang w:val="en-US"/>
        </w:rPr>
        <w:t xml:space="preserve"> </w:t>
      </w:r>
      <w:r w:rsidRPr="007538CF">
        <w:rPr>
          <w:noProof/>
          <w:color w:val="auto"/>
          <w:sz w:val="24"/>
          <w:szCs w:val="24"/>
        </w:rPr>
        <w:t>безопасность</w:t>
      </w:r>
      <w:r w:rsidRPr="007538CF">
        <w:rPr>
          <w:noProof/>
          <w:color w:val="auto"/>
          <w:sz w:val="24"/>
          <w:szCs w:val="24"/>
          <w:lang w:val="en-US"/>
        </w:rPr>
        <w:t xml:space="preserve"> 2016;61(6):57‒63. //.</w:t>
      </w:r>
    </w:p>
    <w:p w14:paraId="4AE4E863"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114. Wang L., Chen X., Liao C., Wu Q., Luo H., Yi F., Wei Y., Zhang W. Early versus late closure of temporary ileostomy after rectal cancer surgery: a meta-analysis // Surg Today. ‒ 2021. ‒ T. 51, № 4. ‒ C. 463-471.</w:t>
      </w:r>
    </w:p>
    <w:p w14:paraId="61093F37"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115. Elsner A. T., Brosi P., Walensi M., Uhlmann M., Egger B., Glaser C., Maurer C. A. Closure of Temporary Ileostomy 2 Versus 12 Weeks After Rectal Resection for Cancer: A Word of Caution From a Prospective, Randomized Controlled Multicenter Trial // Dis Colon Rectum. ‒ 2021. ‒ T. 64, № 11. ‒ C. 1398-1406.</w:t>
      </w:r>
    </w:p>
    <w:p w14:paraId="46294493"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116. Park J., Angenete E., Bock D., Correa-Marinez A., Danielsen A. K., Gehrman J., Haglind E., Jansen J. E., Skullman S., Wedin A., Rosenberg J. Cost analysis in a randomized trial of early closure of a temporary ileostomy after rectal resection for cancer (EASY trial) // Surg Endosc. ‒ 2020. ‒ T. 34, № 1. ‒ C. 69-76.</w:t>
      </w:r>
    </w:p>
    <w:p w14:paraId="5F5933E0"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117. Danielsen A. K., Park J., Jansen J. E., Bock D., Skullman S., Wedin A., Marinez A. C., Haglind E., Angenete E., Rosenberg J. Early Closure of a Temporary Ileostomy in Patients With Rectal Cancer: A Multicenter Randomized Controlled Trial // Ann Surg. ‒ 2017. ‒ T. 265, № 2. ‒ C. 284-290.</w:t>
      </w:r>
    </w:p>
    <w:p w14:paraId="275DED4C"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118. Kye B. H., Kim H. J., Kim J. G., Cho H. M. Is it safe the reversal of a diverting stoma during adjuvant chemotherapy in elderly rectal cancer patients? // Int J Surg. ‒ 2014. ‒ T. 12, № 12. ‒ C. 1337-41.</w:t>
      </w:r>
    </w:p>
    <w:p w14:paraId="40E98B09"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119. Hajibandeh S., Hajibandeh S., Sarma D. R., East J., Zaman S., Mankotia R., Thompson C. V., Torrance A. W., Peravali R. Meta-analysis of temporary loop ileostomy closure during or after adjuvant chemotherapy following rectal cancer resection: the dilemma remains // Int J Colorectal Dis. ‒ 2019. ‒ T. 34, № 7. ‒ C. 1151-1159.</w:t>
      </w:r>
    </w:p>
    <w:p w14:paraId="21DCF873"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lastRenderedPageBreak/>
        <w:t>120. Nascimbeni R., Nivatvongs S., Larson D. R., Burgart L. J. Long-term survival after local excision for T1 carcinoma of the rectum // Dis Colon Rectum. ‒ 2004. ‒ T. 47, № 11. ‒ C. 1773-9.</w:t>
      </w:r>
    </w:p>
    <w:p w14:paraId="4E0EFA99"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121. Sgourakis G., Lanitis S., Gockel I., Kontovounisios C., Karaliotas C., Tsiftsi K., Tsiamis A., Karaliotas C. C. Transanal endoscopic microsurgery for T1 and T2 rectal cancers: a meta-analysis and meta-regression analysis of outcomes // Am Surg. ‒ 2011. ‒ T. 77, № 6. ‒ C. 761-72.</w:t>
      </w:r>
    </w:p>
    <w:p w14:paraId="26030A03"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122. Doornebosch P. G., Tollenaar R. A., De Graaf E. J. Is the increasing role of Transanal Endoscopic Microsurgery in curation for T1 rectal cancer justified? A systematic review // Acta Oncol. ‒ 2009. ‒ T. 48, № 3. ‒ C. 343-53.</w:t>
      </w:r>
    </w:p>
    <w:p w14:paraId="6CAD5974"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 xml:space="preserve">123. </w:t>
      </w:r>
      <w:r w:rsidRPr="007538CF">
        <w:rPr>
          <w:noProof/>
          <w:color w:val="auto"/>
          <w:sz w:val="24"/>
          <w:szCs w:val="24"/>
        </w:rPr>
        <w:t>Чернышов</w:t>
      </w:r>
      <w:r w:rsidRPr="007538CF">
        <w:rPr>
          <w:noProof/>
          <w:color w:val="auto"/>
          <w:sz w:val="24"/>
          <w:szCs w:val="24"/>
          <w:lang w:val="en-US"/>
        </w:rPr>
        <w:t xml:space="preserve"> </w:t>
      </w:r>
      <w:r w:rsidRPr="007538CF">
        <w:rPr>
          <w:noProof/>
          <w:color w:val="auto"/>
          <w:sz w:val="24"/>
          <w:szCs w:val="24"/>
        </w:rPr>
        <w:t>С</w:t>
      </w:r>
      <w:r w:rsidRPr="007538CF">
        <w:rPr>
          <w:noProof/>
          <w:color w:val="auto"/>
          <w:sz w:val="24"/>
          <w:szCs w:val="24"/>
          <w:lang w:val="en-US"/>
        </w:rPr>
        <w:t>.</w:t>
      </w:r>
      <w:r w:rsidRPr="007538CF">
        <w:rPr>
          <w:noProof/>
          <w:color w:val="auto"/>
          <w:sz w:val="24"/>
          <w:szCs w:val="24"/>
        </w:rPr>
        <w:t>В</w:t>
      </w:r>
      <w:r w:rsidRPr="007538CF">
        <w:rPr>
          <w:noProof/>
          <w:color w:val="auto"/>
          <w:sz w:val="24"/>
          <w:szCs w:val="24"/>
          <w:lang w:val="en-US"/>
        </w:rPr>
        <w:t xml:space="preserve">., </w:t>
      </w:r>
      <w:r w:rsidRPr="007538CF">
        <w:rPr>
          <w:noProof/>
          <w:color w:val="auto"/>
          <w:sz w:val="24"/>
          <w:szCs w:val="24"/>
        </w:rPr>
        <w:t>Нагудов</w:t>
      </w:r>
      <w:r w:rsidRPr="007538CF">
        <w:rPr>
          <w:noProof/>
          <w:color w:val="auto"/>
          <w:sz w:val="24"/>
          <w:szCs w:val="24"/>
          <w:lang w:val="en-US"/>
        </w:rPr>
        <w:t xml:space="preserve"> </w:t>
      </w:r>
      <w:r w:rsidRPr="007538CF">
        <w:rPr>
          <w:noProof/>
          <w:color w:val="auto"/>
          <w:sz w:val="24"/>
          <w:szCs w:val="24"/>
        </w:rPr>
        <w:t>М</w:t>
      </w:r>
      <w:r w:rsidRPr="007538CF">
        <w:rPr>
          <w:noProof/>
          <w:color w:val="auto"/>
          <w:sz w:val="24"/>
          <w:szCs w:val="24"/>
          <w:lang w:val="en-US"/>
        </w:rPr>
        <w:t>.</w:t>
      </w:r>
      <w:r w:rsidRPr="007538CF">
        <w:rPr>
          <w:noProof/>
          <w:color w:val="auto"/>
          <w:sz w:val="24"/>
          <w:szCs w:val="24"/>
        </w:rPr>
        <w:t>А</w:t>
      </w:r>
      <w:r w:rsidRPr="007538CF">
        <w:rPr>
          <w:noProof/>
          <w:color w:val="auto"/>
          <w:sz w:val="24"/>
          <w:szCs w:val="24"/>
          <w:lang w:val="en-US"/>
        </w:rPr>
        <w:t xml:space="preserve">., </w:t>
      </w:r>
      <w:r w:rsidRPr="007538CF">
        <w:rPr>
          <w:noProof/>
          <w:color w:val="auto"/>
          <w:sz w:val="24"/>
          <w:szCs w:val="24"/>
        </w:rPr>
        <w:t>Хомяков</w:t>
      </w:r>
      <w:r w:rsidRPr="007538CF">
        <w:rPr>
          <w:noProof/>
          <w:color w:val="auto"/>
          <w:sz w:val="24"/>
          <w:szCs w:val="24"/>
          <w:lang w:val="en-US"/>
        </w:rPr>
        <w:t xml:space="preserve"> </w:t>
      </w:r>
      <w:r w:rsidRPr="007538CF">
        <w:rPr>
          <w:noProof/>
          <w:color w:val="auto"/>
          <w:sz w:val="24"/>
          <w:szCs w:val="24"/>
        </w:rPr>
        <w:t>Е</w:t>
      </w:r>
      <w:r w:rsidRPr="007538CF">
        <w:rPr>
          <w:noProof/>
          <w:color w:val="auto"/>
          <w:sz w:val="24"/>
          <w:szCs w:val="24"/>
          <w:lang w:val="en-US"/>
        </w:rPr>
        <w:t>.</w:t>
      </w:r>
      <w:r w:rsidRPr="007538CF">
        <w:rPr>
          <w:noProof/>
          <w:color w:val="auto"/>
          <w:sz w:val="24"/>
          <w:szCs w:val="24"/>
        </w:rPr>
        <w:t>А</w:t>
      </w:r>
      <w:r w:rsidRPr="007538CF">
        <w:rPr>
          <w:noProof/>
          <w:color w:val="auto"/>
          <w:sz w:val="24"/>
          <w:szCs w:val="24"/>
          <w:lang w:val="en-US"/>
        </w:rPr>
        <w:t xml:space="preserve">., </w:t>
      </w:r>
      <w:r w:rsidRPr="007538CF">
        <w:rPr>
          <w:noProof/>
          <w:color w:val="auto"/>
          <w:sz w:val="24"/>
          <w:szCs w:val="24"/>
        </w:rPr>
        <w:t>Козырева</w:t>
      </w:r>
      <w:r w:rsidRPr="007538CF">
        <w:rPr>
          <w:noProof/>
          <w:color w:val="auto"/>
          <w:sz w:val="24"/>
          <w:szCs w:val="24"/>
          <w:lang w:val="en-US"/>
        </w:rPr>
        <w:t xml:space="preserve"> </w:t>
      </w:r>
      <w:r w:rsidRPr="007538CF">
        <w:rPr>
          <w:noProof/>
          <w:color w:val="auto"/>
          <w:sz w:val="24"/>
          <w:szCs w:val="24"/>
        </w:rPr>
        <w:t>С</w:t>
      </w:r>
      <w:r w:rsidRPr="007538CF">
        <w:rPr>
          <w:noProof/>
          <w:color w:val="auto"/>
          <w:sz w:val="24"/>
          <w:szCs w:val="24"/>
          <w:lang w:val="en-US"/>
        </w:rPr>
        <w:t>.</w:t>
      </w:r>
      <w:r w:rsidRPr="007538CF">
        <w:rPr>
          <w:noProof/>
          <w:color w:val="auto"/>
          <w:sz w:val="24"/>
          <w:szCs w:val="24"/>
        </w:rPr>
        <w:t>Б</w:t>
      </w:r>
      <w:r w:rsidRPr="007538CF">
        <w:rPr>
          <w:noProof/>
          <w:color w:val="auto"/>
          <w:sz w:val="24"/>
          <w:szCs w:val="24"/>
          <w:lang w:val="en-US"/>
        </w:rPr>
        <w:t xml:space="preserve">., </w:t>
      </w:r>
      <w:r w:rsidRPr="007538CF">
        <w:rPr>
          <w:noProof/>
          <w:color w:val="auto"/>
          <w:sz w:val="24"/>
          <w:szCs w:val="24"/>
        </w:rPr>
        <w:t>Майновская</w:t>
      </w:r>
      <w:r w:rsidRPr="007538CF">
        <w:rPr>
          <w:noProof/>
          <w:color w:val="auto"/>
          <w:sz w:val="24"/>
          <w:szCs w:val="24"/>
          <w:lang w:val="en-US"/>
        </w:rPr>
        <w:t xml:space="preserve"> </w:t>
      </w:r>
      <w:r w:rsidRPr="007538CF">
        <w:rPr>
          <w:noProof/>
          <w:color w:val="auto"/>
          <w:sz w:val="24"/>
          <w:szCs w:val="24"/>
        </w:rPr>
        <w:t>О</w:t>
      </w:r>
      <w:r w:rsidRPr="007538CF">
        <w:rPr>
          <w:noProof/>
          <w:color w:val="auto"/>
          <w:sz w:val="24"/>
          <w:szCs w:val="24"/>
          <w:lang w:val="en-US"/>
        </w:rPr>
        <w:t>.</w:t>
      </w:r>
      <w:r w:rsidRPr="007538CF">
        <w:rPr>
          <w:noProof/>
          <w:color w:val="auto"/>
          <w:sz w:val="24"/>
          <w:szCs w:val="24"/>
        </w:rPr>
        <w:t>А</w:t>
      </w:r>
      <w:r w:rsidRPr="007538CF">
        <w:rPr>
          <w:noProof/>
          <w:color w:val="auto"/>
          <w:sz w:val="24"/>
          <w:szCs w:val="24"/>
          <w:lang w:val="en-US"/>
        </w:rPr>
        <w:t xml:space="preserve">., </w:t>
      </w:r>
      <w:r w:rsidRPr="007538CF">
        <w:rPr>
          <w:noProof/>
          <w:color w:val="auto"/>
          <w:sz w:val="24"/>
          <w:szCs w:val="24"/>
        </w:rPr>
        <w:t>Рыбаков</w:t>
      </w:r>
      <w:r w:rsidRPr="007538CF">
        <w:rPr>
          <w:noProof/>
          <w:color w:val="auto"/>
          <w:sz w:val="24"/>
          <w:szCs w:val="24"/>
          <w:lang w:val="en-US"/>
        </w:rPr>
        <w:t xml:space="preserve"> </w:t>
      </w:r>
      <w:r w:rsidRPr="007538CF">
        <w:rPr>
          <w:noProof/>
          <w:color w:val="auto"/>
          <w:sz w:val="24"/>
          <w:szCs w:val="24"/>
        </w:rPr>
        <w:t>Е</w:t>
      </w:r>
      <w:r w:rsidRPr="007538CF">
        <w:rPr>
          <w:noProof/>
          <w:color w:val="auto"/>
          <w:sz w:val="24"/>
          <w:szCs w:val="24"/>
          <w:lang w:val="en-US"/>
        </w:rPr>
        <w:t>.</w:t>
      </w:r>
      <w:r w:rsidRPr="007538CF">
        <w:rPr>
          <w:noProof/>
          <w:color w:val="auto"/>
          <w:sz w:val="24"/>
          <w:szCs w:val="24"/>
        </w:rPr>
        <w:t>Г</w:t>
      </w:r>
      <w:r w:rsidRPr="007538CF">
        <w:rPr>
          <w:noProof/>
          <w:color w:val="auto"/>
          <w:sz w:val="24"/>
          <w:szCs w:val="24"/>
          <w:lang w:val="en-US"/>
        </w:rPr>
        <w:t xml:space="preserve">. </w:t>
      </w:r>
      <w:r w:rsidRPr="007538CF">
        <w:rPr>
          <w:noProof/>
          <w:color w:val="auto"/>
          <w:sz w:val="24"/>
          <w:szCs w:val="24"/>
        </w:rPr>
        <w:t>Результаты</w:t>
      </w:r>
      <w:r w:rsidRPr="007538CF">
        <w:rPr>
          <w:noProof/>
          <w:color w:val="auto"/>
          <w:sz w:val="24"/>
          <w:szCs w:val="24"/>
          <w:lang w:val="en-US"/>
        </w:rPr>
        <w:t xml:space="preserve"> </w:t>
      </w:r>
      <w:r w:rsidRPr="007538CF">
        <w:rPr>
          <w:noProof/>
          <w:color w:val="auto"/>
          <w:sz w:val="24"/>
          <w:szCs w:val="24"/>
        </w:rPr>
        <w:t>тотальной</w:t>
      </w:r>
      <w:r w:rsidRPr="007538CF">
        <w:rPr>
          <w:noProof/>
          <w:color w:val="auto"/>
          <w:sz w:val="24"/>
          <w:szCs w:val="24"/>
          <w:lang w:val="en-US"/>
        </w:rPr>
        <w:t xml:space="preserve"> </w:t>
      </w:r>
      <w:r w:rsidRPr="007538CF">
        <w:rPr>
          <w:noProof/>
          <w:color w:val="auto"/>
          <w:sz w:val="24"/>
          <w:szCs w:val="24"/>
        </w:rPr>
        <w:t>мезоректумэктомии</w:t>
      </w:r>
      <w:r w:rsidRPr="007538CF">
        <w:rPr>
          <w:noProof/>
          <w:color w:val="auto"/>
          <w:sz w:val="24"/>
          <w:szCs w:val="24"/>
          <w:lang w:val="en-US"/>
        </w:rPr>
        <w:t xml:space="preserve"> </w:t>
      </w:r>
      <w:r w:rsidRPr="007538CF">
        <w:rPr>
          <w:noProof/>
          <w:color w:val="auto"/>
          <w:sz w:val="24"/>
          <w:szCs w:val="24"/>
        </w:rPr>
        <w:t>и</w:t>
      </w:r>
      <w:r w:rsidRPr="007538CF">
        <w:rPr>
          <w:noProof/>
          <w:color w:val="auto"/>
          <w:sz w:val="24"/>
          <w:szCs w:val="24"/>
          <w:lang w:val="en-US"/>
        </w:rPr>
        <w:t xml:space="preserve"> </w:t>
      </w:r>
      <w:r w:rsidRPr="007538CF">
        <w:rPr>
          <w:noProof/>
          <w:color w:val="auto"/>
          <w:sz w:val="24"/>
          <w:szCs w:val="24"/>
        </w:rPr>
        <w:t>трансанальной</w:t>
      </w:r>
      <w:r w:rsidRPr="007538CF">
        <w:rPr>
          <w:noProof/>
          <w:color w:val="auto"/>
          <w:sz w:val="24"/>
          <w:szCs w:val="24"/>
          <w:lang w:val="en-US"/>
        </w:rPr>
        <w:t xml:space="preserve"> </w:t>
      </w:r>
      <w:r w:rsidRPr="007538CF">
        <w:rPr>
          <w:noProof/>
          <w:color w:val="auto"/>
          <w:sz w:val="24"/>
          <w:szCs w:val="24"/>
        </w:rPr>
        <w:t>эндомикрохирургии</w:t>
      </w:r>
      <w:r w:rsidRPr="007538CF">
        <w:rPr>
          <w:noProof/>
          <w:color w:val="auto"/>
          <w:sz w:val="24"/>
          <w:szCs w:val="24"/>
          <w:lang w:val="en-US"/>
        </w:rPr>
        <w:t xml:space="preserve"> </w:t>
      </w:r>
      <w:r w:rsidRPr="007538CF">
        <w:rPr>
          <w:noProof/>
          <w:color w:val="auto"/>
          <w:sz w:val="24"/>
          <w:szCs w:val="24"/>
        </w:rPr>
        <w:t>при</w:t>
      </w:r>
      <w:r w:rsidRPr="007538CF">
        <w:rPr>
          <w:noProof/>
          <w:color w:val="auto"/>
          <w:sz w:val="24"/>
          <w:szCs w:val="24"/>
          <w:lang w:val="en-US"/>
        </w:rPr>
        <w:t xml:space="preserve"> </w:t>
      </w:r>
      <w:r w:rsidRPr="007538CF">
        <w:rPr>
          <w:noProof/>
          <w:color w:val="auto"/>
          <w:sz w:val="24"/>
          <w:szCs w:val="24"/>
        </w:rPr>
        <w:t>аденокарциномах</w:t>
      </w:r>
      <w:r w:rsidRPr="007538CF">
        <w:rPr>
          <w:noProof/>
          <w:color w:val="auto"/>
          <w:sz w:val="24"/>
          <w:szCs w:val="24"/>
          <w:lang w:val="en-US"/>
        </w:rPr>
        <w:t xml:space="preserve"> </w:t>
      </w:r>
      <w:r w:rsidRPr="007538CF">
        <w:rPr>
          <w:noProof/>
          <w:color w:val="auto"/>
          <w:sz w:val="24"/>
          <w:szCs w:val="24"/>
        </w:rPr>
        <w:t>прямой</w:t>
      </w:r>
      <w:r w:rsidRPr="007538CF">
        <w:rPr>
          <w:noProof/>
          <w:color w:val="auto"/>
          <w:sz w:val="24"/>
          <w:szCs w:val="24"/>
          <w:lang w:val="en-US"/>
        </w:rPr>
        <w:t xml:space="preserve"> </w:t>
      </w:r>
      <w:r w:rsidRPr="007538CF">
        <w:rPr>
          <w:noProof/>
          <w:color w:val="auto"/>
          <w:sz w:val="24"/>
          <w:szCs w:val="24"/>
        </w:rPr>
        <w:t>кишки</w:t>
      </w:r>
      <w:r w:rsidRPr="007538CF">
        <w:rPr>
          <w:noProof/>
          <w:color w:val="auto"/>
          <w:sz w:val="24"/>
          <w:szCs w:val="24"/>
          <w:lang w:val="en-US"/>
        </w:rPr>
        <w:t xml:space="preserve"> </w:t>
      </w:r>
      <w:r w:rsidRPr="007538CF">
        <w:rPr>
          <w:noProof/>
          <w:color w:val="auto"/>
          <w:sz w:val="24"/>
          <w:szCs w:val="24"/>
        </w:rPr>
        <w:t>с</w:t>
      </w:r>
      <w:r w:rsidRPr="007538CF">
        <w:rPr>
          <w:noProof/>
          <w:color w:val="auto"/>
          <w:sz w:val="24"/>
          <w:szCs w:val="24"/>
          <w:lang w:val="en-US"/>
        </w:rPr>
        <w:t xml:space="preserve"> </w:t>
      </w:r>
      <w:r w:rsidRPr="007538CF">
        <w:rPr>
          <w:noProof/>
          <w:color w:val="auto"/>
          <w:sz w:val="24"/>
          <w:szCs w:val="24"/>
        </w:rPr>
        <w:t>инвазией</w:t>
      </w:r>
      <w:r w:rsidRPr="007538CF">
        <w:rPr>
          <w:noProof/>
          <w:color w:val="auto"/>
          <w:sz w:val="24"/>
          <w:szCs w:val="24"/>
          <w:lang w:val="en-US"/>
        </w:rPr>
        <w:t xml:space="preserve"> </w:t>
      </w:r>
      <w:r w:rsidRPr="007538CF">
        <w:rPr>
          <w:noProof/>
          <w:color w:val="auto"/>
          <w:sz w:val="24"/>
          <w:szCs w:val="24"/>
        </w:rPr>
        <w:t>в</w:t>
      </w:r>
      <w:r w:rsidRPr="007538CF">
        <w:rPr>
          <w:noProof/>
          <w:color w:val="auto"/>
          <w:sz w:val="24"/>
          <w:szCs w:val="24"/>
          <w:lang w:val="en-US"/>
        </w:rPr>
        <w:t xml:space="preserve"> </w:t>
      </w:r>
      <w:r w:rsidRPr="007538CF">
        <w:rPr>
          <w:noProof/>
          <w:color w:val="auto"/>
          <w:sz w:val="24"/>
          <w:szCs w:val="24"/>
        </w:rPr>
        <w:t>подслизистый</w:t>
      </w:r>
      <w:r w:rsidRPr="007538CF">
        <w:rPr>
          <w:noProof/>
          <w:color w:val="auto"/>
          <w:sz w:val="24"/>
          <w:szCs w:val="24"/>
          <w:lang w:val="en-US"/>
        </w:rPr>
        <w:t xml:space="preserve"> </w:t>
      </w:r>
      <w:r w:rsidRPr="007538CF">
        <w:rPr>
          <w:noProof/>
          <w:color w:val="auto"/>
          <w:sz w:val="24"/>
          <w:szCs w:val="24"/>
        </w:rPr>
        <w:t>слой</w:t>
      </w:r>
      <w:r w:rsidRPr="007538CF">
        <w:rPr>
          <w:noProof/>
          <w:color w:val="auto"/>
          <w:sz w:val="24"/>
          <w:szCs w:val="24"/>
          <w:lang w:val="en-US"/>
        </w:rPr>
        <w:t xml:space="preserve">.  </w:t>
      </w:r>
      <w:r w:rsidRPr="007538CF">
        <w:rPr>
          <w:noProof/>
          <w:color w:val="auto"/>
          <w:sz w:val="24"/>
          <w:szCs w:val="24"/>
        </w:rPr>
        <w:t>Хирургия</w:t>
      </w:r>
      <w:r w:rsidRPr="007538CF">
        <w:rPr>
          <w:noProof/>
          <w:color w:val="auto"/>
          <w:sz w:val="24"/>
          <w:szCs w:val="24"/>
          <w:lang w:val="en-US"/>
        </w:rPr>
        <w:t xml:space="preserve">. </w:t>
      </w:r>
      <w:r w:rsidRPr="007538CF">
        <w:rPr>
          <w:noProof/>
          <w:color w:val="auto"/>
          <w:sz w:val="24"/>
          <w:szCs w:val="24"/>
        </w:rPr>
        <w:t>Журнал</w:t>
      </w:r>
      <w:r w:rsidRPr="007538CF">
        <w:rPr>
          <w:noProof/>
          <w:color w:val="auto"/>
          <w:sz w:val="24"/>
          <w:szCs w:val="24"/>
          <w:lang w:val="en-US"/>
        </w:rPr>
        <w:t xml:space="preserve"> </w:t>
      </w:r>
      <w:r w:rsidRPr="007538CF">
        <w:rPr>
          <w:noProof/>
          <w:color w:val="auto"/>
          <w:sz w:val="24"/>
          <w:szCs w:val="24"/>
        </w:rPr>
        <w:t>им</w:t>
      </w:r>
      <w:r w:rsidRPr="007538CF">
        <w:rPr>
          <w:noProof/>
          <w:color w:val="auto"/>
          <w:sz w:val="24"/>
          <w:szCs w:val="24"/>
          <w:lang w:val="en-US"/>
        </w:rPr>
        <w:t xml:space="preserve">. </w:t>
      </w:r>
      <w:r w:rsidRPr="007538CF">
        <w:rPr>
          <w:noProof/>
          <w:color w:val="auto"/>
          <w:sz w:val="24"/>
          <w:szCs w:val="24"/>
        </w:rPr>
        <w:t>Н</w:t>
      </w:r>
      <w:r w:rsidRPr="007538CF">
        <w:rPr>
          <w:noProof/>
          <w:color w:val="auto"/>
          <w:sz w:val="24"/>
          <w:szCs w:val="24"/>
          <w:lang w:val="en-US"/>
        </w:rPr>
        <w:t>.</w:t>
      </w:r>
      <w:r w:rsidRPr="007538CF">
        <w:rPr>
          <w:noProof/>
          <w:color w:val="auto"/>
          <w:sz w:val="24"/>
          <w:szCs w:val="24"/>
        </w:rPr>
        <w:t>И</w:t>
      </w:r>
      <w:r w:rsidRPr="007538CF">
        <w:rPr>
          <w:noProof/>
          <w:color w:val="auto"/>
          <w:sz w:val="24"/>
          <w:szCs w:val="24"/>
          <w:lang w:val="en-US"/>
        </w:rPr>
        <w:t xml:space="preserve">. </w:t>
      </w:r>
      <w:r w:rsidRPr="007538CF">
        <w:rPr>
          <w:noProof/>
          <w:color w:val="auto"/>
          <w:sz w:val="24"/>
          <w:szCs w:val="24"/>
        </w:rPr>
        <w:t>Пирогова</w:t>
      </w:r>
      <w:r w:rsidRPr="007538CF">
        <w:rPr>
          <w:noProof/>
          <w:color w:val="auto"/>
          <w:sz w:val="24"/>
          <w:szCs w:val="24"/>
          <w:lang w:val="en-US"/>
        </w:rPr>
        <w:t>. 2022;(4):34 41. //.</w:t>
      </w:r>
    </w:p>
    <w:p w14:paraId="203E9F1E"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124. Maynovskaia O, Rybakov E, Chernyshov S, Khomyakov E, Achkasov S. Are the width, length, depth, and area of submucosal invasion predictive of lymph node metastasis in pT1 colorectal cancer? Ann Coloproctol. 2023;39(6):484-492. //.</w:t>
      </w:r>
    </w:p>
    <w:p w14:paraId="7F1D5AF3"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125. Zwager L. W., Bastiaansen B. A. J., Montazeri N. S. M., Hompes R., Barresi V., Ichimasa K., Kawachi H., Machado I., Masaki T., Sheng W., Tanaka S., Togashi K., Yasue C., Fockens P., Moons L. M. G., Dekker E. Deep Submucosal Invasion Is Not an Independent Risk Factor for Lymph Node Metastasis in T1 Colorectal Cancer: A Meta-Analysis // Gastroenterology. ‒ 2022. ‒ T. 163, № 1. ‒ C. 174-189.</w:t>
      </w:r>
    </w:p>
    <w:p w14:paraId="6493D7D7"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126. Cho S. H., Choi G. S., Kim G. C., Seo A. N., Kim H. J., Kim W. H., Shin K. M., Lee S. M., Ryeom H., Kim S. H. Long-term outcomes of surgery alone versus surgery following preoperative chemoradiotherapy for early T3 rectal cancer: A propensity score analysis // Medicine (Baltimore). ‒ 2017. ‒ T. 96, № 12. ‒ C. e6362.</w:t>
      </w:r>
    </w:p>
    <w:p w14:paraId="3F31D495"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127. Tessier L., McKechnie T., Lee Y., Park L. J., Gangam N., Eskicioglu C. Laparoscopic ovarian transposition prior to pelvic radiation in young women with anorectal malignancies: a systematic review and meta-analysis of prevalence // Colorectal Dis. ‒ 2023. ‒ T. 25, № 7. ‒ C. 1336-1348.</w:t>
      </w:r>
    </w:p>
    <w:p w14:paraId="1AEE1F08"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128. Allard M. A., Adam R., Giuliante F., Lapointe R., Hubert C., Ijzermans J. N. M., Mirza D. F., Elias D., Laurent C., Gruenberger T., Poston G., Letoublon C., Isoniemi H., Lucidi V., Popescu I., Figueras J. Long-term outcomes of patients with 10 or more colorectal liver metastases // Br J Cancer. ‒ 2017. ‒ T. 117, № 5. ‒ C. 604-611.</w:t>
      </w:r>
    </w:p>
    <w:p w14:paraId="1813FC0C"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129. Adam R., Wicherts D. A., de Haas R. J., Ciacio O., Levi F., Paule B., Ducreux M., Azoulay D., Bismuth H., Castaing D. Patients with initially unresectable colorectal liver metastases: is there a possibility of cure? // J Clin Oncol. ‒ 2009. ‒ T. 27, № 11. ‒ C. 1829-35.</w:t>
      </w:r>
    </w:p>
    <w:p w14:paraId="085CE4F5"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130. Brandi G., De Lorenzo S., Nannini M., Curti S., Ottone M., Dall'Olio F. G., Barbera M. A., Pantaleo M. A., Biasco G. Adjuvant chemotherapy for resected colorectal cancer metastases: Literature review and meta-analysis // World J Gastroenterol. ‒ 2016. ‒ T. 22, № 2. ‒ C. 519-33.</w:t>
      </w:r>
    </w:p>
    <w:p w14:paraId="3EA73B99"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131. Overman M. J., McDermott R., Leach J. L., Lonardi S., Lenz H. J., Morse M. A., Desai J., Hill A., Axelson M., Moss R. A., Goldberg M. V., Cao Z. A., Ledeine J. M., Maglinte G. A., Kopetz S., Andre T. Nivolumab in patients with metastatic DNA mismatch repair-deficient or microsatellite instability-high colorectal cancer (CheckMate 142): an open-label, multicentre, phase 2 study // Lancet Oncol. ‒ 2017. ‒ T. 18, № 9. ‒ C. 1182-1191.</w:t>
      </w:r>
    </w:p>
    <w:p w14:paraId="2E6EE573"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132. Andre T., Shiu K. K., Kim T. W., Jensen B. V., Jensen L. H., Punt C., Smith D., Garcia-Carbonero R., Benavides M., Gibbs P., de la Fouchardiere C., Rivera F., Elez E., Bendell J., Le D. T., Yoshino T., Van Cutsem E., Yang P., Farooqui M. Z. H., Marinello P., Diaz L. A., Jr., Investigators K.-. Pembrolizumab in Microsatellite-Instability-High Advanced Colorectal Cancer // N Engl J Med. ‒ 2020. ‒ T. 383, № 23. ‒ C. 2207-2218.</w:t>
      </w:r>
    </w:p>
    <w:p w14:paraId="15D4871B"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 xml:space="preserve">133. Lenz H.-J., Lonardi S., Zagonel V., Van Cutsem E., Limon M. L., Wong K. Y. M., Hendlisz A., Aglietta M., Garcia-Alfonso P., Neyns B. Nivolumab (NIVO)+ low-dose ipilimumab (IPI) as </w:t>
      </w:r>
      <w:r w:rsidRPr="007538CF">
        <w:rPr>
          <w:noProof/>
          <w:color w:val="auto"/>
          <w:sz w:val="24"/>
          <w:szCs w:val="24"/>
          <w:lang w:val="en-US"/>
        </w:rPr>
        <w:lastRenderedPageBreak/>
        <w:t>first-line (1L) therapy in microsatellite instability-high/DNA mismatch repair deficient (MSI-H/dMMR) metastatic colorectal cancer (mCRC): Clinical update // Book Nivolumab (NIVO)+ low-dose ipilimumab (IPI) as first-line (1L) therapy in microsatellite instability-high/DNA mismatch repair deficient (MSI-H/dMMR) metastatic colorectal cancer (mCRC): Clinical update / EditorAmerican Society of Clinical Oncology, 2019.</w:t>
      </w:r>
    </w:p>
    <w:p w14:paraId="32B4D518" w14:textId="77777777" w:rsidR="00D94907" w:rsidRPr="007538CF" w:rsidRDefault="00D94907" w:rsidP="00D94907">
      <w:pPr>
        <w:pStyle w:val="EndNoteBibliography0"/>
        <w:ind w:firstLine="0"/>
        <w:rPr>
          <w:noProof/>
          <w:color w:val="auto"/>
          <w:sz w:val="24"/>
          <w:szCs w:val="24"/>
        </w:rPr>
      </w:pPr>
      <w:r w:rsidRPr="007538CF">
        <w:rPr>
          <w:noProof/>
          <w:color w:val="auto"/>
          <w:sz w:val="24"/>
          <w:szCs w:val="24"/>
          <w:lang w:val="en-US"/>
        </w:rPr>
        <w:t xml:space="preserve">134. Modest D. P., Martens U. M., Riera-Knorrenschild J., Greeve J., Florschutz A., Wessendorf S., Ettrich T., Kanzler S., Norenberg D., Ricke J., Seidensticker M., Held S., Buechner-Steudel P., Atzpodien J., Heinemann V., Seufferlein T., Tannapfel A., Reinacher-Schick A. C., Geissler M. FOLFOXIRI Plus Panitumumab As First-Line Treatment of RAS Wild-Type Metastatic Colorectal Cancer: The Randomized, Open-Label, Phase II VOLFI Study (AIO KRK0109) // J Clin Oncol. </w:t>
      </w:r>
      <w:r w:rsidRPr="007538CF">
        <w:rPr>
          <w:noProof/>
          <w:color w:val="auto"/>
          <w:sz w:val="24"/>
          <w:szCs w:val="24"/>
        </w:rPr>
        <w:t>‒ 2019. ‒ T. 37, № 35. ‒ C. 3401-3411.</w:t>
      </w:r>
    </w:p>
    <w:p w14:paraId="19307592"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rPr>
        <w:t>135. Федянин М., Трякин А., Тюляндин С. Потенциальные предикторы эффективности анти-EGFR-терапии при метастатическом раке толстой кишки. Онкологическая</w:t>
      </w:r>
      <w:r w:rsidRPr="007538CF">
        <w:rPr>
          <w:noProof/>
          <w:color w:val="auto"/>
          <w:sz w:val="24"/>
          <w:szCs w:val="24"/>
          <w:lang w:val="en-US"/>
        </w:rPr>
        <w:t xml:space="preserve"> </w:t>
      </w:r>
      <w:r w:rsidRPr="007538CF">
        <w:rPr>
          <w:noProof/>
          <w:color w:val="auto"/>
          <w:sz w:val="24"/>
          <w:szCs w:val="24"/>
        </w:rPr>
        <w:t>колопроктология</w:t>
      </w:r>
      <w:r w:rsidRPr="007538CF">
        <w:rPr>
          <w:noProof/>
          <w:color w:val="auto"/>
          <w:sz w:val="24"/>
          <w:szCs w:val="24"/>
          <w:lang w:val="en-US"/>
        </w:rPr>
        <w:t xml:space="preserve"> 2013;2. //.</w:t>
      </w:r>
    </w:p>
    <w:p w14:paraId="75FD2C92"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136. Wang J., Luo L., Wang D., Guo B., Li J., Yang Z., Tang D. Combination adjuvant chemotherapy with targeted drugs for treatment of colorectal cancer: A network meta-analysis // J Cell Biochem. ‒ 2018. ‒ T. 119, № 2. ‒ C. 1521-1537.</w:t>
      </w:r>
    </w:p>
    <w:p w14:paraId="3B930368"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137. Chen M., Wang Z., Liu Z., Deng T., Wang X., Chang Z., Zhang Q., Yang W., Liu N., Ji Z., Zhang X., Wang X., Peng Z., Li Y., Cao Y., Jin X., Lu H., Qu H., Tang Y., Xu C., Fang W., Zhang H., Yan D., Wang L., Li J., Zhang J., Wang Q., Xue L., Yin F., Han G., Cheng Z., Liu Q., Jin Y., Zhang Y., Li L., Cao B., Yao Y., Chen Z., Zou J., Ying J., Wei Q., Tian T., Zhao W., Li L., Zhang T., Song F., Ba Y. E., Li N., Gao H., Ji Y., Bao L., Zhao X., Cai J., Yuan Z., Shen L., Li J. PD-1/PD-L1 Inhibitor Plus Chemotherapy Versus PD-1/PD-L1 Inhibitor in Microsatellite Instability Gastrointestinal Cancers: A Multicenter Retrospective Study // JCO Precis Oncol. ‒ 2023. ‒ T. 7. ‒ C. e2200463.</w:t>
      </w:r>
    </w:p>
    <w:p w14:paraId="44CB6F94"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138. Mutlu A. U., Aytac E., Gulmez M., Erdamar S., Ozer L. Case Report: Chemoimmunotherapy in microsatellite-instability-high advanced goblet cell carcinoma of the colon // Front Immunol. ‒ 2023. ‒ T. 14. ‒ C. 1160586.</w:t>
      </w:r>
    </w:p>
    <w:p w14:paraId="3F105AE7"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139. Ree A. H., Saltyte Benth J., Hamre H. M., Kersten C., Hofsli E., Guren M. G., Sorbye H., Johansen C., Negard A., Bjornetro T., Nilsen H. L., Berg J. P., Flatmark K., Meltzer S. First-line oxaliplatin-based chemotherapy and nivolumab for metastatic microsatellite-stable colorectal cancer-the randomised METIMMOX trial // Br J Cancer. ‒ 2024. ‒ T. 130, № 12. ‒ C. 1921-1928.</w:t>
      </w:r>
    </w:p>
    <w:p w14:paraId="2A259BCC"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140. Cetinkaya E., Dogrul A. B., Tirnaksiz M. B. Role of self expandable stents in management of colorectal cancers // World J Gastrointest Oncol. ‒ 2016. ‒ T. 8, № 1. ‒ C. 113-20.</w:t>
      </w:r>
    </w:p>
    <w:p w14:paraId="2BC049A6"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141. Nielsen M. B., Laurberg S., Holm T. Current management of locally recurrent rectal cancer // Colorectal Dis. ‒ 2011. ‒ T. 13, № 7. ‒ C. 732-42.</w:t>
      </w:r>
    </w:p>
    <w:p w14:paraId="5C89AD4F"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142. Rahbari N. N., Ulrich A. B., Bruckner T., Munter M., Nickles A., Contin P., Loffler T., Reissfelder C., Koch M., Buchler M. W., Weitz J. Surgery for locally recurrent rectal cancer in the era of total mesorectal excision: is there still a chance for cure? // Ann Surg. ‒ 2011. ‒ T. 253, № 3. ‒ C. 522-33.</w:t>
      </w:r>
    </w:p>
    <w:p w14:paraId="14B60823"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143. Lee J. H., Kim D. Y., Kim S. Y., Park J. W., Choi H. S., Oh J. H., Chang H. J., Kim T. H., Park S. W. Clinical outcomes of chemoradiotherapy for locally recurrent rectal cancer // Radiat Oncol. ‒ 2011. ‒ T. 6. ‒ C. 51.</w:t>
      </w:r>
    </w:p>
    <w:p w14:paraId="3F8062BB"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144. Tanis P. J., Doeksen A., van Lanschot J. J. Intentionally curative treatment of locally recurrent rectal cancer: a systematic review // Can J Surg. ‒ 2013. ‒ T. 56, № 2. ‒ C. 135-44.</w:t>
      </w:r>
    </w:p>
    <w:p w14:paraId="53B26429"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145. Bird T. G., Ngan S. Y., Chu J., Kroon R., Lynch A. C., Heriot A. G. Outcomes and prognostic factors of multimodality treatment for locally recurrent rectal cancer with curative intent // Int J Colorectal Dis. ‒ 2018. ‒ T. 33, № 4. ‒ C. 393-401.</w:t>
      </w:r>
    </w:p>
    <w:p w14:paraId="52BA3992"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 xml:space="preserve">146. Watanabe J., Shoji H., Hamaguchi T., Miyamoto T., Hirano H., Iwasa S., Honma Y., Takashima A., Kato K., Ito Y., Itami J., Kanemitsu Y., Boku N. Chemoradiotherapy for Local </w:t>
      </w:r>
      <w:r w:rsidRPr="007538CF">
        <w:rPr>
          <w:noProof/>
          <w:color w:val="auto"/>
          <w:sz w:val="24"/>
          <w:szCs w:val="24"/>
          <w:lang w:val="en-US"/>
        </w:rPr>
        <w:lastRenderedPageBreak/>
        <w:t>Recurrence of Rectal Cancer: A Single Center Study of 18 Patients // In Vivo. ‒ 2019. ‒ T. 33, № 4. ‒ C. 1363-1368.</w:t>
      </w:r>
    </w:p>
    <w:p w14:paraId="17B66543"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147. Yu S. K., Bhangu A., Tait D. M., Tekkis P., Wotherspoon A., Brown G. Chemoradiotherapy response in recurrent rectal cancer // Cancer Med. ‒ 2014. ‒ T. 3, № 1. ‒ C. 111-7.</w:t>
      </w:r>
    </w:p>
    <w:p w14:paraId="5E38C370"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148. Guren M. G., Undseth C., Rekstad B. L., Braendengen M., Dueland S., Spindler K. L., Glynne-Jones R., Tveit K. M. Reirradiation of locally recurrent rectal cancer: a systematic review // Radiother Oncol. ‒ 2014. ‒ T. 113, № 2. ‒ C. 151-7.</w:t>
      </w:r>
    </w:p>
    <w:p w14:paraId="15AD86E2"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149. Petrelli F., Coinu A., Lonati V., Barni S. A systematic review and meta-analysis of adjuvant chemotherapy after neoadjuvant treatment and surgery for rectal cancer // Int J Colorectal Dis. ‒ 2015. ‒ T. 30, № 4. ‒ C. 447-57.</w:t>
      </w:r>
    </w:p>
    <w:p w14:paraId="3D7DBDF9"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150. Andre T., Colin P., Louvet C., Gamelin E., Bouche O., Achille E., Colbert N., Boaziz C., Piedbois P., Tubiana-Mathieu N., Boutan-Laroze A., Flesch M., Billiau V., Buyse M., Gramont A., Groupe d'Etude et de Recherche Clinique en Oncologie R. Randomized adjuvant study comparing two schemes of 5-fluorouracil and leucovorin in stage B2 and C colon adenocarcinoma: study design and preliminary safety results. Groupe d'Etude et de Recherche Clinique en Oncologie Radiotherapies // Semin Oncol. ‒ 2001. ‒ T. 28, № 1 Suppl 1. ‒ C. 35-40.</w:t>
      </w:r>
    </w:p>
    <w:p w14:paraId="1C216714"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151. Breugom A. J., van Gijn W., Muller E. W., Berglund A., van den Broek C. B. M., Fokstuen T., Gelderblom H., Kapiteijn E., Leer J. W. H., Marijnen C. A. M., Martijn H., Meershoek-Klein Kranenbarg E., Nagtegaal I. D., Pahlman L., Punt C. J. A., Putter H., Roodvoets A. G. H., Rutten H. J. T., Steup W. H., Glimelius B., van de Velde C. J. H. Adjuvant chemotherapy for rectal cancer patients treated with preoperative (chemo)radiotherapy and total mesorectal excision: a Dutch Colorectal Cancer Group (DCCG) randomized phase III trial // Ann Oncol. ‒ 2015. ‒ T. 26, № 4. ‒ C. 696-701.</w:t>
      </w:r>
    </w:p>
    <w:p w14:paraId="5F37150B"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152. Guo Y., Xiong B. H., Zhang T., Cheng Y., Ma L. XELOX vs. FOLFOX in metastatic colorectal cancer: An updated meta-analysis // Cancer Invest. ‒ 2016. ‒ T. 34, № 2. ‒ C. 94-104.</w:t>
      </w:r>
    </w:p>
    <w:p w14:paraId="47476B44"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153. Kato T., Nagata N., Fujii M., Takemoto H., Kondo K., Okuyama Y., Tominaga H., Sakamoto J., Mishima H. Multi-center phase II study of FLOX for advanced colorectal cancer patients in Japan: SWIFT 3 study // Anticancer Res. ‒ 2011. ‒ T. 31, № 12. ‒ C. 4657-64.</w:t>
      </w:r>
    </w:p>
    <w:p w14:paraId="24408701"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154. Andre T., Quinaux E., Louvet C., Colin P., Gamelin E., Bouche O., Achille E., Piedbois P., Tubiana-Mathieu N., Boutan-Laroze A., Flesch M., Lledo G., Raoul Y., Debrix I., Buyse M., de Gramont A. Phase III study comparing a semimonthly with a monthly regimen of fluorouracil and leucovorin as adjuvant treatment for stage II and III colon cancer patients: final results of GERCOR C96.1 // J Clin Oncol. ‒ 2007. ‒ T. 25, № 24. ‒ C. 3732-8.</w:t>
      </w:r>
    </w:p>
    <w:p w14:paraId="1B8E1D47" w14:textId="77777777" w:rsidR="00D94907" w:rsidRPr="007538CF" w:rsidRDefault="00D94907" w:rsidP="00D94907">
      <w:pPr>
        <w:pStyle w:val="EndNoteBibliography0"/>
        <w:ind w:firstLine="0"/>
        <w:rPr>
          <w:noProof/>
          <w:color w:val="auto"/>
          <w:sz w:val="24"/>
          <w:szCs w:val="24"/>
        </w:rPr>
      </w:pPr>
      <w:r w:rsidRPr="007538CF">
        <w:rPr>
          <w:noProof/>
          <w:color w:val="auto"/>
          <w:sz w:val="24"/>
          <w:szCs w:val="24"/>
          <w:lang w:val="en-US"/>
        </w:rPr>
        <w:t xml:space="preserve">155. Mizushima T., Ikeda M., Kato T., Ikeda A., Nishimura J., Hata T., Matsuda C., Satoh T., Mori M., Doki Y. Postoperative XELOX therapy for patients with curatively resected high-risk stage II and stage III rectal cancer without preoperative chemoradiation: a prospective, multicenter, open-label, single-arm phase II study // BMC Cancer. </w:t>
      </w:r>
      <w:r w:rsidRPr="007538CF">
        <w:rPr>
          <w:noProof/>
          <w:color w:val="auto"/>
          <w:sz w:val="24"/>
          <w:szCs w:val="24"/>
        </w:rPr>
        <w:t>‒ 2019. ‒ T. 19, № 1. ‒ C. 929.</w:t>
      </w:r>
    </w:p>
    <w:p w14:paraId="1BD27939"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rPr>
        <w:t>156. Федянин М., Трякин А., Тюляндин С. Адъювантная химиотерапия после химиолучевого лечения рака прямой кишки. Онкологическая</w:t>
      </w:r>
      <w:r w:rsidRPr="007538CF">
        <w:rPr>
          <w:noProof/>
          <w:color w:val="auto"/>
          <w:sz w:val="24"/>
          <w:szCs w:val="24"/>
          <w:lang w:val="en-US"/>
        </w:rPr>
        <w:t xml:space="preserve"> </w:t>
      </w:r>
      <w:r w:rsidRPr="007538CF">
        <w:rPr>
          <w:noProof/>
          <w:color w:val="auto"/>
          <w:sz w:val="24"/>
          <w:szCs w:val="24"/>
        </w:rPr>
        <w:t>колопроктология</w:t>
      </w:r>
      <w:r w:rsidRPr="007538CF">
        <w:rPr>
          <w:noProof/>
          <w:color w:val="auto"/>
          <w:sz w:val="24"/>
          <w:szCs w:val="24"/>
          <w:lang w:val="en-US"/>
        </w:rPr>
        <w:t xml:space="preserve"> 2014; 2. //.</w:t>
      </w:r>
    </w:p>
    <w:p w14:paraId="15549DA9"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157. Andre T., Boni C., Navarro M., Tabernero J., Hickish T., Topham C., Bonetti A., Clingan P., Bridgewater J., Rivera F., de Gramont A. Improved overall survival with oxaliplatin, fluorouracil, and leucovorin as adjuvant treatment in stage II or III colon cancer in the MOSAIC trial // J Clin Oncol. ‒ 2009. ‒ T. 27, № 19. ‒ C. 3109-16.</w:t>
      </w:r>
    </w:p>
    <w:p w14:paraId="0EE4A77F"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158. Kuebler J. P., Wieand H. S., O'Connell M. J., Smith R. E., Colangelo L. H., Yothers G., Petrelli N. J., Findlay M. P., Seay T. E., Atkins J. N., Zapas J. L., Goodwin J. W., Fehrenbacher L., Ramanathan R. K., Conley B. A., Flynn P. J., Soori G., Colman L. K., Levine E. A., Lanier K. S., Wolmark N. Oxaliplatin combined with weekly bolus fluorouracil and leucovorin as surgical adjuvant chemotherapy for stage II and III colon cancer: results from NSABP C-07 // J Clin Oncol. ‒ 2007. ‒ T. 25, № 16. ‒ C. 2198-204.</w:t>
      </w:r>
    </w:p>
    <w:p w14:paraId="717298B2"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lastRenderedPageBreak/>
        <w:t>159. McCleary N. J., Meyerhardt J. A., Green E., Yothers G., de Gramont A., Van Cutsem E., O'Connell M., Twelves C. J., Saltz L. B., Haller D. G., Sargent D. J. Impact of age on the efficacy of newer adjuvant therapies in patients with stage II/III colon cancer: findings from the ACCENT database // J Clin Oncol. ‒ 2013. ‒ T. 31, № 20. ‒ C. 2600-6.</w:t>
      </w:r>
    </w:p>
    <w:p w14:paraId="79991F60"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160. Cheeseman S. L., Joel S. P., Chester J. D., Wilson G., Dent J. T., Richards F. J., Seymour M. T. A 'modified de Gramont' regimen of fluorouracil, alone and with oxaliplatin, for advanced colorectal cancer // Br J Cancer. ‒ 2002. ‒ T. 87, № 4. ‒ C. 393-9.</w:t>
      </w:r>
    </w:p>
    <w:p w14:paraId="2AA32115"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161. Hirsch B. R., Zafar S. Y. Capecitabine in the management of colorectal cancer // Cancer Manag Res. ‒ 2011. ‒ T. 3. ‒ C. 79-89.</w:t>
      </w:r>
    </w:p>
    <w:p w14:paraId="20E30AD2"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162. Matsumoto S., Nishimura T., Kanai M., Mori Y., Nagayama S., Kawamura J., Nomura A., Miyamoto S., Kitano T., Ishiguro H., Yanagihara K., Teramukai S., Sakai Y., Chiba T., Fukushima M. Safety and efficacy of modified FOLFOX6 for treatment of metastatic or locally advanced colorectal cancer. A single-institution outcome study // Chemotherapy. ‒ 2008. ‒ T. 54, № 5. ‒ C. 395-403.</w:t>
      </w:r>
    </w:p>
    <w:p w14:paraId="6AE0A36F"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163. Cassidy J., Tabernero J., Twelves C., Brunet R., Butts C., Conroy T., Debraud F., Figer A., Grossmann J., Sawada N., Schoffski P., Sobrero A., Van Cutsem E., Diaz-Rubio E. XELOX (capecitabine plus oxaliplatin): active first-line therapy for patients with metastatic colorectal cancer // J Clin Oncol. ‒ 2004. ‒ T. 22, № 11. ‒ C. 2084-91.</w:t>
      </w:r>
    </w:p>
    <w:p w14:paraId="47C131DE"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164. Demir L., Somali I., Oktay Tarhan M., Erten C., Ellidokuz H., Can A., Dirican A., Vedat Bayoglu I. The toxicity and efficacy of Nordic-FLOX regimen as adjuvant treatment of stage III colon cancer // J BUON. ‒ 2011. ‒ T. 16, № 4. ‒ C. 682-8.</w:t>
      </w:r>
    </w:p>
    <w:p w14:paraId="21AF3A93" w14:textId="77777777" w:rsidR="00D94907" w:rsidRPr="007538CF" w:rsidRDefault="00D94907" w:rsidP="00D94907">
      <w:pPr>
        <w:pStyle w:val="EndNoteBibliography0"/>
        <w:ind w:firstLine="0"/>
        <w:rPr>
          <w:noProof/>
          <w:color w:val="auto"/>
          <w:sz w:val="24"/>
          <w:szCs w:val="24"/>
        </w:rPr>
      </w:pPr>
      <w:r w:rsidRPr="007538CF">
        <w:rPr>
          <w:noProof/>
          <w:color w:val="auto"/>
          <w:sz w:val="24"/>
          <w:szCs w:val="24"/>
          <w:lang w:val="en-US"/>
        </w:rPr>
        <w:t xml:space="preserve">165. Sorbye H., Glimelius B., Berglund A., Fokstuen T., Tveit K. M., Braendengen M., Ogreid D., Dahl O. Multicenter phase II study of Nordic fluorouracil and folinic acid bolus schedule combined with oxaliplatin as first-line treatment of metastatic colorectal cancer // J Clin Oncol. </w:t>
      </w:r>
      <w:r w:rsidRPr="007538CF">
        <w:rPr>
          <w:noProof/>
          <w:color w:val="auto"/>
          <w:sz w:val="24"/>
          <w:szCs w:val="24"/>
        </w:rPr>
        <w:t>‒ 2004. ‒ T. 22, № 1. ‒ C. 31-8.</w:t>
      </w:r>
    </w:p>
    <w:p w14:paraId="043AFD33"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rPr>
        <w:t>166. Трякин А. А., Бесова Н. С., Волков Н. М., Гладков О. А., Карасева В. В., Сакаева Д. Д. и соавт. Общие принципы проведения противоопухолевой лекарственной терапии. Практические рекомендации RUSSCO, часть 1. Злокачественные</w:t>
      </w:r>
      <w:r w:rsidRPr="007538CF">
        <w:rPr>
          <w:noProof/>
          <w:color w:val="auto"/>
          <w:sz w:val="24"/>
          <w:szCs w:val="24"/>
          <w:lang w:val="en-US"/>
        </w:rPr>
        <w:t xml:space="preserve"> </w:t>
      </w:r>
      <w:r w:rsidRPr="007538CF">
        <w:rPr>
          <w:noProof/>
          <w:color w:val="auto"/>
          <w:sz w:val="24"/>
          <w:szCs w:val="24"/>
        </w:rPr>
        <w:t>опухоли</w:t>
      </w:r>
      <w:r w:rsidRPr="007538CF">
        <w:rPr>
          <w:noProof/>
          <w:color w:val="auto"/>
          <w:sz w:val="24"/>
          <w:szCs w:val="24"/>
          <w:lang w:val="en-US"/>
        </w:rPr>
        <w:t>, 2023 (</w:t>
      </w:r>
      <w:r w:rsidRPr="007538CF">
        <w:rPr>
          <w:noProof/>
          <w:color w:val="auto"/>
          <w:sz w:val="24"/>
          <w:szCs w:val="24"/>
        </w:rPr>
        <w:t>том</w:t>
      </w:r>
      <w:r w:rsidRPr="007538CF">
        <w:rPr>
          <w:noProof/>
          <w:color w:val="auto"/>
          <w:sz w:val="24"/>
          <w:szCs w:val="24"/>
          <w:lang w:val="en-US"/>
        </w:rPr>
        <w:t xml:space="preserve"> 13), #3s2, </w:t>
      </w:r>
      <w:r w:rsidRPr="007538CF">
        <w:rPr>
          <w:noProof/>
          <w:color w:val="auto"/>
          <w:sz w:val="24"/>
          <w:szCs w:val="24"/>
        </w:rPr>
        <w:t>стр</w:t>
      </w:r>
      <w:r w:rsidRPr="007538CF">
        <w:rPr>
          <w:noProof/>
          <w:color w:val="auto"/>
          <w:sz w:val="24"/>
          <w:szCs w:val="24"/>
          <w:lang w:val="en-US"/>
        </w:rPr>
        <w:t>. 28–41. //.</w:t>
      </w:r>
    </w:p>
    <w:p w14:paraId="6FA6BFE3"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167. Moritani K., Kanemitsu Y., Shida D., Shitara K., Mizusawa J., Katayama H., Hamaguchi T., Shimada Y., Colorectal Cancer Study Group of Japan Clinical Oncology G. A randomized controlled trial comparing primary tumour resection plus chemotherapy with chemotherapy alone in incurable stage IV colorectal cancer: JCOG1007 (iPACS study) // Jpn J Clin Oncol. ‒ 2020. ‒ T. 50, № 1. ‒ C. 89-93.</w:t>
      </w:r>
    </w:p>
    <w:p w14:paraId="7069B24C"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168. Kanemitsu Y., Shitara K., Mizusawa J., Hamaguchi T., Shida D., Komori K., Ikeda S., Ojima H., Ike H., Shiomi A., Watanabe J., Takii Y., Yamaguchi T., Katsumata K., Ito M., Okuda J., Hyakudomi R., Shimada Y., Katayama H., Fukuda H., Group J. C. C. S. Primary Tumor Resection Plus Chemotherapy Versus Chemotherapy Alone for Colorectal Cancer Patients With Asymptomatic, Synchronous Unresectable Metastases (JCOG1007; iPACS): A Randomized Clinical Trial // J Clin Oncol. ‒ 2021. ‒ T. 39, № 10. ‒ C. 1098-1107.</w:t>
      </w:r>
    </w:p>
    <w:p w14:paraId="6DEC82D8"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169. Seymour M. T., Maughan T. S., Ledermann J. A., Topham C., James R., Gwyther S. J., Smith D. B., Shepherd S., Maraveyas A., Ferry D. R., Meade A. M., Thompson L., Griffiths G. O., Parmar M. K., Stephens R. J., Investigators F. T., National Cancer Research Institute Colorectal Clinical Studies G. Different strategies of sequential and combination chemotherapy for patients with poor prognosis advanced colorectal cancer (MRC FOCUS): a randomised controlled trial // Lancet. ‒ 2007. ‒ T. 370, № 9582. ‒ C. 143-152.</w:t>
      </w:r>
    </w:p>
    <w:p w14:paraId="47B46853"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 xml:space="preserve">170. Cunningham D., Sirohi B., Pluzanska A., Utracka-Hutka B., Zaluski J., Glynne-Jones R., Koralewski P., Bridgewater J., Mainwaring P., Wasan H., Wang J. Y., Szczylik C., Clingan P., Chan R. T., Tabah-Fisch I., Cassidy J. Two different first-line 5-fluorouracil regimens with or </w:t>
      </w:r>
      <w:r w:rsidRPr="007538CF">
        <w:rPr>
          <w:noProof/>
          <w:color w:val="auto"/>
          <w:sz w:val="24"/>
          <w:szCs w:val="24"/>
          <w:lang w:val="en-US"/>
        </w:rPr>
        <w:lastRenderedPageBreak/>
        <w:t>without oxaliplatin in patients with metastatic colorectal cancer // Ann Oncol. ‒ 2009. ‒ T. 20, № 2. ‒ C. 244-50.</w:t>
      </w:r>
    </w:p>
    <w:p w14:paraId="37488148"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171. Ackland S. P., Jones M., Tu D., Simes J., Yuen J., Sargeant A. M., Dhillon H., Goldberg R. M., Abdi E., Shepherd L., Moore M. J. A meta-analysis of two randomised trials of early chemotherapy in asymptomatic metastatic colorectal cancer // Br J Cancer. ‒ 2005. ‒ T. 93, № 11. ‒ C. 1236-43.</w:t>
      </w:r>
    </w:p>
    <w:p w14:paraId="1DD3A063"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172. Matsuda A., Yamada T., Jamjittrong S., Shinji S., Ohta R., Sonoda H., Kamonvarapitak T., Sekiguchi K., Miyashita M., Suzuki H., Yoshida H. Comparison Between Biweekly and Weekly Cetuximab in Patients With Metastatic Colorectal Cancer: A Meta-analysis // Anticancer Res. ‒ 2020. ‒ T. 40, № 6. ‒ C. 3469-3476.</w:t>
      </w:r>
    </w:p>
    <w:p w14:paraId="60DFB82C"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173. Munemoto Y., Nakamura M., Takahashi M., Kotaka M., Kuroda H., Kato T., Minagawa N., Noura S., Fukunaga M., Kuramochi H., Touyama T., Takahashi T., Miwa K., Satake H., Kurosawa S., Miura T., Mishima H., Sakamoto J., Oba K., Nagata N. SAPPHIRE: a randomised phase II study of planned discontinuation or continuous treatment of oxaliplatin after six cycles of modified FOLFOX6 plus panitumumab in patients with colorectal cancer // Eur J Cancer. ‒ 2019. ‒ T. 119. ‒ C. 158-167.</w:t>
      </w:r>
    </w:p>
    <w:p w14:paraId="45FB5EC4"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174. Modest D. P., Karthaus M., Fruehauf S., Graeven U., Muller L., Konig A. O., Fischer von Weikersthal L., Caca K., Kretzschmar A., Goekkurt E., Haas S., Kurreck A., Stahler A., Held S., Jarosch A., Horst D., Reinacher-Schick A., Kasper S., Heinemann V., Stintzing S., Trarbach T. Panitumumab Plus Fluorouracil and Folinic Acid Versus Fluorouracil and Folinic Acid Alone as Maintenance Therapy in RAS Wild-Type Metastatic Colorectal Cancer: The Randomized PANAMA Trial (AIO KRK 0212) // J Clin Oncol. ‒ 2022. ‒ T. 40, № 1. ‒ C. 72-82.</w:t>
      </w:r>
    </w:p>
    <w:p w14:paraId="7B005BCA"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175. Hurwitz H. I., Fehrenbacher L., Hainsworth J. D., Heim W., Berlin J., Holmgren E., Hambleton J., Novotny W. F., Kabbinavar F. Bevacizumab in combination with fluorouracil and leucovorin: an active regimen for first-line metastatic colorectal cancer // J Clin Oncol. ‒ 2005. ‒ T. 23, № 15. ‒ C. 3502-8.</w:t>
      </w:r>
    </w:p>
    <w:p w14:paraId="0CF1995B"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176. Bendell J. C., Tournigand C., Swieboda-Sadlej A., Barone C., Wainberg Z. A., Kim J. G., Pericay C., Pastorelli D., Tarazi J., Rosbrook B., Bloom J., Ricart A. D., Kim S., Sobrero A. F. Axitinib or bevacizumab plus FOLFIRI or modified FOLFOX-6 after failure of first-line therapy for metastatic colorectal cancer: a randomized phase II study // Clin Colorectal Cancer. ‒ 2013. ‒ T. 12, № 4. ‒ C. 239-47.</w:t>
      </w:r>
    </w:p>
    <w:p w14:paraId="670C09DD"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177. Aparicio T., Bouche O., Taieb J., Maillard E., Kirscher S., Etienne P. L., Faroux R., Khemissa Akouz F., El Hajbi F., Locher C., Rinaldi Y., Lecomte T., Lavau-Denes S., Baconnier M., Oden-Gangloff A., Genet D., Paillaud E., Retornaz F., Francois E., Bedenne L., for P. I. Bevacizumab+chemotherapy versus chemotherapy alone in elderly patients with untreated metastatic colorectal cancer: a randomized phase II trial-PRODIGE 20 study results // Ann Oncol. ‒ 2018. ‒ T. 29, № 1. ‒ C. 133-138.</w:t>
      </w:r>
    </w:p>
    <w:p w14:paraId="6EF904CD"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178. Obermannova R., Van Cutsem E., Yoshino T., Bodoky G., Prausova J., Garcia-Carbonero R., Ciuleanu T., Garcia Alfonso P., Portnoy D., Cohn A., Yamazaki K., Clingan P., Lonardi S., Kim T. W., Yang L., Nasroulah F., Tabernero J. Subgroup analysis in RAISE: a randomized, double-blind phase III study of irinotecan, folinic acid, and 5-fluorouracil (FOLFIRI) plus ramucirumab or placebo in patients with metastatic colorectal carcinoma progression // Ann Oncol. ‒ 2016. ‒ T. 27, № 11. ‒ C. 2082-2090.</w:t>
      </w:r>
    </w:p>
    <w:p w14:paraId="77EAF6E4"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179. Verdaguer H., Tabernero J., Macarulla T. Ramucirumab in metastatic colorectal cancer: evidence to date and place in therapy // Ther Adv Med Oncol. ‒ 2016. ‒ T. 8, № 3. ‒ C. 230-42.</w:t>
      </w:r>
    </w:p>
    <w:p w14:paraId="1EF0E206"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 xml:space="preserve">180. Tabernero J., Yoshino T., Cohn A. L., Obermannova R., Bodoky G., Garcia-Carbonero R., Ciuleanu T. E., Portnoy D. C., Van Cutsem E., Grothey A., Prausova J., Garcia-Alfonso P., Yamazaki K., Clingan P. R., Lonardi S., Kim T. W., Simms L., Chang S. C., Nasroulah F., Investigators R. S. Ramucirumab versus placebo in combination with second-line FOLFIRI in patients with metastatic colorectal carcinoma that progressed during or after first-line therapy with </w:t>
      </w:r>
      <w:r w:rsidRPr="007538CF">
        <w:rPr>
          <w:noProof/>
          <w:color w:val="auto"/>
          <w:sz w:val="24"/>
          <w:szCs w:val="24"/>
          <w:lang w:val="en-US"/>
        </w:rPr>
        <w:lastRenderedPageBreak/>
        <w:t>bevacizumab, oxaliplatin, and a fluoropyrimidine (RAISE): a randomised, double-blind, multicentre, phase 3 study // Lancet Oncol. ‒ 2015. ‒ T. 16, № 5. ‒ C. 499-508.</w:t>
      </w:r>
    </w:p>
    <w:p w14:paraId="0F7A3F86"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181. Folprecht G., Pericay C., Saunders M. P., Thomas A., Lopez Lopez R., Roh J. K., Chistyakov V., Hohler T., Kim J. S., Hofheinz R. D., Ackland S. P., Swinson D., Kopp M., Udovitsa D., Hall M., Iveson T., Vogel A., Zalcberg J. R. Oxaliplatin and 5-FU/folinic acid (modified FOLFOX6) with or without aflibercept in first-line treatment of patients with metastatic colorectal cancer: the AFFIRM study // Ann Oncol. ‒ 2016. ‒ T. 27, № 7. ‒ C. 1273-9.</w:t>
      </w:r>
    </w:p>
    <w:p w14:paraId="48FA867F"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182. Van Cutsem E., Tabernero J., Lakomy R., Prenen H., Prausova J., Macarulla T., Ruff P., van Hazel G. A., Moiseyenko V., Ferry D., McKendrick J., Polikoff J., Tellier A., Castan R., Allegra C. Addition of aflibercept to fluorouracil, leucovorin, and irinotecan improves survival in a phase III randomized trial in patients with metastatic colorectal cancer previously treated with an oxaliplatin-based regimen // J Clin Oncol. ‒ 2012. ‒ T. 30, № 28. ‒ C. 3499-506.</w:t>
      </w:r>
    </w:p>
    <w:p w14:paraId="73BBB246"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183. Cunningham D., Lang I., Marcuello E., Lorusso V., Ocvirk J., Shin D. B., Jonker D., Osborne S., Andre N., Waterkamp D., Saunders M. P., investigators A. s. Bevacizumab plus capecitabine versus capecitabine alone in elderly patients with previously untreated metastatic colorectal cancer (AVEX): an open-label, randomised phase 3 trial // Lancet Oncol. ‒ 2013. ‒ T. 14, № 11. ‒ C. 1077-1085.</w:t>
      </w:r>
    </w:p>
    <w:p w14:paraId="21E60C2C"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184. Alfonso P. G., Fernandez M. E., Alsar J. S., Paez D., Montes A. F., Suarez B. G., Salud A., Esteban A. Y., España M. G., Declara I. M. 560MO Maintenance with 5FU/LV-Aflibercept after induction with FOLFIRI-Aflibercept vs FOLFIRI-Aflibercept until progression in older patients (pts) in 2nd line metastatic colorectal cancer (mCRC): The randomized AFEMA trial // Annals of Oncology. ‒ 2023. ‒ T. 34. ‒ C. S416-S417.</w:t>
      </w:r>
    </w:p>
    <w:p w14:paraId="0901F348"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185. Koukourakis G. V., Zacharias G., Tsalafoutas J., Theodoridis D., Kouloulias V. Capecitabine for locally advanced and metastatic colorectal cancer: A review // World J Gastrointest Oncol. ‒ 2010. ‒ T. 2, № 8. ‒ C. 311-21.</w:t>
      </w:r>
    </w:p>
    <w:p w14:paraId="155CA4C9"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186. Petrioli R., Paolelli L., Marsili S., Civitelli S., Francini E., Cioppa T., Roviello F., Nettuno R., Intrivici C., Tanzini G., Lorenzi M., Francini G. FOLFOX-4 stop and go and capecitabine maintenance chemotherapy in the treatment of metastatic colorectal cancer // Oncology. ‒ 2006. ‒ T. 70, № 5. ‒ C. 345-50.</w:t>
      </w:r>
    </w:p>
    <w:p w14:paraId="2B30A20E" w14:textId="77777777" w:rsidR="00D94907" w:rsidRPr="007538CF" w:rsidRDefault="00D94907" w:rsidP="00D94907">
      <w:pPr>
        <w:pStyle w:val="EndNoteBibliography0"/>
        <w:ind w:firstLine="0"/>
        <w:rPr>
          <w:noProof/>
          <w:color w:val="auto"/>
          <w:sz w:val="24"/>
          <w:szCs w:val="24"/>
        </w:rPr>
      </w:pPr>
      <w:r w:rsidRPr="007538CF">
        <w:rPr>
          <w:noProof/>
          <w:color w:val="auto"/>
          <w:sz w:val="24"/>
          <w:szCs w:val="24"/>
          <w:lang w:val="en-US"/>
        </w:rPr>
        <w:t xml:space="preserve">187. Feliu J., Safont M. J., Salud A., Losa F., Garcia-Giron C., Bosch C., Escudero P., Lopez R., Madronal C., Bolanos M., Gil M., Llombart A., Castro-Carpeno J., Gonzalez-Baron M. Capecitabine and bevacizumab as first-line treatment in elderly patients with metastatic colorectal cancer // Br J Cancer. </w:t>
      </w:r>
      <w:r w:rsidRPr="007538CF">
        <w:rPr>
          <w:noProof/>
          <w:color w:val="auto"/>
          <w:sz w:val="24"/>
          <w:szCs w:val="24"/>
        </w:rPr>
        <w:t>‒ 2010. ‒ T. 102, № 10. ‒ C. 1468-73.</w:t>
      </w:r>
    </w:p>
    <w:p w14:paraId="19AA513F" w14:textId="56C1BC61" w:rsidR="00D94907" w:rsidRPr="007538CF" w:rsidRDefault="00D94907" w:rsidP="00D94907">
      <w:pPr>
        <w:pStyle w:val="EndNoteBibliography0"/>
        <w:ind w:firstLine="0"/>
        <w:rPr>
          <w:noProof/>
          <w:color w:val="auto"/>
          <w:sz w:val="24"/>
          <w:szCs w:val="24"/>
          <w:lang w:val="en-US"/>
        </w:rPr>
      </w:pPr>
      <w:r w:rsidRPr="007538CF">
        <w:rPr>
          <w:noProof/>
          <w:color w:val="auto"/>
          <w:sz w:val="24"/>
          <w:szCs w:val="24"/>
        </w:rPr>
        <w:t xml:space="preserve">188. Динаева Э.А., и др. Значение эмпегфилграстима в интенсивных режимах терапии опухолей ЖКТ. Доклад на сессии отечественные исследования в онкологии, конференции «Опухоли ЖКТ» 15 апреля 2022 г. </w:t>
      </w:r>
      <w:hyperlink r:id="rId14" w:history="1">
        <w:r w:rsidRPr="007538CF">
          <w:rPr>
            <w:rStyle w:val="afff7"/>
            <w:noProof/>
            <w:color w:val="auto"/>
            <w:sz w:val="24"/>
            <w:szCs w:val="24"/>
          </w:rPr>
          <w:t>https://www.sciencedirect.com/science/article/pii/S2468294221001623</w:t>
        </w:r>
      </w:hyperlink>
      <w:r w:rsidRPr="007538CF">
        <w:rPr>
          <w:noProof/>
          <w:color w:val="auto"/>
          <w:sz w:val="24"/>
          <w:szCs w:val="24"/>
          <w:lang w:val="en-US"/>
        </w:rPr>
        <w:t>. //.</w:t>
      </w:r>
    </w:p>
    <w:p w14:paraId="56F90D58"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189. Falandry C., Campone M., Cartron G., Guerin D., Freyer G. Trends in G-CSF use in 990 patients after EORTC and ASCO guidelines // Eur J Cancer. ‒ 2010. ‒ T. 46, № 13. ‒ C. 2389-98.</w:t>
      </w:r>
    </w:p>
    <w:p w14:paraId="2ADC3F3A"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190. Aghedo B. O., Gupta V. Filgrastim //. ‒ 2020.</w:t>
      </w:r>
    </w:p>
    <w:p w14:paraId="244840BD"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191. Baraniskin A., Buchberger B., Pox C., Graeven U., Holch J. W., Schmiegel W., Heinemann V. Efficacy of bevacizumab in first-line treatment of metastatic colorectal cancer: A systematic review and meta-analysis // Eur J Cancer. ‒ 2019. ‒ T. 106. ‒ C. 37-44.</w:t>
      </w:r>
    </w:p>
    <w:p w14:paraId="79670EEC"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192. Rosa B., de Jesus J. P., de Mello E. L., Cesar D., Correia M. M. Effectiveness and safety of monoclonal antibodies for metastatic colorectal cancer treatment: systematic review and meta-analysis // Ecancermedicalscience. ‒ 2015. ‒ T. 9. ‒ C. 582.</w:t>
      </w:r>
    </w:p>
    <w:p w14:paraId="1ED8BA71"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 xml:space="preserve">193. Avallone A., Giuliani F., Nasti G., Montesarchio V., Santabarbara G., Leo S., De Stefano A., Rosati G., Lolli I., Tamburini E. Randomized intermittent or continuous panitumumab plus FOLFIRI (FOLFIRI/PANI) for first-line treatment of patients (pts) with RAS/BRAF wild-type (wt) metastatic colorectal cancer (mCRC): The IMPROVE study // Book Randomized intermittent </w:t>
      </w:r>
      <w:r w:rsidRPr="007538CF">
        <w:rPr>
          <w:noProof/>
          <w:color w:val="auto"/>
          <w:sz w:val="24"/>
          <w:szCs w:val="24"/>
          <w:lang w:val="en-US"/>
        </w:rPr>
        <w:lastRenderedPageBreak/>
        <w:t>or continuous panitumumab plus FOLFIRI (FOLFIRI/PANI) for first-line treatment of patients (pts) with RAS/BRAF wild-type (wt) metastatic colorectal cancer (mCRC): The IMPROVE study / EditorAmerican Society of Clinical Oncology, 2022.</w:t>
      </w:r>
    </w:p>
    <w:p w14:paraId="5B1968F4"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194. Hijazi Y., Gondal U., Aziz O. A systematic review of prehabilitation programs in abdominal cancer surgery // Int J Surg. ‒ 2017. ‒ T. 39. ‒ C. 156-162.</w:t>
      </w:r>
    </w:p>
    <w:p w14:paraId="79C5CFFB"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195. Gillis C., Li C., Lee L., Awasthi R., Augustin B., Gamsa A., Liberman A. S., Stein B., Charlebois P., Feldman L. S., Carli F. Prehabilitation versus rehabilitation: a randomized control trial in patients undergoing colorectal resection for cancer // Anesthesiology. ‒ 2014. ‒ T. 121, № 5. ‒ C. 937-47.</w:t>
      </w:r>
    </w:p>
    <w:p w14:paraId="28BF9407"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196. Shitara K., Ajani J. A., Moehler M., Garrido M., Gallardo C., Shen L., Yamaguchi K., Wyrwicz L., Skoczylas T., Bragagnoli A. C., Liu T., Tehfe M., Elimova E., Bruges R., Zander T., de Azevedo S., Kowalyszyn R., Pazo-Cid R., Schenker M., Cleary J. M., Yanez P., Feeney K., Karamouzis M. V., Poulart V., Lei M., Xiao H., Kondo K., Li M., Janjigian Y. Y. Nivolumab plus chemotherapy or ipilimumab in gastro-oesophageal cancer // Nature. ‒ 2022. ‒ T. 603, № 7903. ‒ C. 942-948.</w:t>
      </w:r>
    </w:p>
    <w:p w14:paraId="179973C3"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197. Cohen R., Meurisse A., Pudlarz T., Bennouna J., Tournigand C., De La Fouchardiere C., Tougeron D., Borg C., Mazard T., Chibaudel B. One-year duration of nivolumab plus ipilimumab in patients (pts) with microsatellite instability-high/mismatch repair-deficient (MSI/dMMR) metastatic colorectal cancer (mCRC): Long-term follow-up of the GERCOR NIPICOL phase II study // Book One-year duration of nivolumab plus ipilimumab in patients (pts) with microsatellite instability-high/mismatch repair-deficient (MSI/dMMR) metastatic colorectal cancer (mCRC): Long-term follow-up of the GERCOR NIPICOL phase II study / EditorAmerican Society of Clinical Oncology, 2022.</w:t>
      </w:r>
    </w:p>
    <w:p w14:paraId="094E3283"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rPr>
        <w:t>198. Федянин М.Ю., Полянская Е.М., Трякин А.А., и др. Влияние стартовой дозы регорафениба на общую выживаемость пациентов с метастатическим раком толстой кишки: систематический обзор и метаанализ. Современная</w:t>
      </w:r>
      <w:r w:rsidRPr="007538CF">
        <w:rPr>
          <w:noProof/>
          <w:color w:val="auto"/>
          <w:sz w:val="24"/>
          <w:szCs w:val="24"/>
          <w:lang w:val="en-US"/>
        </w:rPr>
        <w:t xml:space="preserve"> </w:t>
      </w:r>
      <w:r w:rsidRPr="007538CF">
        <w:rPr>
          <w:noProof/>
          <w:color w:val="auto"/>
          <w:sz w:val="24"/>
          <w:szCs w:val="24"/>
        </w:rPr>
        <w:t>онкология</w:t>
      </w:r>
      <w:r w:rsidRPr="007538CF">
        <w:rPr>
          <w:noProof/>
          <w:color w:val="auto"/>
          <w:sz w:val="24"/>
          <w:szCs w:val="24"/>
          <w:lang w:val="en-US"/>
        </w:rPr>
        <w:t xml:space="preserve"> 2019. </w:t>
      </w:r>
      <w:r w:rsidRPr="007538CF">
        <w:rPr>
          <w:noProof/>
          <w:color w:val="auto"/>
          <w:sz w:val="24"/>
          <w:szCs w:val="24"/>
        </w:rPr>
        <w:t>Т</w:t>
      </w:r>
      <w:r w:rsidRPr="007538CF">
        <w:rPr>
          <w:noProof/>
          <w:color w:val="auto"/>
          <w:sz w:val="24"/>
          <w:szCs w:val="24"/>
          <w:lang w:val="en-US"/>
        </w:rPr>
        <w:t>. 21. №3. C. 10-15. doi: 10.26442/18151434.2019.3.190651 //.</w:t>
      </w:r>
    </w:p>
    <w:p w14:paraId="0DA13A16"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199. Yoshino T., Di Bartolomeo M., Raghav K., Masuishi T., Loupakis F., Kawakami H., Yamaguchi K., Nishina T., Wainberg Z., Elez E., Rodriguez J., Fakih M., Ciardiello F., Saxena K., Kobayashi K., Bako E., Okuda Y., Meinhardt G., Grothey A., Siena S., investigators D.-C. Final results of DESTINY-CRC01 investigating trastuzumab deruxtecan in patients with HER2-expressing metastatic colorectal cancer // Nat Commun. ‒ 2023. ‒ T. 14, № 1. ‒ C. 3332.</w:t>
      </w:r>
    </w:p>
    <w:p w14:paraId="29650F84"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200. Le D. T., Uram J. N., Wang H., Bartlett B. R., Kemberling H., Eyring A. D., Skora A. D., Luber B. S., Azad N. S., Laheru D., Biedrzycki B., Donehower R. C., Zaheer A., Fisher G. A., Crocenzi T. S., Lee J. J., Duffy S. M., Goldberg R. M., de la Chapelle A., Koshiji M., Bhaijee F., Huebner T., Hruban R. H., Wood L. D., Cuka N., Pardoll D. M., Papadopoulos N., Kinzler K. W., Zhou S., Cornish T. C., Taube J. M., Anders R. A., Eshleman J. R., Vogelstein B., Diaz L. A., Jr. PD-1 Blockade in Tumors with Mismatch-Repair Deficiency // N Engl J Med. ‒ 2015. ‒ T. 372, № 26. ‒ C. 2509-20.</w:t>
      </w:r>
    </w:p>
    <w:p w14:paraId="4296CEFE"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201. Overman M. J., Lonardi S., Wong K. Y. M., Lenz H. J., Gelsomino F., Aglietta M., Morse M. A., Van Cutsem E., McDermott R., Hill A., Sawyer M. B., Hendlisz A., Neyns B., Svrcek M., Moss R. A., Ledeine J. M., Cao Z. A., Kamble S., Kopetz S., Andre T. Durable Clinical Benefit With Nivolumab Plus Ipilimumab in DNA Mismatch Repair-Deficient/Microsatellite Instability-High Metastatic Colorectal Cancer // J Clin Oncol. ‒ 2018. ‒ T. 36, № 8. ‒ C. 773-779.</w:t>
      </w:r>
    </w:p>
    <w:p w14:paraId="6475A5D3"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202. Le D. T., Kim T. W., Van Cutsem E., Geva R., Jager D., Hara H., Burge M., O'Neil B., Kavan P., Yoshino T., Guimbaud R., Taniguchi H., Elez E., Al-Batran S. E., Boland P. M., Crocenzi T., Atreya C. E., Cui Y., Dai T., Marinello P., Diaz L. A., Jr., Andre T. Phase II Open-Label Study of Pembrolizumab in Treatment-Refractory, Microsatellite Instability-High/Mismatch Repair-Deficient Metastatic Colorectal Cancer: KEYNOTE-164 // J Clin Oncol. ‒ 2020. ‒ T. 38, № 1. ‒ C. 11-19.</w:t>
      </w:r>
    </w:p>
    <w:p w14:paraId="1B06C880"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lastRenderedPageBreak/>
        <w:t>203. Kostek O., Hacioglu M. B., Sakin A., Demir T., Sari M., Ozkul O., Araz M., Dogan A. F., Demircan N. C., Uzunoglu S., Cicin I., Erdogan B. Regorafenib or rechallenge chemotherapy: which is more effective in the third-line treatment of metastatic colorectal cancer? // Cancer Chemother Pharmacol. ‒ 2019. ‒ T. 83, № 1. ‒ C. 115-122.</w:t>
      </w:r>
    </w:p>
    <w:p w14:paraId="4FF8E175"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204. Gundgaard M. G., Soerensen J. B., Ehrnrooth E. Third-line therapy for metastatic colorectal cancer // Cancer Chemother Pharmacol. ‒ 2008. ‒ T. 61, № 1. ‒ C. 1-13.</w:t>
      </w:r>
    </w:p>
    <w:p w14:paraId="2151CE55"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205. Walter T., Hawkins N. S., Pollock R. F., Colaone F., Shergill S., Ross P. J. Systematic review and network meta-analyses of third-line treatments for metastatic colorectal cancer // J Cancer Res Clin Oncol. ‒ 2020. ‒ T. 146, № 10. ‒ C. 2575-2587.</w:t>
      </w:r>
    </w:p>
    <w:p w14:paraId="11AAE41F"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206. Cremolini C., Loupakis F., Antoniotti C., Lupi C., Sensi E., Lonardi S., Mezi S., Tomasello G., Ronzoni M., Zaniboni A., Tonini G., Carlomagno C., Allegrini G., Chiara S., D'Amico M., Granetto C., Cazzaniga M., Boni L., Fontanini G., Falcone A. FOLFOXIRI plus bevacizumab versus FOLFIRI plus bevacizumab as first-line treatment of patients with metastatic colorectal cancer: updated overall survival and molecular subgroup analyses of the open-label, phase 3 TRIBE study // Lancet Oncol. ‒ 2015. ‒ T. 16, № 13. ‒ C. 1306-15.</w:t>
      </w:r>
    </w:p>
    <w:p w14:paraId="40E84C68" w14:textId="51E206FB"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 xml:space="preserve">207. </w:t>
      </w:r>
      <w:r w:rsidRPr="007538CF">
        <w:rPr>
          <w:noProof/>
          <w:color w:val="auto"/>
          <w:sz w:val="24"/>
          <w:szCs w:val="24"/>
        </w:rPr>
        <w:t>Федянин</w:t>
      </w:r>
      <w:r w:rsidRPr="007538CF">
        <w:rPr>
          <w:noProof/>
          <w:color w:val="auto"/>
          <w:sz w:val="24"/>
          <w:szCs w:val="24"/>
          <w:lang w:val="en-US"/>
        </w:rPr>
        <w:t xml:space="preserve"> </w:t>
      </w:r>
      <w:r w:rsidRPr="007538CF">
        <w:rPr>
          <w:noProof/>
          <w:color w:val="auto"/>
          <w:sz w:val="24"/>
          <w:szCs w:val="24"/>
        </w:rPr>
        <w:t>М</w:t>
      </w:r>
      <w:r w:rsidRPr="007538CF">
        <w:rPr>
          <w:noProof/>
          <w:color w:val="auto"/>
          <w:sz w:val="24"/>
          <w:szCs w:val="24"/>
          <w:lang w:val="en-US"/>
        </w:rPr>
        <w:t>.</w:t>
      </w:r>
      <w:r w:rsidRPr="007538CF">
        <w:rPr>
          <w:noProof/>
          <w:color w:val="auto"/>
          <w:sz w:val="24"/>
          <w:szCs w:val="24"/>
        </w:rPr>
        <w:t>Ю</w:t>
      </w:r>
      <w:r w:rsidRPr="007538CF">
        <w:rPr>
          <w:noProof/>
          <w:color w:val="auto"/>
          <w:sz w:val="24"/>
          <w:szCs w:val="24"/>
          <w:lang w:val="en-US"/>
        </w:rPr>
        <w:t xml:space="preserve">., </w:t>
      </w:r>
      <w:r w:rsidRPr="007538CF">
        <w:rPr>
          <w:noProof/>
          <w:color w:val="auto"/>
          <w:sz w:val="24"/>
          <w:szCs w:val="24"/>
        </w:rPr>
        <w:t>Полянская</w:t>
      </w:r>
      <w:r w:rsidRPr="007538CF">
        <w:rPr>
          <w:noProof/>
          <w:color w:val="auto"/>
          <w:sz w:val="24"/>
          <w:szCs w:val="24"/>
          <w:lang w:val="en-US"/>
        </w:rPr>
        <w:t xml:space="preserve"> </w:t>
      </w:r>
      <w:r w:rsidRPr="007538CF">
        <w:rPr>
          <w:noProof/>
          <w:color w:val="auto"/>
          <w:sz w:val="24"/>
          <w:szCs w:val="24"/>
        </w:rPr>
        <w:t>Е</w:t>
      </w:r>
      <w:r w:rsidRPr="007538CF">
        <w:rPr>
          <w:noProof/>
          <w:color w:val="auto"/>
          <w:sz w:val="24"/>
          <w:szCs w:val="24"/>
          <w:lang w:val="en-US"/>
        </w:rPr>
        <w:t>.</w:t>
      </w:r>
      <w:r w:rsidRPr="007538CF">
        <w:rPr>
          <w:noProof/>
          <w:color w:val="auto"/>
          <w:sz w:val="24"/>
          <w:szCs w:val="24"/>
        </w:rPr>
        <w:t>М</w:t>
      </w:r>
      <w:r w:rsidRPr="007538CF">
        <w:rPr>
          <w:noProof/>
          <w:color w:val="auto"/>
          <w:sz w:val="24"/>
          <w:szCs w:val="24"/>
          <w:lang w:val="en-US"/>
        </w:rPr>
        <w:t xml:space="preserve">., </w:t>
      </w:r>
      <w:r w:rsidRPr="007538CF">
        <w:rPr>
          <w:noProof/>
          <w:color w:val="auto"/>
          <w:sz w:val="24"/>
          <w:szCs w:val="24"/>
        </w:rPr>
        <w:t>Эльснукаева</w:t>
      </w:r>
      <w:r w:rsidRPr="007538CF">
        <w:rPr>
          <w:noProof/>
          <w:color w:val="auto"/>
          <w:sz w:val="24"/>
          <w:szCs w:val="24"/>
          <w:lang w:val="en-US"/>
        </w:rPr>
        <w:t xml:space="preserve"> </w:t>
      </w:r>
      <w:r w:rsidRPr="007538CF">
        <w:rPr>
          <w:noProof/>
          <w:color w:val="auto"/>
          <w:sz w:val="24"/>
          <w:szCs w:val="24"/>
        </w:rPr>
        <w:t>Х</w:t>
      </w:r>
      <w:r w:rsidRPr="007538CF">
        <w:rPr>
          <w:noProof/>
          <w:color w:val="auto"/>
          <w:sz w:val="24"/>
          <w:szCs w:val="24"/>
          <w:lang w:val="en-US"/>
        </w:rPr>
        <w:t>.</w:t>
      </w:r>
      <w:r w:rsidRPr="007538CF">
        <w:rPr>
          <w:noProof/>
          <w:color w:val="auto"/>
          <w:sz w:val="24"/>
          <w:szCs w:val="24"/>
        </w:rPr>
        <w:t>Х</w:t>
      </w:r>
      <w:r w:rsidRPr="007538CF">
        <w:rPr>
          <w:noProof/>
          <w:color w:val="auto"/>
          <w:sz w:val="24"/>
          <w:szCs w:val="24"/>
          <w:lang w:val="en-US"/>
        </w:rPr>
        <w:t xml:space="preserve">., </w:t>
      </w:r>
      <w:r w:rsidRPr="007538CF">
        <w:rPr>
          <w:noProof/>
          <w:color w:val="auto"/>
          <w:sz w:val="24"/>
          <w:szCs w:val="24"/>
        </w:rPr>
        <w:t>Трякин</w:t>
      </w:r>
      <w:r w:rsidRPr="007538CF">
        <w:rPr>
          <w:noProof/>
          <w:color w:val="auto"/>
          <w:sz w:val="24"/>
          <w:szCs w:val="24"/>
          <w:lang w:val="en-US"/>
        </w:rPr>
        <w:t xml:space="preserve"> </w:t>
      </w:r>
      <w:r w:rsidRPr="007538CF">
        <w:rPr>
          <w:noProof/>
          <w:color w:val="auto"/>
          <w:sz w:val="24"/>
          <w:szCs w:val="24"/>
        </w:rPr>
        <w:t>А</w:t>
      </w:r>
      <w:r w:rsidRPr="007538CF">
        <w:rPr>
          <w:noProof/>
          <w:color w:val="auto"/>
          <w:sz w:val="24"/>
          <w:szCs w:val="24"/>
          <w:lang w:val="en-US"/>
        </w:rPr>
        <w:t>.</w:t>
      </w:r>
      <w:r w:rsidRPr="007538CF">
        <w:rPr>
          <w:noProof/>
          <w:color w:val="auto"/>
          <w:sz w:val="24"/>
          <w:szCs w:val="24"/>
        </w:rPr>
        <w:t>А</w:t>
      </w:r>
      <w:r w:rsidRPr="007538CF">
        <w:rPr>
          <w:noProof/>
          <w:color w:val="auto"/>
          <w:sz w:val="24"/>
          <w:szCs w:val="24"/>
          <w:lang w:val="en-US"/>
        </w:rPr>
        <w:t xml:space="preserve">., </w:t>
      </w:r>
      <w:r w:rsidRPr="007538CF">
        <w:rPr>
          <w:noProof/>
          <w:color w:val="auto"/>
          <w:sz w:val="24"/>
          <w:szCs w:val="24"/>
        </w:rPr>
        <w:t>Покатаев</w:t>
      </w:r>
      <w:r w:rsidRPr="007538CF">
        <w:rPr>
          <w:noProof/>
          <w:color w:val="auto"/>
          <w:sz w:val="24"/>
          <w:szCs w:val="24"/>
          <w:lang w:val="en-US"/>
        </w:rPr>
        <w:t xml:space="preserve"> </w:t>
      </w:r>
      <w:r w:rsidRPr="007538CF">
        <w:rPr>
          <w:noProof/>
          <w:color w:val="auto"/>
          <w:sz w:val="24"/>
          <w:szCs w:val="24"/>
        </w:rPr>
        <w:t>И</w:t>
      </w:r>
      <w:r w:rsidRPr="007538CF">
        <w:rPr>
          <w:noProof/>
          <w:color w:val="auto"/>
          <w:sz w:val="24"/>
          <w:szCs w:val="24"/>
          <w:lang w:val="en-US"/>
        </w:rPr>
        <w:t>.</w:t>
      </w:r>
      <w:r w:rsidRPr="007538CF">
        <w:rPr>
          <w:noProof/>
          <w:color w:val="auto"/>
          <w:sz w:val="24"/>
          <w:szCs w:val="24"/>
        </w:rPr>
        <w:t>А</w:t>
      </w:r>
      <w:r w:rsidRPr="007538CF">
        <w:rPr>
          <w:noProof/>
          <w:color w:val="auto"/>
          <w:sz w:val="24"/>
          <w:szCs w:val="24"/>
          <w:lang w:val="en-US"/>
        </w:rPr>
        <w:t xml:space="preserve">., </w:t>
      </w:r>
      <w:r w:rsidRPr="007538CF">
        <w:rPr>
          <w:noProof/>
          <w:color w:val="auto"/>
          <w:sz w:val="24"/>
          <w:szCs w:val="24"/>
        </w:rPr>
        <w:t>Буланов</w:t>
      </w:r>
      <w:r w:rsidRPr="007538CF">
        <w:rPr>
          <w:noProof/>
          <w:color w:val="auto"/>
          <w:sz w:val="24"/>
          <w:szCs w:val="24"/>
          <w:lang w:val="en-US"/>
        </w:rPr>
        <w:t xml:space="preserve"> </w:t>
      </w:r>
      <w:r w:rsidRPr="007538CF">
        <w:rPr>
          <w:noProof/>
          <w:color w:val="auto"/>
          <w:sz w:val="24"/>
          <w:szCs w:val="24"/>
        </w:rPr>
        <w:t>А</w:t>
      </w:r>
      <w:r w:rsidRPr="007538CF">
        <w:rPr>
          <w:noProof/>
          <w:color w:val="auto"/>
          <w:sz w:val="24"/>
          <w:szCs w:val="24"/>
          <w:lang w:val="en-US"/>
        </w:rPr>
        <w:t>.</w:t>
      </w:r>
      <w:r w:rsidRPr="007538CF">
        <w:rPr>
          <w:noProof/>
          <w:color w:val="auto"/>
          <w:sz w:val="24"/>
          <w:szCs w:val="24"/>
        </w:rPr>
        <w:t>А</w:t>
      </w:r>
      <w:r w:rsidRPr="007538CF">
        <w:rPr>
          <w:noProof/>
          <w:color w:val="auto"/>
          <w:sz w:val="24"/>
          <w:szCs w:val="24"/>
          <w:lang w:val="en-US"/>
        </w:rPr>
        <w:t xml:space="preserve">., </w:t>
      </w:r>
      <w:r w:rsidRPr="007538CF">
        <w:rPr>
          <w:noProof/>
          <w:color w:val="auto"/>
          <w:sz w:val="24"/>
          <w:szCs w:val="24"/>
        </w:rPr>
        <w:t>Тюляндин</w:t>
      </w:r>
      <w:r w:rsidRPr="007538CF">
        <w:rPr>
          <w:noProof/>
          <w:color w:val="auto"/>
          <w:sz w:val="24"/>
          <w:szCs w:val="24"/>
          <w:lang w:val="en-US"/>
        </w:rPr>
        <w:t xml:space="preserve"> </w:t>
      </w:r>
      <w:r w:rsidRPr="007538CF">
        <w:rPr>
          <w:noProof/>
          <w:color w:val="auto"/>
          <w:sz w:val="24"/>
          <w:szCs w:val="24"/>
        </w:rPr>
        <w:t>С</w:t>
      </w:r>
      <w:r w:rsidRPr="007538CF">
        <w:rPr>
          <w:noProof/>
          <w:color w:val="auto"/>
          <w:sz w:val="24"/>
          <w:szCs w:val="24"/>
          <w:lang w:val="en-US"/>
        </w:rPr>
        <w:t>.</w:t>
      </w:r>
      <w:r w:rsidRPr="007538CF">
        <w:rPr>
          <w:noProof/>
          <w:color w:val="auto"/>
          <w:sz w:val="24"/>
          <w:szCs w:val="24"/>
        </w:rPr>
        <w:t>А</w:t>
      </w:r>
      <w:r w:rsidRPr="007538CF">
        <w:rPr>
          <w:noProof/>
          <w:color w:val="auto"/>
          <w:sz w:val="24"/>
          <w:szCs w:val="24"/>
          <w:lang w:val="en-US"/>
        </w:rPr>
        <w:t xml:space="preserve">. </w:t>
      </w:r>
      <w:r w:rsidRPr="007538CF">
        <w:rPr>
          <w:noProof/>
          <w:color w:val="auto"/>
          <w:sz w:val="24"/>
          <w:szCs w:val="24"/>
        </w:rPr>
        <w:t>Метаанализ</w:t>
      </w:r>
      <w:r w:rsidRPr="007538CF">
        <w:rPr>
          <w:noProof/>
          <w:color w:val="auto"/>
          <w:sz w:val="24"/>
          <w:szCs w:val="24"/>
          <w:lang w:val="en-US"/>
        </w:rPr>
        <w:t xml:space="preserve"> </w:t>
      </w:r>
      <w:r w:rsidRPr="007538CF">
        <w:rPr>
          <w:noProof/>
          <w:color w:val="auto"/>
          <w:sz w:val="24"/>
          <w:szCs w:val="24"/>
        </w:rPr>
        <w:t>исследований</w:t>
      </w:r>
      <w:r w:rsidRPr="007538CF">
        <w:rPr>
          <w:noProof/>
          <w:color w:val="auto"/>
          <w:sz w:val="24"/>
          <w:szCs w:val="24"/>
          <w:lang w:val="en-US"/>
        </w:rPr>
        <w:t xml:space="preserve"> </w:t>
      </w:r>
      <w:r w:rsidRPr="007538CF">
        <w:rPr>
          <w:noProof/>
          <w:color w:val="auto"/>
          <w:sz w:val="24"/>
          <w:szCs w:val="24"/>
        </w:rPr>
        <w:t>по</w:t>
      </w:r>
      <w:r w:rsidRPr="007538CF">
        <w:rPr>
          <w:noProof/>
          <w:color w:val="auto"/>
          <w:sz w:val="24"/>
          <w:szCs w:val="24"/>
          <w:lang w:val="en-US"/>
        </w:rPr>
        <w:t xml:space="preserve"> </w:t>
      </w:r>
      <w:r w:rsidRPr="007538CF">
        <w:rPr>
          <w:noProof/>
          <w:color w:val="auto"/>
          <w:sz w:val="24"/>
          <w:szCs w:val="24"/>
        </w:rPr>
        <w:t>сравнению</w:t>
      </w:r>
      <w:r w:rsidRPr="007538CF">
        <w:rPr>
          <w:noProof/>
          <w:color w:val="auto"/>
          <w:sz w:val="24"/>
          <w:szCs w:val="24"/>
          <w:lang w:val="en-US"/>
        </w:rPr>
        <w:t xml:space="preserve"> </w:t>
      </w:r>
      <w:r w:rsidRPr="007538CF">
        <w:rPr>
          <w:noProof/>
          <w:color w:val="auto"/>
          <w:sz w:val="24"/>
          <w:szCs w:val="24"/>
        </w:rPr>
        <w:t>эффективности</w:t>
      </w:r>
      <w:r w:rsidRPr="007538CF">
        <w:rPr>
          <w:noProof/>
          <w:color w:val="auto"/>
          <w:sz w:val="24"/>
          <w:szCs w:val="24"/>
          <w:lang w:val="en-US"/>
        </w:rPr>
        <w:t xml:space="preserve"> </w:t>
      </w:r>
      <w:r w:rsidRPr="007538CF">
        <w:rPr>
          <w:noProof/>
          <w:color w:val="auto"/>
          <w:sz w:val="24"/>
          <w:szCs w:val="24"/>
        </w:rPr>
        <w:t>режимов</w:t>
      </w:r>
      <w:r w:rsidRPr="007538CF">
        <w:rPr>
          <w:noProof/>
          <w:color w:val="auto"/>
          <w:sz w:val="24"/>
          <w:szCs w:val="24"/>
          <w:lang w:val="en-US"/>
        </w:rPr>
        <w:t xml:space="preserve"> FOLFOXIRI </w:t>
      </w:r>
      <w:r w:rsidRPr="007538CF">
        <w:rPr>
          <w:noProof/>
          <w:color w:val="auto"/>
          <w:sz w:val="24"/>
          <w:szCs w:val="24"/>
        </w:rPr>
        <w:t>и</w:t>
      </w:r>
      <w:r w:rsidRPr="007538CF">
        <w:rPr>
          <w:noProof/>
          <w:color w:val="auto"/>
          <w:sz w:val="24"/>
          <w:szCs w:val="24"/>
          <w:lang w:val="en-US"/>
        </w:rPr>
        <w:t xml:space="preserve"> FOLFOX </w:t>
      </w:r>
      <w:r w:rsidRPr="007538CF">
        <w:rPr>
          <w:noProof/>
          <w:color w:val="auto"/>
          <w:sz w:val="24"/>
          <w:szCs w:val="24"/>
        </w:rPr>
        <w:t>или</w:t>
      </w:r>
      <w:r w:rsidRPr="007538CF">
        <w:rPr>
          <w:noProof/>
          <w:color w:val="auto"/>
          <w:sz w:val="24"/>
          <w:szCs w:val="24"/>
          <w:lang w:val="en-US"/>
        </w:rPr>
        <w:t xml:space="preserve"> FOLFIRI </w:t>
      </w:r>
      <w:r w:rsidRPr="007538CF">
        <w:rPr>
          <w:noProof/>
          <w:color w:val="auto"/>
          <w:sz w:val="24"/>
          <w:szCs w:val="24"/>
        </w:rPr>
        <w:t>с</w:t>
      </w:r>
      <w:r w:rsidRPr="007538CF">
        <w:rPr>
          <w:noProof/>
          <w:color w:val="auto"/>
          <w:sz w:val="24"/>
          <w:szCs w:val="24"/>
          <w:lang w:val="en-US"/>
        </w:rPr>
        <w:t xml:space="preserve"> </w:t>
      </w:r>
      <w:r w:rsidRPr="007538CF">
        <w:rPr>
          <w:noProof/>
          <w:color w:val="auto"/>
          <w:sz w:val="24"/>
          <w:szCs w:val="24"/>
        </w:rPr>
        <w:t>таргетной</w:t>
      </w:r>
      <w:r w:rsidRPr="007538CF">
        <w:rPr>
          <w:noProof/>
          <w:color w:val="auto"/>
          <w:sz w:val="24"/>
          <w:szCs w:val="24"/>
          <w:lang w:val="en-US"/>
        </w:rPr>
        <w:t xml:space="preserve"> </w:t>
      </w:r>
      <w:r w:rsidRPr="007538CF">
        <w:rPr>
          <w:noProof/>
          <w:color w:val="auto"/>
          <w:sz w:val="24"/>
          <w:szCs w:val="24"/>
        </w:rPr>
        <w:t>терапией</w:t>
      </w:r>
      <w:r w:rsidRPr="007538CF">
        <w:rPr>
          <w:noProof/>
          <w:color w:val="auto"/>
          <w:sz w:val="24"/>
          <w:szCs w:val="24"/>
          <w:lang w:val="en-US"/>
        </w:rPr>
        <w:t xml:space="preserve"> </w:t>
      </w:r>
      <w:r w:rsidRPr="007538CF">
        <w:rPr>
          <w:noProof/>
          <w:color w:val="auto"/>
          <w:sz w:val="24"/>
          <w:szCs w:val="24"/>
        </w:rPr>
        <w:t>при</w:t>
      </w:r>
      <w:r w:rsidRPr="007538CF">
        <w:rPr>
          <w:noProof/>
          <w:color w:val="auto"/>
          <w:sz w:val="24"/>
          <w:szCs w:val="24"/>
          <w:lang w:val="en-US"/>
        </w:rPr>
        <w:t xml:space="preserve"> </w:t>
      </w:r>
      <w:r w:rsidRPr="007538CF">
        <w:rPr>
          <w:noProof/>
          <w:color w:val="auto"/>
          <w:sz w:val="24"/>
          <w:szCs w:val="24"/>
        </w:rPr>
        <w:t>метастатическом</w:t>
      </w:r>
      <w:r w:rsidRPr="007538CF">
        <w:rPr>
          <w:noProof/>
          <w:color w:val="auto"/>
          <w:sz w:val="24"/>
          <w:szCs w:val="24"/>
          <w:lang w:val="en-US"/>
        </w:rPr>
        <w:t xml:space="preserve"> </w:t>
      </w:r>
      <w:r w:rsidRPr="007538CF">
        <w:rPr>
          <w:noProof/>
          <w:color w:val="auto"/>
          <w:sz w:val="24"/>
          <w:szCs w:val="24"/>
        </w:rPr>
        <w:t>раке</w:t>
      </w:r>
      <w:r w:rsidRPr="007538CF">
        <w:rPr>
          <w:noProof/>
          <w:color w:val="auto"/>
          <w:sz w:val="24"/>
          <w:szCs w:val="24"/>
          <w:lang w:val="en-US"/>
        </w:rPr>
        <w:t xml:space="preserve"> </w:t>
      </w:r>
      <w:r w:rsidRPr="007538CF">
        <w:rPr>
          <w:noProof/>
          <w:color w:val="auto"/>
          <w:sz w:val="24"/>
          <w:szCs w:val="24"/>
        </w:rPr>
        <w:t>толстой</w:t>
      </w:r>
      <w:r w:rsidRPr="007538CF">
        <w:rPr>
          <w:noProof/>
          <w:color w:val="auto"/>
          <w:sz w:val="24"/>
          <w:szCs w:val="24"/>
          <w:lang w:val="en-US"/>
        </w:rPr>
        <w:t xml:space="preserve"> </w:t>
      </w:r>
      <w:r w:rsidRPr="007538CF">
        <w:rPr>
          <w:noProof/>
          <w:color w:val="auto"/>
          <w:sz w:val="24"/>
          <w:szCs w:val="24"/>
        </w:rPr>
        <w:t>кишки</w:t>
      </w:r>
      <w:r w:rsidRPr="007538CF">
        <w:rPr>
          <w:noProof/>
          <w:color w:val="auto"/>
          <w:sz w:val="24"/>
          <w:szCs w:val="24"/>
          <w:lang w:val="en-US"/>
        </w:rPr>
        <w:t xml:space="preserve"> </w:t>
      </w:r>
      <w:r w:rsidRPr="007538CF">
        <w:rPr>
          <w:noProof/>
          <w:color w:val="auto"/>
          <w:sz w:val="24"/>
          <w:szCs w:val="24"/>
        </w:rPr>
        <w:t>с</w:t>
      </w:r>
      <w:r w:rsidRPr="007538CF">
        <w:rPr>
          <w:noProof/>
          <w:color w:val="auto"/>
          <w:sz w:val="24"/>
          <w:szCs w:val="24"/>
          <w:lang w:val="en-US"/>
        </w:rPr>
        <w:t xml:space="preserve"> </w:t>
      </w:r>
      <w:r w:rsidRPr="007538CF">
        <w:rPr>
          <w:noProof/>
          <w:color w:val="auto"/>
          <w:sz w:val="24"/>
          <w:szCs w:val="24"/>
        </w:rPr>
        <w:t>мутацией</w:t>
      </w:r>
      <w:r w:rsidRPr="007538CF">
        <w:rPr>
          <w:noProof/>
          <w:color w:val="auto"/>
          <w:sz w:val="24"/>
          <w:szCs w:val="24"/>
          <w:lang w:val="en-US"/>
        </w:rPr>
        <w:t xml:space="preserve"> </w:t>
      </w:r>
      <w:r w:rsidRPr="007538CF">
        <w:rPr>
          <w:noProof/>
          <w:color w:val="auto"/>
          <w:sz w:val="24"/>
          <w:szCs w:val="24"/>
        </w:rPr>
        <w:t>в</w:t>
      </w:r>
      <w:r w:rsidRPr="007538CF">
        <w:rPr>
          <w:noProof/>
          <w:color w:val="auto"/>
          <w:sz w:val="24"/>
          <w:szCs w:val="24"/>
          <w:lang w:val="en-US"/>
        </w:rPr>
        <w:t xml:space="preserve"> </w:t>
      </w:r>
      <w:r w:rsidRPr="007538CF">
        <w:rPr>
          <w:noProof/>
          <w:color w:val="auto"/>
          <w:sz w:val="24"/>
          <w:szCs w:val="24"/>
        </w:rPr>
        <w:t>гене</w:t>
      </w:r>
      <w:r w:rsidRPr="007538CF">
        <w:rPr>
          <w:noProof/>
          <w:color w:val="auto"/>
          <w:sz w:val="24"/>
          <w:szCs w:val="24"/>
          <w:lang w:val="en-US"/>
        </w:rPr>
        <w:t xml:space="preserve"> BRAF. </w:t>
      </w:r>
      <w:r w:rsidRPr="007538CF">
        <w:rPr>
          <w:noProof/>
          <w:color w:val="auto"/>
          <w:sz w:val="24"/>
          <w:szCs w:val="24"/>
        </w:rPr>
        <w:t>Медицинский</w:t>
      </w:r>
      <w:r w:rsidRPr="007538CF">
        <w:rPr>
          <w:noProof/>
          <w:color w:val="auto"/>
          <w:sz w:val="24"/>
          <w:szCs w:val="24"/>
          <w:lang w:val="en-US"/>
        </w:rPr>
        <w:t xml:space="preserve"> </w:t>
      </w:r>
      <w:r w:rsidRPr="007538CF">
        <w:rPr>
          <w:noProof/>
          <w:color w:val="auto"/>
          <w:sz w:val="24"/>
          <w:szCs w:val="24"/>
        </w:rPr>
        <w:t>Совет</w:t>
      </w:r>
      <w:r w:rsidRPr="007538CF">
        <w:rPr>
          <w:noProof/>
          <w:color w:val="auto"/>
          <w:sz w:val="24"/>
          <w:szCs w:val="24"/>
          <w:lang w:val="en-US"/>
        </w:rPr>
        <w:t xml:space="preserve"> 2020;(20):125-132. </w:t>
      </w:r>
      <w:hyperlink r:id="rId15" w:history="1">
        <w:r w:rsidRPr="007538CF">
          <w:rPr>
            <w:rStyle w:val="afff7"/>
            <w:noProof/>
            <w:color w:val="auto"/>
            <w:sz w:val="24"/>
            <w:szCs w:val="24"/>
            <w:lang w:val="en-US"/>
          </w:rPr>
          <w:t>https://doi.org/10.21518/2079-701X-2020-20-125-132</w:t>
        </w:r>
      </w:hyperlink>
      <w:r w:rsidRPr="007538CF">
        <w:rPr>
          <w:noProof/>
          <w:color w:val="auto"/>
          <w:sz w:val="24"/>
          <w:szCs w:val="24"/>
          <w:lang w:val="en-US"/>
        </w:rPr>
        <w:t xml:space="preserve"> //.</w:t>
      </w:r>
    </w:p>
    <w:p w14:paraId="7030A58E"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208. Guo W., Zhang X., Wang Y., Zhang W., Liu X., Shen W., He Y., Zhu X., Chen Z., Wang H. Q. FOLFIRI versus irinotecan monodrug as second-line treatment in metastatic colorectal cancer patients: An open, multicenter, prospective, randomized controlled phase III clinical study // Book FOLFIRI versus irinotecan monodrug as second-line treatment in metastatic colorectal cancer patients: An open, multicenter, prospective, randomized controlled phase III clinical study / EditorAmerican Society of Clinical Oncology, 2020.</w:t>
      </w:r>
    </w:p>
    <w:p w14:paraId="3E95DD91"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209. Wirapati P., Pomella V., Vandenbosch B., Kerr P., Maiello E., Grahame M. J., Curca R.-O. D., Karthaus M., Bridgewater J. A., Mihailov A. C. Velour trial biomarkers update: Impact of RAS, BRAF, and sidedness on aflibercept activity // Annals of Oncology. ‒ 2017. ‒ T. 28. ‒ C. iii151-iii152.</w:t>
      </w:r>
    </w:p>
    <w:p w14:paraId="4015D1A2"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210. Kopetz S., Guthrie K. A., Morris V. K., Lenz H. J., Magliocco A. M., Maru D., Yan Y., Lanman R., Manyam G., Hong D. S., Sorokin A., Atreya C. E., Diaz L. A., Allegra C., Raghav K. P., Wang S. E., Lieu C. H., McDonough S. L., Philip P. A., Hochster H. S. Randomized Trial of Irinotecan and Cetuximab With or Without Vemurafenib in BRAF-Mutant Metastatic Colorectal Cancer (SWOG S1406) // J Clin Oncol. ‒ 2021. ‒ T. 39, № 4. ‒ C. 285-294.</w:t>
      </w:r>
    </w:p>
    <w:p w14:paraId="2E06CDB8"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211. Bekaii-Saab T. S., Ou F. S., Ahn D. H., Boland P. M., Ciombor K. K., Heying E. N., Dockter T. J., Jacobs N. L., Pasche B. C., Cleary J. M., Meyers J. P., Desnoyers R. J., McCune J. S., Pedersen K., Barzi A., Chiorean E. G., Sloan J., Lacouture M. E., Lenz H. J., Grothey A. Regorafenib dose-optimisation in patients with refractory metastatic colorectal cancer (ReDOS): a randomised, multicentre, open-label, phase 2 study // Lancet Oncol. ‒ 2019. ‒ T. 20, № 8. ‒ C. 1070-1082.</w:t>
      </w:r>
    </w:p>
    <w:p w14:paraId="28CFC90D"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212. Trullas A., Delgado J., Genazzani A., Mueller-Berghaus J., Migali C., Muller-Egert S., Zander H., Enzmann H., Pignatti F. The EMA assessment of pembrolizumab as monotherapy for the first-line treatment of adult patients with metastatic microsatellite instability-high or mismatch repair deficient colorectal cancer // ESMO Open. ‒ 2021. ‒ T. 6, № 3. ‒ C. 100145.</w:t>
      </w:r>
    </w:p>
    <w:p w14:paraId="09FB6282"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213. Freshwater T., Kondic A., Ahamadi M., Li C. H., de Greef R., de Alwis D., Stone J. A. Evaluation of dosing strategy for pembrolizumab for oncology indications // J Immunother Cancer. ‒ 2017. ‒ T. 5. ‒ C. 43.</w:t>
      </w:r>
    </w:p>
    <w:p w14:paraId="23A26CC6"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 xml:space="preserve">214. Andre T., Elez E., Van Cutsem E., Jensen L. H., Bennouna J., Mendez G., Schenker M., De La Fouchardiere C., Limon M. L., Yoshino T. Nivolumab (NIVO) plus ipilimumab (IPI) vs </w:t>
      </w:r>
      <w:r w:rsidRPr="007538CF">
        <w:rPr>
          <w:noProof/>
          <w:color w:val="auto"/>
          <w:sz w:val="24"/>
          <w:szCs w:val="24"/>
          <w:lang w:val="en-US"/>
        </w:rPr>
        <w:lastRenderedPageBreak/>
        <w:t>chemotherapy (chemo) as first-line (1L) treatment for microsatellite instability-high/mismatch repair-deficient (MSI-H/dMMR) metastatic colorectal cancer (mCRC): First results of the CheckMate 8HW study // Book Nivolumab (NIVO) plus ipilimumab (IPI) vs chemotherapy (chemo) as first-line (1L) treatment for microsatellite instability-high/mismatch repair-deficient (MSI-H/dMMR) metastatic colorectal cancer (mCRC): First results of the CheckMate 8HW study / EditorAmerican Society of Clinical Oncology, 2024.</w:t>
      </w:r>
    </w:p>
    <w:p w14:paraId="75FA4EF0"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215. Kanat O., Ertas H. Existing anti-angiogenic therapeutic strategies for patients with metastatic colorectal cancer progressing following first-line bevacizumab-based therapy // World J Clin Oncol. ‒ 2019. ‒ T. 10, № 2. ‒ C. 52-61.</w:t>
      </w:r>
    </w:p>
    <w:p w14:paraId="6D6D2995"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216. Corcoran R. B., Andre T., Atreya C. E., Schellens J. H. M., Yoshino T., Bendell J. C., Hollebecque A., McRee A. J., Siena S., Middleton G., Muro K., Gordon M. S., Tabernero J., Yaeger R., O'Dwyer P. J., Humblet Y., De Vos F., Jung A. S., Brase J. C., Jaeger S., Bettinger S., Mookerjee B., Rangwala F., Van Cutsem E. Combined BRAF, EGFR, and MEK Inhibition in Patients with BRAF(V600E)-Mutant Colorectal Cancer // Cancer Discov. ‒ 2018. ‒ T. 8, № 4. ‒ C. 428-443.</w:t>
      </w:r>
    </w:p>
    <w:p w14:paraId="6AB9B3CC"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217. Wu Z., Huang M., Gong Y., Lin C., Guo W. BRAF and EGFR inhibitors synergize to increase cytotoxic effects and decrease stem cell capacities in BRAF(V600E)-mutant colorectal cancer cells // Acta Biochim Biophys Sin (Shanghai). ‒ 2018. ‒ T. 50, № 4. ‒ C. 355-361.</w:t>
      </w:r>
    </w:p>
    <w:p w14:paraId="3F24E333"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218. M. Fedyanin1, H. Elsnukaeva1, I. Demidova , et al. 448P - Efficacy of combinations of BRAF inhibitors and anti-EGFR antibodies in metastatic colorectal carcinoma (mCRC) patients with mBRAF in the real clinical practice. Annals of Oncology (2021) 32 (suppl_5): S530-S582. doi: 10.1016/annonc/annonc698 //.</w:t>
      </w:r>
    </w:p>
    <w:p w14:paraId="6A8AE54A"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219. Yaeger R., Cercek A., O'Reilly E. M., Reidy D. L., Kemeny N., Wolinsky T., Capanu M., Gollub M. J., Rosen N., Berger M. F., Lacouture M. E., Vakiani E., Saltz L. B. Pilot trial of combined BRAF and EGFR inhibition in BRAF-mutant metastatic colorectal cancer patients // Clin Cancer Res. ‒ 2015. ‒ T. 21, № 6. ‒ C. 1313-20.</w:t>
      </w:r>
    </w:p>
    <w:p w14:paraId="43226CD7"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220. Hyman D. M., Puzanov I., Subbiah V., Faris J. E., Chau I., Blay J. Y., Wolf J., Raje N. S., Diamond E. L., Hollebecque A., Gervais R., Elez-Fernandez M. E., Italiano A., Hofheinz R. D., Hidalgo M., Chan E., Schuler M., Lasserre S. F., Makrutzki M., Sirzen F., Veronese M. L., Tabernero J., Baselga J. Vemurafenib in Multiple Nonmelanoma Cancers with BRAF V600 Mutations // N Engl J Med. ‒ 2015. ‒ T. 373, № 8. ‒ C. 726-36.</w:t>
      </w:r>
    </w:p>
    <w:p w14:paraId="27A6B5CA"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221. Corcoran R. B., Atreya C. E., Falchook G. S., Kwak E. L., Ryan D. P., Bendell J. C., Hamid O., Messersmith W. A., Daud A., Kurzrock R., Pierobon M., Sun P., Cunningham E., Little S., Orford K., Motwani M., Bai Y., Patel K., Venook A. P., Kopetz S. Combined BRAF and MEK Inhibition With Dabrafenib and Trametinib in BRAF V600-Mutant Colorectal Cancer // J Clin Oncol. ‒ 2015. ‒ T. 33, № 34. ‒ C. 4023-31.</w:t>
      </w:r>
    </w:p>
    <w:p w14:paraId="7B4B1C90"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222. Klute K. A., Rothe M., Garrett-Mayer E., Mangat P. K., Nazemzadeh R., Yost K. J., Duvivier H. L., Ahn E. R., Cannon T. L., Alese O. B., Krauss J. C., Thota R., Calfa C. J., Denlinger C. S., O'Lone R., Halabi S., Grantham G. N., Schilsky R. L. Cobimetinib Plus Vemurafenib in Patients With Colorectal Cancer With BRAF Mutations: Results From the Targeted Agent and Profiling Utilization Registry (TAPUR) Study // JCO Precis Oncol. ‒ 2022. ‒ T. 6. ‒ C. e2200191.</w:t>
      </w:r>
    </w:p>
    <w:p w14:paraId="01827F1B"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223. Chen Y., Li X., Yuxin M., Hu H., Wang L., Zhang Z., Chen P., Liu Y., Lu J., Lin T. Phase Ib study of dabrafenib, trametinib, irinotecan and cetuximab in BRAF V600E-mutated metastatic colorectal cancer // Book Phase Ib study of dabrafenib, trametinib, irinotecan and cetuximab in BRAF V600E-mutated metastatic colorectal cancer / EditorAmerican Society of Clinical Oncology, 2023.</w:t>
      </w:r>
    </w:p>
    <w:p w14:paraId="3A6DD70D"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224. Piringer G., Decker J., Trommet V., Kühr T., Heibl S., Dörfler K., Thaler J. Ongoing complete response after treatment cessation with dabrafenib, trametinib, and cetuximab as third-line treatment in a patient with advanced BRAFV600E mutated, microsatellite-stable colon cancer: a case report and literature review // Frontiers in Oncology. ‒ 2023. ‒ T. 13. ‒ C. 1166545.</w:t>
      </w:r>
    </w:p>
    <w:p w14:paraId="7F289A7F"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lastRenderedPageBreak/>
        <w:t>225. Messersmith W. A. NCCN Guidelines Updates: Management of Metastatic Colorectal Cancer // J Natl Compr Canc Netw. ‒ 2019. ‒ T. 17, № 5.5. ‒ C. 599-601.</w:t>
      </w:r>
    </w:p>
    <w:p w14:paraId="199D3DD1"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226. Zaanan A., Dabout V., Garinet S., Giraud D., Perkins G., Taieb J., Gallois C. Encorafenib, binimetinib and cetuximab in BRAF V600E-mutated advanced pancreatic adenocarcinoma // ESMO Open. ‒ 2024. ‒ T. 9, № 11. ‒ C. 103975.</w:t>
      </w:r>
    </w:p>
    <w:p w14:paraId="2CD0C0E3"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227. Van Cutsem E., Taieb J., Yaeger R., Yoshino T., Grothey A., Maiello E., Elez E., Dekervel J., Ross P., Ruiz-Casado A., Graham J., Kato T., Ruffinelli J. C., Andre T., Carriere Roussel E., Klauck I., Groc M., Vedovato J. C., Tabernero J. ANCHOR CRC: Results From a Single-Arm, Phase II Study of Encorafenib Plus Binimetinib and Cetuximab in Previously Untreated BRAF(V600E)-Mutant Metastatic Colorectal Cancer // J Clin Oncol. ‒ 2023. ‒ T. 41, № 14. ‒ C. 2628-2637.</w:t>
      </w:r>
    </w:p>
    <w:p w14:paraId="19DAC453"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228. Kopetz S., Grothey A., Yaeger R., Van Cutsem E., Desai J., Yoshino T., Wasan H., Ciardiello F., Loupakis F., Hong Y. S. Encorafenib, binimetinib, and cetuximab in BRAF V600E–mutated colorectal cancer // New England Journal of Medicine. ‒ 2019. ‒ T. 381, № 17. ‒ C. 1632-1643.</w:t>
      </w:r>
    </w:p>
    <w:p w14:paraId="5A7D535E"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229. Capalbo C., Marchetti P., Coppa A., Calogero A., Anastasi E., Buffone A., Belardinilli F., Gulino M., Frati P., Catalano C., Cortesi E., Giannini G., Gulino A. Vemurafenib and panitumumab combination tailored therapy in BRAF-mutated metastatic colorectal cancer: a case report // Cancer Biol Ther. ‒ 2014. ‒ T. 15, № 7. ‒ C. 826-31.</w:t>
      </w:r>
    </w:p>
    <w:p w14:paraId="740E88D4"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230. Fox D. A., Bhamidipati D., Kopetz S., Hong D. S. Durable Remission After Targeted Therapy in BRAF V600E-Mutant Metastatic Colorectal Cancer: Case Report // J Immunother Precis Oncol. ‒ 2025. ‒ T. 8, № 1. ‒ C. 11-14.</w:t>
      </w:r>
    </w:p>
    <w:p w14:paraId="0A30C837" w14:textId="23D98ADF"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 xml:space="preserve">231. Benson AB, Venook AP, Al-Hawary MM, Azad N, Chen YJ, Ciombor KK, Cohen S, Cooper HS, Deming D, Garrido-Laguna I, Grem JL. Rectal cancer, version 1.2025, NCCN clinical practice guidelines in oncology. </w:t>
      </w:r>
      <w:hyperlink r:id="rId16" w:history="1">
        <w:r w:rsidRPr="007538CF">
          <w:rPr>
            <w:rStyle w:val="afff7"/>
            <w:noProof/>
            <w:color w:val="auto"/>
            <w:sz w:val="24"/>
            <w:szCs w:val="24"/>
            <w:lang w:val="en-US"/>
          </w:rPr>
          <w:t>https://www.nccn.org/professionals/physician_gls/pdf/rectal.pdf</w:t>
        </w:r>
      </w:hyperlink>
      <w:r w:rsidRPr="007538CF">
        <w:rPr>
          <w:noProof/>
          <w:color w:val="auto"/>
          <w:sz w:val="24"/>
          <w:szCs w:val="24"/>
          <w:lang w:val="en-US"/>
        </w:rPr>
        <w:t xml:space="preserve"> //.</w:t>
      </w:r>
    </w:p>
    <w:p w14:paraId="33D51B9D"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232. Tabernero J., Yoshino T., Kim T., Yaeger R., Desai J., Wasan H., Van Cutsem E., Ciardiello F., Maughan T., Eng C. LBA26 BREAKWATER safety lead-in (SLI): Encorafenib (E)+ cetuximab (C)+ chemotherapy (chemo) for BRAFV600E metastatic colorectal cancer (mCRC) // Annals of Oncology. ‒ 2022. ‒ T. 33. ‒ C. S1392-S1393.</w:t>
      </w:r>
    </w:p>
    <w:p w14:paraId="0DE91370"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233. Wang Z., Qin B. D., Ye C. Y., Wang M. M., Yuan L. Y., Dai W. P., Sun L., Liu K., Qin W. X., Jiao X. D., Li X. N., Zang Y. S. Cetuximab and vemurafenib plus FOLFIRI (5-fluorouracil/leucovorin/irinotecan) for BRAF V600E-mutated advanced colorectal cancer (IMPROVEMENT): An open-label, single-arm, phase II trial // Eur J Cancer. ‒ 2022. ‒ T. 163. ‒ C. 152-162.</w:t>
      </w:r>
    </w:p>
    <w:p w14:paraId="78785700"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234. Bayraktar B., Ozemir I. A., Kefeli U., Demiral G., Sagiroglu J., Bayraktar O., Adali G., Ozcelik A., Tortum O. B. Colorectal stenting for palliation and as a bridge to surgery: A 5-year follow-up study // World J Gastroenterol. ‒ 2015. ‒ T. 21, № 31. ‒ C. 9373-9.</w:t>
      </w:r>
    </w:p>
    <w:p w14:paraId="7CA5D437"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235. Cameron M. G., Kersten C., Vistad I., Fossa S., Guren M. G. Palliative pelvic radiotherapy of symptomatic incurable rectal cancer - a systematic review // Acta Oncol. ‒ 2014. ‒ T. 53, № 2. ‒ C. 164-73.</w:t>
      </w:r>
    </w:p>
    <w:p w14:paraId="5DBE57E3"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236. Costi R., Leonardi F., Zanoni D., Violi V., Roncoroni L. Palliative care and end-stage colorectal cancer management: the surgeon meets the oncologist // World J Gastroenterol. ‒ 2014. ‒ T. 20, № 24. ‒ C. 7602-21.</w:t>
      </w:r>
    </w:p>
    <w:p w14:paraId="7580107A"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237. Navari R. M., Qin R., Ruddy K. J., Liu H., Powell S. F., Bajaj M., Dietrich L., Biggs D., Lafky J. M., Loprinzi C. L. Olanzapine for the Prevention of Chemotherapy-Induced Nausea and Vomiting // N Engl J Med. ‒ 2016. ‒ T. 375, № 2. ‒ C. 134-42.</w:t>
      </w:r>
    </w:p>
    <w:p w14:paraId="58B7A9F3" w14:textId="77777777" w:rsidR="00D94907" w:rsidRPr="007538CF" w:rsidRDefault="00D94907" w:rsidP="00D94907">
      <w:pPr>
        <w:pStyle w:val="EndNoteBibliography0"/>
        <w:ind w:firstLine="0"/>
        <w:rPr>
          <w:noProof/>
          <w:color w:val="auto"/>
          <w:sz w:val="24"/>
          <w:szCs w:val="24"/>
        </w:rPr>
      </w:pPr>
      <w:r w:rsidRPr="007538CF">
        <w:rPr>
          <w:noProof/>
          <w:color w:val="auto"/>
          <w:sz w:val="24"/>
          <w:szCs w:val="24"/>
          <w:lang w:val="en-US"/>
        </w:rPr>
        <w:t xml:space="preserve">238. Piechotta V., Adams A., Haque M., Scheckel B., Kreuzberger N., Monsef I., Jordan K., Kuhr K., Skoetz N. Antiemetics for adults for prevention of nausea and vomiting caused by moderately or highly emetogenic chemotherapy: a network meta-analysis // Cochrane Database Syst Rev. </w:t>
      </w:r>
      <w:r w:rsidRPr="007538CF">
        <w:rPr>
          <w:noProof/>
          <w:color w:val="auto"/>
          <w:sz w:val="24"/>
          <w:szCs w:val="24"/>
        </w:rPr>
        <w:t>‒ 2021. ‒ T. 11, № 11. ‒ C. CD012775.</w:t>
      </w:r>
    </w:p>
    <w:p w14:paraId="6DA97467" w14:textId="6F468520" w:rsidR="00D94907" w:rsidRPr="007538CF" w:rsidRDefault="00D94907" w:rsidP="00D94907">
      <w:pPr>
        <w:pStyle w:val="EndNoteBibliography0"/>
        <w:ind w:firstLine="0"/>
        <w:rPr>
          <w:noProof/>
          <w:color w:val="auto"/>
          <w:sz w:val="24"/>
          <w:szCs w:val="24"/>
          <w:lang w:val="en-US"/>
        </w:rPr>
      </w:pPr>
      <w:r w:rsidRPr="007538CF">
        <w:rPr>
          <w:noProof/>
          <w:color w:val="auto"/>
          <w:sz w:val="24"/>
          <w:szCs w:val="24"/>
        </w:rPr>
        <w:lastRenderedPageBreak/>
        <w:t>239. Владимирова Л.Ю., Гладков О.А., Королева И.А., Румянцев А.А., Семиглазова Т.Ю., Трякин А.А., Кутукова С.И., Овчинникова Е.Г., Новикова О.Ю., Корниецкая А.Л. Практические рекомендации по профилактике и лечению тошноты и рвоты у онкологических больных. Практические</w:t>
      </w:r>
      <w:r w:rsidRPr="007538CF">
        <w:rPr>
          <w:noProof/>
          <w:color w:val="auto"/>
          <w:sz w:val="24"/>
          <w:szCs w:val="24"/>
          <w:lang w:val="en-US"/>
        </w:rPr>
        <w:t xml:space="preserve"> </w:t>
      </w:r>
      <w:r w:rsidRPr="007538CF">
        <w:rPr>
          <w:noProof/>
          <w:color w:val="auto"/>
          <w:sz w:val="24"/>
          <w:szCs w:val="24"/>
        </w:rPr>
        <w:t>рекомендации</w:t>
      </w:r>
      <w:r w:rsidRPr="007538CF">
        <w:rPr>
          <w:noProof/>
          <w:color w:val="auto"/>
          <w:sz w:val="24"/>
          <w:szCs w:val="24"/>
          <w:lang w:val="en-US"/>
        </w:rPr>
        <w:t xml:space="preserve"> RUSSCO, </w:t>
      </w:r>
      <w:r w:rsidRPr="007538CF">
        <w:rPr>
          <w:noProof/>
          <w:color w:val="auto"/>
          <w:sz w:val="24"/>
          <w:szCs w:val="24"/>
        </w:rPr>
        <w:t>часть</w:t>
      </w:r>
      <w:r w:rsidRPr="007538CF">
        <w:rPr>
          <w:noProof/>
          <w:color w:val="auto"/>
          <w:sz w:val="24"/>
          <w:szCs w:val="24"/>
          <w:lang w:val="en-US"/>
        </w:rPr>
        <w:t xml:space="preserve"> 2.  </w:t>
      </w:r>
      <w:hyperlink r:id="rId17" w:history="1">
        <w:r w:rsidRPr="007538CF">
          <w:rPr>
            <w:rStyle w:val="afff7"/>
            <w:noProof/>
            <w:color w:val="auto"/>
            <w:sz w:val="24"/>
            <w:szCs w:val="24"/>
            <w:lang w:val="en-US"/>
          </w:rPr>
          <w:t>https://rosoncoweb.ru/standarts/?chapter=nausea_vomiting</w:t>
        </w:r>
      </w:hyperlink>
      <w:r w:rsidRPr="007538CF">
        <w:rPr>
          <w:noProof/>
          <w:color w:val="auto"/>
          <w:sz w:val="24"/>
          <w:szCs w:val="24"/>
          <w:lang w:val="en-US"/>
        </w:rPr>
        <w:t xml:space="preserve"> //.</w:t>
      </w:r>
    </w:p>
    <w:p w14:paraId="0828C73E" w14:textId="77777777" w:rsidR="00D94907" w:rsidRPr="007538CF" w:rsidRDefault="00D94907" w:rsidP="00D94907">
      <w:pPr>
        <w:pStyle w:val="EndNoteBibliography0"/>
        <w:ind w:firstLine="0"/>
        <w:rPr>
          <w:noProof/>
          <w:color w:val="auto"/>
          <w:sz w:val="24"/>
          <w:szCs w:val="24"/>
        </w:rPr>
      </w:pPr>
      <w:r w:rsidRPr="007538CF">
        <w:rPr>
          <w:noProof/>
          <w:color w:val="auto"/>
          <w:sz w:val="24"/>
          <w:szCs w:val="24"/>
          <w:lang w:val="en-US"/>
        </w:rPr>
        <w:t xml:space="preserve">240. Chen C., Li R., Yang T., Ma L., Zhou S., Li M., Zhou Y., Cui Y. Denosumab Versus Zoledronic Acid in the Prevention of Skeletal-related Events in Vulnerable Cancer Patients: A Meta-analysis of Randomized, Controlled Trials // Clin Ther. </w:t>
      </w:r>
      <w:r w:rsidRPr="007538CF">
        <w:rPr>
          <w:noProof/>
          <w:color w:val="auto"/>
          <w:sz w:val="24"/>
          <w:szCs w:val="24"/>
        </w:rPr>
        <w:t>‒ 2020. ‒ T. 42, № 8. ‒ C. 1494-1507 e1.</w:t>
      </w:r>
    </w:p>
    <w:p w14:paraId="67594FD9"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rPr>
        <w:t>241. Багрова С.Г., Басин Е.М., Борзов К.А., Бычкова Н.М., Деньгина Н. В., Копп М.В., Крылов В.В., Кочетова Т.Ю., Семиглазова Т.Ю. Профилактика и лечение патологии костной ткани при злокачественных новообразованиях. Практические</w:t>
      </w:r>
      <w:r w:rsidRPr="007538CF">
        <w:rPr>
          <w:noProof/>
          <w:color w:val="auto"/>
          <w:sz w:val="24"/>
          <w:szCs w:val="24"/>
          <w:lang w:val="en-US"/>
        </w:rPr>
        <w:t xml:space="preserve"> </w:t>
      </w:r>
      <w:r w:rsidRPr="007538CF">
        <w:rPr>
          <w:noProof/>
          <w:color w:val="auto"/>
          <w:sz w:val="24"/>
          <w:szCs w:val="24"/>
        </w:rPr>
        <w:t>рекомендации</w:t>
      </w:r>
      <w:r w:rsidRPr="007538CF">
        <w:rPr>
          <w:noProof/>
          <w:color w:val="auto"/>
          <w:sz w:val="24"/>
          <w:szCs w:val="24"/>
          <w:lang w:val="en-US"/>
        </w:rPr>
        <w:t xml:space="preserve"> RUSSCO, </w:t>
      </w:r>
      <w:r w:rsidRPr="007538CF">
        <w:rPr>
          <w:noProof/>
          <w:color w:val="auto"/>
          <w:sz w:val="24"/>
          <w:szCs w:val="24"/>
        </w:rPr>
        <w:t>часть</w:t>
      </w:r>
      <w:r w:rsidRPr="007538CF">
        <w:rPr>
          <w:noProof/>
          <w:color w:val="auto"/>
          <w:sz w:val="24"/>
          <w:szCs w:val="24"/>
          <w:lang w:val="en-US"/>
        </w:rPr>
        <w:t xml:space="preserve"> 2. //.</w:t>
      </w:r>
    </w:p>
    <w:p w14:paraId="5AFDBDBC"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242. Krishan S., Panditaratne N., Verma R., Robertson R. Incremental value of CT venography combined with pulmonary CT angiography for the detection of thromboembolic disease: systematic review and meta-analysis // AJR Am J Roentgenol. ‒ 2011. ‒ T. 196, № 5. ‒ C. 1065-72.</w:t>
      </w:r>
    </w:p>
    <w:p w14:paraId="789E514E"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243. Samaranayake C. B., Anderson J., McCabe C., Zahir S. F., J W. U., Keir G. Direct oral anticoagulants for cancer-associated venous thromboembolisms: a systematic review and network meta-analysis // Intern Med J. ‒ 2022. ‒ T. 52, № 2. ‒ C. 272-281.</w:t>
      </w:r>
    </w:p>
    <w:p w14:paraId="158BB22C" w14:textId="77777777" w:rsidR="00D94907" w:rsidRPr="007538CF" w:rsidRDefault="00D94907" w:rsidP="00D94907">
      <w:pPr>
        <w:pStyle w:val="EndNoteBibliography0"/>
        <w:ind w:firstLine="0"/>
        <w:rPr>
          <w:noProof/>
          <w:color w:val="auto"/>
          <w:sz w:val="24"/>
          <w:szCs w:val="24"/>
        </w:rPr>
      </w:pPr>
      <w:r w:rsidRPr="007538CF">
        <w:rPr>
          <w:noProof/>
          <w:color w:val="auto"/>
          <w:sz w:val="24"/>
          <w:szCs w:val="24"/>
          <w:lang w:val="en-US"/>
        </w:rPr>
        <w:t xml:space="preserve">244. Knoll W., Fergusson N., Ivankovic V., Wang T. F., Caiano L., Auer R., Carrier M. Extended thromboprophylaxis following major abdominal/pelvic cancer-related surgery: A systematic review and meta-analysis of the literature // Thromb Res. </w:t>
      </w:r>
      <w:r w:rsidRPr="007538CF">
        <w:rPr>
          <w:noProof/>
          <w:color w:val="auto"/>
          <w:sz w:val="24"/>
          <w:szCs w:val="24"/>
        </w:rPr>
        <w:t>‒ 2021. ‒ T. 204. ‒ C. 114-122.</w:t>
      </w:r>
    </w:p>
    <w:p w14:paraId="72F05FC8" w14:textId="4D831DE4" w:rsidR="00D94907" w:rsidRPr="007538CF" w:rsidRDefault="00D94907" w:rsidP="00D94907">
      <w:pPr>
        <w:pStyle w:val="EndNoteBibliography0"/>
        <w:ind w:firstLine="0"/>
        <w:rPr>
          <w:noProof/>
          <w:color w:val="auto"/>
          <w:sz w:val="24"/>
          <w:szCs w:val="24"/>
          <w:lang w:val="en-US"/>
        </w:rPr>
      </w:pPr>
      <w:r w:rsidRPr="007538CF">
        <w:rPr>
          <w:noProof/>
          <w:color w:val="auto"/>
          <w:sz w:val="24"/>
          <w:szCs w:val="24"/>
        </w:rPr>
        <w:t>245. Сомонова О.В., Антух Э.А., Варданян А.В., Громова Е.Г., Долгушин Б.И., Елизарова А.Л., Сакаева Д.Д., Сельчук В.Ю., Трякин А.А., Черкасов В.А. Практические рекомендации по профилактике и лечению тромбоэмболических осложнений у онкологических больных. Практические</w:t>
      </w:r>
      <w:r w:rsidRPr="007538CF">
        <w:rPr>
          <w:noProof/>
          <w:color w:val="auto"/>
          <w:sz w:val="24"/>
          <w:szCs w:val="24"/>
          <w:lang w:val="en-US"/>
        </w:rPr>
        <w:t xml:space="preserve"> </w:t>
      </w:r>
      <w:r w:rsidRPr="007538CF">
        <w:rPr>
          <w:noProof/>
          <w:color w:val="auto"/>
          <w:sz w:val="24"/>
          <w:szCs w:val="24"/>
        </w:rPr>
        <w:t>рекомендации</w:t>
      </w:r>
      <w:r w:rsidRPr="007538CF">
        <w:rPr>
          <w:noProof/>
          <w:color w:val="auto"/>
          <w:sz w:val="24"/>
          <w:szCs w:val="24"/>
          <w:lang w:val="en-US"/>
        </w:rPr>
        <w:t xml:space="preserve"> RUSSCO, </w:t>
      </w:r>
      <w:r w:rsidRPr="007538CF">
        <w:rPr>
          <w:noProof/>
          <w:color w:val="auto"/>
          <w:sz w:val="24"/>
          <w:szCs w:val="24"/>
        </w:rPr>
        <w:t>часть</w:t>
      </w:r>
      <w:r w:rsidRPr="007538CF">
        <w:rPr>
          <w:noProof/>
          <w:color w:val="auto"/>
          <w:sz w:val="24"/>
          <w:szCs w:val="24"/>
          <w:lang w:val="en-US"/>
        </w:rPr>
        <w:t xml:space="preserve"> 2.  </w:t>
      </w:r>
      <w:hyperlink r:id="rId18" w:history="1">
        <w:r w:rsidRPr="007538CF">
          <w:rPr>
            <w:rStyle w:val="afff7"/>
            <w:noProof/>
            <w:color w:val="auto"/>
            <w:sz w:val="24"/>
            <w:szCs w:val="24"/>
            <w:lang w:val="en-US"/>
          </w:rPr>
          <w:t>https://rosoncoweb.ru/standarts/?chapter=thromboembolism</w:t>
        </w:r>
      </w:hyperlink>
      <w:r w:rsidRPr="007538CF">
        <w:rPr>
          <w:noProof/>
          <w:color w:val="auto"/>
          <w:sz w:val="24"/>
          <w:szCs w:val="24"/>
          <w:lang w:val="en-US"/>
        </w:rPr>
        <w:t xml:space="preserve"> //.</w:t>
      </w:r>
    </w:p>
    <w:p w14:paraId="7553ABCF" w14:textId="0A6326D4"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 xml:space="preserve">246. NCCN Guidelines. Prevention and Treatment of Cancer-Related Infections. v.1, 2021. </w:t>
      </w:r>
      <w:hyperlink r:id="rId19" w:history="1">
        <w:r w:rsidRPr="007538CF">
          <w:rPr>
            <w:rStyle w:val="afff7"/>
            <w:noProof/>
            <w:color w:val="auto"/>
            <w:sz w:val="24"/>
            <w:szCs w:val="24"/>
            <w:lang w:val="en-US"/>
          </w:rPr>
          <w:t>https://www.nccn.org/professionals/physician_gls/pdf/infections.pdf</w:t>
        </w:r>
      </w:hyperlink>
      <w:r w:rsidRPr="007538CF">
        <w:rPr>
          <w:noProof/>
          <w:color w:val="auto"/>
          <w:sz w:val="24"/>
          <w:szCs w:val="24"/>
          <w:lang w:val="en-US"/>
        </w:rPr>
        <w:t>. //.</w:t>
      </w:r>
    </w:p>
    <w:p w14:paraId="3642035C"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247. Kosaka Y., Rai Y., Masuda N., Takano T., Saeki T., Nakamura S., Shimazaki R., Ito Y., Tokuda Y., Tamura K. Phase III placebo-controlled, double-blind, randomized trial of pegfilgrastim to reduce the risk of febrile neutropenia in breast cancer patients receiving docetaxel/cyclophosphamide chemotherapy // Support Care Cancer. ‒ 2015. ‒ T. 23, № 4. ‒ C. 1137-43.</w:t>
      </w:r>
    </w:p>
    <w:p w14:paraId="03499AFA" w14:textId="77777777" w:rsidR="00D94907" w:rsidRPr="007538CF" w:rsidRDefault="00D94907" w:rsidP="00D94907">
      <w:pPr>
        <w:pStyle w:val="EndNoteBibliography0"/>
        <w:ind w:firstLine="0"/>
        <w:rPr>
          <w:noProof/>
          <w:color w:val="auto"/>
          <w:sz w:val="24"/>
          <w:szCs w:val="24"/>
        </w:rPr>
      </w:pPr>
      <w:r w:rsidRPr="007538CF">
        <w:rPr>
          <w:noProof/>
          <w:color w:val="auto"/>
          <w:sz w:val="24"/>
          <w:szCs w:val="24"/>
          <w:lang w:val="en-US"/>
        </w:rPr>
        <w:t xml:space="preserve">248. Paul M., Yahav D., Fraser A., Leibovici L. Empirical antibiotic monotherapy for febrile neutropenia: systematic review and meta-analysis of randomized controlled trials // J Antimicrob Chemother. </w:t>
      </w:r>
      <w:r w:rsidRPr="007538CF">
        <w:rPr>
          <w:noProof/>
          <w:color w:val="auto"/>
          <w:sz w:val="24"/>
          <w:szCs w:val="24"/>
        </w:rPr>
        <w:t>‒ 2006. ‒ T. 57, № 2. ‒ C. 176-89.</w:t>
      </w:r>
    </w:p>
    <w:p w14:paraId="12228EE3"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rPr>
        <w:t>249. Сакаева Д.Д., Борисов К.Е., Булавина И.С., Когония Л.М., Курмуков И.А., Орлова Р.В., Шабаева М.М. Практические рекомендации по диагностике и лечению фебрильной нейтропении. Практические</w:t>
      </w:r>
      <w:r w:rsidRPr="007538CF">
        <w:rPr>
          <w:noProof/>
          <w:color w:val="auto"/>
          <w:sz w:val="24"/>
          <w:szCs w:val="24"/>
          <w:lang w:val="en-US"/>
        </w:rPr>
        <w:t xml:space="preserve"> </w:t>
      </w:r>
      <w:r w:rsidRPr="007538CF">
        <w:rPr>
          <w:noProof/>
          <w:color w:val="auto"/>
          <w:sz w:val="24"/>
          <w:szCs w:val="24"/>
        </w:rPr>
        <w:t>рекомендации</w:t>
      </w:r>
      <w:r w:rsidRPr="007538CF">
        <w:rPr>
          <w:noProof/>
          <w:color w:val="auto"/>
          <w:sz w:val="24"/>
          <w:szCs w:val="24"/>
          <w:lang w:val="en-US"/>
        </w:rPr>
        <w:t xml:space="preserve"> RUSSCO, </w:t>
      </w:r>
      <w:r w:rsidRPr="007538CF">
        <w:rPr>
          <w:noProof/>
          <w:color w:val="auto"/>
          <w:sz w:val="24"/>
          <w:szCs w:val="24"/>
        </w:rPr>
        <w:t>часть</w:t>
      </w:r>
      <w:r w:rsidRPr="007538CF">
        <w:rPr>
          <w:noProof/>
          <w:color w:val="auto"/>
          <w:sz w:val="24"/>
          <w:szCs w:val="24"/>
          <w:lang w:val="en-US"/>
        </w:rPr>
        <w:t xml:space="preserve"> 2.  //.</w:t>
      </w:r>
    </w:p>
    <w:p w14:paraId="4F7BCF01"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250. Vincenzi B., Russo A., Terenzio A., Galvano A., Santini D., Vorini F., Antonelli-Incalzi R., Vespasiani-Gentilucci U., Tonini G. The use of SAMe in chemotherapy-induced liver injury // Crit Rev Oncol Hematol. ‒ 2018. ‒ T. 130. ‒ C. 70-77.</w:t>
      </w:r>
    </w:p>
    <w:p w14:paraId="003DB630" w14:textId="77777777" w:rsidR="00D94907" w:rsidRPr="007538CF" w:rsidRDefault="00D94907" w:rsidP="00D94907">
      <w:pPr>
        <w:pStyle w:val="EndNoteBibliography0"/>
        <w:ind w:firstLine="0"/>
        <w:rPr>
          <w:noProof/>
          <w:color w:val="auto"/>
          <w:sz w:val="24"/>
          <w:szCs w:val="24"/>
        </w:rPr>
      </w:pPr>
      <w:r w:rsidRPr="007538CF">
        <w:rPr>
          <w:noProof/>
          <w:color w:val="auto"/>
          <w:sz w:val="24"/>
          <w:szCs w:val="24"/>
          <w:lang w:val="en-US"/>
        </w:rPr>
        <w:t xml:space="preserve">251. Remash D., Prince D. S., McKenzie C., Strasser S. I., Kao S., Liu K. Immune checkpoint inhibitor-related hepatotoxicity: A review // World J Gastroenterol. </w:t>
      </w:r>
      <w:r w:rsidRPr="007538CF">
        <w:rPr>
          <w:noProof/>
          <w:color w:val="auto"/>
          <w:sz w:val="24"/>
          <w:szCs w:val="24"/>
        </w:rPr>
        <w:t>‒ 2021. ‒ T. 27, № 32. ‒ C. 5376-5391.</w:t>
      </w:r>
    </w:p>
    <w:p w14:paraId="6D30B268"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rPr>
        <w:t>252. Ткаченко П.Е., Ивашкин В.Т., Маевская М.В. Практические рекомендации по коррекции гепатотоксичности, индуцированной противоопухолевой терапией. Практические</w:t>
      </w:r>
      <w:r w:rsidRPr="007538CF">
        <w:rPr>
          <w:noProof/>
          <w:color w:val="auto"/>
          <w:sz w:val="24"/>
          <w:szCs w:val="24"/>
          <w:lang w:val="en-US"/>
        </w:rPr>
        <w:t xml:space="preserve"> </w:t>
      </w:r>
      <w:r w:rsidRPr="007538CF">
        <w:rPr>
          <w:noProof/>
          <w:color w:val="auto"/>
          <w:sz w:val="24"/>
          <w:szCs w:val="24"/>
        </w:rPr>
        <w:t>рекомендации</w:t>
      </w:r>
      <w:r w:rsidRPr="007538CF">
        <w:rPr>
          <w:noProof/>
          <w:color w:val="auto"/>
          <w:sz w:val="24"/>
          <w:szCs w:val="24"/>
          <w:lang w:val="en-US"/>
        </w:rPr>
        <w:t xml:space="preserve"> RUSSCO, </w:t>
      </w:r>
      <w:r w:rsidRPr="007538CF">
        <w:rPr>
          <w:noProof/>
          <w:color w:val="auto"/>
          <w:sz w:val="24"/>
          <w:szCs w:val="24"/>
        </w:rPr>
        <w:t>часть</w:t>
      </w:r>
      <w:r w:rsidRPr="007538CF">
        <w:rPr>
          <w:noProof/>
          <w:color w:val="auto"/>
          <w:sz w:val="24"/>
          <w:szCs w:val="24"/>
          <w:lang w:val="en-US"/>
        </w:rPr>
        <w:t xml:space="preserve"> 2. //.</w:t>
      </w:r>
    </w:p>
    <w:p w14:paraId="58FACAA0"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lastRenderedPageBreak/>
        <w:t>253. Mao Z., Shen K., Zhu L., Xu M., Yu F., Xue D., Li H., Xue C. Comparisons of Cardiotoxicity and Efficacy of Anthracycline-Based Therapies in Breast Cancer: A Network Meta-Analysis of Randomized Clinical Trials // Oncol Res Treat. ‒ 2019. ‒ T. 42, № 7-8. ‒ C. 405-413.</w:t>
      </w:r>
    </w:p>
    <w:p w14:paraId="696E95EE"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254. Albakri A. Systolic heart failure: A review of clinical status and meta-analysis of diagnosis and clinical management methods // Trends in Research. ‒ 2018. ‒ T. 1, № 4.</w:t>
      </w:r>
    </w:p>
    <w:p w14:paraId="7CCF65EC"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255. Tromp J., Ouwerkerk W., van Veldhuisen D. J., Hillege H. L., Richards A. M., van der Meer P., Anand I. S., Lam C. S. P., Voors A. A. A Systematic Review and Network Meta-Analysis of Pharmacological Treatment of Heart Failure With Reduced Ejection Fraction // JACC Heart Fail. ‒ 2022. ‒ T. 10, № 2. ‒ C. 73-84.</w:t>
      </w:r>
    </w:p>
    <w:p w14:paraId="783A2B04" w14:textId="77777777" w:rsidR="00D94907" w:rsidRPr="007538CF" w:rsidRDefault="00D94907" w:rsidP="00D94907">
      <w:pPr>
        <w:pStyle w:val="EndNoteBibliography0"/>
        <w:ind w:firstLine="0"/>
        <w:rPr>
          <w:noProof/>
          <w:color w:val="auto"/>
          <w:sz w:val="24"/>
          <w:szCs w:val="24"/>
        </w:rPr>
      </w:pPr>
      <w:r w:rsidRPr="007538CF">
        <w:rPr>
          <w:noProof/>
          <w:color w:val="auto"/>
          <w:sz w:val="24"/>
          <w:szCs w:val="24"/>
          <w:lang w:val="en-US"/>
        </w:rPr>
        <w:t xml:space="preserve">256. Kalam K., Marwick T. H. Role of cardioprotective therapy for prevention of cardiotoxicity with chemotherapy: a systematic review and meta-analysis // Eur J Cancer. </w:t>
      </w:r>
      <w:r w:rsidRPr="007538CF">
        <w:rPr>
          <w:noProof/>
          <w:color w:val="auto"/>
          <w:sz w:val="24"/>
          <w:szCs w:val="24"/>
        </w:rPr>
        <w:t>‒ 2013. ‒ T. 49, № 13. ‒ C. 2900-9.</w:t>
      </w:r>
    </w:p>
    <w:p w14:paraId="621EC6D3"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rPr>
        <w:t>257. Виценя М.В., Агеев Ф. Т., Орлова Р. В., Полтавская М.Г., Потиевская В.И. Практические рекомендации по коррекции кардиоваскулярной токсичности противоопухолевой лекарственной терапии. Практические</w:t>
      </w:r>
      <w:r w:rsidRPr="007538CF">
        <w:rPr>
          <w:noProof/>
          <w:color w:val="auto"/>
          <w:sz w:val="24"/>
          <w:szCs w:val="24"/>
          <w:lang w:val="en-US"/>
        </w:rPr>
        <w:t xml:space="preserve"> </w:t>
      </w:r>
      <w:r w:rsidRPr="007538CF">
        <w:rPr>
          <w:noProof/>
          <w:color w:val="auto"/>
          <w:sz w:val="24"/>
          <w:szCs w:val="24"/>
        </w:rPr>
        <w:t>рекомендации</w:t>
      </w:r>
      <w:r w:rsidRPr="007538CF">
        <w:rPr>
          <w:noProof/>
          <w:color w:val="auto"/>
          <w:sz w:val="24"/>
          <w:szCs w:val="24"/>
          <w:lang w:val="en-US"/>
        </w:rPr>
        <w:t xml:space="preserve"> RUSSCO, </w:t>
      </w:r>
      <w:r w:rsidRPr="007538CF">
        <w:rPr>
          <w:noProof/>
          <w:color w:val="auto"/>
          <w:sz w:val="24"/>
          <w:szCs w:val="24"/>
        </w:rPr>
        <w:t>часть</w:t>
      </w:r>
      <w:r w:rsidRPr="007538CF">
        <w:rPr>
          <w:noProof/>
          <w:color w:val="auto"/>
          <w:sz w:val="24"/>
          <w:szCs w:val="24"/>
          <w:lang w:val="en-US"/>
        </w:rPr>
        <w:t xml:space="preserve"> 2 //.</w:t>
      </w:r>
    </w:p>
    <w:p w14:paraId="4DF97DBA" w14:textId="77777777" w:rsidR="00D94907" w:rsidRPr="007538CF" w:rsidRDefault="00D94907" w:rsidP="00D94907">
      <w:pPr>
        <w:pStyle w:val="EndNoteBibliography0"/>
        <w:ind w:firstLine="0"/>
        <w:rPr>
          <w:noProof/>
          <w:color w:val="auto"/>
          <w:sz w:val="24"/>
          <w:szCs w:val="24"/>
        </w:rPr>
      </w:pPr>
      <w:r w:rsidRPr="007538CF">
        <w:rPr>
          <w:noProof/>
          <w:color w:val="auto"/>
          <w:sz w:val="24"/>
          <w:szCs w:val="24"/>
          <w:lang w:val="en-US"/>
        </w:rPr>
        <w:t xml:space="preserve">258. Li J., Yan H. Skin toxicity with anti-EGFR monoclonal antibody in cancer patients: a meta-analysis of 65 randomized controlled trials // Cancer Chemother Pharmacol. </w:t>
      </w:r>
      <w:r w:rsidRPr="007538CF">
        <w:rPr>
          <w:noProof/>
          <w:color w:val="auto"/>
          <w:sz w:val="24"/>
          <w:szCs w:val="24"/>
        </w:rPr>
        <w:t>‒ 2018. ‒ T. 82, № 4. ‒ C. 571-583.</w:t>
      </w:r>
    </w:p>
    <w:p w14:paraId="0C7D12E2" w14:textId="11643084" w:rsidR="00D94907" w:rsidRPr="007538CF" w:rsidRDefault="00D94907" w:rsidP="00D94907">
      <w:pPr>
        <w:pStyle w:val="EndNoteBibliography0"/>
        <w:ind w:firstLine="0"/>
        <w:rPr>
          <w:noProof/>
          <w:color w:val="auto"/>
          <w:sz w:val="24"/>
          <w:szCs w:val="24"/>
          <w:lang w:val="en-US"/>
        </w:rPr>
      </w:pPr>
      <w:r w:rsidRPr="007538CF">
        <w:rPr>
          <w:noProof/>
          <w:color w:val="auto"/>
          <w:sz w:val="24"/>
          <w:szCs w:val="24"/>
        </w:rPr>
        <w:t>259. Королева И.А., Болотина Л.В., Гладков О.А., Горбунова В.А., Когония Л.М., Круглова Л.С., Орлова Е.В., Орлова Р.В. Практические рекомендации по лекарственному лечению дерматологических реакций у пациентов, получающих противоопухолевую лекарственную терапию. Практические</w:t>
      </w:r>
      <w:r w:rsidRPr="007538CF">
        <w:rPr>
          <w:noProof/>
          <w:color w:val="auto"/>
          <w:sz w:val="24"/>
          <w:szCs w:val="24"/>
          <w:lang w:val="en-US"/>
        </w:rPr>
        <w:t xml:space="preserve"> </w:t>
      </w:r>
      <w:r w:rsidRPr="007538CF">
        <w:rPr>
          <w:noProof/>
          <w:color w:val="auto"/>
          <w:sz w:val="24"/>
          <w:szCs w:val="24"/>
        </w:rPr>
        <w:t>рекомендации</w:t>
      </w:r>
      <w:r w:rsidRPr="007538CF">
        <w:rPr>
          <w:noProof/>
          <w:color w:val="auto"/>
          <w:sz w:val="24"/>
          <w:szCs w:val="24"/>
          <w:lang w:val="en-US"/>
        </w:rPr>
        <w:t xml:space="preserve"> RUSSCO, </w:t>
      </w:r>
      <w:r w:rsidRPr="007538CF">
        <w:rPr>
          <w:noProof/>
          <w:color w:val="auto"/>
          <w:sz w:val="24"/>
          <w:szCs w:val="24"/>
        </w:rPr>
        <w:t>часть</w:t>
      </w:r>
      <w:r w:rsidRPr="007538CF">
        <w:rPr>
          <w:noProof/>
          <w:color w:val="auto"/>
          <w:sz w:val="24"/>
          <w:szCs w:val="24"/>
          <w:lang w:val="en-US"/>
        </w:rPr>
        <w:t xml:space="preserve"> 2.  </w:t>
      </w:r>
      <w:hyperlink r:id="rId20" w:history="1">
        <w:r w:rsidRPr="007538CF">
          <w:rPr>
            <w:rStyle w:val="afff7"/>
            <w:noProof/>
            <w:color w:val="auto"/>
            <w:sz w:val="24"/>
            <w:szCs w:val="24"/>
            <w:lang w:val="en-US"/>
          </w:rPr>
          <w:t>https://rosoncoweb.ru/standarts/?chapter=dermatological_reactions</w:t>
        </w:r>
      </w:hyperlink>
      <w:r w:rsidRPr="007538CF">
        <w:rPr>
          <w:noProof/>
          <w:color w:val="auto"/>
          <w:sz w:val="24"/>
          <w:szCs w:val="24"/>
          <w:lang w:val="en-US"/>
        </w:rPr>
        <w:t xml:space="preserve"> //.</w:t>
      </w:r>
    </w:p>
    <w:p w14:paraId="7A90F946"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260. Martin E. J., Bruggeman A. R., Nalawade V. V., Sarkar R. R., Qiao E. M., Rose B. S., Murphy J. D. Palliative Radiotherapy Versus Esophageal Stent Placement in the Management of Patients With Metastatic Esophageal Cancer // J Natl Compr Canc Netw. ‒ 2020. ‒ T. 18, № 5. ‒ C. 569-574.</w:t>
      </w:r>
    </w:p>
    <w:p w14:paraId="7AF6AEAC" w14:textId="77777777" w:rsidR="00D94907" w:rsidRPr="007538CF" w:rsidRDefault="00D94907" w:rsidP="00D94907">
      <w:pPr>
        <w:pStyle w:val="EndNoteBibliography0"/>
        <w:ind w:firstLine="0"/>
        <w:rPr>
          <w:noProof/>
          <w:color w:val="auto"/>
          <w:sz w:val="24"/>
          <w:szCs w:val="24"/>
        </w:rPr>
      </w:pPr>
      <w:r w:rsidRPr="007538CF">
        <w:rPr>
          <w:noProof/>
          <w:color w:val="auto"/>
          <w:sz w:val="24"/>
          <w:szCs w:val="24"/>
          <w:lang w:val="en-US"/>
        </w:rPr>
        <w:t xml:space="preserve">261. de van der Schueren M. A. E., Laviano A., Blanchard H., Jourdan M., Arends J., Baracos V. E. Systematic review and meta-analysis of the evidence for oral nutritional intervention on nutritional and clinical outcomes during chemo(radio)therapy: current evidence and guidance for design of future trials // Ann Oncol. </w:t>
      </w:r>
      <w:r w:rsidRPr="007538CF">
        <w:rPr>
          <w:noProof/>
          <w:color w:val="auto"/>
          <w:sz w:val="24"/>
          <w:szCs w:val="24"/>
        </w:rPr>
        <w:t>‒ 2018. ‒ T. 29, № 5. ‒ C. 1141-1153.</w:t>
      </w:r>
    </w:p>
    <w:p w14:paraId="4123533E"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rPr>
        <w:t>262. Сытов А.В., Зузов С.А., Кукош М.Ю., Лейдерман И.Н., Обухова О.А., Потапов А.Л., Хотеев А.Ж. Практические рекомендации по нутритивной поддержке онкологических больных. Практические</w:t>
      </w:r>
      <w:r w:rsidRPr="007538CF">
        <w:rPr>
          <w:noProof/>
          <w:color w:val="auto"/>
          <w:sz w:val="24"/>
          <w:szCs w:val="24"/>
          <w:lang w:val="en-US"/>
        </w:rPr>
        <w:t xml:space="preserve"> </w:t>
      </w:r>
      <w:r w:rsidRPr="007538CF">
        <w:rPr>
          <w:noProof/>
          <w:color w:val="auto"/>
          <w:sz w:val="24"/>
          <w:szCs w:val="24"/>
        </w:rPr>
        <w:t>рекомендации</w:t>
      </w:r>
      <w:r w:rsidRPr="007538CF">
        <w:rPr>
          <w:noProof/>
          <w:color w:val="auto"/>
          <w:sz w:val="24"/>
          <w:szCs w:val="24"/>
          <w:lang w:val="en-US"/>
        </w:rPr>
        <w:t xml:space="preserve"> RUSSCO, </w:t>
      </w:r>
      <w:r w:rsidRPr="007538CF">
        <w:rPr>
          <w:noProof/>
          <w:color w:val="auto"/>
          <w:sz w:val="24"/>
          <w:szCs w:val="24"/>
        </w:rPr>
        <w:t>часть</w:t>
      </w:r>
      <w:r w:rsidRPr="007538CF">
        <w:rPr>
          <w:noProof/>
          <w:color w:val="auto"/>
          <w:sz w:val="24"/>
          <w:szCs w:val="24"/>
          <w:lang w:val="en-US"/>
        </w:rPr>
        <w:t xml:space="preserve"> 2.  //.</w:t>
      </w:r>
    </w:p>
    <w:p w14:paraId="60A0CA8B"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263. Perazella M. A. Onco-nephrology: renal toxicities of chemotherapeutic agents // Clin J Am Soc Nephrol. ‒ 2012. ‒ T. 7, № 10. ‒ C. 1713-21.</w:t>
      </w:r>
    </w:p>
    <w:p w14:paraId="3F421A24"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264. Li H., Xu J., Bai Y., Zhang S., Cheng M., Jin J. Nephrotoxicity in patients with solid tumors treated with anti-PD-1/PD-L1 monoclonal antibodies: a systematic review and meta-analysis // Invest New Drugs. ‒ 2021. ‒ T. 39, № 3. ‒ C. 860-870.</w:t>
      </w:r>
    </w:p>
    <w:p w14:paraId="2FD4A551" w14:textId="77777777" w:rsidR="00D94907" w:rsidRPr="007538CF" w:rsidRDefault="00D94907" w:rsidP="00D94907">
      <w:pPr>
        <w:pStyle w:val="EndNoteBibliography0"/>
        <w:ind w:firstLine="0"/>
        <w:rPr>
          <w:noProof/>
          <w:color w:val="auto"/>
          <w:sz w:val="24"/>
          <w:szCs w:val="24"/>
        </w:rPr>
      </w:pPr>
      <w:r w:rsidRPr="007538CF">
        <w:rPr>
          <w:noProof/>
          <w:color w:val="auto"/>
          <w:sz w:val="24"/>
          <w:szCs w:val="24"/>
          <w:lang w:val="en-US"/>
        </w:rPr>
        <w:t xml:space="preserve">265. Li S., He X., Ruan L., Ye T., Wen Y., Song Z., Hu S., Chen Y., Peng B., Li S. Protective Effect of Mannitol on Cisplatin-Induced Nephrotoxicity: A Systematic Review and Meta-Analysis // Front Oncol. </w:t>
      </w:r>
      <w:r w:rsidRPr="007538CF">
        <w:rPr>
          <w:noProof/>
          <w:color w:val="auto"/>
          <w:sz w:val="24"/>
          <w:szCs w:val="24"/>
        </w:rPr>
        <w:t>‒ 2021. ‒ T. 11. ‒ C. 804685.</w:t>
      </w:r>
    </w:p>
    <w:p w14:paraId="2D68F80B"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rPr>
        <w:t>266. Громова Е.Г., Бирюкова Л.С., Джумабаева Б.Т., Курмуков И.А. Практические рекомендации по коррекции нефротоксичности противоопухолевых препаратов. Практические</w:t>
      </w:r>
      <w:r w:rsidRPr="007538CF">
        <w:rPr>
          <w:noProof/>
          <w:color w:val="auto"/>
          <w:sz w:val="24"/>
          <w:szCs w:val="24"/>
          <w:lang w:val="en-US"/>
        </w:rPr>
        <w:t xml:space="preserve"> </w:t>
      </w:r>
      <w:r w:rsidRPr="007538CF">
        <w:rPr>
          <w:noProof/>
          <w:color w:val="auto"/>
          <w:sz w:val="24"/>
          <w:szCs w:val="24"/>
        </w:rPr>
        <w:t>рекомендации</w:t>
      </w:r>
      <w:r w:rsidRPr="007538CF">
        <w:rPr>
          <w:noProof/>
          <w:color w:val="auto"/>
          <w:sz w:val="24"/>
          <w:szCs w:val="24"/>
          <w:lang w:val="en-US"/>
        </w:rPr>
        <w:t xml:space="preserve"> RUSSCO, </w:t>
      </w:r>
      <w:r w:rsidRPr="007538CF">
        <w:rPr>
          <w:noProof/>
          <w:color w:val="auto"/>
          <w:sz w:val="24"/>
          <w:szCs w:val="24"/>
        </w:rPr>
        <w:t>часть</w:t>
      </w:r>
      <w:r w:rsidRPr="007538CF">
        <w:rPr>
          <w:noProof/>
          <w:color w:val="auto"/>
          <w:sz w:val="24"/>
          <w:szCs w:val="24"/>
          <w:lang w:val="en-US"/>
        </w:rPr>
        <w:t xml:space="preserve"> 2. //.</w:t>
      </w:r>
    </w:p>
    <w:p w14:paraId="7E959481" w14:textId="133402A1"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 xml:space="preserve">267. NCCN guidelines. . Management of Immunotherapy-Related Toxicities. Version 4, 2021. </w:t>
      </w:r>
      <w:hyperlink r:id="rId21" w:history="1">
        <w:r w:rsidRPr="007538CF">
          <w:rPr>
            <w:rStyle w:val="afff7"/>
            <w:noProof/>
            <w:color w:val="auto"/>
            <w:sz w:val="24"/>
            <w:szCs w:val="24"/>
            <w:lang w:val="en-US"/>
          </w:rPr>
          <w:t>https://www.nccn.org/professionals/physician_gls/pdf/immunotherapy.pdf</w:t>
        </w:r>
      </w:hyperlink>
      <w:r w:rsidRPr="007538CF">
        <w:rPr>
          <w:noProof/>
          <w:color w:val="auto"/>
          <w:sz w:val="24"/>
          <w:szCs w:val="24"/>
          <w:lang w:val="en-US"/>
        </w:rPr>
        <w:t>. //.</w:t>
      </w:r>
    </w:p>
    <w:p w14:paraId="7E376AD2"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 xml:space="preserve">268. Johnson D. H., Zobniw C. M., Trinh V. A., Ma J., Bassett R. L., Jr., Abdel-Wahab N., Anderson J., Davis J. E., Joseph J., Uemura M., Noman A., Abu-Sbeih H., Yee C., Amaria R., </w:t>
      </w:r>
      <w:r w:rsidRPr="007538CF">
        <w:rPr>
          <w:noProof/>
          <w:color w:val="auto"/>
          <w:sz w:val="24"/>
          <w:szCs w:val="24"/>
          <w:lang w:val="en-US"/>
        </w:rPr>
        <w:lastRenderedPageBreak/>
        <w:t>Patel S., Tawbi H., Glitza I. C., Davies M. A., Wong M. K., Woodman S., Hwu W. J., Hwu P., Wang Y., Diab A. Infliximab associated with faster symptom resolution compared with corticosteroids alone for the management of immune-related enterocolitis // J Immunother Cancer. ‒ 2018. ‒ T. 6, № 1. ‒ C. 103.</w:t>
      </w:r>
    </w:p>
    <w:p w14:paraId="5D14F8D1"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269. De Velasco G., Je Y., Bosse D., Awad M. M., Ott P. A., Moreira R. B., Schutz F., Bellmunt J., Sonpavde G. P., Hodi F. S., Choueiri T. K. Comprehensive Meta-analysis of Key Immune-Related Adverse Events from CTLA-4 and PD-1/PD-L1 Inhibitors in Cancer Patients // Cancer Immunol Res. ‒ 2017. ‒ T. 5, № 4. ‒ C. 312-318.</w:t>
      </w:r>
    </w:p>
    <w:p w14:paraId="08C9BDD1" w14:textId="77777777" w:rsidR="00D94907" w:rsidRPr="007538CF" w:rsidRDefault="00D94907" w:rsidP="00D94907">
      <w:pPr>
        <w:pStyle w:val="EndNoteBibliography0"/>
        <w:ind w:firstLine="0"/>
        <w:rPr>
          <w:noProof/>
          <w:color w:val="auto"/>
          <w:sz w:val="24"/>
          <w:szCs w:val="24"/>
        </w:rPr>
      </w:pPr>
      <w:r w:rsidRPr="007538CF">
        <w:rPr>
          <w:noProof/>
          <w:color w:val="auto"/>
          <w:sz w:val="24"/>
          <w:szCs w:val="24"/>
          <w:lang w:val="en-US"/>
        </w:rPr>
        <w:t xml:space="preserve">270. Zhang H., Li X., Huang X., Li J., Ma H., Zeng R. Impact of corticosteroid use on outcomes of non-small-cell lung cancer patients treated with immune checkpoint inhibitors: A systematic review and meta-analysis // J Clin Pharm Ther. </w:t>
      </w:r>
      <w:r w:rsidRPr="007538CF">
        <w:rPr>
          <w:noProof/>
          <w:color w:val="auto"/>
          <w:sz w:val="24"/>
          <w:szCs w:val="24"/>
        </w:rPr>
        <w:t>‒ 2021. ‒ T. 46, № 4. ‒ C. 927-935.</w:t>
      </w:r>
    </w:p>
    <w:p w14:paraId="21BDB1D9"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rPr>
        <w:t>271. Проценко С.А., Баллюзек М.Ф., Васильев Д.А., Жукова Н.В., Новик А.В., Носов Д.А., Петенко Н.Н., Семенова А.И., Харкевич Г.Ю., Юдин Д.И. Практические рекомендации по управлению иммуноопосредованными нежелательными явлениями. Практические</w:t>
      </w:r>
      <w:r w:rsidRPr="007538CF">
        <w:rPr>
          <w:noProof/>
          <w:color w:val="auto"/>
          <w:sz w:val="24"/>
          <w:szCs w:val="24"/>
          <w:lang w:val="en-US"/>
        </w:rPr>
        <w:t xml:space="preserve"> </w:t>
      </w:r>
      <w:r w:rsidRPr="007538CF">
        <w:rPr>
          <w:noProof/>
          <w:color w:val="auto"/>
          <w:sz w:val="24"/>
          <w:szCs w:val="24"/>
        </w:rPr>
        <w:t>рекомендации</w:t>
      </w:r>
      <w:r w:rsidRPr="007538CF">
        <w:rPr>
          <w:noProof/>
          <w:color w:val="auto"/>
          <w:sz w:val="24"/>
          <w:szCs w:val="24"/>
          <w:lang w:val="en-US"/>
        </w:rPr>
        <w:t xml:space="preserve"> RUSSCO, </w:t>
      </w:r>
      <w:r w:rsidRPr="007538CF">
        <w:rPr>
          <w:noProof/>
          <w:color w:val="auto"/>
          <w:sz w:val="24"/>
          <w:szCs w:val="24"/>
        </w:rPr>
        <w:t>часть</w:t>
      </w:r>
      <w:r w:rsidRPr="007538CF">
        <w:rPr>
          <w:noProof/>
          <w:color w:val="auto"/>
          <w:sz w:val="24"/>
          <w:szCs w:val="24"/>
          <w:lang w:val="en-US"/>
        </w:rPr>
        <w:t xml:space="preserve"> 2. //.</w:t>
      </w:r>
    </w:p>
    <w:p w14:paraId="0D419D6C"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272. Bossi P., Antonuzzo A., Cherny N. I., Rosengarten O., Pernot S., Trippa F., Schuler U., Snegovoy A., Jordan K., Ripamonti C. I., Committee E. G. Diarrhoea in adult cancer patients: ESMO Clinical Practice Guidelines // Ann Oncol. ‒ 2018. ‒ T. 29, № Suppl 4. ‒ C. iv126-iv142.</w:t>
      </w:r>
    </w:p>
    <w:p w14:paraId="16C81C39" w14:textId="77777777" w:rsidR="00D94907" w:rsidRPr="007538CF" w:rsidRDefault="00D94907" w:rsidP="00D94907">
      <w:pPr>
        <w:pStyle w:val="EndNoteBibliography0"/>
        <w:ind w:firstLine="0"/>
        <w:rPr>
          <w:noProof/>
          <w:color w:val="auto"/>
          <w:sz w:val="24"/>
          <w:szCs w:val="24"/>
        </w:rPr>
      </w:pPr>
      <w:r w:rsidRPr="007538CF">
        <w:rPr>
          <w:noProof/>
          <w:color w:val="auto"/>
          <w:sz w:val="24"/>
          <w:szCs w:val="24"/>
          <w:lang w:val="en-US"/>
        </w:rPr>
        <w:t xml:space="preserve">273. Peterson D. E., Bensadoun R. J., Roila F., Group E. G. W. Management of oral and gastrointestinal mucositis: ESMO Clinical Practice Guidelines // Ann Oncol. </w:t>
      </w:r>
      <w:r w:rsidRPr="007538CF">
        <w:rPr>
          <w:noProof/>
          <w:color w:val="auto"/>
          <w:sz w:val="24"/>
          <w:szCs w:val="24"/>
        </w:rPr>
        <w:t>‒ 2010. ‒ T. 21 Suppl 5. ‒ C. v261-5.</w:t>
      </w:r>
    </w:p>
    <w:p w14:paraId="5E21AF01"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rPr>
        <w:t>274. Семиглазова Т.Ю., Беляк Н.П., Владимирова Л.Ю., Корниецкая А.Л., Королева И.А., Нечаева М.Н., Раджабова З.А., Телетаева Г.М., Ткаченко Е.В. Практические рекомендации по лечению и профилактике мукозитов. Практические</w:t>
      </w:r>
      <w:r w:rsidRPr="007538CF">
        <w:rPr>
          <w:noProof/>
          <w:color w:val="auto"/>
          <w:sz w:val="24"/>
          <w:szCs w:val="24"/>
          <w:lang w:val="en-US"/>
        </w:rPr>
        <w:t xml:space="preserve"> </w:t>
      </w:r>
      <w:r w:rsidRPr="007538CF">
        <w:rPr>
          <w:noProof/>
          <w:color w:val="auto"/>
          <w:sz w:val="24"/>
          <w:szCs w:val="24"/>
        </w:rPr>
        <w:t>рекомендации</w:t>
      </w:r>
      <w:r w:rsidRPr="007538CF">
        <w:rPr>
          <w:noProof/>
          <w:color w:val="auto"/>
          <w:sz w:val="24"/>
          <w:szCs w:val="24"/>
          <w:lang w:val="en-US"/>
        </w:rPr>
        <w:t xml:space="preserve"> RUSSCO, </w:t>
      </w:r>
      <w:r w:rsidRPr="007538CF">
        <w:rPr>
          <w:noProof/>
          <w:color w:val="auto"/>
          <w:sz w:val="24"/>
          <w:szCs w:val="24"/>
        </w:rPr>
        <w:t>часть</w:t>
      </w:r>
      <w:r w:rsidRPr="007538CF">
        <w:rPr>
          <w:noProof/>
          <w:color w:val="auto"/>
          <w:sz w:val="24"/>
          <w:szCs w:val="24"/>
          <w:lang w:val="en-US"/>
        </w:rPr>
        <w:t xml:space="preserve"> 2. //.</w:t>
      </w:r>
    </w:p>
    <w:p w14:paraId="6E6428C0"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275. Ohashi Y., Uemura Y., Fujisaka Y., Sugiyama T., Ohmatsu H., Katsumata N., Okamoto R., Saijo N., Hotta T. Meta-analysis of epoetin beta and darbepoetin alfa treatment for chemotherapy-induced anemia and mortality: Individual patient data from Japanese randomized, placebo-controlled trials // Cancer Sci. ‒ 2013. ‒ T. 104, № 4. ‒ C. 481-5.</w:t>
      </w:r>
    </w:p>
    <w:p w14:paraId="02BA1482" w14:textId="77777777" w:rsidR="00D94907" w:rsidRPr="007538CF" w:rsidRDefault="00D94907" w:rsidP="00D94907">
      <w:pPr>
        <w:pStyle w:val="EndNoteBibliography0"/>
        <w:ind w:firstLine="0"/>
        <w:rPr>
          <w:noProof/>
          <w:color w:val="auto"/>
          <w:sz w:val="24"/>
          <w:szCs w:val="24"/>
        </w:rPr>
      </w:pPr>
      <w:r w:rsidRPr="007538CF">
        <w:rPr>
          <w:noProof/>
          <w:color w:val="auto"/>
          <w:sz w:val="24"/>
          <w:szCs w:val="24"/>
          <w:lang w:val="en-US"/>
        </w:rPr>
        <w:t xml:space="preserve">276. Gafter-Gvili A., Rozen-Zvi B., Vidal L., Leibovici L., Vansteenkiste J., Gafter U., Shpilberg O. Intravenous iron supplementation for the treatment of chemotherapy-induced anaemia - systematic review and meta-analysis of randomised controlled trials // Acta Oncol. </w:t>
      </w:r>
      <w:r w:rsidRPr="007538CF">
        <w:rPr>
          <w:noProof/>
          <w:color w:val="auto"/>
          <w:sz w:val="24"/>
          <w:szCs w:val="24"/>
        </w:rPr>
        <w:t>‒ 2013. ‒ T. 52, № 1. ‒ C. 18-29.</w:t>
      </w:r>
    </w:p>
    <w:p w14:paraId="3278D61A"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rPr>
        <w:t>277. Орлова Р.В., Гладков О.А., Кутукова С.И., Копп М.В., Королева И.А., Ларионова В.Б., Моисеенко В.М., Поддубная И.В., Птушкин В.В. Практические рекомендации по лечению анемии при злокачественных новообразованиях. Практические</w:t>
      </w:r>
      <w:r w:rsidRPr="007538CF">
        <w:rPr>
          <w:noProof/>
          <w:color w:val="auto"/>
          <w:sz w:val="24"/>
          <w:szCs w:val="24"/>
          <w:lang w:val="en-US"/>
        </w:rPr>
        <w:t xml:space="preserve"> </w:t>
      </w:r>
      <w:r w:rsidRPr="007538CF">
        <w:rPr>
          <w:noProof/>
          <w:color w:val="auto"/>
          <w:sz w:val="24"/>
          <w:szCs w:val="24"/>
        </w:rPr>
        <w:t>рекомендации</w:t>
      </w:r>
      <w:r w:rsidRPr="007538CF">
        <w:rPr>
          <w:noProof/>
          <w:color w:val="auto"/>
          <w:sz w:val="24"/>
          <w:szCs w:val="24"/>
          <w:lang w:val="en-US"/>
        </w:rPr>
        <w:t xml:space="preserve"> RUSSCO, </w:t>
      </w:r>
      <w:r w:rsidRPr="007538CF">
        <w:rPr>
          <w:noProof/>
          <w:color w:val="auto"/>
          <w:sz w:val="24"/>
          <w:szCs w:val="24"/>
        </w:rPr>
        <w:t>часть</w:t>
      </w:r>
      <w:r w:rsidRPr="007538CF">
        <w:rPr>
          <w:noProof/>
          <w:color w:val="auto"/>
          <w:sz w:val="24"/>
          <w:szCs w:val="24"/>
          <w:lang w:val="en-US"/>
        </w:rPr>
        <w:t xml:space="preserve"> 2. //.</w:t>
      </w:r>
    </w:p>
    <w:p w14:paraId="497738E9" w14:textId="77777777" w:rsidR="00D94907" w:rsidRPr="007538CF" w:rsidRDefault="00D94907" w:rsidP="00D94907">
      <w:pPr>
        <w:pStyle w:val="EndNoteBibliography0"/>
        <w:ind w:firstLine="0"/>
        <w:rPr>
          <w:noProof/>
          <w:color w:val="auto"/>
          <w:sz w:val="24"/>
          <w:szCs w:val="24"/>
        </w:rPr>
      </w:pPr>
      <w:r w:rsidRPr="007538CF">
        <w:rPr>
          <w:noProof/>
          <w:color w:val="auto"/>
          <w:sz w:val="24"/>
          <w:szCs w:val="24"/>
          <w:lang w:val="en-US"/>
        </w:rPr>
        <w:t xml:space="preserve">278. Zhang F., Shen A., Jin Y., Qiang W. The management strategies of cancer-associated anorexia: a critical appraisal of systematic reviews // BMC Complement Altern Med. </w:t>
      </w:r>
      <w:r w:rsidRPr="007538CF">
        <w:rPr>
          <w:noProof/>
          <w:color w:val="auto"/>
          <w:sz w:val="24"/>
          <w:szCs w:val="24"/>
        </w:rPr>
        <w:t>‒ 2018. ‒ T. 18, № 1. ‒ C. 236.</w:t>
      </w:r>
    </w:p>
    <w:p w14:paraId="78E3CED1"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rPr>
        <w:t>279. Сытов А.В., Зузов С.А., Кукош М.Ю., Лейдерман И.Н., Потапов А.Л., Хотеев А.Ж. Практические рекомендации по лечению синдрома анорексии-кахексии у онкологических больных. Практические</w:t>
      </w:r>
      <w:r w:rsidRPr="007538CF">
        <w:rPr>
          <w:noProof/>
          <w:color w:val="auto"/>
          <w:sz w:val="24"/>
          <w:szCs w:val="24"/>
          <w:lang w:val="en-US"/>
        </w:rPr>
        <w:t xml:space="preserve"> </w:t>
      </w:r>
      <w:r w:rsidRPr="007538CF">
        <w:rPr>
          <w:noProof/>
          <w:color w:val="auto"/>
          <w:sz w:val="24"/>
          <w:szCs w:val="24"/>
        </w:rPr>
        <w:t>рекомендации</w:t>
      </w:r>
      <w:r w:rsidRPr="007538CF">
        <w:rPr>
          <w:noProof/>
          <w:color w:val="auto"/>
          <w:sz w:val="24"/>
          <w:szCs w:val="24"/>
          <w:lang w:val="en-US"/>
        </w:rPr>
        <w:t xml:space="preserve"> RUSSCO, </w:t>
      </w:r>
      <w:r w:rsidRPr="007538CF">
        <w:rPr>
          <w:noProof/>
          <w:color w:val="auto"/>
          <w:sz w:val="24"/>
          <w:szCs w:val="24"/>
        </w:rPr>
        <w:t>часть</w:t>
      </w:r>
      <w:r w:rsidRPr="007538CF">
        <w:rPr>
          <w:noProof/>
          <w:color w:val="auto"/>
          <w:sz w:val="24"/>
          <w:szCs w:val="24"/>
          <w:lang w:val="en-US"/>
        </w:rPr>
        <w:t xml:space="preserve"> 2. //.</w:t>
      </w:r>
    </w:p>
    <w:p w14:paraId="2C51B853" w14:textId="77777777" w:rsidR="00D94907" w:rsidRPr="007538CF" w:rsidRDefault="00D94907" w:rsidP="00D94907">
      <w:pPr>
        <w:pStyle w:val="EndNoteBibliography0"/>
        <w:ind w:firstLine="0"/>
        <w:rPr>
          <w:noProof/>
          <w:color w:val="auto"/>
          <w:sz w:val="24"/>
          <w:szCs w:val="24"/>
        </w:rPr>
      </w:pPr>
      <w:r w:rsidRPr="007538CF">
        <w:rPr>
          <w:noProof/>
          <w:color w:val="auto"/>
          <w:sz w:val="24"/>
          <w:szCs w:val="24"/>
          <w:lang w:val="en-US"/>
        </w:rPr>
        <w:t xml:space="preserve">280. Yeow M., Soh S., Yap R., Tay D., Low Y. F., Goh S. S. N., Yeo C. S., Lo Z. J. A systematic review and network meta-analysis of randomized controlled trials on choice of central venous access device for delivery of chemotherapy // J Vasc Surg Venous Lymphat Disord. </w:t>
      </w:r>
      <w:r w:rsidRPr="007538CF">
        <w:rPr>
          <w:noProof/>
          <w:color w:val="auto"/>
          <w:sz w:val="24"/>
          <w:szCs w:val="24"/>
        </w:rPr>
        <w:t>‒ 2022. ‒ T. 10, № 5. ‒ C. 1184-1191 e8.</w:t>
      </w:r>
    </w:p>
    <w:p w14:paraId="5A67E643"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rPr>
        <w:t>281. Исянгулова А.З., Шин А.Р., Петкау В.В. Центральный венозный доступ. Практические</w:t>
      </w:r>
      <w:r w:rsidRPr="007538CF">
        <w:rPr>
          <w:noProof/>
          <w:color w:val="auto"/>
          <w:sz w:val="24"/>
          <w:szCs w:val="24"/>
          <w:lang w:val="en-US"/>
        </w:rPr>
        <w:t xml:space="preserve"> </w:t>
      </w:r>
      <w:r w:rsidRPr="007538CF">
        <w:rPr>
          <w:noProof/>
          <w:color w:val="auto"/>
          <w:sz w:val="24"/>
          <w:szCs w:val="24"/>
        </w:rPr>
        <w:t>рекомендации</w:t>
      </w:r>
      <w:r w:rsidRPr="007538CF">
        <w:rPr>
          <w:noProof/>
          <w:color w:val="auto"/>
          <w:sz w:val="24"/>
          <w:szCs w:val="24"/>
          <w:lang w:val="en-US"/>
        </w:rPr>
        <w:t xml:space="preserve"> RUSSCO, </w:t>
      </w:r>
      <w:r w:rsidRPr="007538CF">
        <w:rPr>
          <w:noProof/>
          <w:color w:val="auto"/>
          <w:sz w:val="24"/>
          <w:szCs w:val="24"/>
        </w:rPr>
        <w:t>часть</w:t>
      </w:r>
      <w:r w:rsidRPr="007538CF">
        <w:rPr>
          <w:noProof/>
          <w:color w:val="auto"/>
          <w:sz w:val="24"/>
          <w:szCs w:val="24"/>
          <w:lang w:val="en-US"/>
        </w:rPr>
        <w:t xml:space="preserve"> 2. //.</w:t>
      </w:r>
    </w:p>
    <w:p w14:paraId="26559594" w14:textId="77777777" w:rsidR="00D94907" w:rsidRPr="007538CF" w:rsidRDefault="00D94907" w:rsidP="00D94907">
      <w:pPr>
        <w:pStyle w:val="EndNoteBibliography0"/>
        <w:ind w:firstLine="0"/>
        <w:rPr>
          <w:noProof/>
          <w:color w:val="auto"/>
          <w:sz w:val="24"/>
          <w:szCs w:val="24"/>
        </w:rPr>
      </w:pPr>
      <w:r w:rsidRPr="007538CF">
        <w:rPr>
          <w:noProof/>
          <w:color w:val="auto"/>
          <w:sz w:val="24"/>
          <w:szCs w:val="24"/>
          <w:lang w:val="en-US"/>
        </w:rPr>
        <w:t xml:space="preserve">282. Kreidieh F. Y., Moukadem H. A., El Saghir N. S. Overview, prevention and management of chemotherapy extravasation // World J Clin Oncol. </w:t>
      </w:r>
      <w:r w:rsidRPr="007538CF">
        <w:rPr>
          <w:noProof/>
          <w:color w:val="auto"/>
          <w:sz w:val="24"/>
          <w:szCs w:val="24"/>
        </w:rPr>
        <w:t>‒ 2016. ‒ T. 7, № 1. ‒ C. 87-97.</w:t>
      </w:r>
    </w:p>
    <w:p w14:paraId="45A17F64"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rPr>
        <w:lastRenderedPageBreak/>
        <w:t>283. Буйденок Ю.В., Обухова О.А. Рекомендации по профилактике и лечению последствий экстравазации противоопухолевых препаратов. Практические</w:t>
      </w:r>
      <w:r w:rsidRPr="007538CF">
        <w:rPr>
          <w:noProof/>
          <w:color w:val="auto"/>
          <w:sz w:val="24"/>
          <w:szCs w:val="24"/>
          <w:lang w:val="en-US"/>
        </w:rPr>
        <w:t xml:space="preserve"> </w:t>
      </w:r>
      <w:r w:rsidRPr="007538CF">
        <w:rPr>
          <w:noProof/>
          <w:color w:val="auto"/>
          <w:sz w:val="24"/>
          <w:szCs w:val="24"/>
        </w:rPr>
        <w:t>рекомендации</w:t>
      </w:r>
      <w:r w:rsidRPr="007538CF">
        <w:rPr>
          <w:noProof/>
          <w:color w:val="auto"/>
          <w:sz w:val="24"/>
          <w:szCs w:val="24"/>
          <w:lang w:val="en-US"/>
        </w:rPr>
        <w:t xml:space="preserve"> RUSSCO, </w:t>
      </w:r>
      <w:r w:rsidRPr="007538CF">
        <w:rPr>
          <w:noProof/>
          <w:color w:val="auto"/>
          <w:sz w:val="24"/>
          <w:szCs w:val="24"/>
        </w:rPr>
        <w:t>часть</w:t>
      </w:r>
      <w:r w:rsidRPr="007538CF">
        <w:rPr>
          <w:noProof/>
          <w:color w:val="auto"/>
          <w:sz w:val="24"/>
          <w:szCs w:val="24"/>
          <w:lang w:val="en-US"/>
        </w:rPr>
        <w:t xml:space="preserve"> 2. //.</w:t>
      </w:r>
    </w:p>
    <w:p w14:paraId="20E752BB" w14:textId="77777777" w:rsidR="00D94907" w:rsidRPr="007538CF" w:rsidRDefault="00D94907" w:rsidP="00D94907">
      <w:pPr>
        <w:pStyle w:val="EndNoteBibliography0"/>
        <w:ind w:firstLine="0"/>
        <w:rPr>
          <w:noProof/>
          <w:color w:val="auto"/>
          <w:sz w:val="24"/>
          <w:szCs w:val="24"/>
        </w:rPr>
      </w:pPr>
      <w:r w:rsidRPr="007538CF">
        <w:rPr>
          <w:noProof/>
          <w:color w:val="auto"/>
          <w:sz w:val="24"/>
          <w:szCs w:val="24"/>
          <w:lang w:val="en-US"/>
        </w:rPr>
        <w:t xml:space="preserve">284. Zielinska A., Wlodarczyk M., Makaro A., Salaga M., Fichna J. Management of pain in colorectal cancer patients // Crit Rev Oncol Hematol. </w:t>
      </w:r>
      <w:r w:rsidRPr="007538CF">
        <w:rPr>
          <w:noProof/>
          <w:color w:val="auto"/>
          <w:sz w:val="24"/>
          <w:szCs w:val="24"/>
        </w:rPr>
        <w:t>‒ 2021. ‒ T. 157. ‒ C. 103122.</w:t>
      </w:r>
    </w:p>
    <w:p w14:paraId="7508DEBC"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rPr>
        <w:t>285. Когония Л.М., Новиков Г.А., Орлова Р.В., Сидоров А.В., Королева И.А., Сакаева Д.Д. Практические рекомендации по лечению хронического болевого синдрома у взрослых онкологических больных. Практические</w:t>
      </w:r>
      <w:r w:rsidRPr="007538CF">
        <w:rPr>
          <w:noProof/>
          <w:color w:val="auto"/>
          <w:sz w:val="24"/>
          <w:szCs w:val="24"/>
          <w:lang w:val="en-US"/>
        </w:rPr>
        <w:t xml:space="preserve"> </w:t>
      </w:r>
      <w:r w:rsidRPr="007538CF">
        <w:rPr>
          <w:noProof/>
          <w:color w:val="auto"/>
          <w:sz w:val="24"/>
          <w:szCs w:val="24"/>
        </w:rPr>
        <w:t>рекомендации</w:t>
      </w:r>
      <w:r w:rsidRPr="007538CF">
        <w:rPr>
          <w:noProof/>
          <w:color w:val="auto"/>
          <w:sz w:val="24"/>
          <w:szCs w:val="24"/>
          <w:lang w:val="en-US"/>
        </w:rPr>
        <w:t xml:space="preserve"> RUSSCO, </w:t>
      </w:r>
      <w:r w:rsidRPr="007538CF">
        <w:rPr>
          <w:noProof/>
          <w:color w:val="auto"/>
          <w:sz w:val="24"/>
          <w:szCs w:val="24"/>
        </w:rPr>
        <w:t>часть</w:t>
      </w:r>
      <w:r w:rsidRPr="007538CF">
        <w:rPr>
          <w:noProof/>
          <w:color w:val="auto"/>
          <w:sz w:val="24"/>
          <w:szCs w:val="24"/>
          <w:lang w:val="en-US"/>
        </w:rPr>
        <w:t xml:space="preserve"> 2. //.</w:t>
      </w:r>
    </w:p>
    <w:p w14:paraId="2E9F3360" w14:textId="77777777" w:rsidR="00D94907" w:rsidRPr="007538CF" w:rsidRDefault="00D94907" w:rsidP="00D94907">
      <w:pPr>
        <w:pStyle w:val="EndNoteBibliography0"/>
        <w:ind w:firstLine="0"/>
        <w:rPr>
          <w:noProof/>
          <w:color w:val="auto"/>
          <w:sz w:val="24"/>
          <w:szCs w:val="24"/>
        </w:rPr>
      </w:pPr>
      <w:r w:rsidRPr="007538CF">
        <w:rPr>
          <w:noProof/>
          <w:color w:val="auto"/>
          <w:sz w:val="24"/>
          <w:szCs w:val="24"/>
          <w:lang w:val="en-US"/>
        </w:rPr>
        <w:t xml:space="preserve">286. Rosello S., Blasco I., Garcia Fabregat L., Cervantes A., Jordan K., Committee E. G. Management of infusion reactions to systemic anticancer therapy: ESMO Clinical Practice Guidelines // Ann Oncol. </w:t>
      </w:r>
      <w:r w:rsidRPr="007538CF">
        <w:rPr>
          <w:noProof/>
          <w:color w:val="auto"/>
          <w:sz w:val="24"/>
          <w:szCs w:val="24"/>
        </w:rPr>
        <w:t>‒ 2017. ‒ T. 28, № suppl_4. ‒ C. iv100-iv118.</w:t>
      </w:r>
    </w:p>
    <w:p w14:paraId="48717DA9"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rPr>
        <w:t>287. Орлова Р.В., Жабина А.С., Иванова А.К., Наталенко К.Е., Телетаева Г.М. Практические рекомендации по лечению инфузионных реакций при проведении противоопухолевой лекарственной терапии. Практические</w:t>
      </w:r>
      <w:r w:rsidRPr="007538CF">
        <w:rPr>
          <w:noProof/>
          <w:color w:val="auto"/>
          <w:sz w:val="24"/>
          <w:szCs w:val="24"/>
          <w:lang w:val="en-US"/>
        </w:rPr>
        <w:t xml:space="preserve"> </w:t>
      </w:r>
      <w:r w:rsidRPr="007538CF">
        <w:rPr>
          <w:noProof/>
          <w:color w:val="auto"/>
          <w:sz w:val="24"/>
          <w:szCs w:val="24"/>
        </w:rPr>
        <w:t>рекомендации</w:t>
      </w:r>
      <w:r w:rsidRPr="007538CF">
        <w:rPr>
          <w:noProof/>
          <w:color w:val="auto"/>
          <w:sz w:val="24"/>
          <w:szCs w:val="24"/>
          <w:lang w:val="en-US"/>
        </w:rPr>
        <w:t xml:space="preserve"> RUSSCO, </w:t>
      </w:r>
      <w:r w:rsidRPr="007538CF">
        <w:rPr>
          <w:noProof/>
          <w:color w:val="auto"/>
          <w:sz w:val="24"/>
          <w:szCs w:val="24"/>
        </w:rPr>
        <w:t>часть</w:t>
      </w:r>
      <w:r w:rsidRPr="007538CF">
        <w:rPr>
          <w:noProof/>
          <w:color w:val="auto"/>
          <w:sz w:val="24"/>
          <w:szCs w:val="24"/>
          <w:lang w:val="en-US"/>
        </w:rPr>
        <w:t xml:space="preserve"> 2. //.</w:t>
      </w:r>
    </w:p>
    <w:p w14:paraId="0EF259E3" w14:textId="77777777" w:rsidR="00D94907" w:rsidRPr="007538CF" w:rsidRDefault="00D94907" w:rsidP="00D94907">
      <w:pPr>
        <w:pStyle w:val="EndNoteBibliography0"/>
        <w:ind w:firstLine="0"/>
        <w:rPr>
          <w:noProof/>
          <w:color w:val="auto"/>
          <w:sz w:val="24"/>
          <w:szCs w:val="24"/>
        </w:rPr>
      </w:pPr>
      <w:r w:rsidRPr="007538CF">
        <w:rPr>
          <w:noProof/>
          <w:color w:val="auto"/>
          <w:sz w:val="24"/>
          <w:szCs w:val="24"/>
          <w:lang w:val="en-US"/>
        </w:rPr>
        <w:t xml:space="preserve">288. Mustafayev K., Torres H. Hepatitis B virus and hepatitis C virus reactivation in cancer patients receiving novel anticancer therapies // Clin Microbiol Infect. </w:t>
      </w:r>
      <w:r w:rsidRPr="007538CF">
        <w:rPr>
          <w:noProof/>
          <w:color w:val="auto"/>
          <w:sz w:val="24"/>
          <w:szCs w:val="24"/>
        </w:rPr>
        <w:t>‒ 2022. ‒ T. 28, № 10. ‒ C. 1321-1327.</w:t>
      </w:r>
    </w:p>
    <w:p w14:paraId="17001A8A"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rPr>
        <w:t>289. Феоктистова П.С., Винницкая Е.В., Нурмухаметова Е.А., Тихонов И.Н. Практические рекомендации по профилактике и лечению реактивации/обострения хронических вирусных гепатитов у пациентов, получающих противоопухолевую терапию. Практические</w:t>
      </w:r>
      <w:r w:rsidRPr="007538CF">
        <w:rPr>
          <w:noProof/>
          <w:color w:val="auto"/>
          <w:sz w:val="24"/>
          <w:szCs w:val="24"/>
          <w:lang w:val="en-US"/>
        </w:rPr>
        <w:t xml:space="preserve"> </w:t>
      </w:r>
      <w:r w:rsidRPr="007538CF">
        <w:rPr>
          <w:noProof/>
          <w:color w:val="auto"/>
          <w:sz w:val="24"/>
          <w:szCs w:val="24"/>
        </w:rPr>
        <w:t>рекомендации</w:t>
      </w:r>
      <w:r w:rsidRPr="007538CF">
        <w:rPr>
          <w:noProof/>
          <w:color w:val="auto"/>
          <w:sz w:val="24"/>
          <w:szCs w:val="24"/>
          <w:lang w:val="en-US"/>
        </w:rPr>
        <w:t xml:space="preserve"> RUSSCO, </w:t>
      </w:r>
      <w:r w:rsidRPr="007538CF">
        <w:rPr>
          <w:noProof/>
          <w:color w:val="auto"/>
          <w:sz w:val="24"/>
          <w:szCs w:val="24"/>
        </w:rPr>
        <w:t>часть</w:t>
      </w:r>
      <w:r w:rsidRPr="007538CF">
        <w:rPr>
          <w:noProof/>
          <w:color w:val="auto"/>
          <w:sz w:val="24"/>
          <w:szCs w:val="24"/>
          <w:lang w:val="en-US"/>
        </w:rPr>
        <w:t xml:space="preserve"> 2. //.</w:t>
      </w:r>
    </w:p>
    <w:p w14:paraId="74720803" w14:textId="77777777" w:rsidR="00D94907" w:rsidRPr="007538CF" w:rsidRDefault="00D94907" w:rsidP="00D94907">
      <w:pPr>
        <w:pStyle w:val="EndNoteBibliography0"/>
        <w:ind w:firstLine="0"/>
        <w:rPr>
          <w:noProof/>
          <w:color w:val="auto"/>
          <w:sz w:val="24"/>
          <w:szCs w:val="24"/>
        </w:rPr>
      </w:pPr>
      <w:r w:rsidRPr="007538CF">
        <w:rPr>
          <w:noProof/>
          <w:color w:val="auto"/>
          <w:sz w:val="24"/>
          <w:szCs w:val="24"/>
          <w:lang w:val="en-US"/>
        </w:rPr>
        <w:t xml:space="preserve">290. Alberti P., Salvalaggio A., Argyriou A. A., Bruna J., Visentin A., Cavaletti G., Briani C. Neurological Complications of Conventional and Novel Anticancer Treatments // Cancers (Basel). </w:t>
      </w:r>
      <w:r w:rsidRPr="007538CF">
        <w:rPr>
          <w:noProof/>
          <w:color w:val="auto"/>
          <w:sz w:val="24"/>
          <w:szCs w:val="24"/>
        </w:rPr>
        <w:t>‒ 2022. ‒ T. 14, № 24.</w:t>
      </w:r>
    </w:p>
    <w:p w14:paraId="58BE705F"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rPr>
        <w:t>291. Латипова Д.Х., Андреев В.В., Маслова Д.А., Новик А.В., Проценко С.А. Неврологические осложнения противоопухолевой лекарственной терапии. Практические</w:t>
      </w:r>
      <w:r w:rsidRPr="007538CF">
        <w:rPr>
          <w:noProof/>
          <w:color w:val="auto"/>
          <w:sz w:val="24"/>
          <w:szCs w:val="24"/>
          <w:lang w:val="en-US"/>
        </w:rPr>
        <w:t xml:space="preserve"> </w:t>
      </w:r>
      <w:r w:rsidRPr="007538CF">
        <w:rPr>
          <w:noProof/>
          <w:color w:val="auto"/>
          <w:sz w:val="24"/>
          <w:szCs w:val="24"/>
        </w:rPr>
        <w:t>рекомендации</w:t>
      </w:r>
      <w:r w:rsidRPr="007538CF">
        <w:rPr>
          <w:noProof/>
          <w:color w:val="auto"/>
          <w:sz w:val="24"/>
          <w:szCs w:val="24"/>
          <w:lang w:val="en-US"/>
        </w:rPr>
        <w:t xml:space="preserve"> RUSSCO, </w:t>
      </w:r>
      <w:r w:rsidRPr="007538CF">
        <w:rPr>
          <w:noProof/>
          <w:color w:val="auto"/>
          <w:sz w:val="24"/>
          <w:szCs w:val="24"/>
        </w:rPr>
        <w:t>часть</w:t>
      </w:r>
      <w:r w:rsidRPr="007538CF">
        <w:rPr>
          <w:noProof/>
          <w:color w:val="auto"/>
          <w:sz w:val="24"/>
          <w:szCs w:val="24"/>
          <w:lang w:val="en-US"/>
        </w:rPr>
        <w:t xml:space="preserve"> 2. //.</w:t>
      </w:r>
    </w:p>
    <w:p w14:paraId="1459D47C"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292. Deli T., Orosz M., Jakab A. Hormone Replacement Therapy in Cancer Survivors - Review of the Literature // Pathol Oncol Res. ‒ 2020. ‒ T. 26, № 1. ‒ C. 63-78.</w:t>
      </w:r>
    </w:p>
    <w:p w14:paraId="1289FEBC"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293. Hoel D. G., Berwick M., de Gruijl F. R., Holick M. F. The risks and benefits of sun exposure 2016 // Dermatoendocrinol. ‒ 2016. ‒ T. 8, № 1. ‒ C. e1248325.</w:t>
      </w:r>
    </w:p>
    <w:p w14:paraId="5F3D406D"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294. Maltser S., Cristian A., Silver J. K., Morris G. S., Stout N. L. A Focused Review of Safety Considerations in Cancer Rehabilitation // PM R. ‒ 2017. ‒ T. 9, № 9S2. ‒ C. S415-S428.</w:t>
      </w:r>
    </w:p>
    <w:p w14:paraId="633E2222"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295. Derksen J. W. G., Beijer S., Koopman M., Verkooijen H. M., van de Poll-Franse L. V., May A. M. Monitoring potentially modifiable lifestyle factors in cancer survivors: A narrative review on currently available methodologies and innovations for large-scale surveillance // Eur J Cancer. ‒ 2018. ‒ T. 103. ‒ C. 327-340.</w:t>
      </w:r>
    </w:p>
    <w:p w14:paraId="005ADEE1"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296. Arem H., Loftfield E. Cancer Epidemiology: A Survey of Modifiable Risk Factors for Prevention and Survivorship // Am J Lifestyle Med. ‒ 2018. ‒ T. 12, № 3. ‒ C. 200-210.</w:t>
      </w:r>
    </w:p>
    <w:p w14:paraId="1808E1FB"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297. Vijayvergia N., Denlinger C. S. Lifestyle Factors in Cancer Survivorship: Where We Are and Where We Are Headed // J Pers Med. ‒ 2015. ‒ T. 5, № 3. ‒ C. 243-63.</w:t>
      </w:r>
    </w:p>
    <w:p w14:paraId="4453D0AC"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298. Serfaty D. Update on the contraceptive contraindications // J Gynecol Obstet Hum Reprod. ‒ 2019. ‒ T. 48, № 5. ‒ C. 297-307.</w:t>
      </w:r>
    </w:p>
    <w:p w14:paraId="1E77BF31"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299. Silver J. K., Baima J. Cancer prehabilitation: an opportunity to decrease treatment-related morbidity, increase cancer treatment options, and improve physical and psychological health outcomes // Am J Phys Med Rehabil. ‒ 2013. ‒ T. 92, № 8. ‒ C. 715-27.</w:t>
      </w:r>
    </w:p>
    <w:p w14:paraId="1CED5F36"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300. Greer N. L., Gunnar W. P., Dahm P., Lee A. E., MacDonald R., Shaukat A., Sultan S., Wilt T. J. Enhanced Recovery Protocols for Adults Undergoing Colorectal Surgery: A Systematic Review and Meta-analysis // Dis Colon Rectum. ‒ 2018. ‒ T. 61, № 9. ‒ C. 1108-1118.</w:t>
      </w:r>
    </w:p>
    <w:p w14:paraId="56E67F87"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lastRenderedPageBreak/>
        <w:t>301. Tsimopoulou I., Pasquali S., Howard R., Desai A., Gourevitch D., Tolosa I., Vohra R. Psychological Prehabilitation Before Cancer Surgery: A Systematic Review // Ann Surg Oncol. ‒ 2015. ‒ T. 22, № 13. ‒ C. 4117-23.</w:t>
      </w:r>
    </w:p>
    <w:p w14:paraId="7EA86340"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302. Li P., Fang F., Cai J. X., Tang D., Li Q. G., Wang D. R. Fast-track rehabilitation vs conventional care in laparoscopic colorectal resection for colorectal malignancy: a meta-analysis // World J Gastroenterol. ‒ 2013. ‒ T. 19, № 47. ‒ C. 9119-26.</w:t>
      </w:r>
    </w:p>
    <w:p w14:paraId="6A3F4099"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303. Wren S. M., Martin M., Yoon J. K., Bech F. Postoperative pneumonia-prevention program for the inpatient surgical ward // J Am Coll Surg. ‒ 2010. ‒ T. 210, № 4. ‒ C. 491-5.</w:t>
      </w:r>
    </w:p>
    <w:p w14:paraId="767A1C9D"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304. de Almeida E. P. M., de Almeida J. P., Landoni G., Galas F., Fukushima J. T., Fominskiy E., de Brito C. M. M., Cavichio L. B. L., de Almeida L. A. A., Ribeiro U., Jr., Osawa E. A., Diz M. P., Cecatto R. B., Battistella L. R., Hajjar L. A. Early mobilization programme improves functional capacity after major abdominal cancer surgery: a randomized controlled trial // Br J Anaesth. ‒ 2017. ‒ T. 119, № 5. ‒ C. 900-907.</w:t>
      </w:r>
    </w:p>
    <w:p w14:paraId="7765A367"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305. Visser W. S., Te Riele W. W., Boerma D., van Ramshorst B., van Westreenen H. L. Pelvic floor rehabilitation to improve functional outcome after a low anterior resection: a systematic review // Ann Coloproctol. ‒ 2014. ‒ T. 30, № 3. ‒ C. 109-14.</w:t>
      </w:r>
    </w:p>
    <w:p w14:paraId="13A1BE86"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306. Efthimiadis C., Basdanis G., Zatagias A., Tzeveleki I., Kosmidis C., Karamanlis E., Harlaftis N. Manometric and clinical evaluation of patients after low anterior resection for rectal cancer // Tech Coloproctol. ‒ 2004. ‒ T. 8 Suppl 1. ‒ C. s205-7.</w:t>
      </w:r>
    </w:p>
    <w:p w14:paraId="5A5668F1"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307. Finnane A., Janda M., Hayes S. C. Review of the evidence of lymphedema treatment effect // Am J Phys Med Rehabil. ‒ 2015. ‒ T. 94, № 6. ‒ C. 483-98.</w:t>
      </w:r>
    </w:p>
    <w:p w14:paraId="4CCA129F"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308. Cheville A. L., Kollasch J., Vandenberg J., Shen T., Grothey A., Gamble G., Basford J. R. A home-based exercise program to improve function, fatigue, and sleep quality in patients with Stage IV lung and colorectal cancer: a randomized controlled trial // J Pain Symptom Manage. ‒ 2013. ‒ T. 45, № 5. ‒ C. 811-21.</w:t>
      </w:r>
    </w:p>
    <w:p w14:paraId="7F25EFF2"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309. Jeon J., Sato K., Niedzwiecki D., Ye X., Saltz L. B., Mayer R. J., Mowat R. B., Whittom R., Hantel A., Benson A., Wigler D. S., Atienza D., Messino M., Kindler H., Venook A., Fuchs C. S., Meyerhardt J. A. Impact of physical activity after cancer diagnosis on survival in patients with recurrent colon cancer: Findings from CALGB 89803/Alliance // Clin Colorectal Cancer. ‒ 2013. ‒ T. 12, № 4. ‒ C. 233-8.</w:t>
      </w:r>
    </w:p>
    <w:p w14:paraId="384003DF"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310. Mosher C. E., Winger J. G., Given B. A., Helft P. R., O'Neil B. H. Mental health outcomes during colorectal cancer survivorship: a review of the literature // Psychooncology. ‒ 2016. ‒ T. 25, № 11. ‒ C. 1261-1270.</w:t>
      </w:r>
    </w:p>
    <w:p w14:paraId="5C20DE39"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311. Mustian K. M., Alfano C. M., Heckler C., Kleckner A. S., Kleckner I. R., Leach C. R., Mohr D., Palesh O. G., Peppone L. J., Piper B. F., Scarpato J., Smith T., Sprod L. K., Miller S. M. Comparison of Pharmaceutical, Psychological, and Exercise Treatments for Cancer-Related Fatigue: A Meta-analysis // JAMA Oncol. ‒ 2017. ‒ T. 3, № 7. ‒ C. 961-968.</w:t>
      </w:r>
    </w:p>
    <w:p w14:paraId="77C7EDE5"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312. Kinkead B., Schettler P. J., Larson E. R., Carroll D., Sharenko M., Nettles J., Edwards S. A., Miller A. H., Torres M. A., Dunlop B. W., Rakofsky J. J., Rapaport M. H. Massage therapy decreases cancer-related fatigue: Results from a randomized early phase trial // Cancer. ‒ 2018. ‒ T. 124, № 3. ‒ C. 546-554.</w:t>
      </w:r>
    </w:p>
    <w:p w14:paraId="37BA88B5"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313. Bensadoun R. J., Nair R. G. Low-Level Laser Therapy in the Management of Mucositis and Dermatitis Induced by Cancer Therapy // Photomed Laser Surg. ‒ 2015. ‒ T. 33, № 10. ‒ C. 487-91.</w:t>
      </w:r>
    </w:p>
    <w:p w14:paraId="3D2DD4F6"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314. Pita-Fernandez S., Alhayek-Ai M., Gonzalez-Martin C., Lopez-Calvino B., Seoane-Pillado T., Pertega-Diaz S. Intensive follow-up strategies improve outcomes in nonmetastatic colorectal cancer patients after curative surgery: a systematic review and meta-analysis // Ann Oncol. ‒ 2015. ‒ T. 26, № 4. ‒ C. 644-656.</w:t>
      </w:r>
    </w:p>
    <w:p w14:paraId="082B4C33"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lastRenderedPageBreak/>
        <w:t>315. Jeffery M., Hickey B. E., Hider P. N. Follow-up strategies for patients treated for non-metastatic colorectal cancer // Cochrane Database Syst Rev. ‒ 2007.10.1002/14651858.CD002200.pub2 № 1. ‒ C. CD002200.</w:t>
      </w:r>
    </w:p>
    <w:p w14:paraId="05322223"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316. Lee S. L., Shin Y. R., Kim K. The added value of pelvic surveillance by MRI during postoperative follow-up of rectal cancer, with a focus on abbreviated MRI // Eur Radiol. ‒ 2020. ‒ T. 30, № 6. ‒ C. 3113-3124.</w:t>
      </w:r>
    </w:p>
    <w:p w14:paraId="7843DB42"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317. Hupkens B. J. P., Maas M., Martens M. H., Deserno W., Leijtens J. W. A., Nelemans P. J., Bakers F. C. H., Lambregts D. M. J., Beets G. L., Beets-Tan R. G. H. MRI surveillance for the detection of local recurrence in rectal cancer after transanal endoscopic microsurgery // Eur Radiol. ‒ 2017. ‒ T. 27, № 12. ‒ C. 4960-4969.</w:t>
      </w:r>
    </w:p>
    <w:p w14:paraId="67487322"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318. Jayaprakasam V. S., Alvarez J., Omer D. M., Gollub M. J., Smith J. J., Petkovska I. Watch-and-Wait Approach to Rectal Cancer: The Role of Imaging // Radiology. ‒ 2023. ‒ T. 307, № 1. ‒ C. e221529.</w:t>
      </w:r>
    </w:p>
    <w:p w14:paraId="5E117452" w14:textId="77777777" w:rsidR="00D94907" w:rsidRPr="007538CF" w:rsidRDefault="00D94907" w:rsidP="00D94907">
      <w:pPr>
        <w:pStyle w:val="EndNoteBibliography0"/>
        <w:ind w:firstLine="0"/>
        <w:rPr>
          <w:noProof/>
          <w:color w:val="auto"/>
          <w:sz w:val="24"/>
          <w:szCs w:val="24"/>
          <w:lang w:val="en-US"/>
        </w:rPr>
      </w:pPr>
      <w:r w:rsidRPr="007538CF">
        <w:rPr>
          <w:noProof/>
          <w:color w:val="auto"/>
          <w:sz w:val="24"/>
          <w:szCs w:val="24"/>
          <w:lang w:val="en-US"/>
        </w:rPr>
        <w:t>319. Omer D. M. R., Williams H., Lin S. T., Thompson H. M., Verheij F. S., Yuval J. B., Buckley J. T., Qin L.-X., Gollub M. J., Garcia-Aguilar J. Diagnostic performance of endoscopy and MRI in identifying true response among patients with rectal cancer treated with total neoadjuvant therapy and selective watch and wait or TME // Book Diagnostic performance of endoscopy and MRI in identifying true response among patients with rectal cancer treated with total neoadjuvant therapy and selective watch and wait or TME / EditorAmerican Society of Clinical Oncology, 2024.</w:t>
      </w:r>
    </w:p>
    <w:p w14:paraId="10AE3FBF" w14:textId="415E87CF" w:rsidR="00250B91" w:rsidRPr="007538CF" w:rsidRDefault="00250B91" w:rsidP="00D94907">
      <w:pPr>
        <w:pStyle w:val="EndNoteBibliography0"/>
        <w:ind w:firstLine="0"/>
        <w:rPr>
          <w:noProof/>
          <w:color w:val="auto"/>
          <w:sz w:val="24"/>
          <w:szCs w:val="24"/>
        </w:rPr>
      </w:pPr>
      <w:r w:rsidRPr="007538CF">
        <w:rPr>
          <w:noProof/>
          <w:color w:val="auto"/>
          <w:sz w:val="24"/>
          <w:szCs w:val="24"/>
        </w:rPr>
        <w:t xml:space="preserve">320. Федянин М. Ю., Гладков О. А., Гордеев С. С. , Карачун А. М., Козлов Н. А., Мамедли З. З., Рыков И. В., Трякин А. А., Цуканов А. С., Черных М. В.. Рак ободочной кишки, ректосигмоидного соединения и прямой кишки. Практические рекомендации </w:t>
      </w:r>
      <w:r w:rsidRPr="007538CF">
        <w:rPr>
          <w:noProof/>
          <w:color w:val="auto"/>
          <w:sz w:val="24"/>
          <w:szCs w:val="24"/>
          <w:lang w:val="en-US"/>
        </w:rPr>
        <w:t>RUSSCO</w:t>
      </w:r>
      <w:r w:rsidRPr="007538CF">
        <w:rPr>
          <w:noProof/>
          <w:color w:val="auto"/>
          <w:sz w:val="24"/>
          <w:szCs w:val="24"/>
        </w:rPr>
        <w:t>, часть 1.1. Злокачественные опухоли 2024;14(3</w:t>
      </w:r>
      <w:r w:rsidRPr="007538CF">
        <w:rPr>
          <w:noProof/>
          <w:color w:val="auto"/>
          <w:sz w:val="24"/>
          <w:szCs w:val="24"/>
          <w:lang w:val="en-US"/>
        </w:rPr>
        <w:t>s</w:t>
      </w:r>
      <w:r w:rsidRPr="007538CF">
        <w:rPr>
          <w:noProof/>
          <w:color w:val="auto"/>
          <w:sz w:val="24"/>
          <w:szCs w:val="24"/>
        </w:rPr>
        <w:t xml:space="preserve">2):263–322. </w:t>
      </w:r>
      <w:r w:rsidRPr="007538CF">
        <w:rPr>
          <w:noProof/>
          <w:color w:val="auto"/>
          <w:sz w:val="24"/>
          <w:szCs w:val="24"/>
          <w:lang w:val="en-US"/>
        </w:rPr>
        <w:t>https</w:t>
      </w:r>
      <w:r w:rsidRPr="007538CF">
        <w:rPr>
          <w:noProof/>
          <w:color w:val="auto"/>
          <w:sz w:val="24"/>
          <w:szCs w:val="24"/>
        </w:rPr>
        <w:t>://</w:t>
      </w:r>
      <w:r w:rsidRPr="007538CF">
        <w:rPr>
          <w:noProof/>
          <w:color w:val="auto"/>
          <w:sz w:val="24"/>
          <w:szCs w:val="24"/>
          <w:lang w:val="en-US"/>
        </w:rPr>
        <w:t>rosoncoweb</w:t>
      </w:r>
      <w:r w:rsidRPr="007538CF">
        <w:rPr>
          <w:noProof/>
          <w:color w:val="auto"/>
          <w:sz w:val="24"/>
          <w:szCs w:val="24"/>
        </w:rPr>
        <w:t>.</w:t>
      </w:r>
      <w:r w:rsidRPr="007538CF">
        <w:rPr>
          <w:noProof/>
          <w:color w:val="auto"/>
          <w:sz w:val="24"/>
          <w:szCs w:val="24"/>
          <w:lang w:val="en-US"/>
        </w:rPr>
        <w:t>ru</w:t>
      </w:r>
      <w:r w:rsidRPr="007538CF">
        <w:rPr>
          <w:noProof/>
          <w:color w:val="auto"/>
          <w:sz w:val="24"/>
          <w:szCs w:val="24"/>
        </w:rPr>
        <w:t>/</w:t>
      </w:r>
      <w:r w:rsidRPr="007538CF">
        <w:rPr>
          <w:noProof/>
          <w:color w:val="auto"/>
          <w:sz w:val="24"/>
          <w:szCs w:val="24"/>
          <w:lang w:val="en-US"/>
        </w:rPr>
        <w:t>standarts</w:t>
      </w:r>
      <w:r w:rsidRPr="007538CF">
        <w:rPr>
          <w:noProof/>
          <w:color w:val="auto"/>
          <w:sz w:val="24"/>
          <w:szCs w:val="24"/>
        </w:rPr>
        <w:t>/</w:t>
      </w:r>
      <w:r w:rsidRPr="007538CF">
        <w:rPr>
          <w:noProof/>
          <w:color w:val="auto"/>
          <w:sz w:val="24"/>
          <w:szCs w:val="24"/>
          <w:lang w:val="en-US"/>
        </w:rPr>
        <w:t>RUSSCO</w:t>
      </w:r>
      <w:r w:rsidRPr="007538CF">
        <w:rPr>
          <w:noProof/>
          <w:color w:val="auto"/>
          <w:sz w:val="24"/>
          <w:szCs w:val="24"/>
        </w:rPr>
        <w:t>/2024/2024-1_1-14.</w:t>
      </w:r>
      <w:r w:rsidRPr="007538CF">
        <w:rPr>
          <w:noProof/>
          <w:color w:val="auto"/>
          <w:sz w:val="24"/>
          <w:szCs w:val="24"/>
          <w:lang w:val="en-US"/>
        </w:rPr>
        <w:t>pdf</w:t>
      </w:r>
    </w:p>
    <w:p w14:paraId="1D52C758" w14:textId="164E8A04" w:rsidR="009B616A" w:rsidRPr="009E1982" w:rsidRDefault="00973C07" w:rsidP="009B616A">
      <w:pPr>
        <w:rPr>
          <w:szCs w:val="24"/>
        </w:rPr>
      </w:pPr>
      <w:r w:rsidRPr="007538CF">
        <w:rPr>
          <w:color w:val="auto"/>
          <w:szCs w:val="24"/>
        </w:rPr>
        <w:fldChar w:fldCharType="end"/>
      </w:r>
      <w:bookmarkEnd w:id="107"/>
      <w:r w:rsidRPr="009E1982">
        <w:br w:type="page"/>
      </w:r>
    </w:p>
    <w:p w14:paraId="47167496" w14:textId="56EC9990" w:rsidR="00A454A1" w:rsidRPr="009E1982" w:rsidRDefault="00663F6E" w:rsidP="00D91CC9">
      <w:pPr>
        <w:pStyle w:val="1"/>
      </w:pPr>
      <w:bookmarkStart w:id="109" w:name="_Toc104838371"/>
      <w:bookmarkStart w:id="110" w:name="_Hlk201575225"/>
      <w:bookmarkEnd w:id="108"/>
      <w:r w:rsidRPr="009E1982">
        <w:lastRenderedPageBreak/>
        <w:t>Приложение А1. Состав рабочей группы по разработке и пересмотру клинических рекомендаций</w:t>
      </w:r>
      <w:bookmarkEnd w:id="109"/>
    </w:p>
    <w:p w14:paraId="43837FD3" w14:textId="6CC51494" w:rsidR="00A454A1" w:rsidRPr="009E1982" w:rsidRDefault="00663F6E">
      <w:pPr>
        <w:numPr>
          <w:ilvl w:val="0"/>
          <w:numId w:val="1"/>
        </w:numPr>
        <w:ind w:left="0" w:firstLine="709"/>
        <w:rPr>
          <w:b/>
          <w:color w:val="000000"/>
        </w:rPr>
      </w:pPr>
      <w:bookmarkStart w:id="111" w:name="_heading=h.1mrcu09"/>
      <w:bookmarkEnd w:id="110"/>
      <w:bookmarkEnd w:id="111"/>
      <w:proofErr w:type="spellStart"/>
      <w:r w:rsidRPr="009E1982">
        <w:rPr>
          <w:b/>
          <w:color w:val="000000"/>
        </w:rPr>
        <w:t>Мамедли</w:t>
      </w:r>
      <w:proofErr w:type="spellEnd"/>
      <w:r w:rsidRPr="009E1982">
        <w:rPr>
          <w:b/>
          <w:color w:val="000000"/>
        </w:rPr>
        <w:t xml:space="preserve"> З.З.,</w:t>
      </w:r>
      <w:r w:rsidRPr="009E1982">
        <w:rPr>
          <w:color w:val="000000"/>
        </w:rPr>
        <w:t xml:space="preserve"> </w:t>
      </w:r>
      <w:r w:rsidR="000A7F75" w:rsidRPr="009E1982">
        <w:rPr>
          <w:color w:val="000000"/>
        </w:rPr>
        <w:t>д</w:t>
      </w:r>
      <w:r w:rsidRPr="009E1982">
        <w:rPr>
          <w:color w:val="000000"/>
        </w:rPr>
        <w:t xml:space="preserve">.м.н., заведующий отделением </w:t>
      </w:r>
      <w:bookmarkStart w:id="112" w:name="_Hlk104828675"/>
      <w:r w:rsidRPr="009E1982">
        <w:rPr>
          <w:color w:val="000000"/>
        </w:rPr>
        <w:t xml:space="preserve">хирургического </w:t>
      </w:r>
      <w:r w:rsidR="003831C4" w:rsidRPr="009E1982">
        <w:rPr>
          <w:color w:val="000000"/>
        </w:rPr>
        <w:t xml:space="preserve">отделения </w:t>
      </w:r>
      <w:r w:rsidRPr="009E1982">
        <w:rPr>
          <w:color w:val="000000"/>
        </w:rPr>
        <w:t xml:space="preserve">№3 </w:t>
      </w:r>
      <w:r w:rsidR="003831C4" w:rsidRPr="009E1982">
        <w:rPr>
          <w:color w:val="000000"/>
        </w:rPr>
        <w:t>(колопроктологии)</w:t>
      </w:r>
      <w:bookmarkEnd w:id="112"/>
      <w:r w:rsidRPr="009E1982">
        <w:rPr>
          <w:color w:val="000000"/>
        </w:rPr>
        <w:t xml:space="preserve"> ФГБУ «НМИЦ онкологии им. Н.Н. Блохина» Минздрава России.</w:t>
      </w:r>
    </w:p>
    <w:p w14:paraId="26CB999F" w14:textId="7BA3AB12" w:rsidR="00A454A1" w:rsidRPr="009E1982" w:rsidRDefault="00663F6E">
      <w:pPr>
        <w:numPr>
          <w:ilvl w:val="0"/>
          <w:numId w:val="1"/>
        </w:numPr>
        <w:ind w:left="0" w:firstLine="709"/>
        <w:rPr>
          <w:color w:val="000000"/>
        </w:rPr>
      </w:pPr>
      <w:r w:rsidRPr="009E1982">
        <w:rPr>
          <w:b/>
          <w:color w:val="000000"/>
        </w:rPr>
        <w:t>Гордеев С.С.,</w:t>
      </w:r>
      <w:r w:rsidRPr="009E1982">
        <w:rPr>
          <w:color w:val="000000"/>
        </w:rPr>
        <w:t xml:space="preserve"> </w:t>
      </w:r>
      <w:r w:rsidR="00E9553C" w:rsidRPr="00E9553C">
        <w:rPr>
          <w:color w:val="000000"/>
        </w:rPr>
        <w:t>д.м.н., доцент, ведущий научный сотрудник хирургического отделения №3 (колопроктологии), заведующий отделом планирования и координации научных исследований</w:t>
      </w:r>
      <w:r w:rsidR="00E9553C">
        <w:rPr>
          <w:color w:val="000000"/>
        </w:rPr>
        <w:t xml:space="preserve"> </w:t>
      </w:r>
      <w:r w:rsidR="00E9553C" w:rsidRPr="00E9553C">
        <w:rPr>
          <w:color w:val="000000"/>
        </w:rPr>
        <w:t>ФГБУ «НМИЦ онкологии им. Н.Н. Блохина» Минздрава России</w:t>
      </w:r>
      <w:r w:rsidRPr="009E1982">
        <w:rPr>
          <w:color w:val="000000"/>
        </w:rPr>
        <w:t>.</w:t>
      </w:r>
    </w:p>
    <w:p w14:paraId="519F5189" w14:textId="7AFD7443" w:rsidR="00A454A1" w:rsidRPr="009E1982" w:rsidRDefault="00663F6E">
      <w:pPr>
        <w:numPr>
          <w:ilvl w:val="0"/>
          <w:numId w:val="1"/>
        </w:numPr>
        <w:ind w:left="0" w:firstLine="709"/>
        <w:rPr>
          <w:color w:val="000000"/>
        </w:rPr>
      </w:pPr>
      <w:r w:rsidRPr="009E1982">
        <w:rPr>
          <w:b/>
          <w:color w:val="000000"/>
        </w:rPr>
        <w:t>Федянин М.Ю.,</w:t>
      </w:r>
      <w:r w:rsidRPr="009E1982">
        <w:rPr>
          <w:color w:val="000000"/>
        </w:rPr>
        <w:t xml:space="preserve"> д.м.н., старший научный сотрудник отделения </w:t>
      </w:r>
      <w:r w:rsidR="000A7F75" w:rsidRPr="009E1982">
        <w:rPr>
          <w:iCs/>
          <w:color w:val="222222"/>
          <w:shd w:val="clear" w:color="auto" w:fill="FFFFFF"/>
        </w:rPr>
        <w:t>противоопухолевой лекарственной терапии  №2 отдела лекарственной терапии НИИ </w:t>
      </w:r>
      <w:r w:rsidRPr="009E1982">
        <w:rPr>
          <w:color w:val="000000"/>
        </w:rPr>
        <w:t xml:space="preserve">клинической </w:t>
      </w:r>
      <w:r w:rsidR="000A7F75" w:rsidRPr="009E1982">
        <w:rPr>
          <w:iCs/>
          <w:color w:val="222222"/>
          <w:shd w:val="clear" w:color="auto" w:fill="FFFFFF"/>
        </w:rPr>
        <w:t>онкологии им. академика РАН</w:t>
      </w:r>
      <w:r w:rsidRPr="009E1982">
        <w:rPr>
          <w:color w:val="000000"/>
        </w:rPr>
        <w:t xml:space="preserve"> и </w:t>
      </w:r>
      <w:r w:rsidR="000A7F75" w:rsidRPr="009E1982">
        <w:rPr>
          <w:iCs/>
          <w:color w:val="222222"/>
          <w:shd w:val="clear" w:color="auto" w:fill="FFFFFF"/>
        </w:rPr>
        <w:t>РАМН Н.Н. Трапезникова</w:t>
      </w:r>
      <w:r w:rsidRPr="009E1982">
        <w:rPr>
          <w:color w:val="000000"/>
        </w:rPr>
        <w:t xml:space="preserve"> ФГБУ </w:t>
      </w:r>
      <w:r w:rsidR="000A7F75" w:rsidRPr="009E1982">
        <w:rPr>
          <w:iCs/>
          <w:color w:val="222222"/>
          <w:shd w:val="clear" w:color="auto" w:fill="FFFFFF"/>
        </w:rPr>
        <w:t>"</w:t>
      </w:r>
      <w:r w:rsidRPr="009E1982">
        <w:rPr>
          <w:color w:val="000000"/>
        </w:rPr>
        <w:t xml:space="preserve">НМИЦ </w:t>
      </w:r>
      <w:r w:rsidR="003831C4" w:rsidRPr="009E1982">
        <w:rPr>
          <w:color w:val="000000"/>
        </w:rPr>
        <w:t>о</w:t>
      </w:r>
      <w:r w:rsidRPr="009E1982">
        <w:rPr>
          <w:color w:val="000000"/>
        </w:rPr>
        <w:t xml:space="preserve">нкологии </w:t>
      </w:r>
      <w:proofErr w:type="spellStart"/>
      <w:r w:rsidRPr="009E1982">
        <w:rPr>
          <w:color w:val="000000"/>
        </w:rPr>
        <w:t>им.Н.Н.Блохина</w:t>
      </w:r>
      <w:proofErr w:type="spellEnd"/>
      <w:r w:rsidR="000A7F75" w:rsidRPr="009E1982">
        <w:rPr>
          <w:iCs/>
          <w:color w:val="222222"/>
          <w:shd w:val="clear" w:color="auto" w:fill="FFFFFF"/>
        </w:rPr>
        <w:t>"</w:t>
      </w:r>
      <w:r w:rsidRPr="009E1982">
        <w:rPr>
          <w:color w:val="000000"/>
        </w:rPr>
        <w:t xml:space="preserve"> Минздрава России</w:t>
      </w:r>
      <w:r w:rsidR="000A7F75" w:rsidRPr="009E1982">
        <w:t>; руководитель службы химиотерапевтического лечения ГБУЗ «ММКЦ Коммунарка» ДЗ г. Москвы; заведующий кафедрой онкологии</w:t>
      </w:r>
      <w:r w:rsidRPr="009E1982">
        <w:rPr>
          <w:color w:val="000000"/>
        </w:rPr>
        <w:t xml:space="preserve"> ФГБУ «</w:t>
      </w:r>
      <w:r w:rsidR="000A7F75" w:rsidRPr="009E1982">
        <w:t>Национальный медико-хирургический центр им. Н.И. Пирогова»</w:t>
      </w:r>
      <w:r w:rsidRPr="009E1982">
        <w:rPr>
          <w:color w:val="000000"/>
        </w:rPr>
        <w:t xml:space="preserve"> Минздрава России</w:t>
      </w:r>
      <w:r w:rsidR="00E9553C">
        <w:rPr>
          <w:color w:val="000000"/>
        </w:rPr>
        <w:t>.</w:t>
      </w:r>
    </w:p>
    <w:p w14:paraId="6807DFFD" w14:textId="55F2C4B4" w:rsidR="00A454A1" w:rsidRDefault="00E9553C">
      <w:pPr>
        <w:numPr>
          <w:ilvl w:val="0"/>
          <w:numId w:val="1"/>
        </w:numPr>
        <w:ind w:left="0" w:firstLine="709"/>
        <w:rPr>
          <w:color w:val="000000"/>
        </w:rPr>
      </w:pPr>
      <w:r w:rsidRPr="00E9553C">
        <w:rPr>
          <w:b/>
          <w:bCs/>
          <w:color w:val="000000"/>
        </w:rPr>
        <w:t>Ачкасов С.И.,</w:t>
      </w:r>
      <w:r>
        <w:rPr>
          <w:color w:val="000000"/>
        </w:rPr>
        <w:t xml:space="preserve"> </w:t>
      </w:r>
      <w:r w:rsidRPr="00E9553C">
        <w:rPr>
          <w:color w:val="000000"/>
        </w:rPr>
        <w:t>д.м.н., проф</w:t>
      </w:r>
      <w:r>
        <w:rPr>
          <w:color w:val="000000"/>
        </w:rPr>
        <w:t>ессор</w:t>
      </w:r>
      <w:r w:rsidRPr="00E9553C">
        <w:rPr>
          <w:color w:val="000000"/>
        </w:rPr>
        <w:t>, директор ФГБУ «НМИЦ колопроктологии им. А.Н. Рыжих» Минздрава России</w:t>
      </w:r>
      <w:r>
        <w:rPr>
          <w:color w:val="000000"/>
        </w:rPr>
        <w:t>.</w:t>
      </w:r>
    </w:p>
    <w:p w14:paraId="55B62284" w14:textId="4816F56C" w:rsidR="00E9553C" w:rsidRDefault="00E9553C">
      <w:pPr>
        <w:numPr>
          <w:ilvl w:val="0"/>
          <w:numId w:val="1"/>
        </w:numPr>
        <w:ind w:left="0" w:firstLine="709"/>
        <w:rPr>
          <w:color w:val="000000"/>
        </w:rPr>
      </w:pPr>
      <w:r w:rsidRPr="00E9553C">
        <w:rPr>
          <w:b/>
          <w:bCs/>
          <w:color w:val="000000"/>
        </w:rPr>
        <w:t>Белохвостова А</w:t>
      </w:r>
      <w:r>
        <w:rPr>
          <w:b/>
          <w:bCs/>
          <w:color w:val="000000"/>
        </w:rPr>
        <w:t>.</w:t>
      </w:r>
      <w:r w:rsidRPr="00E9553C">
        <w:rPr>
          <w:b/>
          <w:bCs/>
          <w:color w:val="000000"/>
        </w:rPr>
        <w:t>С</w:t>
      </w:r>
      <w:r>
        <w:rPr>
          <w:b/>
          <w:bCs/>
          <w:color w:val="000000"/>
        </w:rPr>
        <w:t>.</w:t>
      </w:r>
      <w:r w:rsidRPr="00E9553C">
        <w:rPr>
          <w:b/>
          <w:bCs/>
          <w:color w:val="000000"/>
        </w:rPr>
        <w:t>,</w:t>
      </w:r>
      <w:r>
        <w:rPr>
          <w:color w:val="000000"/>
        </w:rPr>
        <w:t xml:space="preserve"> </w:t>
      </w:r>
      <w:r w:rsidRPr="00E9553C">
        <w:rPr>
          <w:color w:val="000000"/>
        </w:rPr>
        <w:t>к.м.н., заведующий отделением противоопухолевой лекарственной терапии МРНЦ им. А. Ф. Цыба</w:t>
      </w:r>
      <w:r>
        <w:rPr>
          <w:color w:val="000000"/>
        </w:rPr>
        <w:t xml:space="preserve"> - </w:t>
      </w:r>
      <w:r w:rsidRPr="00E9553C">
        <w:rPr>
          <w:color w:val="000000"/>
        </w:rPr>
        <w:t>филиал</w:t>
      </w:r>
      <w:r>
        <w:rPr>
          <w:color w:val="000000"/>
        </w:rPr>
        <w:t>а</w:t>
      </w:r>
      <w:r w:rsidRPr="00E9553C">
        <w:rPr>
          <w:color w:val="000000"/>
        </w:rPr>
        <w:t xml:space="preserve"> ФГБУ «НМИЦ радиологии» Минздрава России, доцент кафедры радионуклидной медицины ИАТЭ НИЯУ МИФИ</w:t>
      </w:r>
      <w:r>
        <w:rPr>
          <w:color w:val="000000"/>
        </w:rPr>
        <w:t>.</w:t>
      </w:r>
    </w:p>
    <w:p w14:paraId="10B8E62C" w14:textId="33D2091A" w:rsidR="00E9553C" w:rsidRPr="009E1982" w:rsidRDefault="00E9553C">
      <w:pPr>
        <w:numPr>
          <w:ilvl w:val="0"/>
          <w:numId w:val="1"/>
        </w:numPr>
        <w:ind w:left="0" w:firstLine="709"/>
        <w:rPr>
          <w:color w:val="000000"/>
        </w:rPr>
      </w:pPr>
      <w:r w:rsidRPr="00E9553C">
        <w:rPr>
          <w:b/>
          <w:bCs/>
          <w:color w:val="000000"/>
        </w:rPr>
        <w:t>Березовская Т.П.,</w:t>
      </w:r>
      <w:r>
        <w:rPr>
          <w:color w:val="000000"/>
        </w:rPr>
        <w:t xml:space="preserve"> </w:t>
      </w:r>
      <w:r w:rsidRPr="00E9553C">
        <w:rPr>
          <w:color w:val="000000"/>
        </w:rPr>
        <w:t>д.м.н., профессор, главный научный сотрудник отделения лучевой диагностики МРНЦ им. А.Ф. Цыба</w:t>
      </w:r>
      <w:r>
        <w:rPr>
          <w:color w:val="000000"/>
        </w:rPr>
        <w:t xml:space="preserve"> - </w:t>
      </w:r>
      <w:r w:rsidRPr="00E9553C">
        <w:rPr>
          <w:color w:val="000000"/>
        </w:rPr>
        <w:t>филиал</w:t>
      </w:r>
      <w:r>
        <w:rPr>
          <w:color w:val="000000"/>
        </w:rPr>
        <w:t>а</w:t>
      </w:r>
      <w:r w:rsidRPr="00E9553C">
        <w:rPr>
          <w:color w:val="000000"/>
        </w:rPr>
        <w:t xml:space="preserve"> ФГБУ «НМИЦ радиологии» Минздрава России.</w:t>
      </w:r>
    </w:p>
    <w:p w14:paraId="1128EA58" w14:textId="1BB3EE42" w:rsidR="00A454A1" w:rsidRDefault="00663F6E" w:rsidP="00BA4F1C">
      <w:pPr>
        <w:numPr>
          <w:ilvl w:val="0"/>
          <w:numId w:val="1"/>
        </w:numPr>
        <w:tabs>
          <w:tab w:val="left" w:pos="284"/>
        </w:tabs>
        <w:ind w:left="0" w:firstLine="709"/>
        <w:rPr>
          <w:color w:val="000000"/>
        </w:rPr>
      </w:pPr>
      <w:r w:rsidRPr="009E1982">
        <w:rPr>
          <w:b/>
          <w:color w:val="000000"/>
        </w:rPr>
        <w:t xml:space="preserve">Болотина Л.В., </w:t>
      </w:r>
      <w:r w:rsidRPr="009E1982">
        <w:rPr>
          <w:color w:val="000000"/>
        </w:rPr>
        <w:t xml:space="preserve">д.м.н., </w:t>
      </w:r>
      <w:r w:rsidR="00E9553C" w:rsidRPr="00E9553C">
        <w:rPr>
          <w:color w:val="000000"/>
        </w:rPr>
        <w:t xml:space="preserve">профессор РАН, </w:t>
      </w:r>
      <w:r w:rsidRPr="009E1982">
        <w:rPr>
          <w:color w:val="000000"/>
        </w:rPr>
        <w:t>заведующая отделением химиотерапии</w:t>
      </w:r>
      <w:r w:rsidRPr="009E1982">
        <w:rPr>
          <w:b/>
          <w:color w:val="000000"/>
        </w:rPr>
        <w:t xml:space="preserve"> </w:t>
      </w:r>
      <w:r w:rsidRPr="009E1982">
        <w:rPr>
          <w:color w:val="000000"/>
        </w:rPr>
        <w:t>МНИОИ им. П.А. Герцена – филиал</w:t>
      </w:r>
      <w:r w:rsidR="00E9553C">
        <w:rPr>
          <w:color w:val="000000"/>
        </w:rPr>
        <w:t>а</w:t>
      </w:r>
      <w:r w:rsidRPr="009E1982">
        <w:rPr>
          <w:color w:val="000000"/>
        </w:rPr>
        <w:t xml:space="preserve"> ФГБУ «НМИЦ радиологии» Минздрава России.</w:t>
      </w:r>
    </w:p>
    <w:p w14:paraId="4903E1A1" w14:textId="37493BAB" w:rsidR="00E9553C" w:rsidRPr="009E1982" w:rsidRDefault="00E9553C" w:rsidP="00BA4F1C">
      <w:pPr>
        <w:numPr>
          <w:ilvl w:val="0"/>
          <w:numId w:val="1"/>
        </w:numPr>
        <w:tabs>
          <w:tab w:val="left" w:pos="284"/>
        </w:tabs>
        <w:ind w:left="0" w:firstLine="709"/>
        <w:rPr>
          <w:color w:val="000000"/>
        </w:rPr>
      </w:pPr>
      <w:r w:rsidRPr="00E9553C">
        <w:rPr>
          <w:b/>
          <w:bCs/>
          <w:color w:val="000000"/>
        </w:rPr>
        <w:t>Геворкян Ю.А.,</w:t>
      </w:r>
      <w:r>
        <w:rPr>
          <w:color w:val="000000"/>
        </w:rPr>
        <w:t xml:space="preserve"> </w:t>
      </w:r>
      <w:r w:rsidRPr="00E9553C">
        <w:rPr>
          <w:color w:val="000000"/>
        </w:rPr>
        <w:t>д.м.н., профессор, заведующий отделением абдоминальной онкологии №2 ФГБУ «НМИЦ онкологии» Минздрава России</w:t>
      </w:r>
      <w:r>
        <w:rPr>
          <w:color w:val="000000"/>
        </w:rPr>
        <w:t>.</w:t>
      </w:r>
      <w:r w:rsidRPr="00E9553C">
        <w:rPr>
          <w:color w:val="000000"/>
        </w:rPr>
        <w:t xml:space="preserve"> </w:t>
      </w:r>
    </w:p>
    <w:p w14:paraId="0F7AD3B1" w14:textId="33FB19BA" w:rsidR="00A454A1" w:rsidRPr="009E1982" w:rsidRDefault="00663F6E">
      <w:pPr>
        <w:numPr>
          <w:ilvl w:val="0"/>
          <w:numId w:val="1"/>
        </w:numPr>
        <w:ind w:left="0" w:firstLine="709"/>
        <w:rPr>
          <w:color w:val="000000"/>
        </w:rPr>
      </w:pPr>
      <w:bookmarkStart w:id="113" w:name="_heading=h.2lwamvv"/>
      <w:bookmarkEnd w:id="113"/>
      <w:r w:rsidRPr="009E1982">
        <w:rPr>
          <w:b/>
          <w:color w:val="000000"/>
        </w:rPr>
        <w:t>Карачун А.М.,</w:t>
      </w:r>
      <w:r w:rsidRPr="009E1982">
        <w:rPr>
          <w:color w:val="000000"/>
        </w:rPr>
        <w:t xml:space="preserve"> профессор, д.м.н. заведующий </w:t>
      </w:r>
      <w:hyperlink r:id="rId22">
        <w:r w:rsidRPr="009E1982">
          <w:rPr>
            <w:color w:val="000000"/>
          </w:rPr>
          <w:t>хирургическим отделением абдоминальной онкологии</w:t>
        </w:r>
      </w:hyperlink>
      <w:r w:rsidRPr="009E1982">
        <w:rPr>
          <w:color w:val="000000"/>
        </w:rPr>
        <w:t xml:space="preserve"> </w:t>
      </w:r>
      <w:hyperlink r:id="rId23">
        <w:r w:rsidRPr="009E1982">
          <w:rPr>
            <w:color w:val="000000"/>
          </w:rPr>
          <w:t>ФГБУ «НМИЦ онкологии им. Н.Н. Петрова» Минздрава России</w:t>
        </w:r>
      </w:hyperlink>
      <w:r w:rsidRPr="009E1982">
        <w:rPr>
          <w:color w:val="000000"/>
        </w:rPr>
        <w:t>, сотрудник кафедры онкологии Северо-Западного государственного медицинского университета им. И.И. Мечникова.</w:t>
      </w:r>
    </w:p>
    <w:p w14:paraId="7617EDA9" w14:textId="0D75FAE0" w:rsidR="00A454A1" w:rsidRPr="009E1982" w:rsidRDefault="00663F6E">
      <w:pPr>
        <w:numPr>
          <w:ilvl w:val="0"/>
          <w:numId w:val="1"/>
        </w:numPr>
        <w:ind w:left="0" w:firstLine="709"/>
        <w:rPr>
          <w:color w:val="000000"/>
        </w:rPr>
      </w:pPr>
      <w:r w:rsidRPr="009E1982">
        <w:rPr>
          <w:b/>
          <w:color w:val="000000"/>
        </w:rPr>
        <w:t xml:space="preserve">Козлов Н.А., </w:t>
      </w:r>
      <w:r w:rsidRPr="009E1982">
        <w:rPr>
          <w:color w:val="000000"/>
        </w:rPr>
        <w:t>к.м.н.,</w:t>
      </w:r>
      <w:r w:rsidRPr="009E1982">
        <w:rPr>
          <w:b/>
          <w:color w:val="000000"/>
        </w:rPr>
        <w:t xml:space="preserve"> </w:t>
      </w:r>
      <w:r w:rsidRPr="009E1982">
        <w:rPr>
          <w:color w:val="000000"/>
        </w:rPr>
        <w:t>врач-патологоанатом патологоанатомического отделения отдела морфологической и молекулярно-генетической диагностики опухоли</w:t>
      </w:r>
      <w:r w:rsidRPr="009E1982">
        <w:rPr>
          <w:b/>
          <w:color w:val="000000"/>
        </w:rPr>
        <w:t xml:space="preserve"> </w:t>
      </w:r>
      <w:bookmarkStart w:id="114" w:name="_Hlk161318018"/>
      <w:r w:rsidRPr="009E1982">
        <w:rPr>
          <w:color w:val="000000"/>
        </w:rPr>
        <w:t>ФГБУ «НМИЦ Онкологии им. Н.Н. Блохина» Минздрава России.</w:t>
      </w:r>
    </w:p>
    <w:bookmarkEnd w:id="114"/>
    <w:p w14:paraId="1A40696A" w14:textId="3518D067" w:rsidR="00A454A1" w:rsidRPr="009E1982" w:rsidRDefault="00663F6E">
      <w:pPr>
        <w:numPr>
          <w:ilvl w:val="0"/>
          <w:numId w:val="1"/>
        </w:numPr>
        <w:ind w:left="0" w:firstLine="709"/>
        <w:rPr>
          <w:color w:val="000000"/>
          <w:szCs w:val="24"/>
        </w:rPr>
      </w:pPr>
      <w:r w:rsidRPr="009E1982">
        <w:rPr>
          <w:b/>
          <w:color w:val="000000"/>
          <w:szCs w:val="24"/>
        </w:rPr>
        <w:lastRenderedPageBreak/>
        <w:t>Невольских А.А.,</w:t>
      </w:r>
      <w:r w:rsidRPr="009E1982">
        <w:rPr>
          <w:color w:val="000000"/>
          <w:szCs w:val="24"/>
        </w:rPr>
        <w:t xml:space="preserve"> д.м.н., заместитель директора по лечебной работе МРНЦ им. А.Ф. Цыба – филиала ФГБУ «НМИЦ радиологии» Минздрава России.</w:t>
      </w:r>
    </w:p>
    <w:p w14:paraId="3FD6F976" w14:textId="5AB80C53" w:rsidR="00A454A1" w:rsidRPr="006F702C" w:rsidRDefault="00663F6E" w:rsidP="006F702C">
      <w:pPr>
        <w:numPr>
          <w:ilvl w:val="0"/>
          <w:numId w:val="1"/>
        </w:numPr>
        <w:shd w:val="clear" w:color="auto" w:fill="FFFFFF"/>
        <w:ind w:left="0" w:firstLine="709"/>
        <w:jc w:val="left"/>
        <w:rPr>
          <w:szCs w:val="24"/>
        </w:rPr>
      </w:pPr>
      <w:bookmarkStart w:id="115" w:name="_heading=h.111kx3o"/>
      <w:bookmarkEnd w:id="115"/>
      <w:r w:rsidRPr="009E1982">
        <w:rPr>
          <w:b/>
          <w:szCs w:val="24"/>
        </w:rPr>
        <w:t>Петров К.С.</w:t>
      </w:r>
      <w:r w:rsidRPr="009E1982">
        <w:rPr>
          <w:szCs w:val="24"/>
        </w:rPr>
        <w:t xml:space="preserve">, к.м.н., </w:t>
      </w:r>
      <w:r w:rsidR="000A7F75" w:rsidRPr="009E1982">
        <w:rPr>
          <w:szCs w:val="24"/>
        </w:rPr>
        <w:t>врач-</w:t>
      </w:r>
      <w:r w:rsidRPr="009E1982">
        <w:rPr>
          <w:szCs w:val="24"/>
        </w:rPr>
        <w:t xml:space="preserve">рентгенолог </w:t>
      </w:r>
      <w:r w:rsidR="000A7F75" w:rsidRPr="009E1982">
        <w:rPr>
          <w:szCs w:val="24"/>
        </w:rPr>
        <w:t xml:space="preserve">отделения </w:t>
      </w:r>
      <w:proofErr w:type="spellStart"/>
      <w:r w:rsidR="000A7F75" w:rsidRPr="009E1982">
        <w:rPr>
          <w:szCs w:val="24"/>
        </w:rPr>
        <w:t>рентгендиагностики</w:t>
      </w:r>
      <w:proofErr w:type="spellEnd"/>
      <w:r w:rsidR="000A7F75" w:rsidRPr="009E1982">
        <w:rPr>
          <w:szCs w:val="24"/>
        </w:rPr>
        <w:t xml:space="preserve"> </w:t>
      </w:r>
      <w:r w:rsidR="000A7F75" w:rsidRPr="009E1982">
        <w:t>ФГБУ «НМИЦ онкологии им. Н.Н. Блохина» Минздрава России</w:t>
      </w:r>
      <w:r w:rsidRPr="009E1982">
        <w:rPr>
          <w:szCs w:val="24"/>
        </w:rPr>
        <w:t>.</w:t>
      </w:r>
      <w:bookmarkStart w:id="116" w:name="bookmark=id.3l18frh"/>
      <w:bookmarkStart w:id="117" w:name="_heading=h.206ipza"/>
      <w:bookmarkEnd w:id="116"/>
      <w:bookmarkEnd w:id="117"/>
    </w:p>
    <w:p w14:paraId="734D863C" w14:textId="4E2C4E42" w:rsidR="00A454A1" w:rsidRPr="006F702C" w:rsidRDefault="00663F6E" w:rsidP="006F702C">
      <w:pPr>
        <w:numPr>
          <w:ilvl w:val="0"/>
          <w:numId w:val="1"/>
        </w:numPr>
        <w:ind w:left="0" w:firstLine="709"/>
        <w:rPr>
          <w:color w:val="000000"/>
        </w:rPr>
      </w:pPr>
      <w:bookmarkStart w:id="118" w:name="_heading=h.4k668n3"/>
      <w:bookmarkEnd w:id="118"/>
      <w:r w:rsidRPr="009E1982">
        <w:rPr>
          <w:b/>
          <w:color w:val="000000"/>
        </w:rPr>
        <w:t>Рыбаков</w:t>
      </w:r>
      <w:r w:rsidRPr="009E1982">
        <w:rPr>
          <w:color w:val="000000"/>
        </w:rPr>
        <w:t xml:space="preserve"> </w:t>
      </w:r>
      <w:r w:rsidRPr="009E1982">
        <w:rPr>
          <w:b/>
          <w:color w:val="000000"/>
        </w:rPr>
        <w:t>Е.Г.,</w:t>
      </w:r>
      <w:r w:rsidRPr="009E1982">
        <w:rPr>
          <w:color w:val="000000"/>
        </w:rPr>
        <w:t xml:space="preserve"> д.м.н., проф</w:t>
      </w:r>
      <w:r w:rsidR="006F702C">
        <w:rPr>
          <w:color w:val="000000"/>
        </w:rPr>
        <w:t>ессор</w:t>
      </w:r>
      <w:r w:rsidRPr="009E1982">
        <w:rPr>
          <w:color w:val="000000"/>
        </w:rPr>
        <w:t xml:space="preserve"> РАН, руководитель отдела онкопроктологии, </w:t>
      </w:r>
      <w:r w:rsidR="00BC12C5" w:rsidRPr="009E1982">
        <w:t>ФГБУ «НМИЦ колопроктологии имени А.Н. Рыжих» Минздрава России</w:t>
      </w:r>
      <w:r w:rsidRPr="009E1982">
        <w:rPr>
          <w:color w:val="000000"/>
        </w:rPr>
        <w:t>.</w:t>
      </w:r>
      <w:bookmarkStart w:id="119" w:name="_heading=h.2zbgiuw"/>
      <w:bookmarkEnd w:id="119"/>
    </w:p>
    <w:p w14:paraId="6F1AE0C1" w14:textId="021A48EE" w:rsidR="00A454A1" w:rsidRPr="006F702C" w:rsidRDefault="00663F6E" w:rsidP="006F702C">
      <w:pPr>
        <w:numPr>
          <w:ilvl w:val="0"/>
          <w:numId w:val="1"/>
        </w:numPr>
        <w:tabs>
          <w:tab w:val="clear" w:pos="0"/>
          <w:tab w:val="left" w:pos="5530"/>
        </w:tabs>
        <w:ind w:left="0" w:firstLine="709"/>
        <w:rPr>
          <w:color w:val="000000"/>
        </w:rPr>
      </w:pPr>
      <w:r w:rsidRPr="009E1982">
        <w:rPr>
          <w:b/>
          <w:color w:val="000000"/>
        </w:rPr>
        <w:t xml:space="preserve">Снеговой А.В., </w:t>
      </w:r>
      <w:r w:rsidRPr="009E1982">
        <w:rPr>
          <w:color w:val="000000"/>
        </w:rPr>
        <w:t>д.м.н.,</w:t>
      </w:r>
      <w:r w:rsidRPr="009E1982">
        <w:rPr>
          <w:b/>
          <w:color w:val="000000"/>
        </w:rPr>
        <w:t xml:space="preserve"> </w:t>
      </w:r>
      <w:r w:rsidRPr="009E1982">
        <w:rPr>
          <w:color w:val="000000"/>
        </w:rPr>
        <w:t xml:space="preserve">заведующий </w:t>
      </w:r>
      <w:r w:rsidR="000A7F75" w:rsidRPr="009E1982">
        <w:rPr>
          <w:color w:val="000000"/>
        </w:rPr>
        <w:t>отделом лекарственного лечения опухолей</w:t>
      </w:r>
      <w:r w:rsidR="000A7F75" w:rsidRPr="009E1982">
        <w:t xml:space="preserve"> </w:t>
      </w:r>
      <w:r w:rsidR="000A7F75" w:rsidRPr="009E1982">
        <w:rPr>
          <w:color w:val="000000"/>
        </w:rPr>
        <w:t xml:space="preserve">НИИ урологии и интервенционной радиологии им. Н.А. </w:t>
      </w:r>
      <w:r w:rsidR="006F702C" w:rsidRPr="009E1982">
        <w:rPr>
          <w:color w:val="000000"/>
        </w:rPr>
        <w:t>Лопаткина.</w:t>
      </w:r>
    </w:p>
    <w:p w14:paraId="752D360F" w14:textId="50183ABB" w:rsidR="00A454A1" w:rsidRPr="009E1982" w:rsidRDefault="00663F6E">
      <w:pPr>
        <w:numPr>
          <w:ilvl w:val="0"/>
          <w:numId w:val="1"/>
        </w:numPr>
        <w:ind w:left="0" w:firstLine="709"/>
        <w:rPr>
          <w:color w:val="000000"/>
        </w:rPr>
      </w:pPr>
      <w:r w:rsidRPr="009E1982">
        <w:rPr>
          <w:b/>
          <w:color w:val="000000"/>
        </w:rPr>
        <w:t>Трякин А.А.,</w:t>
      </w:r>
      <w:r w:rsidRPr="009E1982">
        <w:rPr>
          <w:color w:val="000000"/>
        </w:rPr>
        <w:t xml:space="preserve"> д.м.н., </w:t>
      </w:r>
      <w:r w:rsidR="006F702C">
        <w:rPr>
          <w:color w:val="000000"/>
        </w:rPr>
        <w:t xml:space="preserve">профессор, </w:t>
      </w:r>
      <w:r w:rsidR="000A7F75" w:rsidRPr="009E1982">
        <w:rPr>
          <w:iCs/>
          <w:color w:val="222222"/>
          <w:shd w:val="clear" w:color="auto" w:fill="FFFFFF"/>
        </w:rPr>
        <w:t xml:space="preserve">зам. директора по научной работе, заведующий отделением противоопухолевой лекарственной терапии № 2 отдела лекарственной терапии НИИ клинической онкологии им. академика РАН и РАМН Н.Н. Трапезникова ФГБУ "НМИЦ онкологии </w:t>
      </w:r>
      <w:proofErr w:type="spellStart"/>
      <w:r w:rsidR="000A7F75" w:rsidRPr="009E1982">
        <w:rPr>
          <w:iCs/>
          <w:color w:val="222222"/>
          <w:shd w:val="clear" w:color="auto" w:fill="FFFFFF"/>
        </w:rPr>
        <w:t>им.Н.Н.Блохина</w:t>
      </w:r>
      <w:proofErr w:type="spellEnd"/>
      <w:r w:rsidR="000A7F75" w:rsidRPr="009E1982">
        <w:rPr>
          <w:iCs/>
          <w:color w:val="222222"/>
          <w:shd w:val="clear" w:color="auto" w:fill="FFFFFF"/>
        </w:rPr>
        <w:t>"</w:t>
      </w:r>
      <w:r w:rsidRPr="009E1982">
        <w:rPr>
          <w:color w:val="000000"/>
        </w:rPr>
        <w:t xml:space="preserve"> Минздрава России.</w:t>
      </w:r>
    </w:p>
    <w:p w14:paraId="627FE5E4" w14:textId="02219618" w:rsidR="00A454A1" w:rsidRPr="009E1982" w:rsidRDefault="00663F6E">
      <w:pPr>
        <w:numPr>
          <w:ilvl w:val="0"/>
          <w:numId w:val="1"/>
        </w:numPr>
        <w:ind w:left="0" w:firstLine="709"/>
      </w:pPr>
      <w:bookmarkStart w:id="120" w:name="_heading=h.1egqt2p"/>
      <w:bookmarkEnd w:id="120"/>
      <w:r w:rsidRPr="009E1982">
        <w:rPr>
          <w:b/>
          <w:color w:val="000000"/>
        </w:rPr>
        <w:t xml:space="preserve">Цуканов А.С., </w:t>
      </w:r>
      <w:r w:rsidRPr="009E1982">
        <w:t xml:space="preserve">д.м.н., руководитель отдела лабораторной генетики, </w:t>
      </w:r>
      <w:r w:rsidR="00BC12C5" w:rsidRPr="009E1982">
        <w:t>ФГБУ «НМИЦ колопроктологии имени А.Н. Рыжих» Минздрава России</w:t>
      </w:r>
      <w:r w:rsidRPr="009E1982">
        <w:t>.</w:t>
      </w:r>
    </w:p>
    <w:p w14:paraId="4E837D23" w14:textId="7532D2EA" w:rsidR="00A454A1" w:rsidRPr="006F702C" w:rsidRDefault="00663F6E" w:rsidP="006F702C">
      <w:pPr>
        <w:numPr>
          <w:ilvl w:val="0"/>
          <w:numId w:val="1"/>
        </w:numPr>
        <w:ind w:left="0" w:firstLine="709"/>
        <w:rPr>
          <w:color w:val="000000"/>
        </w:rPr>
      </w:pPr>
      <w:r w:rsidRPr="009E1982">
        <w:rPr>
          <w:b/>
          <w:color w:val="000000"/>
        </w:rPr>
        <w:t xml:space="preserve">Черных М.В., </w:t>
      </w:r>
      <w:r w:rsidRPr="009E1982">
        <w:rPr>
          <w:color w:val="000000"/>
        </w:rPr>
        <w:t>к.м.н.,</w:t>
      </w:r>
      <w:r w:rsidRPr="009E1982">
        <w:rPr>
          <w:b/>
          <w:color w:val="000000"/>
        </w:rPr>
        <w:t xml:space="preserve"> </w:t>
      </w:r>
      <w:r w:rsidR="000A7F75" w:rsidRPr="009E1982">
        <w:rPr>
          <w:color w:val="000000"/>
        </w:rPr>
        <w:t xml:space="preserve">заместитель директора по лечебной работе НИИ </w:t>
      </w:r>
      <w:proofErr w:type="spellStart"/>
      <w:r w:rsidR="000A7F75" w:rsidRPr="009E1982">
        <w:rPr>
          <w:color w:val="000000"/>
        </w:rPr>
        <w:t>КиЭР</w:t>
      </w:r>
      <w:proofErr w:type="spellEnd"/>
      <w:r w:rsidR="000A7F75" w:rsidRPr="009E1982">
        <w:rPr>
          <w:color w:val="000000"/>
        </w:rPr>
        <w:t xml:space="preserve">, заведующий отделением радиотерапии ФГБУ «НМИЦ онкологии им. </w:t>
      </w:r>
      <w:r w:rsidRPr="009E1982">
        <w:rPr>
          <w:szCs w:val="24"/>
        </w:rPr>
        <w:t xml:space="preserve">Н.Н. Блохина» </w:t>
      </w:r>
      <w:r w:rsidR="000A7F75" w:rsidRPr="009E1982">
        <w:rPr>
          <w:color w:val="000000"/>
        </w:rPr>
        <w:t>Минздрава России.</w:t>
      </w:r>
      <w:bookmarkStart w:id="121" w:name="_heading=h.3ygebqi"/>
      <w:bookmarkEnd w:id="121"/>
    </w:p>
    <w:p w14:paraId="092B1293" w14:textId="03B88926" w:rsidR="00BA4F1C" w:rsidRDefault="00E9553C" w:rsidP="00E9553C">
      <w:pPr>
        <w:jc w:val="center"/>
        <w:rPr>
          <w:b/>
          <w:color w:val="000000"/>
        </w:rPr>
      </w:pPr>
      <w:r w:rsidRPr="00E9553C">
        <w:rPr>
          <w:b/>
          <w:color w:val="000000"/>
        </w:rPr>
        <w:t>Блок по реабилитации</w:t>
      </w:r>
    </w:p>
    <w:p w14:paraId="0C7F15D0" w14:textId="2196D7C2" w:rsidR="00E9553C" w:rsidRDefault="00E9553C" w:rsidP="006F702C">
      <w:pPr>
        <w:pStyle w:val="a"/>
        <w:numPr>
          <w:ilvl w:val="0"/>
          <w:numId w:val="45"/>
        </w:numPr>
        <w:ind w:left="0" w:firstLine="709"/>
        <w:rPr>
          <w:b/>
          <w:color w:val="000000"/>
        </w:rPr>
      </w:pPr>
      <w:r w:rsidRPr="00E9553C">
        <w:rPr>
          <w:b/>
          <w:color w:val="000000"/>
        </w:rPr>
        <w:t xml:space="preserve">Мерзлякова А.М., </w:t>
      </w:r>
      <w:r w:rsidRPr="00E9553C">
        <w:rPr>
          <w:bCs/>
          <w:color w:val="000000"/>
        </w:rPr>
        <w:t>к.м.н., врач-онколог отделения медицинской реабилитации</w:t>
      </w:r>
      <w:r w:rsidR="006F702C">
        <w:rPr>
          <w:bCs/>
          <w:color w:val="000000"/>
        </w:rPr>
        <w:t xml:space="preserve"> </w:t>
      </w:r>
      <w:r w:rsidRPr="00E9553C">
        <w:rPr>
          <w:bCs/>
          <w:color w:val="000000"/>
        </w:rPr>
        <w:t>МНИОИ им. П.А. Герцена</w:t>
      </w:r>
      <w:r>
        <w:rPr>
          <w:bCs/>
          <w:color w:val="000000"/>
        </w:rPr>
        <w:t xml:space="preserve"> - </w:t>
      </w:r>
      <w:r w:rsidRPr="00E9553C">
        <w:rPr>
          <w:bCs/>
          <w:color w:val="000000"/>
        </w:rPr>
        <w:t>филиал ФГБУ «НМИЦ Радиологии» Минздрава России</w:t>
      </w:r>
      <w:r>
        <w:rPr>
          <w:bCs/>
          <w:color w:val="000000"/>
        </w:rPr>
        <w:t>.</w:t>
      </w:r>
    </w:p>
    <w:p w14:paraId="4239BBD9" w14:textId="2C8A2F84" w:rsidR="00E9553C" w:rsidRPr="00E9553C" w:rsidRDefault="00E9553C" w:rsidP="006F702C">
      <w:pPr>
        <w:pStyle w:val="a"/>
        <w:numPr>
          <w:ilvl w:val="0"/>
          <w:numId w:val="45"/>
        </w:numPr>
        <w:ind w:left="0" w:firstLine="709"/>
        <w:rPr>
          <w:b/>
          <w:color w:val="000000"/>
        </w:rPr>
      </w:pPr>
      <w:r w:rsidRPr="00E9553C">
        <w:rPr>
          <w:b/>
          <w:color w:val="000000"/>
        </w:rPr>
        <w:t xml:space="preserve">Обухова О.А., </w:t>
      </w:r>
      <w:r w:rsidRPr="00E9553C">
        <w:rPr>
          <w:bCs/>
          <w:color w:val="000000"/>
        </w:rPr>
        <w:t>к.м.н., врач ФРМ отделения реабилитации</w:t>
      </w:r>
      <w:r>
        <w:rPr>
          <w:bCs/>
          <w:color w:val="000000"/>
        </w:rPr>
        <w:t xml:space="preserve"> </w:t>
      </w:r>
      <w:r w:rsidRPr="00E9553C">
        <w:rPr>
          <w:bCs/>
          <w:color w:val="000000"/>
        </w:rPr>
        <w:t>ФГБУ «НМИЦ онкологии им. Н.Н. Блохина» Минздрава России.</w:t>
      </w:r>
    </w:p>
    <w:p w14:paraId="25647950" w14:textId="77777777" w:rsidR="00A454A1" w:rsidRPr="009E1982" w:rsidRDefault="00663F6E" w:rsidP="003831C4">
      <w:pPr>
        <w:spacing w:before="120" w:after="120"/>
        <w:ind w:firstLine="0"/>
        <w:jc w:val="center"/>
        <w:rPr>
          <w:b/>
        </w:rPr>
      </w:pPr>
      <w:r w:rsidRPr="009E1982">
        <w:rPr>
          <w:b/>
        </w:rPr>
        <w:t>Блок по организации медицинской помощи</w:t>
      </w:r>
    </w:p>
    <w:p w14:paraId="1A8EC47C" w14:textId="28E83577" w:rsidR="00A454A1" w:rsidRPr="007538CF" w:rsidRDefault="006F702C" w:rsidP="007538CF">
      <w:pPr>
        <w:pStyle w:val="a"/>
        <w:numPr>
          <w:ilvl w:val="0"/>
          <w:numId w:val="46"/>
        </w:numPr>
        <w:ind w:left="505" w:firstLine="204"/>
        <w:rPr>
          <w:color w:val="000000"/>
        </w:rPr>
      </w:pPr>
      <w:r w:rsidRPr="007538CF">
        <w:rPr>
          <w:b/>
          <w:color w:val="000000"/>
        </w:rPr>
        <w:t xml:space="preserve">Фоменко Ю.А., </w:t>
      </w:r>
      <w:r w:rsidR="007538CF" w:rsidRPr="007538CF">
        <w:rPr>
          <w:color w:val="000000"/>
        </w:rPr>
        <w:t>к.м.н., заместитель генерального директора по клинико-экспертной работе ФГБУ "НМИЦ онкологии" Минздрава России</w:t>
      </w:r>
      <w:r w:rsidR="00663F6E" w:rsidRPr="007538CF">
        <w:rPr>
          <w:color w:val="000000"/>
        </w:rPr>
        <w:t>.</w:t>
      </w:r>
    </w:p>
    <w:p w14:paraId="72149B64" w14:textId="0F231D41" w:rsidR="00A454A1" w:rsidRPr="007538CF" w:rsidRDefault="00663F6E" w:rsidP="007538CF">
      <w:pPr>
        <w:pStyle w:val="a"/>
        <w:numPr>
          <w:ilvl w:val="0"/>
          <w:numId w:val="46"/>
        </w:numPr>
        <w:ind w:left="505" w:firstLine="204"/>
        <w:rPr>
          <w:color w:val="000000"/>
        </w:rPr>
      </w:pPr>
      <w:r w:rsidRPr="007538CF">
        <w:rPr>
          <w:b/>
          <w:color w:val="000000"/>
        </w:rPr>
        <w:t>Иванов С.А.</w:t>
      </w:r>
      <w:r w:rsidRPr="007538CF">
        <w:rPr>
          <w:color w:val="000000"/>
        </w:rPr>
        <w:t xml:space="preserve">, </w:t>
      </w:r>
      <w:r w:rsidR="006F702C" w:rsidRPr="007538CF">
        <w:rPr>
          <w:color w:val="000000"/>
        </w:rPr>
        <w:t>д.м.н., профессор, член-корреспондент РАН, заслуженный врач РФ, директор МРНЦ им. А.Ф. Цыба — филиала ФГБУ «НМИЦ радиологии» Минздрава России, главный внештатный специалист-онколог ЦФО Минздрава России</w:t>
      </w:r>
      <w:r w:rsidRPr="007538CF">
        <w:rPr>
          <w:color w:val="000000"/>
        </w:rPr>
        <w:t xml:space="preserve">. </w:t>
      </w:r>
    </w:p>
    <w:p w14:paraId="1B9A3D12" w14:textId="72FFCEF7" w:rsidR="00A454A1" w:rsidRPr="007538CF" w:rsidRDefault="00663F6E" w:rsidP="007538CF">
      <w:pPr>
        <w:pStyle w:val="a"/>
        <w:numPr>
          <w:ilvl w:val="0"/>
          <w:numId w:val="46"/>
        </w:numPr>
        <w:ind w:left="505" w:firstLine="204"/>
        <w:rPr>
          <w:color w:val="000000"/>
        </w:rPr>
      </w:pPr>
      <w:r w:rsidRPr="007538CF">
        <w:rPr>
          <w:b/>
          <w:color w:val="000000"/>
        </w:rPr>
        <w:t>Хайлова Ж.В.</w:t>
      </w:r>
      <w:r w:rsidRPr="007538CF">
        <w:rPr>
          <w:color w:val="000000"/>
        </w:rPr>
        <w:t>, к</w:t>
      </w:r>
      <w:r w:rsidR="003831C4" w:rsidRPr="007538CF">
        <w:rPr>
          <w:color w:val="000000"/>
        </w:rPr>
        <w:t>.</w:t>
      </w:r>
      <w:r w:rsidRPr="007538CF">
        <w:rPr>
          <w:color w:val="000000"/>
        </w:rPr>
        <w:t>м</w:t>
      </w:r>
      <w:r w:rsidR="003831C4" w:rsidRPr="007538CF">
        <w:rPr>
          <w:color w:val="000000"/>
        </w:rPr>
        <w:t>.н.</w:t>
      </w:r>
      <w:r w:rsidRPr="007538CF">
        <w:rPr>
          <w:color w:val="000000"/>
        </w:rPr>
        <w:t>, заместитель директора по организационно-методической работе МРНЦ им. А.Ф. Цыба ‒ филиала ФГБУ «НМИЦ радиологии» Минздрава России.</w:t>
      </w:r>
    </w:p>
    <w:p w14:paraId="0725AB31" w14:textId="64968E5D" w:rsidR="00A454A1" w:rsidRPr="007538CF" w:rsidRDefault="00663F6E" w:rsidP="007538CF">
      <w:pPr>
        <w:pStyle w:val="a"/>
        <w:numPr>
          <w:ilvl w:val="0"/>
          <w:numId w:val="46"/>
        </w:numPr>
        <w:ind w:left="505" w:firstLine="204"/>
        <w:rPr>
          <w:color w:val="000000"/>
        </w:rPr>
      </w:pPr>
      <w:r w:rsidRPr="007538CF">
        <w:rPr>
          <w:b/>
          <w:color w:val="000000"/>
        </w:rPr>
        <w:lastRenderedPageBreak/>
        <w:t>Геворкян Т.Г.</w:t>
      </w:r>
      <w:r w:rsidRPr="007538CF">
        <w:rPr>
          <w:color w:val="000000"/>
        </w:rPr>
        <w:t>, заместитель директора ФГБУ «НМИЦ онкол</w:t>
      </w:r>
      <w:sdt>
        <w:sdtPr>
          <w:id w:val="1373095515"/>
        </w:sdtPr>
        <w:sdtContent>
          <w:r w:rsidRPr="007538CF">
            <w:rPr>
              <w:color w:val="000000"/>
            </w:rPr>
            <w:t>о</w:t>
          </w:r>
        </w:sdtContent>
      </w:sdt>
      <w:r w:rsidRPr="007538CF">
        <w:rPr>
          <w:color w:val="000000"/>
        </w:rPr>
        <w:t>гии им. Н.Н. Блохина» Минздрава России.</w:t>
      </w:r>
    </w:p>
    <w:p w14:paraId="0658CE65" w14:textId="691EE3D8" w:rsidR="006F702C" w:rsidRDefault="006F702C" w:rsidP="007538CF">
      <w:pPr>
        <w:pStyle w:val="a"/>
        <w:numPr>
          <w:ilvl w:val="0"/>
          <w:numId w:val="46"/>
        </w:numPr>
        <w:ind w:left="505" w:firstLine="204"/>
        <w:rPr>
          <w:color w:val="000000"/>
        </w:rPr>
      </w:pPr>
      <w:r w:rsidRPr="007538CF">
        <w:rPr>
          <w:b/>
          <w:bCs/>
          <w:color w:val="000000"/>
        </w:rPr>
        <w:t>Комаров Ю.И.,</w:t>
      </w:r>
      <w:r w:rsidRPr="007538CF">
        <w:rPr>
          <w:color w:val="000000"/>
        </w:rPr>
        <w:t xml:space="preserve"> к.м.н., заместитель директора по организационно-методической работе ФГБУ «НМИЦ онкологии им. Н. Н. Петрова» Минздрава России.</w:t>
      </w:r>
    </w:p>
    <w:p w14:paraId="0FF69242" w14:textId="77777777" w:rsidR="007538CF" w:rsidRDefault="007538CF" w:rsidP="007538CF">
      <w:pPr>
        <w:jc w:val="center"/>
        <w:rPr>
          <w:b/>
          <w:bCs/>
          <w:color w:val="000000"/>
        </w:rPr>
      </w:pPr>
    </w:p>
    <w:p w14:paraId="2FF38B14" w14:textId="276CB208" w:rsidR="007538CF" w:rsidRDefault="007538CF" w:rsidP="007538CF">
      <w:pPr>
        <w:jc w:val="center"/>
        <w:rPr>
          <w:b/>
          <w:bCs/>
          <w:color w:val="000000"/>
        </w:rPr>
      </w:pPr>
      <w:r w:rsidRPr="007538CF">
        <w:rPr>
          <w:b/>
          <w:bCs/>
          <w:color w:val="000000"/>
        </w:rPr>
        <w:t>Блок по сопроводительной терапии</w:t>
      </w:r>
    </w:p>
    <w:p w14:paraId="04D0BDE4" w14:textId="0F7F7308" w:rsidR="007538CF" w:rsidRPr="007538CF" w:rsidRDefault="007538CF" w:rsidP="007538CF">
      <w:pPr>
        <w:pStyle w:val="a"/>
        <w:numPr>
          <w:ilvl w:val="0"/>
          <w:numId w:val="47"/>
        </w:numPr>
        <w:ind w:left="567" w:firstLine="142"/>
        <w:rPr>
          <w:b/>
          <w:bCs/>
          <w:color w:val="000000"/>
        </w:rPr>
      </w:pPr>
      <w:r w:rsidRPr="007538CF">
        <w:rPr>
          <w:b/>
          <w:bCs/>
          <w:color w:val="000000"/>
        </w:rPr>
        <w:t>Гладков О</w:t>
      </w:r>
      <w:r>
        <w:rPr>
          <w:b/>
          <w:bCs/>
          <w:color w:val="000000"/>
        </w:rPr>
        <w:t>.</w:t>
      </w:r>
      <w:r w:rsidRPr="007538CF">
        <w:rPr>
          <w:b/>
          <w:bCs/>
          <w:color w:val="000000"/>
        </w:rPr>
        <w:t>А</w:t>
      </w:r>
      <w:r>
        <w:rPr>
          <w:b/>
          <w:bCs/>
          <w:color w:val="000000"/>
        </w:rPr>
        <w:t>.</w:t>
      </w:r>
      <w:r w:rsidRPr="007538CF">
        <w:rPr>
          <w:b/>
          <w:bCs/>
          <w:color w:val="000000"/>
        </w:rPr>
        <w:t xml:space="preserve">, </w:t>
      </w:r>
      <w:r w:rsidRPr="007538CF">
        <w:rPr>
          <w:color w:val="000000"/>
        </w:rPr>
        <w:t>профессор, д.м.н., директор медицинского центра ООО “ЭВИМЕД”.</w:t>
      </w:r>
    </w:p>
    <w:p w14:paraId="786630F9" w14:textId="1A2265FD" w:rsidR="007538CF" w:rsidRPr="007538CF" w:rsidRDefault="007538CF" w:rsidP="007538CF">
      <w:pPr>
        <w:pStyle w:val="a"/>
        <w:numPr>
          <w:ilvl w:val="0"/>
          <w:numId w:val="47"/>
        </w:numPr>
        <w:ind w:left="567" w:firstLine="142"/>
        <w:rPr>
          <w:b/>
          <w:bCs/>
          <w:color w:val="000000"/>
        </w:rPr>
      </w:pPr>
      <w:r w:rsidRPr="007538CF">
        <w:rPr>
          <w:b/>
          <w:bCs/>
          <w:color w:val="000000"/>
        </w:rPr>
        <w:t>Карасева В</w:t>
      </w:r>
      <w:r>
        <w:rPr>
          <w:b/>
          <w:bCs/>
          <w:color w:val="000000"/>
        </w:rPr>
        <w:t>.В.</w:t>
      </w:r>
      <w:r w:rsidRPr="007538CF">
        <w:rPr>
          <w:b/>
          <w:bCs/>
          <w:color w:val="000000"/>
        </w:rPr>
        <w:t xml:space="preserve">, </w:t>
      </w:r>
      <w:r w:rsidRPr="007538CF">
        <w:rPr>
          <w:color w:val="000000"/>
        </w:rPr>
        <w:t>д.м.н., доцент, профессор, кафедра онкологии ИНОПР ФГБОУ ВО РНИМУ им. Н.И. Пирогова Минздрава России.</w:t>
      </w:r>
    </w:p>
    <w:p w14:paraId="6F4B0273" w14:textId="77777777" w:rsidR="006F702C" w:rsidRPr="009E1982" w:rsidRDefault="006F702C">
      <w:pPr>
        <w:rPr>
          <w:color w:val="000000"/>
        </w:rPr>
      </w:pPr>
    </w:p>
    <w:p w14:paraId="58A0FAFB" w14:textId="32C95E27" w:rsidR="000715CF" w:rsidRPr="009E1982" w:rsidRDefault="00663F6E" w:rsidP="000715CF">
      <w:pPr>
        <w:rPr>
          <w:b/>
          <w:bCs/>
          <w:sz w:val="28"/>
          <w:szCs w:val="24"/>
          <w:lang w:eastAsia="ar-SA"/>
        </w:rPr>
      </w:pPr>
      <w:r w:rsidRPr="009E1982">
        <w:rPr>
          <w:b/>
          <w:color w:val="000000"/>
        </w:rPr>
        <w:t>Конфликта интересов нет.</w:t>
      </w:r>
      <w:r w:rsidR="000715CF" w:rsidRPr="009E1982">
        <w:br w:type="page"/>
      </w:r>
    </w:p>
    <w:p w14:paraId="6C4F51E7" w14:textId="5112C874" w:rsidR="00A454A1" w:rsidRPr="009E1982" w:rsidRDefault="00663F6E" w:rsidP="00D91CC9">
      <w:pPr>
        <w:pStyle w:val="1"/>
        <w:rPr>
          <w:color w:val="000000"/>
        </w:rPr>
      </w:pPr>
      <w:bookmarkStart w:id="122" w:name="_Toc104838372"/>
      <w:bookmarkStart w:id="123" w:name="_Hlk201575247"/>
      <w:r w:rsidRPr="009E1982">
        <w:lastRenderedPageBreak/>
        <w:t>Приложение А2. Методология разработки клинических рекомендаций</w:t>
      </w:r>
      <w:bookmarkEnd w:id="122"/>
    </w:p>
    <w:bookmarkEnd w:id="123"/>
    <w:p w14:paraId="3A05F2EB" w14:textId="77777777" w:rsidR="00A454A1" w:rsidRPr="009E1982" w:rsidRDefault="00663F6E">
      <w:pPr>
        <w:rPr>
          <w:bCs/>
        </w:rPr>
      </w:pPr>
      <w:r w:rsidRPr="009E1982">
        <w:rPr>
          <w:b/>
          <w:bCs/>
        </w:rPr>
        <w:t>Целевая аудитория данных клинических рекомендаций:</w:t>
      </w:r>
    </w:p>
    <w:p w14:paraId="439F1D49" w14:textId="77777777" w:rsidR="008E406D" w:rsidRPr="009E1982" w:rsidRDefault="008E406D" w:rsidP="009F3FFA">
      <w:pPr>
        <w:numPr>
          <w:ilvl w:val="0"/>
          <w:numId w:val="31"/>
        </w:numPr>
        <w:suppressAutoHyphens w:val="0"/>
        <w:ind w:left="1916" w:hanging="357"/>
        <w:jc w:val="left"/>
        <w:rPr>
          <w:szCs w:val="24"/>
        </w:rPr>
      </w:pPr>
      <w:bookmarkStart w:id="124" w:name="_heading=h.sqyw64"/>
      <w:bookmarkEnd w:id="124"/>
      <w:r w:rsidRPr="009E1982">
        <w:rPr>
          <w:szCs w:val="24"/>
        </w:rPr>
        <w:t>врачи-онкологи;</w:t>
      </w:r>
    </w:p>
    <w:p w14:paraId="2E8A7CAA" w14:textId="77777777" w:rsidR="008E406D" w:rsidRPr="009E1982" w:rsidRDefault="008E406D" w:rsidP="009F3FFA">
      <w:pPr>
        <w:numPr>
          <w:ilvl w:val="0"/>
          <w:numId w:val="31"/>
        </w:numPr>
        <w:suppressAutoHyphens w:val="0"/>
        <w:spacing w:before="100" w:beforeAutospacing="1" w:after="100" w:afterAutospacing="1"/>
        <w:jc w:val="left"/>
        <w:rPr>
          <w:szCs w:val="24"/>
        </w:rPr>
      </w:pPr>
      <w:r w:rsidRPr="009E1982">
        <w:rPr>
          <w:szCs w:val="24"/>
        </w:rPr>
        <w:t>врачи-радиологи;</w:t>
      </w:r>
    </w:p>
    <w:p w14:paraId="11DD4B85" w14:textId="7DA201B8" w:rsidR="008E406D" w:rsidRPr="009E1982" w:rsidRDefault="008E406D" w:rsidP="009F3FFA">
      <w:pPr>
        <w:numPr>
          <w:ilvl w:val="0"/>
          <w:numId w:val="31"/>
        </w:numPr>
        <w:suppressAutoHyphens w:val="0"/>
        <w:spacing w:before="100" w:beforeAutospacing="1" w:after="100" w:afterAutospacing="1"/>
        <w:jc w:val="left"/>
        <w:rPr>
          <w:szCs w:val="24"/>
        </w:rPr>
      </w:pPr>
      <w:r w:rsidRPr="009E1982">
        <w:rPr>
          <w:szCs w:val="24"/>
        </w:rPr>
        <w:t>врачи-радиотерапевты;</w:t>
      </w:r>
    </w:p>
    <w:p w14:paraId="4B28ECF9" w14:textId="7883F902" w:rsidR="008E406D" w:rsidRPr="009E1982" w:rsidRDefault="008E406D" w:rsidP="009F3FFA">
      <w:pPr>
        <w:numPr>
          <w:ilvl w:val="0"/>
          <w:numId w:val="31"/>
        </w:numPr>
        <w:suppressAutoHyphens w:val="0"/>
        <w:spacing w:before="100" w:beforeAutospacing="1" w:after="100" w:afterAutospacing="1"/>
        <w:jc w:val="left"/>
        <w:rPr>
          <w:szCs w:val="24"/>
        </w:rPr>
      </w:pPr>
      <w:r w:rsidRPr="009E1982">
        <w:rPr>
          <w:szCs w:val="24"/>
        </w:rPr>
        <w:t>врачи-колопроктологи;</w:t>
      </w:r>
    </w:p>
    <w:p w14:paraId="71A6E4E9" w14:textId="79F4C778" w:rsidR="008E406D" w:rsidRPr="009E1982" w:rsidRDefault="008E406D" w:rsidP="009F3FFA">
      <w:pPr>
        <w:numPr>
          <w:ilvl w:val="0"/>
          <w:numId w:val="31"/>
        </w:numPr>
        <w:suppressAutoHyphens w:val="0"/>
        <w:spacing w:before="100" w:beforeAutospacing="1" w:after="100" w:afterAutospacing="1"/>
        <w:jc w:val="left"/>
        <w:rPr>
          <w:szCs w:val="24"/>
        </w:rPr>
      </w:pPr>
      <w:r w:rsidRPr="009E1982">
        <w:rPr>
          <w:szCs w:val="24"/>
        </w:rPr>
        <w:t>врачи-хирурги;</w:t>
      </w:r>
    </w:p>
    <w:p w14:paraId="3E954FA3" w14:textId="54050B7C" w:rsidR="008E406D" w:rsidRPr="009E1982" w:rsidRDefault="008E406D" w:rsidP="009F3FFA">
      <w:pPr>
        <w:numPr>
          <w:ilvl w:val="0"/>
          <w:numId w:val="31"/>
        </w:numPr>
        <w:suppressAutoHyphens w:val="0"/>
        <w:spacing w:before="100" w:beforeAutospacing="1" w:after="100" w:afterAutospacing="1"/>
        <w:jc w:val="left"/>
        <w:rPr>
          <w:szCs w:val="24"/>
        </w:rPr>
      </w:pPr>
      <w:r w:rsidRPr="009E1982">
        <w:rPr>
          <w:szCs w:val="24"/>
        </w:rPr>
        <w:t>врачи-эндоскописты;</w:t>
      </w:r>
    </w:p>
    <w:p w14:paraId="2AA8B64F" w14:textId="46F344C5" w:rsidR="008E406D" w:rsidRPr="009E1982" w:rsidRDefault="008E406D" w:rsidP="009F3FFA">
      <w:pPr>
        <w:numPr>
          <w:ilvl w:val="0"/>
          <w:numId w:val="31"/>
        </w:numPr>
        <w:suppressAutoHyphens w:val="0"/>
        <w:spacing w:before="100" w:beforeAutospacing="1" w:after="100" w:afterAutospacing="1"/>
        <w:jc w:val="left"/>
        <w:rPr>
          <w:szCs w:val="24"/>
        </w:rPr>
      </w:pPr>
      <w:r w:rsidRPr="009E1982">
        <w:rPr>
          <w:szCs w:val="24"/>
        </w:rPr>
        <w:t>врачи – анестезиологи-реаниматологи;</w:t>
      </w:r>
    </w:p>
    <w:p w14:paraId="2566AB53" w14:textId="77777777" w:rsidR="008E406D" w:rsidRPr="009E1982" w:rsidRDefault="008E406D" w:rsidP="009F3FFA">
      <w:pPr>
        <w:numPr>
          <w:ilvl w:val="0"/>
          <w:numId w:val="31"/>
        </w:numPr>
        <w:suppressAutoHyphens w:val="0"/>
        <w:spacing w:before="100" w:beforeAutospacing="1" w:after="100" w:afterAutospacing="1"/>
        <w:jc w:val="left"/>
        <w:rPr>
          <w:szCs w:val="24"/>
        </w:rPr>
      </w:pPr>
      <w:r w:rsidRPr="009E1982">
        <w:rPr>
          <w:szCs w:val="24"/>
        </w:rPr>
        <w:t>врачи-терапевты;</w:t>
      </w:r>
    </w:p>
    <w:p w14:paraId="6EC75296" w14:textId="77777777" w:rsidR="008E406D" w:rsidRPr="009E1982" w:rsidRDefault="008E406D" w:rsidP="009F3FFA">
      <w:pPr>
        <w:numPr>
          <w:ilvl w:val="0"/>
          <w:numId w:val="31"/>
        </w:numPr>
        <w:suppressAutoHyphens w:val="0"/>
        <w:spacing w:before="100" w:beforeAutospacing="1" w:after="100" w:afterAutospacing="1"/>
        <w:jc w:val="left"/>
        <w:rPr>
          <w:szCs w:val="24"/>
        </w:rPr>
      </w:pPr>
      <w:r w:rsidRPr="009E1982">
        <w:rPr>
          <w:szCs w:val="24"/>
        </w:rPr>
        <w:t>врачи общей врачебной практики (семейной медицины);</w:t>
      </w:r>
    </w:p>
    <w:p w14:paraId="082DD513" w14:textId="77777777" w:rsidR="008E406D" w:rsidRPr="009E1982" w:rsidRDefault="008E406D" w:rsidP="009F3FFA">
      <w:pPr>
        <w:numPr>
          <w:ilvl w:val="0"/>
          <w:numId w:val="31"/>
        </w:numPr>
        <w:suppressAutoHyphens w:val="0"/>
        <w:spacing w:before="100" w:beforeAutospacing="1" w:after="100" w:afterAutospacing="1"/>
        <w:jc w:val="left"/>
        <w:rPr>
          <w:szCs w:val="24"/>
        </w:rPr>
      </w:pPr>
      <w:r w:rsidRPr="009E1982">
        <w:rPr>
          <w:szCs w:val="24"/>
        </w:rPr>
        <w:t>врачи-генетики</w:t>
      </w:r>
      <w:r w:rsidRPr="009E1982">
        <w:rPr>
          <w:szCs w:val="24"/>
          <w:lang w:val="en-US"/>
        </w:rPr>
        <w:t>;</w:t>
      </w:r>
    </w:p>
    <w:p w14:paraId="6153EBE1" w14:textId="77777777" w:rsidR="008E406D" w:rsidRPr="009E1982" w:rsidRDefault="008E406D" w:rsidP="009F3FFA">
      <w:pPr>
        <w:numPr>
          <w:ilvl w:val="0"/>
          <w:numId w:val="31"/>
        </w:numPr>
        <w:suppressAutoHyphens w:val="0"/>
        <w:spacing w:before="100" w:beforeAutospacing="1" w:after="100" w:afterAutospacing="1"/>
        <w:jc w:val="left"/>
        <w:rPr>
          <w:szCs w:val="24"/>
        </w:rPr>
      </w:pPr>
      <w:r w:rsidRPr="009E1982">
        <w:rPr>
          <w:szCs w:val="24"/>
        </w:rPr>
        <w:t>врачи-патологоанатомы</w:t>
      </w:r>
      <w:r w:rsidRPr="009E1982">
        <w:rPr>
          <w:szCs w:val="24"/>
          <w:lang w:val="en-US"/>
        </w:rPr>
        <w:t>;</w:t>
      </w:r>
    </w:p>
    <w:p w14:paraId="6B8CF67F" w14:textId="77777777" w:rsidR="008E406D" w:rsidRPr="009E1982" w:rsidRDefault="008E406D" w:rsidP="009F3FFA">
      <w:pPr>
        <w:numPr>
          <w:ilvl w:val="0"/>
          <w:numId w:val="31"/>
        </w:numPr>
        <w:suppressAutoHyphens w:val="0"/>
        <w:spacing w:before="100" w:beforeAutospacing="1" w:after="100" w:afterAutospacing="1"/>
        <w:jc w:val="left"/>
        <w:rPr>
          <w:szCs w:val="24"/>
        </w:rPr>
      </w:pPr>
      <w:r w:rsidRPr="009E1982">
        <w:rPr>
          <w:szCs w:val="24"/>
        </w:rPr>
        <w:t>врачи организации здравоохранения и общественного здоровья;</w:t>
      </w:r>
    </w:p>
    <w:p w14:paraId="19D94539" w14:textId="0D446EDB" w:rsidR="008E406D" w:rsidRPr="009E1982" w:rsidRDefault="008E406D" w:rsidP="009F3FFA">
      <w:pPr>
        <w:pStyle w:val="a"/>
        <w:numPr>
          <w:ilvl w:val="0"/>
          <w:numId w:val="31"/>
        </w:numPr>
        <w:suppressAutoHyphens w:val="0"/>
        <w:jc w:val="left"/>
      </w:pPr>
      <w:r w:rsidRPr="009E1982">
        <w:t>врачи-реабилитологи (с</w:t>
      </w:r>
      <w:r w:rsidRPr="009E1982">
        <w:rPr>
          <w:szCs w:val="22"/>
        </w:rPr>
        <w:t>пециалисты по медицинской реабилитации)</w:t>
      </w:r>
      <w:r w:rsidRPr="009E1982">
        <w:t>;</w:t>
      </w:r>
    </w:p>
    <w:p w14:paraId="3F416284" w14:textId="77777777" w:rsidR="008E406D" w:rsidRPr="009E1982" w:rsidRDefault="008E406D" w:rsidP="009F3FFA">
      <w:pPr>
        <w:numPr>
          <w:ilvl w:val="0"/>
          <w:numId w:val="31"/>
        </w:numPr>
        <w:suppressAutoHyphens w:val="0"/>
        <w:jc w:val="left"/>
      </w:pPr>
      <w:r w:rsidRPr="009E1982">
        <w:t>врачи – клинические фармакологи;</w:t>
      </w:r>
    </w:p>
    <w:p w14:paraId="4A6D2E61" w14:textId="77777777" w:rsidR="008E406D" w:rsidRPr="009E1982" w:rsidRDefault="008E406D" w:rsidP="009F3FFA">
      <w:pPr>
        <w:pStyle w:val="18"/>
        <w:numPr>
          <w:ilvl w:val="0"/>
          <w:numId w:val="31"/>
        </w:numPr>
        <w:rPr>
          <w:sz w:val="24"/>
          <w:szCs w:val="24"/>
        </w:rPr>
      </w:pPr>
      <w:r w:rsidRPr="009E1982">
        <w:rPr>
          <w:sz w:val="24"/>
          <w:szCs w:val="24"/>
        </w:rPr>
        <w:t>студенты медицинских ВУЗов, ординаторы и аспиранты.</w:t>
      </w:r>
    </w:p>
    <w:p w14:paraId="22857516" w14:textId="609674A1" w:rsidR="006139C3" w:rsidRPr="009E1982" w:rsidRDefault="008E406D" w:rsidP="008E406D">
      <w:pPr>
        <w:spacing w:after="120"/>
        <w:rPr>
          <w:b/>
        </w:rPr>
      </w:pPr>
      <w:r w:rsidRPr="009E1982">
        <w:t>В данных клинических рекомендациях все сведения ранжированы по уровню достоверности (доказательности) в зависимости от количества и качества исследований по данной проблеме.</w:t>
      </w:r>
    </w:p>
    <w:p w14:paraId="1678A5B9" w14:textId="77777777" w:rsidR="00A454A1" w:rsidRPr="009E1982" w:rsidRDefault="00663F6E">
      <w:pPr>
        <w:rPr>
          <w:color w:val="000000"/>
        </w:rPr>
      </w:pPr>
      <w:r w:rsidRPr="009E1982">
        <w:rPr>
          <w:b/>
          <w:color w:val="000000"/>
        </w:rPr>
        <w:t xml:space="preserve">Методы, использованные для сбора/селекции доказательств: </w:t>
      </w:r>
      <w:r w:rsidRPr="009E1982">
        <w:rPr>
          <w:color w:val="000000"/>
        </w:rPr>
        <w:t>поиск в электронных базах данных; анализ современных научных разработок по проблеме рака прямой кишки в РФ и за рубежом; обобщение практического опыта российских и зарубежных специалистов.</w:t>
      </w:r>
    </w:p>
    <w:p w14:paraId="2D7A55AB" w14:textId="77777777" w:rsidR="00A454A1" w:rsidRPr="009E1982" w:rsidRDefault="00663F6E">
      <w:pPr>
        <w:ind w:firstLine="0"/>
        <w:jc w:val="center"/>
        <w:rPr>
          <w:color w:val="000000"/>
        </w:rPr>
      </w:pPr>
      <w:bookmarkStart w:id="125" w:name="_heading=h.3cqmetx"/>
      <w:bookmarkEnd w:id="125"/>
      <w:r w:rsidRPr="009E1982">
        <w:rPr>
          <w:b/>
        </w:rPr>
        <w:t>Таблица П1.</w:t>
      </w:r>
      <w:r w:rsidRPr="009E1982">
        <w:t xml:space="preserve"> Шкала оценки уровней достоверности доказательств (УДД) для методов диагностики (диагностических вмешательств)</w:t>
      </w:r>
    </w:p>
    <w:tbl>
      <w:tblPr>
        <w:tblW w:w="9345" w:type="dxa"/>
        <w:tblLayout w:type="fixed"/>
        <w:tblLook w:val="0400" w:firstRow="0" w:lastRow="0" w:firstColumn="0" w:lastColumn="0" w:noHBand="0" w:noVBand="1"/>
      </w:tblPr>
      <w:tblGrid>
        <w:gridCol w:w="798"/>
        <w:gridCol w:w="8547"/>
      </w:tblGrid>
      <w:tr w:rsidR="00A454A1" w:rsidRPr="009E1982" w14:paraId="5D194252" w14:textId="77777777">
        <w:trPr>
          <w:trHeight w:val="58"/>
        </w:trPr>
        <w:tc>
          <w:tcPr>
            <w:tcW w:w="798" w:type="dxa"/>
            <w:tcBorders>
              <w:top w:val="single" w:sz="4" w:space="0" w:color="000000"/>
              <w:left w:val="single" w:sz="4" w:space="0" w:color="000000"/>
              <w:bottom w:val="single" w:sz="4" w:space="0" w:color="000000"/>
              <w:right w:val="single" w:sz="4" w:space="0" w:color="000000"/>
            </w:tcBorders>
          </w:tcPr>
          <w:p w14:paraId="49354215" w14:textId="77777777" w:rsidR="00A454A1" w:rsidRPr="009E1982" w:rsidRDefault="00663F6E">
            <w:pPr>
              <w:widowControl w:val="0"/>
              <w:spacing w:line="276" w:lineRule="auto"/>
              <w:ind w:firstLine="0"/>
              <w:jc w:val="center"/>
              <w:rPr>
                <w:b/>
                <w:color w:val="000000"/>
              </w:rPr>
            </w:pPr>
            <w:r w:rsidRPr="009E1982">
              <w:rPr>
                <w:b/>
                <w:color w:val="000000"/>
              </w:rPr>
              <w:t>УДД</w:t>
            </w:r>
          </w:p>
        </w:tc>
        <w:tc>
          <w:tcPr>
            <w:tcW w:w="8546" w:type="dxa"/>
            <w:tcBorders>
              <w:top w:val="single" w:sz="4" w:space="0" w:color="000000"/>
              <w:left w:val="single" w:sz="4" w:space="0" w:color="000000"/>
              <w:bottom w:val="single" w:sz="4" w:space="0" w:color="000000"/>
              <w:right w:val="single" w:sz="4" w:space="0" w:color="000000"/>
            </w:tcBorders>
          </w:tcPr>
          <w:p w14:paraId="1B350BFA" w14:textId="77777777" w:rsidR="00A454A1" w:rsidRPr="009E1982" w:rsidRDefault="00663F6E">
            <w:pPr>
              <w:widowControl w:val="0"/>
              <w:spacing w:line="276" w:lineRule="auto"/>
              <w:ind w:firstLine="0"/>
              <w:jc w:val="center"/>
              <w:rPr>
                <w:b/>
                <w:color w:val="000000"/>
              </w:rPr>
            </w:pPr>
            <w:r w:rsidRPr="009E1982">
              <w:rPr>
                <w:b/>
                <w:color w:val="000000"/>
              </w:rPr>
              <w:t>Расшифровка</w:t>
            </w:r>
          </w:p>
        </w:tc>
      </w:tr>
      <w:tr w:rsidR="00A454A1" w:rsidRPr="009E1982" w14:paraId="37230DCF" w14:textId="77777777">
        <w:tc>
          <w:tcPr>
            <w:tcW w:w="798" w:type="dxa"/>
            <w:tcBorders>
              <w:top w:val="single" w:sz="4" w:space="0" w:color="000000"/>
              <w:left w:val="single" w:sz="4" w:space="0" w:color="000000"/>
              <w:bottom w:val="single" w:sz="4" w:space="0" w:color="000000"/>
              <w:right w:val="single" w:sz="4" w:space="0" w:color="000000"/>
            </w:tcBorders>
          </w:tcPr>
          <w:p w14:paraId="2D122F16" w14:textId="77777777" w:rsidR="00A454A1" w:rsidRPr="009E1982" w:rsidRDefault="00663F6E">
            <w:pPr>
              <w:widowControl w:val="0"/>
              <w:spacing w:line="276" w:lineRule="auto"/>
              <w:ind w:firstLine="0"/>
              <w:jc w:val="center"/>
              <w:rPr>
                <w:color w:val="000000"/>
              </w:rPr>
            </w:pPr>
            <w:r w:rsidRPr="009E1982">
              <w:rPr>
                <w:color w:val="000000"/>
              </w:rPr>
              <w:t>1</w:t>
            </w:r>
          </w:p>
        </w:tc>
        <w:tc>
          <w:tcPr>
            <w:tcW w:w="8546" w:type="dxa"/>
            <w:tcBorders>
              <w:top w:val="single" w:sz="4" w:space="0" w:color="000000"/>
              <w:left w:val="single" w:sz="4" w:space="0" w:color="000000"/>
              <w:bottom w:val="single" w:sz="4" w:space="0" w:color="000000"/>
              <w:right w:val="single" w:sz="4" w:space="0" w:color="000000"/>
            </w:tcBorders>
          </w:tcPr>
          <w:p w14:paraId="2DA53D07" w14:textId="77777777" w:rsidR="00A454A1" w:rsidRPr="009E1982" w:rsidRDefault="00663F6E">
            <w:pPr>
              <w:widowControl w:val="0"/>
              <w:spacing w:line="276" w:lineRule="auto"/>
              <w:ind w:firstLine="0"/>
              <w:rPr>
                <w:color w:val="000000"/>
              </w:rPr>
            </w:pPr>
            <w:r w:rsidRPr="009E1982">
              <w:rPr>
                <w:color w:val="000000"/>
              </w:rPr>
              <w:t>Систематические обзоры исследований с контролем референсным методом</w:t>
            </w:r>
            <w:r w:rsidRPr="009E1982">
              <w:t xml:space="preserve"> или систематический обзор рандомизированных клинических исследований с применением мета-анализа</w:t>
            </w:r>
          </w:p>
        </w:tc>
      </w:tr>
      <w:tr w:rsidR="00A454A1" w:rsidRPr="009E1982" w14:paraId="4E648441" w14:textId="77777777">
        <w:tc>
          <w:tcPr>
            <w:tcW w:w="798" w:type="dxa"/>
            <w:tcBorders>
              <w:top w:val="single" w:sz="4" w:space="0" w:color="000000"/>
              <w:left w:val="single" w:sz="4" w:space="0" w:color="000000"/>
              <w:bottom w:val="single" w:sz="4" w:space="0" w:color="000000"/>
              <w:right w:val="single" w:sz="4" w:space="0" w:color="000000"/>
            </w:tcBorders>
          </w:tcPr>
          <w:p w14:paraId="56D596FD" w14:textId="77777777" w:rsidR="00A454A1" w:rsidRPr="009E1982" w:rsidRDefault="00663F6E">
            <w:pPr>
              <w:widowControl w:val="0"/>
              <w:spacing w:line="276" w:lineRule="auto"/>
              <w:ind w:firstLine="0"/>
              <w:jc w:val="center"/>
              <w:rPr>
                <w:color w:val="000000"/>
              </w:rPr>
            </w:pPr>
            <w:r w:rsidRPr="009E1982">
              <w:rPr>
                <w:color w:val="000000"/>
              </w:rPr>
              <w:t>2</w:t>
            </w:r>
          </w:p>
        </w:tc>
        <w:tc>
          <w:tcPr>
            <w:tcW w:w="8546" w:type="dxa"/>
            <w:tcBorders>
              <w:top w:val="single" w:sz="4" w:space="0" w:color="000000"/>
              <w:left w:val="single" w:sz="4" w:space="0" w:color="000000"/>
              <w:bottom w:val="single" w:sz="4" w:space="0" w:color="000000"/>
              <w:right w:val="single" w:sz="4" w:space="0" w:color="000000"/>
            </w:tcBorders>
          </w:tcPr>
          <w:p w14:paraId="5B0E4B1D" w14:textId="77777777" w:rsidR="00A454A1" w:rsidRPr="009E1982" w:rsidRDefault="00663F6E">
            <w:pPr>
              <w:widowControl w:val="0"/>
              <w:spacing w:line="276" w:lineRule="auto"/>
              <w:ind w:firstLine="0"/>
              <w:rPr>
                <w:color w:val="000000"/>
              </w:rPr>
            </w:pPr>
            <w:r w:rsidRPr="009E1982">
              <w:rPr>
                <w:color w:val="000000"/>
              </w:rPr>
              <w:t>Отдельные исследования с контролем референсным методом или отдельные рандомизированные клинические исследования и систематические обзоры исследований любого дизайна, за исключением рандомизированных клинических исследований, с применением мета-анализа</w:t>
            </w:r>
          </w:p>
        </w:tc>
      </w:tr>
      <w:tr w:rsidR="00A454A1" w:rsidRPr="009E1982" w14:paraId="07F56594" w14:textId="77777777">
        <w:tc>
          <w:tcPr>
            <w:tcW w:w="798" w:type="dxa"/>
            <w:tcBorders>
              <w:top w:val="single" w:sz="4" w:space="0" w:color="000000"/>
              <w:left w:val="single" w:sz="4" w:space="0" w:color="000000"/>
              <w:bottom w:val="single" w:sz="4" w:space="0" w:color="000000"/>
              <w:right w:val="single" w:sz="4" w:space="0" w:color="000000"/>
            </w:tcBorders>
          </w:tcPr>
          <w:p w14:paraId="0132A0F6" w14:textId="77777777" w:rsidR="00A454A1" w:rsidRPr="009E1982" w:rsidRDefault="00663F6E">
            <w:pPr>
              <w:widowControl w:val="0"/>
              <w:spacing w:line="276" w:lineRule="auto"/>
              <w:ind w:firstLine="0"/>
              <w:jc w:val="center"/>
              <w:rPr>
                <w:color w:val="000000"/>
              </w:rPr>
            </w:pPr>
            <w:r w:rsidRPr="009E1982">
              <w:rPr>
                <w:color w:val="000000"/>
              </w:rPr>
              <w:lastRenderedPageBreak/>
              <w:t>3</w:t>
            </w:r>
          </w:p>
        </w:tc>
        <w:tc>
          <w:tcPr>
            <w:tcW w:w="8546" w:type="dxa"/>
            <w:tcBorders>
              <w:top w:val="single" w:sz="4" w:space="0" w:color="000000"/>
              <w:left w:val="single" w:sz="4" w:space="0" w:color="000000"/>
              <w:bottom w:val="single" w:sz="4" w:space="0" w:color="000000"/>
              <w:right w:val="single" w:sz="4" w:space="0" w:color="000000"/>
            </w:tcBorders>
          </w:tcPr>
          <w:p w14:paraId="0E55ADB3" w14:textId="77777777" w:rsidR="00A454A1" w:rsidRPr="009E1982" w:rsidRDefault="00663F6E">
            <w:pPr>
              <w:widowControl w:val="0"/>
              <w:spacing w:line="276" w:lineRule="auto"/>
              <w:ind w:firstLine="0"/>
              <w:rPr>
                <w:color w:val="000000"/>
              </w:rPr>
            </w:pPr>
            <w:r w:rsidRPr="009E1982">
              <w:rPr>
                <w:color w:val="000000"/>
              </w:rPr>
              <w:t>Исследования без последовательного контроля референсным методом или исследования с референсным методом, не являющимся независимым от исследуемого метода или нерандомизированные сравнительные исследования, в том числе когортные исследования</w:t>
            </w:r>
          </w:p>
        </w:tc>
      </w:tr>
      <w:tr w:rsidR="00A454A1" w:rsidRPr="009E1982" w14:paraId="1E45BFCD" w14:textId="77777777" w:rsidTr="00A10DEF">
        <w:trPr>
          <w:trHeight w:val="442"/>
        </w:trPr>
        <w:tc>
          <w:tcPr>
            <w:tcW w:w="798" w:type="dxa"/>
            <w:tcBorders>
              <w:top w:val="single" w:sz="4" w:space="0" w:color="000000"/>
              <w:left w:val="single" w:sz="4" w:space="0" w:color="000000"/>
              <w:bottom w:val="single" w:sz="4" w:space="0" w:color="000000"/>
              <w:right w:val="single" w:sz="4" w:space="0" w:color="000000"/>
            </w:tcBorders>
          </w:tcPr>
          <w:p w14:paraId="6C468A8F" w14:textId="77777777" w:rsidR="00A454A1" w:rsidRPr="009E1982" w:rsidRDefault="00663F6E">
            <w:pPr>
              <w:widowControl w:val="0"/>
              <w:spacing w:line="276" w:lineRule="auto"/>
              <w:ind w:firstLine="0"/>
              <w:jc w:val="center"/>
              <w:rPr>
                <w:color w:val="000000"/>
              </w:rPr>
            </w:pPr>
            <w:r w:rsidRPr="009E1982">
              <w:rPr>
                <w:color w:val="000000"/>
              </w:rPr>
              <w:t>4</w:t>
            </w:r>
          </w:p>
        </w:tc>
        <w:tc>
          <w:tcPr>
            <w:tcW w:w="8546" w:type="dxa"/>
            <w:tcBorders>
              <w:top w:val="single" w:sz="4" w:space="0" w:color="000000"/>
              <w:left w:val="single" w:sz="4" w:space="0" w:color="000000"/>
              <w:bottom w:val="single" w:sz="4" w:space="0" w:color="000000"/>
              <w:right w:val="single" w:sz="4" w:space="0" w:color="000000"/>
            </w:tcBorders>
          </w:tcPr>
          <w:p w14:paraId="693E8373" w14:textId="77777777" w:rsidR="00A454A1" w:rsidRPr="009E1982" w:rsidRDefault="00663F6E">
            <w:pPr>
              <w:widowControl w:val="0"/>
              <w:spacing w:line="276" w:lineRule="auto"/>
              <w:ind w:firstLine="0"/>
              <w:rPr>
                <w:color w:val="000000"/>
              </w:rPr>
            </w:pPr>
            <w:r w:rsidRPr="009E1982">
              <w:rPr>
                <w:color w:val="000000"/>
              </w:rPr>
              <w:t>Несравнительные исследования, описание клинического случая</w:t>
            </w:r>
          </w:p>
        </w:tc>
      </w:tr>
      <w:tr w:rsidR="00A454A1" w:rsidRPr="009E1982" w14:paraId="56EF3EAB" w14:textId="77777777" w:rsidTr="00A10DEF">
        <w:trPr>
          <w:trHeight w:val="419"/>
        </w:trPr>
        <w:tc>
          <w:tcPr>
            <w:tcW w:w="798" w:type="dxa"/>
            <w:tcBorders>
              <w:top w:val="single" w:sz="4" w:space="0" w:color="000000"/>
              <w:left w:val="single" w:sz="4" w:space="0" w:color="000000"/>
              <w:bottom w:val="single" w:sz="4" w:space="0" w:color="000000"/>
              <w:right w:val="single" w:sz="4" w:space="0" w:color="000000"/>
            </w:tcBorders>
          </w:tcPr>
          <w:p w14:paraId="74DBD9F6" w14:textId="77777777" w:rsidR="00A454A1" w:rsidRPr="009E1982" w:rsidRDefault="00663F6E">
            <w:pPr>
              <w:widowControl w:val="0"/>
              <w:spacing w:line="276" w:lineRule="auto"/>
              <w:ind w:firstLine="0"/>
              <w:jc w:val="center"/>
              <w:rPr>
                <w:color w:val="000000"/>
              </w:rPr>
            </w:pPr>
            <w:r w:rsidRPr="009E1982">
              <w:rPr>
                <w:color w:val="000000"/>
              </w:rPr>
              <w:t>5</w:t>
            </w:r>
          </w:p>
        </w:tc>
        <w:tc>
          <w:tcPr>
            <w:tcW w:w="8546" w:type="dxa"/>
            <w:tcBorders>
              <w:top w:val="single" w:sz="4" w:space="0" w:color="000000"/>
              <w:left w:val="single" w:sz="4" w:space="0" w:color="000000"/>
              <w:bottom w:val="single" w:sz="4" w:space="0" w:color="000000"/>
              <w:right w:val="single" w:sz="4" w:space="0" w:color="000000"/>
            </w:tcBorders>
          </w:tcPr>
          <w:p w14:paraId="31459EF1" w14:textId="77777777" w:rsidR="00A454A1" w:rsidRPr="009E1982" w:rsidRDefault="00663F6E">
            <w:pPr>
              <w:widowControl w:val="0"/>
              <w:spacing w:line="276" w:lineRule="auto"/>
              <w:ind w:firstLine="0"/>
              <w:rPr>
                <w:color w:val="000000"/>
              </w:rPr>
            </w:pPr>
            <w:r w:rsidRPr="009E1982">
              <w:rPr>
                <w:color w:val="000000"/>
              </w:rPr>
              <w:t>Имеется лишь обоснование механизма действия или мнение экспертов</w:t>
            </w:r>
          </w:p>
        </w:tc>
      </w:tr>
    </w:tbl>
    <w:p w14:paraId="33440C06" w14:textId="77777777" w:rsidR="00A454A1" w:rsidRPr="009E1982" w:rsidRDefault="00A454A1">
      <w:pPr>
        <w:rPr>
          <w:b/>
        </w:rPr>
      </w:pPr>
      <w:bookmarkStart w:id="126" w:name="_heading=h.1rvwp1q"/>
      <w:bookmarkEnd w:id="126"/>
    </w:p>
    <w:p w14:paraId="548E1D37" w14:textId="77777777" w:rsidR="00A454A1" w:rsidRPr="009E1982" w:rsidRDefault="00663F6E">
      <w:pPr>
        <w:ind w:firstLine="0"/>
        <w:jc w:val="center"/>
        <w:rPr>
          <w:color w:val="000000"/>
        </w:rPr>
      </w:pPr>
      <w:r w:rsidRPr="009E1982">
        <w:rPr>
          <w:b/>
        </w:rPr>
        <w:t>Таблица П2.</w:t>
      </w:r>
      <w:r w:rsidRPr="009E1982">
        <w:t xml:space="preserve"> Шкала оценки уровней достоверности доказательств (УДД) для методов профилактики, лечения и реабилитации (профилактических, лечебных, реабилитационных вмешательств)</w:t>
      </w:r>
    </w:p>
    <w:tbl>
      <w:tblPr>
        <w:tblW w:w="9630" w:type="dxa"/>
        <w:tblInd w:w="-147" w:type="dxa"/>
        <w:tblLayout w:type="fixed"/>
        <w:tblLook w:val="0400" w:firstRow="0" w:lastRow="0" w:firstColumn="0" w:lastColumn="0" w:noHBand="0" w:noVBand="1"/>
      </w:tblPr>
      <w:tblGrid>
        <w:gridCol w:w="869"/>
        <w:gridCol w:w="8761"/>
      </w:tblGrid>
      <w:tr w:rsidR="00A454A1" w:rsidRPr="009E1982" w14:paraId="0BBBB305" w14:textId="77777777" w:rsidTr="00FC15EE">
        <w:trPr>
          <w:trHeight w:val="524"/>
        </w:trPr>
        <w:tc>
          <w:tcPr>
            <w:tcW w:w="869" w:type="dxa"/>
            <w:tcBorders>
              <w:top w:val="single" w:sz="4" w:space="0" w:color="000000"/>
              <w:left w:val="single" w:sz="4" w:space="0" w:color="000000"/>
              <w:bottom w:val="single" w:sz="4" w:space="0" w:color="000000"/>
              <w:right w:val="single" w:sz="4" w:space="0" w:color="000000"/>
            </w:tcBorders>
          </w:tcPr>
          <w:p w14:paraId="6B03BB6B" w14:textId="77777777" w:rsidR="00A454A1" w:rsidRPr="009E1982" w:rsidRDefault="00663F6E">
            <w:pPr>
              <w:widowControl w:val="0"/>
              <w:spacing w:line="240" w:lineRule="auto"/>
              <w:ind w:firstLine="0"/>
              <w:jc w:val="center"/>
              <w:rPr>
                <w:b/>
                <w:color w:val="000000"/>
              </w:rPr>
            </w:pPr>
            <w:r w:rsidRPr="009E1982">
              <w:rPr>
                <w:b/>
                <w:color w:val="000000"/>
              </w:rPr>
              <w:t>УДД</w:t>
            </w:r>
          </w:p>
        </w:tc>
        <w:tc>
          <w:tcPr>
            <w:tcW w:w="8761" w:type="dxa"/>
            <w:tcBorders>
              <w:top w:val="single" w:sz="4" w:space="0" w:color="000000"/>
              <w:left w:val="single" w:sz="4" w:space="0" w:color="000000"/>
              <w:bottom w:val="single" w:sz="4" w:space="0" w:color="000000"/>
              <w:right w:val="single" w:sz="4" w:space="0" w:color="000000"/>
            </w:tcBorders>
          </w:tcPr>
          <w:p w14:paraId="0939DC0E" w14:textId="77777777" w:rsidR="00A454A1" w:rsidRPr="009E1982" w:rsidRDefault="00663F6E">
            <w:pPr>
              <w:widowControl w:val="0"/>
              <w:spacing w:line="240" w:lineRule="auto"/>
              <w:ind w:firstLine="0"/>
              <w:jc w:val="center"/>
              <w:rPr>
                <w:b/>
                <w:color w:val="000000"/>
              </w:rPr>
            </w:pPr>
            <w:r w:rsidRPr="009E1982">
              <w:rPr>
                <w:b/>
                <w:color w:val="000000"/>
              </w:rPr>
              <w:t xml:space="preserve">Расшифровка </w:t>
            </w:r>
          </w:p>
        </w:tc>
      </w:tr>
      <w:tr w:rsidR="00A454A1" w:rsidRPr="009E1982" w14:paraId="23A92769" w14:textId="77777777" w:rsidTr="00FC15EE">
        <w:trPr>
          <w:trHeight w:val="415"/>
        </w:trPr>
        <w:tc>
          <w:tcPr>
            <w:tcW w:w="869" w:type="dxa"/>
            <w:tcBorders>
              <w:top w:val="single" w:sz="4" w:space="0" w:color="000000"/>
              <w:left w:val="single" w:sz="4" w:space="0" w:color="000000"/>
              <w:bottom w:val="single" w:sz="4" w:space="0" w:color="000000"/>
              <w:right w:val="single" w:sz="4" w:space="0" w:color="000000"/>
            </w:tcBorders>
          </w:tcPr>
          <w:p w14:paraId="3ACF878E" w14:textId="77777777" w:rsidR="00A454A1" w:rsidRPr="009E1982" w:rsidRDefault="00663F6E">
            <w:pPr>
              <w:widowControl w:val="0"/>
              <w:spacing w:line="240" w:lineRule="auto"/>
              <w:ind w:firstLine="0"/>
              <w:jc w:val="center"/>
              <w:rPr>
                <w:color w:val="000000"/>
              </w:rPr>
            </w:pPr>
            <w:r w:rsidRPr="009E1982">
              <w:rPr>
                <w:color w:val="000000"/>
              </w:rPr>
              <w:t>1</w:t>
            </w:r>
          </w:p>
        </w:tc>
        <w:tc>
          <w:tcPr>
            <w:tcW w:w="8761" w:type="dxa"/>
            <w:tcBorders>
              <w:top w:val="single" w:sz="4" w:space="0" w:color="000000"/>
              <w:left w:val="single" w:sz="4" w:space="0" w:color="000000"/>
              <w:bottom w:val="single" w:sz="4" w:space="0" w:color="000000"/>
              <w:right w:val="single" w:sz="4" w:space="0" w:color="000000"/>
            </w:tcBorders>
          </w:tcPr>
          <w:p w14:paraId="46902A07" w14:textId="086630D2" w:rsidR="00A454A1" w:rsidRPr="009E1982" w:rsidRDefault="00663F6E">
            <w:pPr>
              <w:widowControl w:val="0"/>
              <w:spacing w:line="240" w:lineRule="auto"/>
              <w:ind w:firstLine="0"/>
              <w:rPr>
                <w:color w:val="000000"/>
              </w:rPr>
            </w:pPr>
            <w:r w:rsidRPr="009E1982">
              <w:rPr>
                <w:color w:val="000000"/>
              </w:rPr>
              <w:t>Систематический обзор РКИ с применением метаанализа</w:t>
            </w:r>
          </w:p>
        </w:tc>
      </w:tr>
      <w:tr w:rsidR="00A454A1" w:rsidRPr="009E1982" w14:paraId="65ED82E0" w14:textId="77777777" w:rsidTr="00FC15EE">
        <w:trPr>
          <w:trHeight w:val="688"/>
        </w:trPr>
        <w:tc>
          <w:tcPr>
            <w:tcW w:w="869" w:type="dxa"/>
            <w:tcBorders>
              <w:top w:val="single" w:sz="4" w:space="0" w:color="000000"/>
              <w:left w:val="single" w:sz="4" w:space="0" w:color="000000"/>
              <w:bottom w:val="single" w:sz="4" w:space="0" w:color="000000"/>
              <w:right w:val="single" w:sz="4" w:space="0" w:color="000000"/>
            </w:tcBorders>
          </w:tcPr>
          <w:p w14:paraId="2B59AAF5" w14:textId="77777777" w:rsidR="00A454A1" w:rsidRPr="009E1982" w:rsidRDefault="00663F6E">
            <w:pPr>
              <w:widowControl w:val="0"/>
              <w:spacing w:line="240" w:lineRule="auto"/>
              <w:ind w:firstLine="0"/>
              <w:jc w:val="center"/>
              <w:rPr>
                <w:color w:val="000000"/>
              </w:rPr>
            </w:pPr>
            <w:r w:rsidRPr="009E1982">
              <w:rPr>
                <w:color w:val="000000"/>
              </w:rPr>
              <w:t>2</w:t>
            </w:r>
          </w:p>
        </w:tc>
        <w:tc>
          <w:tcPr>
            <w:tcW w:w="8761" w:type="dxa"/>
            <w:tcBorders>
              <w:top w:val="single" w:sz="4" w:space="0" w:color="000000"/>
              <w:left w:val="single" w:sz="4" w:space="0" w:color="000000"/>
              <w:bottom w:val="single" w:sz="4" w:space="0" w:color="000000"/>
              <w:right w:val="single" w:sz="4" w:space="0" w:color="000000"/>
            </w:tcBorders>
          </w:tcPr>
          <w:p w14:paraId="2A003B3E" w14:textId="794C28D8" w:rsidR="00A454A1" w:rsidRPr="009E1982" w:rsidRDefault="00663F6E">
            <w:pPr>
              <w:widowControl w:val="0"/>
              <w:spacing w:line="240" w:lineRule="auto"/>
              <w:ind w:firstLine="0"/>
              <w:rPr>
                <w:color w:val="000000"/>
              </w:rPr>
            </w:pPr>
            <w:r w:rsidRPr="009E1982">
              <w:rPr>
                <w:color w:val="000000"/>
              </w:rPr>
              <w:t>Отдельные РКИ и систематические обзоры исследований любого дизайна, за исключением РКИ, с применением метаанализа</w:t>
            </w:r>
          </w:p>
        </w:tc>
      </w:tr>
      <w:tr w:rsidR="00A454A1" w:rsidRPr="009E1982" w14:paraId="6B03D7CE" w14:textId="77777777" w:rsidTr="00FC15EE">
        <w:trPr>
          <w:trHeight w:val="696"/>
        </w:trPr>
        <w:tc>
          <w:tcPr>
            <w:tcW w:w="869" w:type="dxa"/>
            <w:tcBorders>
              <w:top w:val="single" w:sz="4" w:space="0" w:color="000000"/>
              <w:left w:val="single" w:sz="4" w:space="0" w:color="000000"/>
              <w:bottom w:val="single" w:sz="4" w:space="0" w:color="000000"/>
              <w:right w:val="single" w:sz="4" w:space="0" w:color="000000"/>
            </w:tcBorders>
          </w:tcPr>
          <w:p w14:paraId="63C2C4E8" w14:textId="77777777" w:rsidR="00A454A1" w:rsidRPr="009E1982" w:rsidRDefault="00663F6E">
            <w:pPr>
              <w:widowControl w:val="0"/>
              <w:spacing w:line="240" w:lineRule="auto"/>
              <w:ind w:firstLine="0"/>
              <w:jc w:val="center"/>
              <w:rPr>
                <w:color w:val="000000"/>
              </w:rPr>
            </w:pPr>
            <w:r w:rsidRPr="009E1982">
              <w:rPr>
                <w:color w:val="000000"/>
              </w:rPr>
              <w:t>3</w:t>
            </w:r>
          </w:p>
        </w:tc>
        <w:tc>
          <w:tcPr>
            <w:tcW w:w="8761" w:type="dxa"/>
            <w:tcBorders>
              <w:top w:val="single" w:sz="4" w:space="0" w:color="000000"/>
              <w:left w:val="single" w:sz="4" w:space="0" w:color="000000"/>
              <w:bottom w:val="single" w:sz="4" w:space="0" w:color="000000"/>
              <w:right w:val="single" w:sz="4" w:space="0" w:color="000000"/>
            </w:tcBorders>
          </w:tcPr>
          <w:p w14:paraId="4208E9F3" w14:textId="77777777" w:rsidR="00A454A1" w:rsidRPr="009E1982" w:rsidRDefault="00663F6E">
            <w:pPr>
              <w:widowControl w:val="0"/>
              <w:spacing w:line="240" w:lineRule="auto"/>
              <w:ind w:firstLine="0"/>
              <w:rPr>
                <w:color w:val="000000"/>
              </w:rPr>
            </w:pPr>
            <w:r w:rsidRPr="009E1982">
              <w:rPr>
                <w:color w:val="000000"/>
              </w:rPr>
              <w:t>Нерандомизированные сравнительные исследования, в т.ч. когортные исследования</w:t>
            </w:r>
          </w:p>
        </w:tc>
      </w:tr>
      <w:tr w:rsidR="00A454A1" w:rsidRPr="009E1982" w14:paraId="0D40BA39" w14:textId="77777777" w:rsidTr="00FC15EE">
        <w:trPr>
          <w:trHeight w:val="703"/>
        </w:trPr>
        <w:tc>
          <w:tcPr>
            <w:tcW w:w="869" w:type="dxa"/>
            <w:tcBorders>
              <w:top w:val="single" w:sz="4" w:space="0" w:color="000000"/>
              <w:left w:val="single" w:sz="4" w:space="0" w:color="000000"/>
              <w:bottom w:val="single" w:sz="4" w:space="0" w:color="000000"/>
              <w:right w:val="single" w:sz="4" w:space="0" w:color="000000"/>
            </w:tcBorders>
          </w:tcPr>
          <w:p w14:paraId="0D7AF373" w14:textId="77777777" w:rsidR="00A454A1" w:rsidRPr="009E1982" w:rsidRDefault="00663F6E">
            <w:pPr>
              <w:widowControl w:val="0"/>
              <w:spacing w:line="240" w:lineRule="auto"/>
              <w:ind w:firstLine="0"/>
              <w:jc w:val="center"/>
              <w:rPr>
                <w:color w:val="000000"/>
              </w:rPr>
            </w:pPr>
            <w:r w:rsidRPr="009E1982">
              <w:rPr>
                <w:color w:val="000000"/>
              </w:rPr>
              <w:t>4</w:t>
            </w:r>
          </w:p>
        </w:tc>
        <w:tc>
          <w:tcPr>
            <w:tcW w:w="8761" w:type="dxa"/>
            <w:tcBorders>
              <w:top w:val="single" w:sz="4" w:space="0" w:color="000000"/>
              <w:left w:val="single" w:sz="4" w:space="0" w:color="000000"/>
              <w:bottom w:val="single" w:sz="4" w:space="0" w:color="000000"/>
              <w:right w:val="single" w:sz="4" w:space="0" w:color="000000"/>
            </w:tcBorders>
          </w:tcPr>
          <w:p w14:paraId="40DA2EC3" w14:textId="6C639831" w:rsidR="00A454A1" w:rsidRPr="009E1982" w:rsidRDefault="00663F6E">
            <w:pPr>
              <w:widowControl w:val="0"/>
              <w:spacing w:line="240" w:lineRule="auto"/>
              <w:ind w:firstLine="0"/>
              <w:rPr>
                <w:color w:val="000000"/>
              </w:rPr>
            </w:pPr>
            <w:r w:rsidRPr="009E1982">
              <w:rPr>
                <w:color w:val="000000"/>
              </w:rPr>
              <w:t>Несравнительные исследования, описание клинического случая или серии случаев, исследования «случай</w:t>
            </w:r>
            <w:r w:rsidR="00FC15EE" w:rsidRPr="009E1982">
              <w:rPr>
                <w:color w:val="000000"/>
              </w:rPr>
              <w:t>–</w:t>
            </w:r>
            <w:r w:rsidRPr="009E1982">
              <w:rPr>
                <w:color w:val="000000"/>
              </w:rPr>
              <w:t>контроль»</w:t>
            </w:r>
          </w:p>
        </w:tc>
      </w:tr>
      <w:tr w:rsidR="00A454A1" w:rsidRPr="009E1982" w14:paraId="481A9FDD" w14:textId="77777777" w:rsidTr="00FC15EE">
        <w:trPr>
          <w:trHeight w:val="711"/>
        </w:trPr>
        <w:tc>
          <w:tcPr>
            <w:tcW w:w="869" w:type="dxa"/>
            <w:tcBorders>
              <w:top w:val="single" w:sz="4" w:space="0" w:color="000000"/>
              <w:left w:val="single" w:sz="4" w:space="0" w:color="000000"/>
              <w:bottom w:val="single" w:sz="4" w:space="0" w:color="000000"/>
              <w:right w:val="single" w:sz="4" w:space="0" w:color="000000"/>
            </w:tcBorders>
          </w:tcPr>
          <w:p w14:paraId="0734C5D9" w14:textId="77777777" w:rsidR="00A454A1" w:rsidRPr="009E1982" w:rsidRDefault="00663F6E">
            <w:pPr>
              <w:widowControl w:val="0"/>
              <w:spacing w:line="240" w:lineRule="auto"/>
              <w:ind w:firstLine="0"/>
              <w:jc w:val="center"/>
              <w:rPr>
                <w:color w:val="000000"/>
              </w:rPr>
            </w:pPr>
            <w:r w:rsidRPr="009E1982">
              <w:rPr>
                <w:color w:val="000000"/>
              </w:rPr>
              <w:t>5</w:t>
            </w:r>
          </w:p>
        </w:tc>
        <w:tc>
          <w:tcPr>
            <w:tcW w:w="8761" w:type="dxa"/>
            <w:tcBorders>
              <w:top w:val="single" w:sz="4" w:space="0" w:color="000000"/>
              <w:left w:val="single" w:sz="4" w:space="0" w:color="000000"/>
              <w:bottom w:val="single" w:sz="4" w:space="0" w:color="000000"/>
              <w:right w:val="single" w:sz="4" w:space="0" w:color="000000"/>
            </w:tcBorders>
          </w:tcPr>
          <w:p w14:paraId="0E96BE99" w14:textId="77777777" w:rsidR="00A454A1" w:rsidRPr="009E1982" w:rsidRDefault="00663F6E">
            <w:pPr>
              <w:widowControl w:val="0"/>
              <w:spacing w:line="240" w:lineRule="auto"/>
              <w:ind w:firstLine="0"/>
              <w:rPr>
                <w:color w:val="000000"/>
              </w:rPr>
            </w:pPr>
            <w:r w:rsidRPr="009E1982">
              <w:rPr>
                <w:color w:val="000000"/>
              </w:rPr>
              <w:t>Имеется лишь обоснование механизма действия вмешательства (доклинические исследования) или мнение экспертов</w:t>
            </w:r>
          </w:p>
        </w:tc>
      </w:tr>
    </w:tbl>
    <w:p w14:paraId="4073C889" w14:textId="77777777" w:rsidR="00A454A1" w:rsidRPr="009E1982" w:rsidRDefault="00A454A1">
      <w:pPr>
        <w:rPr>
          <w:b/>
          <w:color w:val="000000"/>
          <w:szCs w:val="24"/>
        </w:rPr>
      </w:pPr>
    </w:p>
    <w:p w14:paraId="34E11526" w14:textId="77777777" w:rsidR="00A454A1" w:rsidRPr="009E1982" w:rsidRDefault="00663F6E">
      <w:pPr>
        <w:ind w:firstLine="0"/>
        <w:jc w:val="center"/>
        <w:rPr>
          <w:color w:val="000000"/>
        </w:rPr>
      </w:pPr>
      <w:bookmarkStart w:id="127" w:name="_heading=h.4bvk7pj"/>
      <w:bookmarkEnd w:id="127"/>
      <w:r w:rsidRPr="009E1982">
        <w:rPr>
          <w:b/>
        </w:rPr>
        <w:t>Таблица П3.</w:t>
      </w:r>
      <w:r w:rsidRPr="009E1982">
        <w:t xml:space="preserve"> Шкала оценки уровней убедительности рекомендаций (УУР) для методов профилактики, диагностики, лечения и реабилитации (профилактических, диагностических, лечебных, реабилитационных вмешательств)</w:t>
      </w:r>
    </w:p>
    <w:tbl>
      <w:tblPr>
        <w:tblW w:w="9345" w:type="dxa"/>
        <w:tblLayout w:type="fixed"/>
        <w:tblLook w:val="0400" w:firstRow="0" w:lastRow="0" w:firstColumn="0" w:lastColumn="0" w:noHBand="0" w:noVBand="1"/>
      </w:tblPr>
      <w:tblGrid>
        <w:gridCol w:w="1330"/>
        <w:gridCol w:w="8015"/>
      </w:tblGrid>
      <w:tr w:rsidR="00A454A1" w:rsidRPr="009E1982" w14:paraId="65908ADF" w14:textId="77777777" w:rsidTr="006139C3">
        <w:trPr>
          <w:trHeight w:val="459"/>
        </w:trPr>
        <w:tc>
          <w:tcPr>
            <w:tcW w:w="1330" w:type="dxa"/>
            <w:tcBorders>
              <w:top w:val="single" w:sz="4" w:space="0" w:color="000000"/>
              <w:left w:val="single" w:sz="4" w:space="0" w:color="000000"/>
              <w:bottom w:val="single" w:sz="4" w:space="0" w:color="000000"/>
              <w:right w:val="single" w:sz="4" w:space="0" w:color="000000"/>
            </w:tcBorders>
          </w:tcPr>
          <w:p w14:paraId="39F5236E" w14:textId="77777777" w:rsidR="00A454A1" w:rsidRPr="009E1982" w:rsidRDefault="00663F6E">
            <w:pPr>
              <w:widowControl w:val="0"/>
              <w:spacing w:line="240" w:lineRule="auto"/>
              <w:ind w:firstLine="0"/>
              <w:jc w:val="center"/>
              <w:rPr>
                <w:b/>
                <w:color w:val="000000"/>
              </w:rPr>
            </w:pPr>
            <w:r w:rsidRPr="009E1982">
              <w:rPr>
                <w:b/>
                <w:color w:val="000000"/>
              </w:rPr>
              <w:t>УУР</w:t>
            </w:r>
          </w:p>
        </w:tc>
        <w:tc>
          <w:tcPr>
            <w:tcW w:w="8015" w:type="dxa"/>
            <w:tcBorders>
              <w:top w:val="single" w:sz="4" w:space="0" w:color="000000"/>
              <w:left w:val="single" w:sz="4" w:space="0" w:color="000000"/>
              <w:bottom w:val="single" w:sz="4" w:space="0" w:color="000000"/>
              <w:right w:val="single" w:sz="4" w:space="0" w:color="000000"/>
            </w:tcBorders>
          </w:tcPr>
          <w:p w14:paraId="0C5CF786" w14:textId="77777777" w:rsidR="00A454A1" w:rsidRPr="009E1982" w:rsidRDefault="00663F6E">
            <w:pPr>
              <w:widowControl w:val="0"/>
              <w:spacing w:line="240" w:lineRule="auto"/>
              <w:ind w:firstLine="0"/>
              <w:jc w:val="center"/>
              <w:rPr>
                <w:b/>
                <w:color w:val="000000"/>
              </w:rPr>
            </w:pPr>
            <w:r w:rsidRPr="009E1982">
              <w:rPr>
                <w:b/>
                <w:color w:val="000000"/>
              </w:rPr>
              <w:t>Расшифровка</w:t>
            </w:r>
          </w:p>
        </w:tc>
      </w:tr>
      <w:tr w:rsidR="00A454A1" w:rsidRPr="009E1982" w14:paraId="06235045" w14:textId="77777777" w:rsidTr="006139C3">
        <w:trPr>
          <w:trHeight w:val="1171"/>
        </w:trPr>
        <w:tc>
          <w:tcPr>
            <w:tcW w:w="1330" w:type="dxa"/>
            <w:tcBorders>
              <w:top w:val="single" w:sz="4" w:space="0" w:color="000000"/>
              <w:left w:val="single" w:sz="4" w:space="0" w:color="000000"/>
              <w:bottom w:val="single" w:sz="4" w:space="0" w:color="000000"/>
              <w:right w:val="single" w:sz="4" w:space="0" w:color="000000"/>
            </w:tcBorders>
          </w:tcPr>
          <w:p w14:paraId="752C79E1" w14:textId="77777777" w:rsidR="00A454A1" w:rsidRPr="009E1982" w:rsidRDefault="00663F6E">
            <w:pPr>
              <w:widowControl w:val="0"/>
              <w:spacing w:line="240" w:lineRule="auto"/>
              <w:ind w:firstLine="0"/>
              <w:jc w:val="center"/>
              <w:rPr>
                <w:color w:val="000000"/>
              </w:rPr>
            </w:pPr>
            <w:r w:rsidRPr="009E1982">
              <w:rPr>
                <w:color w:val="000000"/>
              </w:rPr>
              <w:t>A</w:t>
            </w:r>
          </w:p>
        </w:tc>
        <w:tc>
          <w:tcPr>
            <w:tcW w:w="8015" w:type="dxa"/>
            <w:tcBorders>
              <w:top w:val="single" w:sz="4" w:space="0" w:color="000000"/>
              <w:left w:val="single" w:sz="4" w:space="0" w:color="000000"/>
              <w:bottom w:val="single" w:sz="4" w:space="0" w:color="000000"/>
              <w:right w:val="single" w:sz="4" w:space="0" w:color="000000"/>
            </w:tcBorders>
          </w:tcPr>
          <w:p w14:paraId="464CAA05" w14:textId="77777777" w:rsidR="00A454A1" w:rsidRPr="009E1982" w:rsidRDefault="00663F6E">
            <w:pPr>
              <w:widowControl w:val="0"/>
              <w:spacing w:line="240" w:lineRule="auto"/>
              <w:ind w:firstLine="0"/>
              <w:rPr>
                <w:color w:val="000000"/>
              </w:rPr>
            </w:pPr>
            <w:r w:rsidRPr="009E1982">
              <w:rPr>
                <w:color w:val="000000"/>
              </w:rPr>
              <w:t xml:space="preserve">Сильная рекомендация (все рассматриваемые критерии эффективности (исходы) являются важными, все исследования имеют высокое или удовлетворительное методологическое качество, их выводы по интересующим исходам являются согласованными) </w:t>
            </w:r>
          </w:p>
        </w:tc>
      </w:tr>
      <w:tr w:rsidR="00A454A1" w:rsidRPr="009E1982" w14:paraId="0AA1A711" w14:textId="77777777" w:rsidTr="006139C3">
        <w:trPr>
          <w:trHeight w:val="1187"/>
        </w:trPr>
        <w:tc>
          <w:tcPr>
            <w:tcW w:w="1330" w:type="dxa"/>
            <w:tcBorders>
              <w:top w:val="single" w:sz="4" w:space="0" w:color="000000"/>
              <w:left w:val="single" w:sz="4" w:space="0" w:color="000000"/>
              <w:bottom w:val="single" w:sz="4" w:space="0" w:color="000000"/>
              <w:right w:val="single" w:sz="4" w:space="0" w:color="000000"/>
            </w:tcBorders>
          </w:tcPr>
          <w:p w14:paraId="13CB215D" w14:textId="77777777" w:rsidR="00A454A1" w:rsidRPr="009E1982" w:rsidRDefault="00663F6E">
            <w:pPr>
              <w:widowControl w:val="0"/>
              <w:spacing w:line="240" w:lineRule="auto"/>
              <w:ind w:firstLine="0"/>
              <w:jc w:val="center"/>
              <w:rPr>
                <w:color w:val="000000"/>
              </w:rPr>
            </w:pPr>
            <w:r w:rsidRPr="009E1982">
              <w:rPr>
                <w:color w:val="000000"/>
              </w:rPr>
              <w:t>B</w:t>
            </w:r>
          </w:p>
        </w:tc>
        <w:tc>
          <w:tcPr>
            <w:tcW w:w="8015" w:type="dxa"/>
            <w:tcBorders>
              <w:top w:val="single" w:sz="4" w:space="0" w:color="000000"/>
              <w:left w:val="single" w:sz="4" w:space="0" w:color="000000"/>
              <w:bottom w:val="single" w:sz="4" w:space="0" w:color="000000"/>
              <w:right w:val="single" w:sz="4" w:space="0" w:color="000000"/>
            </w:tcBorders>
          </w:tcPr>
          <w:p w14:paraId="72CBAC66" w14:textId="77777777" w:rsidR="00A454A1" w:rsidRPr="009E1982" w:rsidRDefault="00663F6E">
            <w:pPr>
              <w:widowControl w:val="0"/>
              <w:spacing w:line="240" w:lineRule="auto"/>
              <w:ind w:firstLine="0"/>
              <w:rPr>
                <w:color w:val="000000"/>
              </w:rPr>
            </w:pPr>
            <w:r w:rsidRPr="009E1982">
              <w:rPr>
                <w:color w:val="000000"/>
              </w:rPr>
              <w:t xml:space="preserve">Условная рекомендация (не все рассматриваемые критерии эффективности (исходы) являются важными, не все исследования имеют высокое или удовлетворительное методологическое качество и/или их выводы по интересующим исходам не являются согласованными) </w:t>
            </w:r>
          </w:p>
        </w:tc>
      </w:tr>
      <w:tr w:rsidR="00A454A1" w:rsidRPr="009E1982" w14:paraId="69B56452" w14:textId="77777777" w:rsidTr="006139C3">
        <w:trPr>
          <w:trHeight w:val="1204"/>
        </w:trPr>
        <w:tc>
          <w:tcPr>
            <w:tcW w:w="1330" w:type="dxa"/>
            <w:tcBorders>
              <w:top w:val="single" w:sz="4" w:space="0" w:color="000000"/>
              <w:left w:val="single" w:sz="4" w:space="0" w:color="000000"/>
              <w:bottom w:val="single" w:sz="4" w:space="0" w:color="000000"/>
              <w:right w:val="single" w:sz="4" w:space="0" w:color="000000"/>
            </w:tcBorders>
          </w:tcPr>
          <w:p w14:paraId="7692DAC4" w14:textId="77777777" w:rsidR="00A454A1" w:rsidRPr="009E1982" w:rsidRDefault="00663F6E">
            <w:pPr>
              <w:widowControl w:val="0"/>
              <w:spacing w:line="240" w:lineRule="auto"/>
              <w:ind w:firstLine="0"/>
              <w:jc w:val="center"/>
              <w:rPr>
                <w:color w:val="000000"/>
              </w:rPr>
            </w:pPr>
            <w:r w:rsidRPr="009E1982">
              <w:rPr>
                <w:color w:val="000000"/>
              </w:rPr>
              <w:t>C</w:t>
            </w:r>
          </w:p>
        </w:tc>
        <w:tc>
          <w:tcPr>
            <w:tcW w:w="8015" w:type="dxa"/>
            <w:tcBorders>
              <w:top w:val="single" w:sz="4" w:space="0" w:color="000000"/>
              <w:left w:val="single" w:sz="4" w:space="0" w:color="000000"/>
              <w:bottom w:val="single" w:sz="4" w:space="0" w:color="000000"/>
              <w:right w:val="single" w:sz="4" w:space="0" w:color="000000"/>
            </w:tcBorders>
          </w:tcPr>
          <w:p w14:paraId="7ADF75C1" w14:textId="77777777" w:rsidR="00A454A1" w:rsidRPr="009E1982" w:rsidRDefault="00663F6E">
            <w:pPr>
              <w:widowControl w:val="0"/>
              <w:spacing w:line="240" w:lineRule="auto"/>
              <w:ind w:firstLine="0"/>
              <w:rPr>
                <w:color w:val="000000"/>
              </w:rPr>
            </w:pPr>
            <w:r w:rsidRPr="009E1982">
              <w:rPr>
                <w:color w:val="000000"/>
              </w:rPr>
              <w:t xml:space="preserve">Слабая рекомендация (отсутствие доказательств надлежащего качества (все рассматриваемые критерии эффективности (исходы) являются неважными, все исследования имеют низкое методологическое качество и их выводы по интересующим исходам не являются согласованными) </w:t>
            </w:r>
          </w:p>
        </w:tc>
      </w:tr>
    </w:tbl>
    <w:p w14:paraId="74DD5DA8" w14:textId="77777777" w:rsidR="006139C3" w:rsidRPr="009E1982" w:rsidRDefault="006139C3" w:rsidP="006139C3">
      <w:pPr>
        <w:spacing w:before="200" w:line="336" w:lineRule="auto"/>
        <w:rPr>
          <w:bCs/>
          <w:szCs w:val="24"/>
        </w:rPr>
      </w:pPr>
      <w:r w:rsidRPr="009E1982">
        <w:rPr>
          <w:b/>
          <w:bCs/>
          <w:spacing w:val="-2"/>
          <w:szCs w:val="24"/>
        </w:rPr>
        <w:lastRenderedPageBreak/>
        <w:t xml:space="preserve">Индикаторы доброкачественной клинической практики (Good </w:t>
      </w:r>
      <w:proofErr w:type="spellStart"/>
      <w:r w:rsidRPr="009E1982">
        <w:rPr>
          <w:b/>
          <w:bCs/>
          <w:spacing w:val="-2"/>
          <w:szCs w:val="24"/>
        </w:rPr>
        <w:t>Practice</w:t>
      </w:r>
      <w:proofErr w:type="spellEnd"/>
      <w:r w:rsidRPr="009E1982">
        <w:rPr>
          <w:b/>
          <w:bCs/>
          <w:spacing w:val="-2"/>
          <w:szCs w:val="24"/>
        </w:rPr>
        <w:t xml:space="preserve"> </w:t>
      </w:r>
      <w:proofErr w:type="spellStart"/>
      <w:r w:rsidRPr="009E1982">
        <w:rPr>
          <w:b/>
          <w:bCs/>
          <w:spacing w:val="-2"/>
          <w:szCs w:val="24"/>
        </w:rPr>
        <w:t>Points</w:t>
      </w:r>
      <w:proofErr w:type="spellEnd"/>
      <w:r w:rsidRPr="009E1982">
        <w:rPr>
          <w:b/>
          <w:bCs/>
          <w:spacing w:val="-2"/>
          <w:szCs w:val="24"/>
        </w:rPr>
        <w:t xml:space="preserve"> – </w:t>
      </w:r>
      <w:proofErr w:type="spellStart"/>
      <w:r w:rsidRPr="009E1982">
        <w:rPr>
          <w:b/>
          <w:bCs/>
          <w:spacing w:val="-2"/>
          <w:szCs w:val="24"/>
        </w:rPr>
        <w:t>GPPs</w:t>
      </w:r>
      <w:proofErr w:type="spellEnd"/>
      <w:r w:rsidRPr="009E1982">
        <w:rPr>
          <w:b/>
          <w:bCs/>
          <w:spacing w:val="-2"/>
          <w:szCs w:val="24"/>
        </w:rPr>
        <w:t xml:space="preserve">): </w:t>
      </w:r>
      <w:r w:rsidRPr="009E1982">
        <w:rPr>
          <w:bCs/>
          <w:szCs w:val="24"/>
        </w:rPr>
        <w:t>доброкачественная практика рекомендаций основывается на квалификации и клиническом опыте авторского коллектива.</w:t>
      </w:r>
    </w:p>
    <w:p w14:paraId="6ED69DB0" w14:textId="6661F50E" w:rsidR="00A454A1" w:rsidRPr="009E1982" w:rsidRDefault="00663F6E">
      <w:pPr>
        <w:spacing w:before="120"/>
        <w:rPr>
          <w:color w:val="000000"/>
          <w:szCs w:val="24"/>
        </w:rPr>
      </w:pPr>
      <w:r w:rsidRPr="009E1982">
        <w:rPr>
          <w:b/>
          <w:color w:val="000000"/>
          <w:szCs w:val="24"/>
        </w:rPr>
        <w:t xml:space="preserve">Методы, использованные для формулирования рекомендаций </w:t>
      </w:r>
      <w:r w:rsidRPr="009E1982">
        <w:rPr>
          <w:bCs/>
          <w:color w:val="000000"/>
          <w:szCs w:val="24"/>
        </w:rPr>
        <w:t>–</w:t>
      </w:r>
      <w:r w:rsidRPr="009E1982">
        <w:rPr>
          <w:color w:val="000000"/>
          <w:szCs w:val="24"/>
        </w:rPr>
        <w:t xml:space="preserve"> консенсус экспертов.</w:t>
      </w:r>
    </w:p>
    <w:p w14:paraId="3A6C6B77" w14:textId="10D7095B" w:rsidR="00A454A1" w:rsidRPr="009E1982" w:rsidRDefault="00663F6E">
      <w:pPr>
        <w:rPr>
          <w:color w:val="000000"/>
          <w:szCs w:val="24"/>
        </w:rPr>
      </w:pPr>
      <w:r w:rsidRPr="009E1982">
        <w:rPr>
          <w:b/>
          <w:color w:val="000000"/>
          <w:szCs w:val="24"/>
        </w:rPr>
        <w:t>Экономический анализ</w:t>
      </w:r>
      <w:r w:rsidR="006139C3" w:rsidRPr="009E1982">
        <w:rPr>
          <w:b/>
          <w:color w:val="000000"/>
          <w:szCs w:val="24"/>
        </w:rPr>
        <w:t>:</w:t>
      </w:r>
    </w:p>
    <w:p w14:paraId="6C6377E3" w14:textId="77777777" w:rsidR="00A454A1" w:rsidRPr="009E1982" w:rsidRDefault="00663F6E">
      <w:pPr>
        <w:rPr>
          <w:color w:val="000000"/>
          <w:szCs w:val="24"/>
        </w:rPr>
      </w:pPr>
      <w:r w:rsidRPr="009E1982">
        <w:rPr>
          <w:color w:val="000000"/>
          <w:szCs w:val="24"/>
        </w:rPr>
        <w:t>Анализ стоимости не проводился и публикации по фармакоэкономике не анализировались.</w:t>
      </w:r>
    </w:p>
    <w:p w14:paraId="3EFB407E" w14:textId="77777777" w:rsidR="00A454A1" w:rsidRPr="009E1982" w:rsidRDefault="00663F6E">
      <w:pPr>
        <w:rPr>
          <w:b/>
          <w:color w:val="000000"/>
          <w:szCs w:val="24"/>
        </w:rPr>
      </w:pPr>
      <w:r w:rsidRPr="009E1982">
        <w:rPr>
          <w:b/>
          <w:color w:val="000000"/>
          <w:szCs w:val="24"/>
        </w:rPr>
        <w:t>Метод валидизации рекомендаций:</w:t>
      </w:r>
    </w:p>
    <w:p w14:paraId="47E5F385" w14:textId="248EB2D7" w:rsidR="00A454A1" w:rsidRPr="009E1982" w:rsidRDefault="00663F6E" w:rsidP="009F3FFA">
      <w:pPr>
        <w:numPr>
          <w:ilvl w:val="0"/>
          <w:numId w:val="8"/>
        </w:numPr>
        <w:ind w:left="0" w:firstLine="709"/>
        <w:rPr>
          <w:color w:val="000000"/>
          <w:szCs w:val="24"/>
        </w:rPr>
      </w:pPr>
      <w:r w:rsidRPr="009E1982">
        <w:rPr>
          <w:color w:val="000000"/>
          <w:szCs w:val="24"/>
        </w:rPr>
        <w:t>Внешняя экспертная оценка</w:t>
      </w:r>
    </w:p>
    <w:p w14:paraId="5BBC15AC" w14:textId="77777777" w:rsidR="00A454A1" w:rsidRPr="009E1982" w:rsidRDefault="00663F6E" w:rsidP="009F3FFA">
      <w:pPr>
        <w:numPr>
          <w:ilvl w:val="0"/>
          <w:numId w:val="8"/>
        </w:numPr>
        <w:ind w:left="0" w:firstLine="709"/>
        <w:rPr>
          <w:color w:val="000000"/>
          <w:szCs w:val="24"/>
        </w:rPr>
      </w:pPr>
      <w:r w:rsidRPr="009E1982">
        <w:rPr>
          <w:color w:val="000000"/>
          <w:szCs w:val="24"/>
        </w:rPr>
        <w:t>Внутренняя экспертная оценка.</w:t>
      </w:r>
    </w:p>
    <w:p w14:paraId="599857F3" w14:textId="77777777" w:rsidR="00A454A1" w:rsidRPr="009E1982" w:rsidRDefault="00663F6E">
      <w:pPr>
        <w:rPr>
          <w:color w:val="000000"/>
          <w:szCs w:val="24"/>
        </w:rPr>
      </w:pPr>
      <w:r w:rsidRPr="009E1982">
        <w:rPr>
          <w:b/>
          <w:color w:val="000000"/>
          <w:szCs w:val="24"/>
        </w:rPr>
        <w:t>Описание метода валидизации рекомендаций:</w:t>
      </w:r>
      <w:r w:rsidRPr="009E1982">
        <w:rPr>
          <w:color w:val="000000"/>
          <w:szCs w:val="24"/>
        </w:rPr>
        <w:t xml:space="preserve"> </w:t>
      </w:r>
    </w:p>
    <w:p w14:paraId="4472F7C5" w14:textId="77777777" w:rsidR="00A454A1" w:rsidRPr="009E1982" w:rsidRDefault="00663F6E">
      <w:pPr>
        <w:rPr>
          <w:color w:val="000000"/>
          <w:szCs w:val="24"/>
        </w:rPr>
      </w:pPr>
      <w:r w:rsidRPr="009E1982">
        <w:rPr>
          <w:color w:val="000000"/>
          <w:szCs w:val="24"/>
        </w:rPr>
        <w:t>Настоящие рекомендации в предварительной версии рецензированы независимыми экспертами, которые попросили прокомментировать, прежде всего, насколько интерпретация доказательств, лежащих в основе рекомендаций, доступна для понимания.</w:t>
      </w:r>
    </w:p>
    <w:p w14:paraId="09980907" w14:textId="5C5F0543" w:rsidR="00A454A1" w:rsidRPr="009E1982" w:rsidRDefault="00663F6E">
      <w:pPr>
        <w:rPr>
          <w:color w:val="000000"/>
          <w:szCs w:val="24"/>
        </w:rPr>
      </w:pPr>
      <w:r w:rsidRPr="009E1982">
        <w:rPr>
          <w:color w:val="000000"/>
          <w:szCs w:val="24"/>
        </w:rPr>
        <w:t>Получены комментарии со стороны врачей</w:t>
      </w:r>
      <w:r w:rsidR="003D44E6" w:rsidRPr="009E1982">
        <w:rPr>
          <w:color w:val="000000"/>
          <w:szCs w:val="24"/>
        </w:rPr>
        <w:t xml:space="preserve"> – </w:t>
      </w:r>
      <w:r w:rsidRPr="009E1982">
        <w:rPr>
          <w:color w:val="000000"/>
          <w:szCs w:val="24"/>
        </w:rPr>
        <w:t>детских онкологов первичного звена в отношении доходчивости изложения рекомендаций и их оценки важности рекомендаций как рабочего инструмента повседневной практики.</w:t>
      </w:r>
    </w:p>
    <w:p w14:paraId="289EF775" w14:textId="4459B1F5" w:rsidR="00A454A1" w:rsidRPr="009E1982" w:rsidRDefault="00663F6E">
      <w:pPr>
        <w:rPr>
          <w:color w:val="000000"/>
          <w:szCs w:val="24"/>
        </w:rPr>
      </w:pPr>
      <w:r w:rsidRPr="009E1982">
        <w:rPr>
          <w:color w:val="000000"/>
          <w:szCs w:val="24"/>
        </w:rPr>
        <w:t>Комментарии, полученные от экспертов, тщательно систематизировались и обсуждались председателем и членами рабочей группы. Каждый пункт обсуждался</w:t>
      </w:r>
      <w:r w:rsidR="003D44E6" w:rsidRPr="009E1982">
        <w:rPr>
          <w:color w:val="000000"/>
          <w:szCs w:val="24"/>
        </w:rPr>
        <w:t>,</w:t>
      </w:r>
      <w:r w:rsidRPr="009E1982">
        <w:rPr>
          <w:color w:val="000000"/>
          <w:szCs w:val="24"/>
        </w:rPr>
        <w:t xml:space="preserve"> и вносимые в результате этого изменения в рекомендации регистрировались. Если же изменения не вносились, то регистрировались причины отказа от внесения изменений.</w:t>
      </w:r>
    </w:p>
    <w:p w14:paraId="3B51E1A3" w14:textId="77777777" w:rsidR="006139C3" w:rsidRPr="009E1982" w:rsidRDefault="00663F6E">
      <w:pPr>
        <w:rPr>
          <w:color w:val="000000"/>
          <w:szCs w:val="24"/>
        </w:rPr>
      </w:pPr>
      <w:r w:rsidRPr="009E1982">
        <w:rPr>
          <w:b/>
          <w:bCs/>
          <w:color w:val="000000"/>
          <w:szCs w:val="24"/>
        </w:rPr>
        <w:t>Консультации и экспертная оценка:</w:t>
      </w:r>
    </w:p>
    <w:p w14:paraId="758819E5" w14:textId="3E3CBE00" w:rsidR="00A454A1" w:rsidRPr="009E1982" w:rsidRDefault="00663F6E">
      <w:pPr>
        <w:rPr>
          <w:color w:val="000000"/>
          <w:szCs w:val="24"/>
        </w:rPr>
      </w:pPr>
      <w:r w:rsidRPr="009E1982">
        <w:rPr>
          <w:color w:val="000000"/>
          <w:szCs w:val="24"/>
        </w:rPr>
        <w:t>Проект рекомендаций рецензирован также независимыми экспертами, которых попросили прокомментировать, прежде всего, доходчивость и точность интерпретации доказательной базы, лежащей в основе рекомендаций.</w:t>
      </w:r>
    </w:p>
    <w:p w14:paraId="01565098" w14:textId="77777777" w:rsidR="00A454A1" w:rsidRPr="009E1982" w:rsidRDefault="00663F6E">
      <w:pPr>
        <w:rPr>
          <w:color w:val="000000"/>
          <w:szCs w:val="24"/>
        </w:rPr>
      </w:pPr>
      <w:r w:rsidRPr="009E1982">
        <w:rPr>
          <w:color w:val="000000"/>
          <w:szCs w:val="24"/>
        </w:rPr>
        <w:t>Для окончательной редакции и контроля качества рекомендации повторно проанализированы членами рабочей группы, которые пришли к заключению, что все замечания и комментарии экспертов приняты во внимание, риск систематических ошибок при разработке рекомендаций сведен к минимуму.</w:t>
      </w:r>
    </w:p>
    <w:p w14:paraId="675E87FF" w14:textId="5CBCF3A7" w:rsidR="00A454A1" w:rsidRPr="009E1982" w:rsidRDefault="00663F6E">
      <w:pPr>
        <w:rPr>
          <w:color w:val="000000"/>
          <w:szCs w:val="24"/>
        </w:rPr>
      </w:pPr>
      <w:r w:rsidRPr="009E1982">
        <w:rPr>
          <w:color w:val="000000"/>
          <w:szCs w:val="24"/>
        </w:rPr>
        <w:t xml:space="preserve">Обновления клинических рекомендаций: актуализация проводится не реже чем </w:t>
      </w:r>
      <w:r w:rsidR="00346186" w:rsidRPr="009E1982">
        <w:rPr>
          <w:color w:val="000000"/>
          <w:szCs w:val="24"/>
        </w:rPr>
        <w:t>1</w:t>
      </w:r>
      <w:r w:rsidRPr="009E1982">
        <w:rPr>
          <w:color w:val="000000"/>
          <w:szCs w:val="24"/>
        </w:rPr>
        <w:t xml:space="preserve"> раз в </w:t>
      </w:r>
      <w:r w:rsidR="00346186" w:rsidRPr="009E1982">
        <w:rPr>
          <w:color w:val="000000"/>
          <w:szCs w:val="24"/>
        </w:rPr>
        <w:t>3</w:t>
      </w:r>
      <w:r w:rsidRPr="009E1982">
        <w:rPr>
          <w:color w:val="000000"/>
          <w:szCs w:val="24"/>
        </w:rPr>
        <w:t xml:space="preserve"> года с учетом появившейся новой информации о диагностике и тактике ведения пациентов раком прямой кишки. </w:t>
      </w:r>
    </w:p>
    <w:p w14:paraId="309424FE" w14:textId="172408FC" w:rsidR="00A454A1" w:rsidRPr="009E1982" w:rsidRDefault="00663F6E">
      <w:pPr>
        <w:rPr>
          <w:color w:val="000000"/>
        </w:rPr>
      </w:pPr>
      <w:r w:rsidRPr="009E1982">
        <w:rPr>
          <w:color w:val="000000"/>
        </w:rPr>
        <w:lastRenderedPageBreak/>
        <w:t>При отборе публикаций как потенциальных источников доказательств использованная в каждом исследовании методология изучается для того, чтобы убедиться в ее достоверности. Результат изучения влияет на уровень доказательств, присваиваемый публикации, что в свою очередь влияет на силу, вытекающих из нее рекомендаций.</w:t>
      </w:r>
      <w:bookmarkStart w:id="128" w:name="_heading=h.41mghml"/>
      <w:bookmarkEnd w:id="128"/>
    </w:p>
    <w:p w14:paraId="5B0D01D1" w14:textId="419748AD" w:rsidR="000277E5" w:rsidRPr="009E1982" w:rsidRDefault="000277E5" w:rsidP="00D91CC9">
      <w:pPr>
        <w:pStyle w:val="1"/>
      </w:pPr>
      <w:bookmarkStart w:id="129" w:name="_Toc104838373"/>
      <w:bookmarkStart w:id="130" w:name="_Hlk201575270"/>
      <w:r w:rsidRPr="009E1982">
        <w:t>Приложение А3. Справочные материалы, включая соответствие показаний к применению и противопоказаний, способов применения и</w:t>
      </w:r>
      <w:r w:rsidR="00EE21BD" w:rsidRPr="009E1982">
        <w:rPr>
          <w:lang w:val="en-US"/>
        </w:rPr>
        <w:t> </w:t>
      </w:r>
      <w:r w:rsidRPr="009E1982">
        <w:t>доз лекарственных препаратов, инструкции по применению лекарственного препарата</w:t>
      </w:r>
      <w:bookmarkEnd w:id="129"/>
    </w:p>
    <w:bookmarkEnd w:id="130"/>
    <w:p w14:paraId="2F8D3B9D" w14:textId="77777777" w:rsidR="003D44E6" w:rsidRPr="009E1982" w:rsidRDefault="003D44E6" w:rsidP="003D44E6">
      <w:pPr>
        <w:pStyle w:val="18"/>
        <w:ind w:left="0"/>
        <w:rPr>
          <w:sz w:val="24"/>
          <w:szCs w:val="24"/>
        </w:rPr>
      </w:pPr>
      <w:r w:rsidRPr="009E1982">
        <w:rPr>
          <w:sz w:val="24"/>
          <w:szCs w:val="24"/>
        </w:rPr>
        <w:t>Данные клинические рекомендации разработаны с учетом следующих нормативно-правовых документов:</w:t>
      </w:r>
    </w:p>
    <w:p w14:paraId="5834D32B" w14:textId="5899AAF6" w:rsidR="003D44E6" w:rsidRPr="009E1982" w:rsidRDefault="003D44E6" w:rsidP="009F3FFA">
      <w:pPr>
        <w:pStyle w:val="18"/>
        <w:widowControl w:val="0"/>
        <w:numPr>
          <w:ilvl w:val="0"/>
          <w:numId w:val="30"/>
        </w:numPr>
        <w:tabs>
          <w:tab w:val="left" w:pos="842"/>
        </w:tabs>
        <w:autoSpaceDE w:val="0"/>
        <w:autoSpaceDN w:val="0"/>
        <w:spacing w:before="1"/>
        <w:rPr>
          <w:sz w:val="24"/>
          <w:szCs w:val="24"/>
        </w:rPr>
      </w:pPr>
      <w:r w:rsidRPr="009E1982">
        <w:rPr>
          <w:sz w:val="24"/>
          <w:szCs w:val="24"/>
        </w:rPr>
        <w:t>клинические рекомендации Европейской ассоциации</w:t>
      </w:r>
      <w:r w:rsidRPr="009E1982">
        <w:rPr>
          <w:spacing w:val="-27"/>
          <w:sz w:val="24"/>
          <w:szCs w:val="24"/>
        </w:rPr>
        <w:t xml:space="preserve"> </w:t>
      </w:r>
      <w:r w:rsidR="00E75564" w:rsidRPr="009E1982">
        <w:rPr>
          <w:sz w:val="24"/>
          <w:szCs w:val="24"/>
        </w:rPr>
        <w:t>колопроктологов</w:t>
      </w:r>
      <w:r w:rsidRPr="009E1982">
        <w:rPr>
          <w:sz w:val="24"/>
          <w:szCs w:val="24"/>
        </w:rPr>
        <w:t>;</w:t>
      </w:r>
    </w:p>
    <w:p w14:paraId="7D96105A" w14:textId="2D54C26D" w:rsidR="003D44E6" w:rsidRPr="009E1982" w:rsidRDefault="003D44E6" w:rsidP="009F3FFA">
      <w:pPr>
        <w:pStyle w:val="18"/>
        <w:widowControl w:val="0"/>
        <w:numPr>
          <w:ilvl w:val="0"/>
          <w:numId w:val="30"/>
        </w:numPr>
        <w:tabs>
          <w:tab w:val="left" w:pos="842"/>
        </w:tabs>
        <w:autoSpaceDE w:val="0"/>
        <w:autoSpaceDN w:val="0"/>
        <w:ind w:right="-3"/>
        <w:rPr>
          <w:sz w:val="24"/>
          <w:szCs w:val="24"/>
        </w:rPr>
      </w:pPr>
      <w:r w:rsidRPr="009E1982">
        <w:rPr>
          <w:sz w:val="24"/>
          <w:szCs w:val="24"/>
        </w:rPr>
        <w:t xml:space="preserve">приказ Минздрава России от </w:t>
      </w:r>
      <w:r w:rsidR="00AC03BA" w:rsidRPr="009E1982">
        <w:rPr>
          <w:sz w:val="24"/>
          <w:szCs w:val="24"/>
        </w:rPr>
        <w:t>2 апреля 2010 г. N 206н «Об утверждении </w:t>
      </w:r>
      <w:hyperlink r:id="rId24" w:anchor="6500IL" w:history="1">
        <w:r w:rsidR="00AC03BA" w:rsidRPr="009E1982">
          <w:rPr>
            <w:sz w:val="24"/>
          </w:rPr>
          <w:t xml:space="preserve">Порядка оказания медицинской помощи населению с заболеваниями толстой кишки, анального канала и промежности </w:t>
        </w:r>
        <w:proofErr w:type="spellStart"/>
        <w:r w:rsidR="00AC03BA" w:rsidRPr="009E1982">
          <w:rPr>
            <w:sz w:val="24"/>
          </w:rPr>
          <w:t>колопроктологического</w:t>
        </w:r>
        <w:proofErr w:type="spellEnd"/>
        <w:r w:rsidR="00AC03BA" w:rsidRPr="009E1982">
          <w:rPr>
            <w:sz w:val="24"/>
          </w:rPr>
          <w:t xml:space="preserve"> профиля</w:t>
        </w:r>
      </w:hyperlink>
      <w:r w:rsidR="00AC03BA" w:rsidRPr="009E1982">
        <w:rPr>
          <w:sz w:val="24"/>
          <w:szCs w:val="24"/>
        </w:rPr>
        <w:t xml:space="preserve"> (с изменениями на 21 февраля 2020 г.)</w:t>
      </w:r>
      <w:r w:rsidRPr="009E1982">
        <w:rPr>
          <w:sz w:val="24"/>
          <w:szCs w:val="24"/>
        </w:rPr>
        <w:t>;</w:t>
      </w:r>
    </w:p>
    <w:p w14:paraId="00FE56F1" w14:textId="0D7478D2" w:rsidR="003D44E6" w:rsidRPr="009E1982" w:rsidRDefault="003D44E6" w:rsidP="009F3FFA">
      <w:pPr>
        <w:pStyle w:val="18"/>
        <w:widowControl w:val="0"/>
        <w:numPr>
          <w:ilvl w:val="0"/>
          <w:numId w:val="30"/>
        </w:numPr>
        <w:tabs>
          <w:tab w:val="left" w:pos="842"/>
        </w:tabs>
        <w:autoSpaceDE w:val="0"/>
        <w:autoSpaceDN w:val="0"/>
        <w:ind w:right="-3"/>
        <w:rPr>
          <w:sz w:val="24"/>
          <w:szCs w:val="24"/>
        </w:rPr>
      </w:pPr>
      <w:r w:rsidRPr="009E1982">
        <w:rPr>
          <w:sz w:val="24"/>
          <w:szCs w:val="24"/>
        </w:rPr>
        <w:t xml:space="preserve">приказ Минздрава России от 15 ноября 2012 г. N 915н </w:t>
      </w:r>
      <w:r w:rsidRPr="009E1982">
        <w:rPr>
          <w:spacing w:val="-3"/>
          <w:sz w:val="24"/>
          <w:szCs w:val="24"/>
        </w:rPr>
        <w:t xml:space="preserve">«Об </w:t>
      </w:r>
      <w:r w:rsidRPr="009E1982">
        <w:rPr>
          <w:sz w:val="24"/>
          <w:szCs w:val="24"/>
        </w:rPr>
        <w:t xml:space="preserve">утверждении </w:t>
      </w:r>
      <w:r w:rsidR="00AC03BA" w:rsidRPr="009E1982">
        <w:rPr>
          <w:sz w:val="24"/>
          <w:szCs w:val="24"/>
        </w:rPr>
        <w:t>П</w:t>
      </w:r>
      <w:r w:rsidRPr="009E1982">
        <w:rPr>
          <w:sz w:val="24"/>
          <w:szCs w:val="24"/>
        </w:rPr>
        <w:t>орядка оказания медицинской помощи взрослому населению по профилю</w:t>
      </w:r>
      <w:r w:rsidRPr="009E1982">
        <w:rPr>
          <w:spacing w:val="-40"/>
          <w:sz w:val="24"/>
          <w:szCs w:val="24"/>
        </w:rPr>
        <w:t xml:space="preserve"> </w:t>
      </w:r>
      <w:r w:rsidRPr="009E1982">
        <w:rPr>
          <w:sz w:val="24"/>
          <w:szCs w:val="24"/>
        </w:rPr>
        <w:t>«онкология».</w:t>
      </w:r>
    </w:p>
    <w:p w14:paraId="2DF54D68" w14:textId="4DADDA4B" w:rsidR="000277E5" w:rsidRPr="009E1982" w:rsidRDefault="000277E5" w:rsidP="000277E5">
      <w:r w:rsidRPr="009E1982">
        <w:t xml:space="preserve">Актуальные инструкции к лекарственным препаратам, упоминаемым в данных клинических рекомендациях, можно найти в Государственном реестре лекарственных средств, размещенном на сайте Минздрава России: </w:t>
      </w:r>
      <w:r w:rsidR="006139C3" w:rsidRPr="009E1982">
        <w:rPr>
          <w:b/>
          <w:color w:val="auto"/>
        </w:rPr>
        <w:t>http://grls.rosminzdrav.ru</w:t>
      </w:r>
      <w:r w:rsidR="006139C3" w:rsidRPr="009E1982">
        <w:rPr>
          <w:bCs/>
          <w:color w:val="auto"/>
        </w:rPr>
        <w:t>, а также</w:t>
      </w:r>
      <w:r w:rsidR="006139C3" w:rsidRPr="009E1982">
        <w:rPr>
          <w:szCs w:val="24"/>
        </w:rPr>
        <w:t xml:space="preserve"> на сайте RUSSCO.</w:t>
      </w:r>
    </w:p>
    <w:p w14:paraId="2BD1658C" w14:textId="77777777" w:rsidR="00705C3A" w:rsidRPr="009E1982" w:rsidRDefault="00705C3A" w:rsidP="00B036A1">
      <w:pPr>
        <w:pStyle w:val="1"/>
        <w:rPr>
          <w:lang w:eastAsia="ar-SA"/>
        </w:rPr>
      </w:pPr>
    </w:p>
    <w:p w14:paraId="41C3080B" w14:textId="77777777" w:rsidR="00B82B14" w:rsidRPr="009E1982" w:rsidRDefault="00B82B14" w:rsidP="00B036A1">
      <w:pPr>
        <w:pStyle w:val="1"/>
        <w:rPr>
          <w:lang w:eastAsia="ar-SA"/>
        </w:rPr>
      </w:pPr>
    </w:p>
    <w:p w14:paraId="483D6137" w14:textId="77777777" w:rsidR="00B82B14" w:rsidRPr="009E1982" w:rsidRDefault="00B82B14" w:rsidP="00B036A1">
      <w:pPr>
        <w:pStyle w:val="1"/>
        <w:rPr>
          <w:lang w:eastAsia="ar-SA"/>
        </w:rPr>
      </w:pPr>
    </w:p>
    <w:p w14:paraId="7CD3D3BD" w14:textId="77777777" w:rsidR="00B82B14" w:rsidRPr="009E1982" w:rsidRDefault="00B82B14" w:rsidP="00B036A1">
      <w:pPr>
        <w:pStyle w:val="1"/>
        <w:rPr>
          <w:lang w:eastAsia="ar-SA"/>
        </w:rPr>
      </w:pPr>
    </w:p>
    <w:p w14:paraId="183B7692" w14:textId="4032EDA6" w:rsidR="00B036A1" w:rsidRPr="009E1982" w:rsidRDefault="00B036A1" w:rsidP="00B036A1">
      <w:pPr>
        <w:pStyle w:val="1"/>
        <w:rPr>
          <w:color w:val="000000"/>
          <w:lang w:eastAsia="ar-SA"/>
        </w:rPr>
      </w:pPr>
      <w:r w:rsidRPr="009E1982">
        <w:rPr>
          <w:lang w:eastAsia="ar-SA"/>
        </w:rPr>
        <w:t>План контрольных обследований пациента после завершения лечения</w:t>
      </w:r>
    </w:p>
    <w:tbl>
      <w:tblPr>
        <w:tblW w:w="5537" w:type="pct"/>
        <w:tblInd w:w="-856" w:type="dxa"/>
        <w:tblLayout w:type="fixed"/>
        <w:tblLook w:val="0400" w:firstRow="0" w:lastRow="0" w:firstColumn="0" w:lastColumn="0" w:noHBand="0" w:noVBand="1"/>
      </w:tblPr>
      <w:tblGrid>
        <w:gridCol w:w="2551"/>
        <w:gridCol w:w="417"/>
        <w:gridCol w:w="422"/>
        <w:gridCol w:w="23"/>
        <w:gridCol w:w="422"/>
        <w:gridCol w:w="284"/>
        <w:gridCol w:w="424"/>
        <w:gridCol w:w="12"/>
        <w:gridCol w:w="424"/>
        <w:gridCol w:w="8"/>
        <w:gridCol w:w="412"/>
        <w:gridCol w:w="414"/>
        <w:gridCol w:w="12"/>
        <w:gridCol w:w="6"/>
        <w:gridCol w:w="277"/>
        <w:gridCol w:w="428"/>
        <w:gridCol w:w="17"/>
        <w:gridCol w:w="265"/>
        <w:gridCol w:w="437"/>
        <w:gridCol w:w="6"/>
        <w:gridCol w:w="14"/>
        <w:gridCol w:w="397"/>
        <w:gridCol w:w="428"/>
        <w:gridCol w:w="424"/>
        <w:gridCol w:w="331"/>
        <w:gridCol w:w="435"/>
        <w:gridCol w:w="422"/>
        <w:gridCol w:w="21"/>
        <w:gridCol w:w="339"/>
        <w:gridCol w:w="277"/>
      </w:tblGrid>
      <w:tr w:rsidR="009A3332" w:rsidRPr="009E1982" w14:paraId="13B28093" w14:textId="77777777" w:rsidTr="00281CEB">
        <w:trPr>
          <w:trHeight w:val="20"/>
        </w:trPr>
        <w:tc>
          <w:tcPr>
            <w:tcW w:w="1232" w:type="pct"/>
            <w:vMerge w:val="restart"/>
            <w:tcBorders>
              <w:top w:val="single" w:sz="4" w:space="0" w:color="000000"/>
              <w:left w:val="single" w:sz="4" w:space="0" w:color="000000"/>
              <w:bottom w:val="single" w:sz="4" w:space="0" w:color="000000"/>
              <w:right w:val="single" w:sz="4" w:space="0" w:color="000000"/>
            </w:tcBorders>
            <w:shd w:val="clear" w:color="auto" w:fill="E5DFEC"/>
            <w:vAlign w:val="center"/>
          </w:tcPr>
          <w:p w14:paraId="3C4082ED" w14:textId="77777777" w:rsidR="00B036A1" w:rsidRPr="009E1982" w:rsidRDefault="00B036A1" w:rsidP="00C35D83">
            <w:pPr>
              <w:widowControl w:val="0"/>
              <w:spacing w:line="276" w:lineRule="auto"/>
              <w:ind w:firstLine="0"/>
              <w:jc w:val="center"/>
              <w:rPr>
                <w:b/>
                <w:sz w:val="22"/>
              </w:rPr>
            </w:pPr>
            <w:r w:rsidRPr="009E1982">
              <w:rPr>
                <w:b/>
                <w:sz w:val="22"/>
              </w:rPr>
              <w:t>Методы исследования</w:t>
            </w:r>
          </w:p>
        </w:tc>
        <w:tc>
          <w:tcPr>
            <w:tcW w:w="3768" w:type="pct"/>
            <w:gridSpan w:val="29"/>
            <w:tcBorders>
              <w:top w:val="single" w:sz="4" w:space="0" w:color="000000"/>
              <w:left w:val="single" w:sz="4" w:space="0" w:color="000000"/>
              <w:bottom w:val="single" w:sz="4" w:space="0" w:color="000000"/>
              <w:right w:val="single" w:sz="4" w:space="0" w:color="000000"/>
            </w:tcBorders>
            <w:shd w:val="clear" w:color="auto" w:fill="DBEEF3"/>
          </w:tcPr>
          <w:p w14:paraId="11EB874E" w14:textId="0CF1E03A" w:rsidR="00B036A1" w:rsidRPr="009E1982" w:rsidRDefault="00B036A1" w:rsidP="00281CEB">
            <w:pPr>
              <w:widowControl w:val="0"/>
              <w:tabs>
                <w:tab w:val="center" w:pos="6051"/>
                <w:tab w:val="left" w:pos="11040"/>
              </w:tabs>
              <w:spacing w:line="276" w:lineRule="auto"/>
              <w:ind w:firstLine="0"/>
              <w:jc w:val="center"/>
              <w:rPr>
                <w:b/>
                <w:sz w:val="22"/>
              </w:rPr>
            </w:pPr>
            <w:r w:rsidRPr="009E1982">
              <w:rPr>
                <w:b/>
                <w:sz w:val="22"/>
              </w:rPr>
              <w:t>Сроки контрольных обследований пациента после завершения лечения</w:t>
            </w:r>
          </w:p>
        </w:tc>
      </w:tr>
      <w:tr w:rsidR="00367034" w:rsidRPr="009E1982" w14:paraId="3D488B3F" w14:textId="77777777" w:rsidTr="00281CEB">
        <w:trPr>
          <w:trHeight w:val="20"/>
        </w:trPr>
        <w:tc>
          <w:tcPr>
            <w:tcW w:w="1232" w:type="pct"/>
            <w:vMerge/>
            <w:tcBorders>
              <w:top w:val="single" w:sz="4" w:space="0" w:color="000000"/>
              <w:left w:val="single" w:sz="4" w:space="0" w:color="000000"/>
              <w:bottom w:val="single" w:sz="4" w:space="0" w:color="000000"/>
              <w:right w:val="single" w:sz="4" w:space="0" w:color="000000"/>
            </w:tcBorders>
            <w:shd w:val="clear" w:color="auto" w:fill="E5DFEC"/>
            <w:vAlign w:val="center"/>
          </w:tcPr>
          <w:p w14:paraId="41FB3496" w14:textId="77777777" w:rsidR="00B036A1" w:rsidRPr="009E1982" w:rsidRDefault="00B036A1" w:rsidP="00C35D83">
            <w:pPr>
              <w:widowControl w:val="0"/>
              <w:spacing w:line="276" w:lineRule="auto"/>
              <w:ind w:firstLine="0"/>
              <w:jc w:val="left"/>
              <w:rPr>
                <w:b/>
                <w:sz w:val="22"/>
              </w:rPr>
            </w:pPr>
          </w:p>
        </w:tc>
        <w:tc>
          <w:tcPr>
            <w:tcW w:w="757" w:type="pct"/>
            <w:gridSpan w:val="5"/>
            <w:tcBorders>
              <w:top w:val="single" w:sz="4" w:space="0" w:color="000000"/>
              <w:left w:val="single" w:sz="4" w:space="0" w:color="000000"/>
              <w:bottom w:val="single" w:sz="4" w:space="0" w:color="000000"/>
              <w:right w:val="single" w:sz="4" w:space="0" w:color="000000"/>
            </w:tcBorders>
            <w:shd w:val="clear" w:color="auto" w:fill="DBEEF3"/>
          </w:tcPr>
          <w:p w14:paraId="5D1D2646" w14:textId="77777777" w:rsidR="00B036A1" w:rsidRPr="009E1982" w:rsidRDefault="00B036A1" w:rsidP="00B82B14">
            <w:pPr>
              <w:widowControl w:val="0"/>
              <w:spacing w:line="276" w:lineRule="auto"/>
              <w:ind w:firstLine="0"/>
              <w:jc w:val="center"/>
              <w:rPr>
                <w:b/>
                <w:sz w:val="22"/>
              </w:rPr>
            </w:pPr>
            <w:r w:rsidRPr="009E1982">
              <w:rPr>
                <w:b/>
                <w:sz w:val="22"/>
              </w:rPr>
              <w:t>1 год</w:t>
            </w:r>
          </w:p>
        </w:tc>
        <w:tc>
          <w:tcPr>
            <w:tcW w:w="819" w:type="pct"/>
            <w:gridSpan w:val="6"/>
            <w:tcBorders>
              <w:top w:val="single" w:sz="4" w:space="0" w:color="000000"/>
              <w:left w:val="single" w:sz="4" w:space="0" w:color="000000"/>
              <w:bottom w:val="single" w:sz="4" w:space="0" w:color="000000"/>
              <w:right w:val="single" w:sz="4" w:space="0" w:color="000000"/>
            </w:tcBorders>
            <w:shd w:val="clear" w:color="auto" w:fill="DBEEF3"/>
          </w:tcPr>
          <w:p w14:paraId="425225B8" w14:textId="77777777" w:rsidR="00B036A1" w:rsidRPr="009E1982" w:rsidRDefault="00B036A1" w:rsidP="00B82B14">
            <w:pPr>
              <w:widowControl w:val="0"/>
              <w:spacing w:line="276" w:lineRule="auto"/>
              <w:ind w:firstLine="0"/>
              <w:jc w:val="center"/>
              <w:rPr>
                <w:b/>
                <w:sz w:val="22"/>
              </w:rPr>
            </w:pPr>
            <w:r w:rsidRPr="009E1982">
              <w:rPr>
                <w:b/>
                <w:sz w:val="22"/>
              </w:rPr>
              <w:t>2 год</w:t>
            </w:r>
          </w:p>
        </w:tc>
        <w:tc>
          <w:tcPr>
            <w:tcW w:w="699" w:type="pct"/>
            <w:gridSpan w:val="8"/>
            <w:tcBorders>
              <w:top w:val="single" w:sz="4" w:space="0" w:color="000000"/>
              <w:left w:val="single" w:sz="4" w:space="0" w:color="000000"/>
              <w:bottom w:val="single" w:sz="4" w:space="0" w:color="000000"/>
              <w:right w:val="single" w:sz="4" w:space="0" w:color="000000"/>
            </w:tcBorders>
            <w:shd w:val="clear" w:color="auto" w:fill="DBEEF3"/>
          </w:tcPr>
          <w:p w14:paraId="647DD8F6" w14:textId="77777777" w:rsidR="00B036A1" w:rsidRPr="009E1982" w:rsidRDefault="00B036A1" w:rsidP="00B82B14">
            <w:pPr>
              <w:widowControl w:val="0"/>
              <w:spacing w:line="276" w:lineRule="auto"/>
              <w:ind w:firstLine="0"/>
              <w:jc w:val="center"/>
              <w:rPr>
                <w:b/>
                <w:sz w:val="22"/>
              </w:rPr>
            </w:pPr>
            <w:r w:rsidRPr="009E1982">
              <w:rPr>
                <w:b/>
                <w:sz w:val="22"/>
              </w:rPr>
              <w:t>3 год</w:t>
            </w:r>
          </w:p>
        </w:tc>
        <w:tc>
          <w:tcPr>
            <w:tcW w:w="769" w:type="pct"/>
            <w:gridSpan w:val="5"/>
            <w:tcBorders>
              <w:top w:val="single" w:sz="4" w:space="0" w:color="000000"/>
              <w:left w:val="single" w:sz="4" w:space="0" w:color="000000"/>
              <w:bottom w:val="single" w:sz="4" w:space="0" w:color="000000"/>
              <w:right w:val="single" w:sz="4" w:space="0" w:color="000000"/>
            </w:tcBorders>
            <w:shd w:val="clear" w:color="auto" w:fill="DBEEF3"/>
            <w:vAlign w:val="center"/>
          </w:tcPr>
          <w:p w14:paraId="4AF93C65" w14:textId="77777777" w:rsidR="00B036A1" w:rsidRPr="009E1982" w:rsidRDefault="00B036A1" w:rsidP="00B82B14">
            <w:pPr>
              <w:widowControl w:val="0"/>
              <w:spacing w:line="276" w:lineRule="auto"/>
              <w:ind w:firstLine="0"/>
              <w:jc w:val="center"/>
              <w:rPr>
                <w:b/>
                <w:sz w:val="22"/>
              </w:rPr>
            </w:pPr>
            <w:r w:rsidRPr="009E1982">
              <w:rPr>
                <w:b/>
                <w:sz w:val="22"/>
              </w:rPr>
              <w:t>4–5 год</w:t>
            </w:r>
          </w:p>
        </w:tc>
        <w:tc>
          <w:tcPr>
            <w:tcW w:w="724" w:type="pct"/>
            <w:gridSpan w:val="5"/>
            <w:tcBorders>
              <w:top w:val="single" w:sz="4" w:space="0" w:color="000000"/>
              <w:left w:val="single" w:sz="4" w:space="0" w:color="000000"/>
              <w:bottom w:val="single" w:sz="4" w:space="0" w:color="000000"/>
              <w:right w:val="single" w:sz="4" w:space="0" w:color="000000"/>
            </w:tcBorders>
            <w:shd w:val="clear" w:color="auto" w:fill="DBEEF3"/>
            <w:vAlign w:val="center"/>
          </w:tcPr>
          <w:p w14:paraId="568EBF2A" w14:textId="77777777" w:rsidR="00B036A1" w:rsidRPr="009E1982" w:rsidRDefault="00B036A1" w:rsidP="00B82B14">
            <w:pPr>
              <w:widowControl w:val="0"/>
              <w:spacing w:line="276" w:lineRule="auto"/>
              <w:ind w:firstLine="0"/>
              <w:jc w:val="center"/>
              <w:rPr>
                <w:b/>
                <w:sz w:val="22"/>
              </w:rPr>
            </w:pPr>
            <w:r w:rsidRPr="009E1982">
              <w:rPr>
                <w:b/>
                <w:sz w:val="22"/>
              </w:rPr>
              <w:t>Далее</w:t>
            </w:r>
          </w:p>
        </w:tc>
      </w:tr>
      <w:tr w:rsidR="006F702C" w:rsidRPr="009E1982" w14:paraId="1FF109EF" w14:textId="77777777" w:rsidTr="00367034">
        <w:trPr>
          <w:trHeight w:val="450"/>
        </w:trPr>
        <w:tc>
          <w:tcPr>
            <w:tcW w:w="1232" w:type="pct"/>
            <w:vMerge/>
            <w:tcBorders>
              <w:top w:val="single" w:sz="4" w:space="0" w:color="000000"/>
              <w:left w:val="single" w:sz="4" w:space="0" w:color="000000"/>
              <w:bottom w:val="single" w:sz="4" w:space="0" w:color="000000"/>
              <w:right w:val="single" w:sz="4" w:space="0" w:color="000000"/>
            </w:tcBorders>
            <w:shd w:val="clear" w:color="auto" w:fill="E5DFEC"/>
            <w:vAlign w:val="center"/>
          </w:tcPr>
          <w:p w14:paraId="2312B353" w14:textId="77777777" w:rsidR="00B036A1" w:rsidRPr="009E1982" w:rsidRDefault="00B036A1" w:rsidP="00C35D83">
            <w:pPr>
              <w:widowControl w:val="0"/>
              <w:spacing w:line="276" w:lineRule="auto"/>
              <w:ind w:firstLine="0"/>
              <w:jc w:val="left"/>
              <w:rPr>
                <w:b/>
                <w:sz w:val="22"/>
              </w:rPr>
            </w:pPr>
          </w:p>
        </w:tc>
        <w:tc>
          <w:tcPr>
            <w:tcW w:w="201" w:type="pct"/>
            <w:tcBorders>
              <w:top w:val="single" w:sz="4" w:space="0" w:color="000000"/>
              <w:left w:val="single" w:sz="4" w:space="0" w:color="000000"/>
              <w:bottom w:val="single" w:sz="4" w:space="0" w:color="000000"/>
              <w:right w:val="single" w:sz="4" w:space="0" w:color="000000"/>
            </w:tcBorders>
            <w:shd w:val="clear" w:color="auto" w:fill="DBEEF3"/>
            <w:tcMar>
              <w:left w:w="0" w:type="dxa"/>
              <w:right w:w="0" w:type="dxa"/>
            </w:tcMar>
            <w:vAlign w:val="center"/>
          </w:tcPr>
          <w:p w14:paraId="1F763CEA" w14:textId="77777777" w:rsidR="00B036A1" w:rsidRPr="009E1982" w:rsidRDefault="00B036A1" w:rsidP="00C35D83">
            <w:pPr>
              <w:widowControl w:val="0"/>
              <w:spacing w:line="276" w:lineRule="auto"/>
              <w:ind w:firstLine="0"/>
              <w:jc w:val="center"/>
              <w:rPr>
                <w:b/>
                <w:sz w:val="22"/>
              </w:rPr>
            </w:pPr>
            <w:r w:rsidRPr="009E1982">
              <w:rPr>
                <w:b/>
                <w:sz w:val="22"/>
              </w:rPr>
              <w:t xml:space="preserve">3 </w:t>
            </w:r>
            <w:proofErr w:type="spellStart"/>
            <w:r w:rsidRPr="009E1982">
              <w:rPr>
                <w:b/>
                <w:sz w:val="22"/>
              </w:rPr>
              <w:t>мес</w:t>
            </w:r>
            <w:proofErr w:type="spellEnd"/>
          </w:p>
        </w:tc>
        <w:tc>
          <w:tcPr>
            <w:tcW w:w="204" w:type="pct"/>
            <w:tcBorders>
              <w:top w:val="single" w:sz="4" w:space="0" w:color="000000"/>
              <w:left w:val="single" w:sz="4" w:space="0" w:color="000000"/>
              <w:bottom w:val="single" w:sz="4" w:space="0" w:color="000000"/>
              <w:right w:val="single" w:sz="4" w:space="0" w:color="000000"/>
            </w:tcBorders>
            <w:shd w:val="clear" w:color="auto" w:fill="DBEEF3"/>
            <w:tcMar>
              <w:left w:w="0" w:type="dxa"/>
              <w:right w:w="0" w:type="dxa"/>
            </w:tcMar>
            <w:vAlign w:val="center"/>
          </w:tcPr>
          <w:p w14:paraId="160B949C" w14:textId="77777777" w:rsidR="00B036A1" w:rsidRPr="009E1982" w:rsidRDefault="00B036A1" w:rsidP="00C35D83">
            <w:pPr>
              <w:widowControl w:val="0"/>
              <w:spacing w:line="276" w:lineRule="auto"/>
              <w:ind w:firstLine="0"/>
              <w:jc w:val="center"/>
              <w:rPr>
                <w:b/>
                <w:sz w:val="22"/>
              </w:rPr>
            </w:pPr>
            <w:r w:rsidRPr="009E1982">
              <w:rPr>
                <w:b/>
                <w:sz w:val="22"/>
              </w:rPr>
              <w:t xml:space="preserve">6 </w:t>
            </w:r>
            <w:proofErr w:type="spellStart"/>
            <w:r w:rsidRPr="009E1982">
              <w:rPr>
                <w:b/>
                <w:sz w:val="22"/>
              </w:rPr>
              <w:t>мес</w:t>
            </w:r>
            <w:proofErr w:type="spellEnd"/>
          </w:p>
        </w:tc>
        <w:tc>
          <w:tcPr>
            <w:tcW w:w="215" w:type="pct"/>
            <w:gridSpan w:val="2"/>
            <w:tcBorders>
              <w:top w:val="single" w:sz="4" w:space="0" w:color="000000"/>
              <w:left w:val="single" w:sz="4" w:space="0" w:color="000000"/>
              <w:bottom w:val="single" w:sz="4" w:space="0" w:color="000000"/>
              <w:right w:val="single" w:sz="4" w:space="0" w:color="000000"/>
            </w:tcBorders>
            <w:shd w:val="clear" w:color="auto" w:fill="DBEEF3"/>
            <w:tcMar>
              <w:left w:w="0" w:type="dxa"/>
              <w:right w:w="0" w:type="dxa"/>
            </w:tcMar>
            <w:vAlign w:val="center"/>
          </w:tcPr>
          <w:p w14:paraId="5550CF9B" w14:textId="77777777" w:rsidR="00B036A1" w:rsidRPr="009E1982" w:rsidRDefault="00B036A1" w:rsidP="00C35D83">
            <w:pPr>
              <w:widowControl w:val="0"/>
              <w:spacing w:line="276" w:lineRule="auto"/>
              <w:ind w:firstLine="0"/>
              <w:jc w:val="center"/>
              <w:rPr>
                <w:b/>
                <w:sz w:val="22"/>
              </w:rPr>
            </w:pPr>
            <w:r w:rsidRPr="009E1982">
              <w:rPr>
                <w:b/>
                <w:sz w:val="22"/>
              </w:rPr>
              <w:t xml:space="preserve">9 </w:t>
            </w:r>
            <w:proofErr w:type="spellStart"/>
            <w:r w:rsidRPr="009E1982">
              <w:rPr>
                <w:b/>
                <w:sz w:val="22"/>
              </w:rPr>
              <w:t>мес</w:t>
            </w:r>
            <w:proofErr w:type="spellEnd"/>
          </w:p>
        </w:tc>
        <w:tc>
          <w:tcPr>
            <w:tcW w:w="136" w:type="pct"/>
            <w:tcBorders>
              <w:top w:val="single" w:sz="4" w:space="0" w:color="000000"/>
              <w:left w:val="single" w:sz="4" w:space="0" w:color="000000"/>
              <w:bottom w:val="single" w:sz="4" w:space="0" w:color="000000"/>
              <w:right w:val="single" w:sz="4" w:space="0" w:color="000000"/>
            </w:tcBorders>
            <w:shd w:val="clear" w:color="auto" w:fill="DBEEF3"/>
            <w:tcMar>
              <w:left w:w="0" w:type="dxa"/>
              <w:right w:w="0" w:type="dxa"/>
            </w:tcMar>
            <w:vAlign w:val="center"/>
          </w:tcPr>
          <w:p w14:paraId="18394A39" w14:textId="77777777" w:rsidR="00B036A1" w:rsidRPr="009E1982" w:rsidRDefault="00B036A1" w:rsidP="00C35D83">
            <w:pPr>
              <w:widowControl w:val="0"/>
              <w:spacing w:line="276" w:lineRule="auto"/>
              <w:ind w:firstLine="0"/>
              <w:jc w:val="center"/>
              <w:rPr>
                <w:b/>
                <w:sz w:val="22"/>
              </w:rPr>
            </w:pPr>
            <w:r w:rsidRPr="009E1982">
              <w:rPr>
                <w:b/>
                <w:sz w:val="22"/>
              </w:rPr>
              <w:t xml:space="preserve">12 </w:t>
            </w:r>
            <w:proofErr w:type="spellStart"/>
            <w:r w:rsidRPr="009E1982">
              <w:rPr>
                <w:b/>
                <w:sz w:val="22"/>
              </w:rPr>
              <w:t>мес</w:t>
            </w:r>
            <w:proofErr w:type="spellEnd"/>
          </w:p>
        </w:tc>
        <w:tc>
          <w:tcPr>
            <w:tcW w:w="205" w:type="pct"/>
            <w:tcBorders>
              <w:top w:val="single" w:sz="4" w:space="0" w:color="000000"/>
              <w:left w:val="single" w:sz="4" w:space="0" w:color="000000"/>
              <w:bottom w:val="single" w:sz="4" w:space="0" w:color="000000"/>
              <w:right w:val="single" w:sz="4" w:space="0" w:color="000000"/>
            </w:tcBorders>
            <w:shd w:val="clear" w:color="auto" w:fill="DBEEF3"/>
            <w:tcMar>
              <w:left w:w="0" w:type="dxa"/>
              <w:right w:w="0" w:type="dxa"/>
            </w:tcMar>
            <w:vAlign w:val="center"/>
          </w:tcPr>
          <w:p w14:paraId="68E1292C" w14:textId="77777777" w:rsidR="00B036A1" w:rsidRPr="009E1982" w:rsidRDefault="00B036A1" w:rsidP="00C35D83">
            <w:pPr>
              <w:widowControl w:val="0"/>
              <w:spacing w:line="276" w:lineRule="auto"/>
              <w:ind w:firstLine="0"/>
              <w:jc w:val="center"/>
              <w:rPr>
                <w:b/>
                <w:sz w:val="22"/>
              </w:rPr>
            </w:pPr>
            <w:r w:rsidRPr="009E1982">
              <w:rPr>
                <w:b/>
                <w:sz w:val="22"/>
              </w:rPr>
              <w:t xml:space="preserve">3 </w:t>
            </w:r>
            <w:proofErr w:type="spellStart"/>
            <w:r w:rsidRPr="009E1982">
              <w:rPr>
                <w:b/>
                <w:sz w:val="22"/>
              </w:rPr>
              <w:t>мес</w:t>
            </w:r>
            <w:proofErr w:type="spellEnd"/>
          </w:p>
        </w:tc>
        <w:tc>
          <w:tcPr>
            <w:tcW w:w="215" w:type="pct"/>
            <w:gridSpan w:val="3"/>
            <w:tcBorders>
              <w:top w:val="single" w:sz="4" w:space="0" w:color="000000"/>
              <w:left w:val="single" w:sz="4" w:space="0" w:color="000000"/>
              <w:bottom w:val="single" w:sz="4" w:space="0" w:color="000000"/>
              <w:right w:val="single" w:sz="4" w:space="0" w:color="000000"/>
            </w:tcBorders>
            <w:shd w:val="clear" w:color="auto" w:fill="DBEEF3"/>
            <w:tcMar>
              <w:left w:w="0" w:type="dxa"/>
              <w:right w:w="0" w:type="dxa"/>
            </w:tcMar>
            <w:vAlign w:val="center"/>
          </w:tcPr>
          <w:p w14:paraId="20F56D3B" w14:textId="77777777" w:rsidR="00B036A1" w:rsidRPr="009E1982" w:rsidRDefault="00B036A1" w:rsidP="00C35D83">
            <w:pPr>
              <w:widowControl w:val="0"/>
              <w:spacing w:line="276" w:lineRule="auto"/>
              <w:ind w:firstLine="0"/>
              <w:jc w:val="center"/>
              <w:rPr>
                <w:b/>
                <w:sz w:val="22"/>
              </w:rPr>
            </w:pPr>
            <w:r w:rsidRPr="009E1982">
              <w:rPr>
                <w:b/>
                <w:sz w:val="22"/>
              </w:rPr>
              <w:t xml:space="preserve">6 </w:t>
            </w:r>
            <w:proofErr w:type="spellStart"/>
            <w:r w:rsidRPr="009E1982">
              <w:rPr>
                <w:b/>
                <w:sz w:val="22"/>
              </w:rPr>
              <w:t>мес</w:t>
            </w:r>
            <w:proofErr w:type="spellEnd"/>
          </w:p>
        </w:tc>
        <w:tc>
          <w:tcPr>
            <w:tcW w:w="199" w:type="pct"/>
            <w:tcBorders>
              <w:top w:val="single" w:sz="4" w:space="0" w:color="000000"/>
              <w:left w:val="single" w:sz="4" w:space="0" w:color="000000"/>
              <w:bottom w:val="single" w:sz="4" w:space="0" w:color="000000"/>
              <w:right w:val="single" w:sz="4" w:space="0" w:color="000000"/>
            </w:tcBorders>
            <w:shd w:val="clear" w:color="auto" w:fill="DBEEF3"/>
            <w:tcMar>
              <w:left w:w="0" w:type="dxa"/>
              <w:right w:w="0" w:type="dxa"/>
            </w:tcMar>
            <w:vAlign w:val="center"/>
          </w:tcPr>
          <w:p w14:paraId="026C27A9" w14:textId="77777777" w:rsidR="00B036A1" w:rsidRPr="009E1982" w:rsidRDefault="00B036A1" w:rsidP="00C35D83">
            <w:pPr>
              <w:widowControl w:val="0"/>
              <w:spacing w:line="276" w:lineRule="auto"/>
              <w:ind w:firstLine="0"/>
              <w:jc w:val="center"/>
              <w:rPr>
                <w:b/>
                <w:sz w:val="22"/>
              </w:rPr>
            </w:pPr>
            <w:r w:rsidRPr="009E1982">
              <w:rPr>
                <w:b/>
                <w:sz w:val="22"/>
              </w:rPr>
              <w:t xml:space="preserve">9 </w:t>
            </w:r>
            <w:proofErr w:type="spellStart"/>
            <w:r w:rsidRPr="009E1982">
              <w:rPr>
                <w:b/>
                <w:sz w:val="22"/>
              </w:rPr>
              <w:t>мес</w:t>
            </w:r>
            <w:proofErr w:type="spellEnd"/>
          </w:p>
        </w:tc>
        <w:tc>
          <w:tcPr>
            <w:tcW w:w="206" w:type="pct"/>
            <w:gridSpan w:val="2"/>
            <w:tcBorders>
              <w:top w:val="single" w:sz="4" w:space="0" w:color="000000"/>
              <w:left w:val="single" w:sz="4" w:space="0" w:color="000000"/>
              <w:bottom w:val="single" w:sz="4" w:space="0" w:color="000000"/>
              <w:right w:val="single" w:sz="4" w:space="0" w:color="000000"/>
            </w:tcBorders>
            <w:shd w:val="clear" w:color="auto" w:fill="DBEEF3"/>
            <w:tcMar>
              <w:left w:w="0" w:type="dxa"/>
              <w:right w:w="0" w:type="dxa"/>
            </w:tcMar>
            <w:vAlign w:val="center"/>
          </w:tcPr>
          <w:p w14:paraId="0A3A2CDB" w14:textId="77777777" w:rsidR="00B036A1" w:rsidRPr="009E1982" w:rsidRDefault="00B036A1" w:rsidP="00C35D83">
            <w:pPr>
              <w:widowControl w:val="0"/>
              <w:spacing w:line="276" w:lineRule="auto"/>
              <w:ind w:firstLine="0"/>
              <w:jc w:val="center"/>
              <w:rPr>
                <w:b/>
                <w:sz w:val="22"/>
              </w:rPr>
            </w:pPr>
            <w:r w:rsidRPr="009E1982">
              <w:rPr>
                <w:b/>
                <w:sz w:val="22"/>
              </w:rPr>
              <w:t xml:space="preserve">12 </w:t>
            </w:r>
            <w:proofErr w:type="spellStart"/>
            <w:r w:rsidRPr="009E1982">
              <w:rPr>
                <w:b/>
                <w:sz w:val="22"/>
              </w:rPr>
              <w:t>мес</w:t>
            </w:r>
            <w:proofErr w:type="spellEnd"/>
          </w:p>
        </w:tc>
        <w:tc>
          <w:tcPr>
            <w:tcW w:w="137" w:type="pct"/>
            <w:gridSpan w:val="2"/>
            <w:tcBorders>
              <w:top w:val="single" w:sz="4" w:space="0" w:color="000000"/>
              <w:left w:val="single" w:sz="4" w:space="0" w:color="000000"/>
              <w:bottom w:val="single" w:sz="4" w:space="0" w:color="000000"/>
              <w:right w:val="single" w:sz="4" w:space="0" w:color="000000"/>
            </w:tcBorders>
            <w:shd w:val="clear" w:color="auto" w:fill="DBEEF3"/>
            <w:tcMar>
              <w:left w:w="0" w:type="dxa"/>
              <w:right w:w="0" w:type="dxa"/>
            </w:tcMar>
            <w:vAlign w:val="center"/>
          </w:tcPr>
          <w:p w14:paraId="74D77259" w14:textId="77777777" w:rsidR="00B036A1" w:rsidRPr="009E1982" w:rsidRDefault="00B036A1" w:rsidP="00C35D83">
            <w:pPr>
              <w:widowControl w:val="0"/>
              <w:spacing w:line="276" w:lineRule="auto"/>
              <w:ind w:firstLine="0"/>
              <w:jc w:val="center"/>
              <w:rPr>
                <w:b/>
                <w:sz w:val="22"/>
              </w:rPr>
            </w:pPr>
            <w:r w:rsidRPr="009E1982">
              <w:rPr>
                <w:b/>
                <w:sz w:val="22"/>
              </w:rPr>
              <w:t xml:space="preserve">3 </w:t>
            </w:r>
            <w:proofErr w:type="spellStart"/>
            <w:r w:rsidRPr="009E1982">
              <w:rPr>
                <w:b/>
                <w:sz w:val="22"/>
              </w:rPr>
              <w:t>мес</w:t>
            </w:r>
            <w:proofErr w:type="spellEnd"/>
          </w:p>
        </w:tc>
        <w:tc>
          <w:tcPr>
            <w:tcW w:w="215" w:type="pct"/>
            <w:gridSpan w:val="2"/>
            <w:tcBorders>
              <w:top w:val="single" w:sz="4" w:space="0" w:color="000000"/>
              <w:left w:val="single" w:sz="4" w:space="0" w:color="000000"/>
              <w:bottom w:val="single" w:sz="4" w:space="0" w:color="000000"/>
              <w:right w:val="single" w:sz="4" w:space="0" w:color="000000"/>
            </w:tcBorders>
            <w:shd w:val="clear" w:color="auto" w:fill="DBEEF3"/>
            <w:tcMar>
              <w:left w:w="0" w:type="dxa"/>
              <w:right w:w="0" w:type="dxa"/>
            </w:tcMar>
            <w:vAlign w:val="center"/>
          </w:tcPr>
          <w:p w14:paraId="084AB849" w14:textId="77777777" w:rsidR="00B036A1" w:rsidRPr="009E1982" w:rsidRDefault="00B036A1" w:rsidP="00C35D83">
            <w:pPr>
              <w:widowControl w:val="0"/>
              <w:spacing w:line="276" w:lineRule="auto"/>
              <w:ind w:firstLine="0"/>
              <w:jc w:val="center"/>
              <w:rPr>
                <w:b/>
                <w:sz w:val="22"/>
              </w:rPr>
            </w:pPr>
            <w:r w:rsidRPr="009E1982">
              <w:rPr>
                <w:b/>
                <w:sz w:val="22"/>
              </w:rPr>
              <w:t xml:space="preserve">6 </w:t>
            </w:r>
            <w:proofErr w:type="spellStart"/>
            <w:r w:rsidRPr="009E1982">
              <w:rPr>
                <w:b/>
                <w:sz w:val="22"/>
              </w:rPr>
              <w:t>мес</w:t>
            </w:r>
            <w:proofErr w:type="spellEnd"/>
          </w:p>
        </w:tc>
        <w:tc>
          <w:tcPr>
            <w:tcW w:w="128" w:type="pct"/>
            <w:tcBorders>
              <w:top w:val="single" w:sz="4" w:space="0" w:color="000000"/>
              <w:left w:val="single" w:sz="4" w:space="0" w:color="000000"/>
              <w:bottom w:val="single" w:sz="4" w:space="0" w:color="000000"/>
              <w:right w:val="single" w:sz="4" w:space="0" w:color="000000"/>
            </w:tcBorders>
            <w:shd w:val="clear" w:color="auto" w:fill="DBEEF3"/>
            <w:tcMar>
              <w:left w:w="0" w:type="dxa"/>
              <w:right w:w="0" w:type="dxa"/>
            </w:tcMar>
            <w:vAlign w:val="center"/>
          </w:tcPr>
          <w:p w14:paraId="358C8BBB" w14:textId="77777777" w:rsidR="00B036A1" w:rsidRPr="009E1982" w:rsidRDefault="00B036A1" w:rsidP="00C35D83">
            <w:pPr>
              <w:widowControl w:val="0"/>
              <w:spacing w:line="276" w:lineRule="auto"/>
              <w:ind w:firstLine="0"/>
              <w:jc w:val="center"/>
              <w:rPr>
                <w:b/>
                <w:sz w:val="22"/>
              </w:rPr>
            </w:pPr>
            <w:r w:rsidRPr="009E1982">
              <w:rPr>
                <w:b/>
                <w:sz w:val="22"/>
              </w:rPr>
              <w:t xml:space="preserve">9 </w:t>
            </w:r>
            <w:proofErr w:type="spellStart"/>
            <w:r w:rsidRPr="009E1982">
              <w:rPr>
                <w:b/>
                <w:sz w:val="22"/>
              </w:rPr>
              <w:t>мес</w:t>
            </w:r>
            <w:proofErr w:type="spellEnd"/>
          </w:p>
        </w:tc>
        <w:tc>
          <w:tcPr>
            <w:tcW w:w="220" w:type="pct"/>
            <w:gridSpan w:val="3"/>
            <w:tcBorders>
              <w:top w:val="single" w:sz="4" w:space="0" w:color="000000"/>
              <w:left w:val="single" w:sz="4" w:space="0" w:color="000000"/>
              <w:bottom w:val="single" w:sz="4" w:space="0" w:color="000000"/>
              <w:right w:val="single" w:sz="4" w:space="0" w:color="000000"/>
            </w:tcBorders>
            <w:shd w:val="clear" w:color="auto" w:fill="DBEEF3"/>
            <w:tcMar>
              <w:left w:w="0" w:type="dxa"/>
              <w:right w:w="0" w:type="dxa"/>
            </w:tcMar>
            <w:vAlign w:val="center"/>
          </w:tcPr>
          <w:p w14:paraId="6BD95C26" w14:textId="77777777" w:rsidR="00B036A1" w:rsidRPr="009E1982" w:rsidRDefault="00B036A1" w:rsidP="00C35D83">
            <w:pPr>
              <w:widowControl w:val="0"/>
              <w:spacing w:line="276" w:lineRule="auto"/>
              <w:ind w:firstLine="0"/>
              <w:jc w:val="center"/>
              <w:rPr>
                <w:b/>
                <w:sz w:val="22"/>
              </w:rPr>
            </w:pPr>
            <w:r w:rsidRPr="009E1982">
              <w:rPr>
                <w:b/>
                <w:sz w:val="22"/>
              </w:rPr>
              <w:t xml:space="preserve">12 </w:t>
            </w:r>
            <w:proofErr w:type="spellStart"/>
            <w:r w:rsidRPr="009E1982">
              <w:rPr>
                <w:b/>
                <w:sz w:val="22"/>
              </w:rPr>
              <w:t>мес</w:t>
            </w:r>
            <w:proofErr w:type="spellEnd"/>
          </w:p>
        </w:tc>
        <w:tc>
          <w:tcPr>
            <w:tcW w:w="192" w:type="pct"/>
            <w:tcBorders>
              <w:top w:val="single" w:sz="4" w:space="0" w:color="000000"/>
              <w:left w:val="single" w:sz="4" w:space="0" w:color="000000"/>
              <w:bottom w:val="single" w:sz="4" w:space="0" w:color="000000"/>
              <w:right w:val="single" w:sz="4" w:space="0" w:color="000000"/>
            </w:tcBorders>
            <w:shd w:val="clear" w:color="auto" w:fill="DBEEF3"/>
            <w:tcMar>
              <w:left w:w="0" w:type="dxa"/>
              <w:right w:w="0" w:type="dxa"/>
            </w:tcMar>
            <w:vAlign w:val="center"/>
          </w:tcPr>
          <w:p w14:paraId="0CB10822" w14:textId="77777777" w:rsidR="00B036A1" w:rsidRPr="009E1982" w:rsidRDefault="00B036A1" w:rsidP="00C35D83">
            <w:pPr>
              <w:widowControl w:val="0"/>
              <w:spacing w:line="276" w:lineRule="auto"/>
              <w:ind w:firstLine="0"/>
              <w:jc w:val="center"/>
              <w:rPr>
                <w:b/>
                <w:sz w:val="22"/>
              </w:rPr>
            </w:pPr>
            <w:r w:rsidRPr="009E1982">
              <w:rPr>
                <w:b/>
                <w:sz w:val="22"/>
              </w:rPr>
              <w:t xml:space="preserve">3 </w:t>
            </w:r>
            <w:proofErr w:type="spellStart"/>
            <w:r w:rsidRPr="009E1982">
              <w:rPr>
                <w:b/>
                <w:sz w:val="22"/>
              </w:rPr>
              <w:t>мес</w:t>
            </w:r>
            <w:proofErr w:type="spellEnd"/>
          </w:p>
        </w:tc>
        <w:tc>
          <w:tcPr>
            <w:tcW w:w="207" w:type="pct"/>
            <w:tcBorders>
              <w:top w:val="single" w:sz="4" w:space="0" w:color="000000"/>
              <w:left w:val="single" w:sz="4" w:space="0" w:color="000000"/>
              <w:bottom w:val="single" w:sz="4" w:space="0" w:color="000000"/>
              <w:right w:val="single" w:sz="4" w:space="0" w:color="000000"/>
            </w:tcBorders>
            <w:shd w:val="clear" w:color="auto" w:fill="DBEEF3"/>
            <w:tcMar>
              <w:left w:w="0" w:type="dxa"/>
              <w:right w:w="0" w:type="dxa"/>
            </w:tcMar>
            <w:vAlign w:val="center"/>
          </w:tcPr>
          <w:p w14:paraId="7E91AA3C" w14:textId="77777777" w:rsidR="00B036A1" w:rsidRPr="009E1982" w:rsidRDefault="00B036A1" w:rsidP="00C35D83">
            <w:pPr>
              <w:widowControl w:val="0"/>
              <w:spacing w:line="276" w:lineRule="auto"/>
              <w:ind w:firstLine="0"/>
              <w:jc w:val="center"/>
              <w:rPr>
                <w:b/>
                <w:sz w:val="22"/>
              </w:rPr>
            </w:pPr>
            <w:r w:rsidRPr="009E1982">
              <w:rPr>
                <w:b/>
                <w:sz w:val="22"/>
              </w:rPr>
              <w:t xml:space="preserve">6 </w:t>
            </w:r>
            <w:proofErr w:type="spellStart"/>
            <w:r w:rsidRPr="009E1982">
              <w:rPr>
                <w:b/>
                <w:sz w:val="22"/>
              </w:rPr>
              <w:t>мес</w:t>
            </w:r>
            <w:proofErr w:type="spellEnd"/>
          </w:p>
        </w:tc>
        <w:tc>
          <w:tcPr>
            <w:tcW w:w="205" w:type="pct"/>
            <w:tcBorders>
              <w:top w:val="single" w:sz="4" w:space="0" w:color="000000"/>
              <w:left w:val="single" w:sz="4" w:space="0" w:color="000000"/>
              <w:bottom w:val="single" w:sz="4" w:space="0" w:color="000000"/>
              <w:right w:val="single" w:sz="4" w:space="0" w:color="000000"/>
            </w:tcBorders>
            <w:shd w:val="clear" w:color="auto" w:fill="DBEEF3"/>
            <w:tcMar>
              <w:left w:w="0" w:type="dxa"/>
              <w:right w:w="0" w:type="dxa"/>
            </w:tcMar>
            <w:vAlign w:val="center"/>
          </w:tcPr>
          <w:p w14:paraId="353CAE3E" w14:textId="77777777" w:rsidR="00B036A1" w:rsidRPr="009E1982" w:rsidRDefault="00B036A1" w:rsidP="00C35D83">
            <w:pPr>
              <w:widowControl w:val="0"/>
              <w:spacing w:line="276" w:lineRule="auto"/>
              <w:ind w:firstLine="0"/>
              <w:jc w:val="center"/>
              <w:rPr>
                <w:b/>
                <w:sz w:val="22"/>
              </w:rPr>
            </w:pPr>
            <w:r w:rsidRPr="009E1982">
              <w:rPr>
                <w:b/>
                <w:sz w:val="22"/>
              </w:rPr>
              <w:t xml:space="preserve">9 </w:t>
            </w:r>
            <w:proofErr w:type="spellStart"/>
            <w:r w:rsidRPr="009E1982">
              <w:rPr>
                <w:b/>
                <w:sz w:val="22"/>
              </w:rPr>
              <w:t>мес</w:t>
            </w:r>
            <w:proofErr w:type="spellEnd"/>
          </w:p>
        </w:tc>
        <w:tc>
          <w:tcPr>
            <w:tcW w:w="160" w:type="pct"/>
            <w:tcBorders>
              <w:top w:val="single" w:sz="4" w:space="0" w:color="000000"/>
              <w:left w:val="single" w:sz="4" w:space="0" w:color="000000"/>
              <w:bottom w:val="single" w:sz="4" w:space="0" w:color="000000"/>
              <w:right w:val="single" w:sz="4" w:space="0" w:color="000000"/>
            </w:tcBorders>
            <w:shd w:val="clear" w:color="auto" w:fill="DBEEF3"/>
            <w:tcMar>
              <w:left w:w="0" w:type="dxa"/>
              <w:right w:w="0" w:type="dxa"/>
            </w:tcMar>
            <w:vAlign w:val="center"/>
          </w:tcPr>
          <w:p w14:paraId="73F55078" w14:textId="77777777" w:rsidR="00B036A1" w:rsidRPr="009E1982" w:rsidRDefault="00B036A1" w:rsidP="00C35D83">
            <w:pPr>
              <w:widowControl w:val="0"/>
              <w:spacing w:line="276" w:lineRule="auto"/>
              <w:ind w:firstLine="0"/>
              <w:jc w:val="center"/>
              <w:rPr>
                <w:b/>
                <w:sz w:val="22"/>
              </w:rPr>
            </w:pPr>
            <w:r w:rsidRPr="009E1982">
              <w:rPr>
                <w:b/>
                <w:sz w:val="22"/>
              </w:rPr>
              <w:t xml:space="preserve">12 </w:t>
            </w:r>
            <w:proofErr w:type="spellStart"/>
            <w:r w:rsidRPr="009E1982">
              <w:rPr>
                <w:b/>
                <w:sz w:val="22"/>
              </w:rPr>
              <w:t>мес</w:t>
            </w:r>
            <w:proofErr w:type="spellEnd"/>
          </w:p>
        </w:tc>
        <w:tc>
          <w:tcPr>
            <w:tcW w:w="210" w:type="pct"/>
            <w:tcBorders>
              <w:top w:val="single" w:sz="4" w:space="0" w:color="000000"/>
              <w:left w:val="single" w:sz="4" w:space="0" w:color="000000"/>
              <w:bottom w:val="single" w:sz="4" w:space="0" w:color="000000"/>
              <w:right w:val="single" w:sz="4" w:space="0" w:color="000000"/>
            </w:tcBorders>
            <w:shd w:val="clear" w:color="auto" w:fill="DBEEF3"/>
            <w:tcMar>
              <w:left w:w="0" w:type="dxa"/>
              <w:right w:w="0" w:type="dxa"/>
            </w:tcMar>
            <w:vAlign w:val="center"/>
          </w:tcPr>
          <w:p w14:paraId="251D0488" w14:textId="77777777" w:rsidR="00B036A1" w:rsidRPr="009E1982" w:rsidRDefault="00B036A1" w:rsidP="00C35D83">
            <w:pPr>
              <w:widowControl w:val="0"/>
              <w:spacing w:line="276" w:lineRule="auto"/>
              <w:ind w:firstLine="0"/>
              <w:jc w:val="center"/>
              <w:rPr>
                <w:b/>
                <w:sz w:val="22"/>
              </w:rPr>
            </w:pPr>
            <w:r w:rsidRPr="009E1982">
              <w:rPr>
                <w:b/>
                <w:sz w:val="22"/>
              </w:rPr>
              <w:t xml:space="preserve">3 </w:t>
            </w:r>
            <w:proofErr w:type="spellStart"/>
            <w:r w:rsidRPr="009E1982">
              <w:rPr>
                <w:b/>
                <w:sz w:val="22"/>
              </w:rPr>
              <w:t>мес</w:t>
            </w:r>
            <w:proofErr w:type="spellEnd"/>
          </w:p>
        </w:tc>
        <w:tc>
          <w:tcPr>
            <w:tcW w:w="214" w:type="pct"/>
            <w:gridSpan w:val="2"/>
            <w:tcBorders>
              <w:top w:val="single" w:sz="4" w:space="0" w:color="000000"/>
              <w:left w:val="single" w:sz="4" w:space="0" w:color="000000"/>
              <w:bottom w:val="single" w:sz="4" w:space="0" w:color="000000"/>
              <w:right w:val="single" w:sz="4" w:space="0" w:color="000000"/>
            </w:tcBorders>
            <w:shd w:val="clear" w:color="auto" w:fill="DBEEF3"/>
            <w:tcMar>
              <w:left w:w="0" w:type="dxa"/>
              <w:right w:w="0" w:type="dxa"/>
            </w:tcMar>
            <w:vAlign w:val="center"/>
          </w:tcPr>
          <w:p w14:paraId="65438F79" w14:textId="77777777" w:rsidR="00B036A1" w:rsidRPr="009E1982" w:rsidRDefault="00B036A1" w:rsidP="00C35D83">
            <w:pPr>
              <w:widowControl w:val="0"/>
              <w:spacing w:line="276" w:lineRule="auto"/>
              <w:ind w:firstLine="0"/>
              <w:jc w:val="center"/>
              <w:rPr>
                <w:b/>
                <w:sz w:val="22"/>
              </w:rPr>
            </w:pPr>
            <w:r w:rsidRPr="009E1982">
              <w:rPr>
                <w:b/>
                <w:sz w:val="22"/>
              </w:rPr>
              <w:t xml:space="preserve">6 </w:t>
            </w:r>
            <w:proofErr w:type="spellStart"/>
            <w:r w:rsidRPr="009E1982">
              <w:rPr>
                <w:b/>
                <w:sz w:val="22"/>
              </w:rPr>
              <w:t>мес</w:t>
            </w:r>
            <w:proofErr w:type="spellEnd"/>
          </w:p>
        </w:tc>
        <w:tc>
          <w:tcPr>
            <w:tcW w:w="164" w:type="pct"/>
            <w:tcBorders>
              <w:top w:val="single" w:sz="4" w:space="0" w:color="000000"/>
              <w:left w:val="single" w:sz="4" w:space="0" w:color="000000"/>
              <w:bottom w:val="single" w:sz="4" w:space="0" w:color="000000"/>
              <w:right w:val="single" w:sz="4" w:space="0" w:color="000000"/>
            </w:tcBorders>
            <w:shd w:val="clear" w:color="auto" w:fill="DBEEF3"/>
            <w:tcMar>
              <w:left w:w="0" w:type="dxa"/>
              <w:right w:w="0" w:type="dxa"/>
            </w:tcMar>
            <w:vAlign w:val="center"/>
          </w:tcPr>
          <w:p w14:paraId="6BE40C64" w14:textId="77777777" w:rsidR="00B036A1" w:rsidRPr="009E1982" w:rsidRDefault="00B036A1" w:rsidP="00C35D83">
            <w:pPr>
              <w:widowControl w:val="0"/>
              <w:spacing w:line="276" w:lineRule="auto"/>
              <w:ind w:firstLine="0"/>
              <w:jc w:val="center"/>
              <w:rPr>
                <w:b/>
                <w:sz w:val="22"/>
              </w:rPr>
            </w:pPr>
            <w:r w:rsidRPr="009E1982">
              <w:rPr>
                <w:b/>
                <w:sz w:val="22"/>
              </w:rPr>
              <w:t xml:space="preserve">9 </w:t>
            </w:r>
            <w:proofErr w:type="spellStart"/>
            <w:r w:rsidRPr="009E1982">
              <w:rPr>
                <w:b/>
                <w:sz w:val="22"/>
              </w:rPr>
              <w:t>мес</w:t>
            </w:r>
            <w:proofErr w:type="spellEnd"/>
          </w:p>
        </w:tc>
        <w:tc>
          <w:tcPr>
            <w:tcW w:w="136" w:type="pct"/>
            <w:tcBorders>
              <w:top w:val="single" w:sz="4" w:space="0" w:color="000000"/>
              <w:left w:val="single" w:sz="4" w:space="0" w:color="000000"/>
              <w:bottom w:val="single" w:sz="4" w:space="0" w:color="000000"/>
              <w:right w:val="single" w:sz="4" w:space="0" w:color="000000"/>
            </w:tcBorders>
            <w:shd w:val="clear" w:color="auto" w:fill="DBEEF3"/>
            <w:tcMar>
              <w:left w:w="0" w:type="dxa"/>
              <w:right w:w="0" w:type="dxa"/>
            </w:tcMar>
            <w:vAlign w:val="center"/>
          </w:tcPr>
          <w:p w14:paraId="26BC46B3" w14:textId="77777777" w:rsidR="00B036A1" w:rsidRPr="009E1982" w:rsidRDefault="00B036A1" w:rsidP="00C35D83">
            <w:pPr>
              <w:widowControl w:val="0"/>
              <w:spacing w:line="276" w:lineRule="auto"/>
              <w:ind w:firstLine="0"/>
              <w:jc w:val="center"/>
              <w:rPr>
                <w:b/>
                <w:sz w:val="22"/>
              </w:rPr>
            </w:pPr>
            <w:r w:rsidRPr="009E1982">
              <w:rPr>
                <w:b/>
                <w:sz w:val="22"/>
              </w:rPr>
              <w:t xml:space="preserve">12 </w:t>
            </w:r>
            <w:proofErr w:type="spellStart"/>
            <w:r w:rsidRPr="009E1982">
              <w:rPr>
                <w:b/>
                <w:sz w:val="22"/>
              </w:rPr>
              <w:t>мес</w:t>
            </w:r>
            <w:proofErr w:type="spellEnd"/>
          </w:p>
        </w:tc>
      </w:tr>
      <w:tr w:rsidR="00367034" w:rsidRPr="009E1982" w14:paraId="799B9E17" w14:textId="77777777" w:rsidTr="00281CEB">
        <w:tblPrEx>
          <w:tblLook w:val="04A0" w:firstRow="1" w:lastRow="0" w:firstColumn="1" w:lastColumn="0" w:noHBand="0" w:noVBand="1"/>
        </w:tblPrEx>
        <w:trPr>
          <w:trHeight w:val="768"/>
        </w:trPr>
        <w:tc>
          <w:tcPr>
            <w:tcW w:w="123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D16E58B" w14:textId="3E7F966F" w:rsidR="00B036A1" w:rsidRPr="009E1982" w:rsidRDefault="00B036A1" w:rsidP="00C35D83">
            <w:pPr>
              <w:widowControl w:val="0"/>
              <w:spacing w:line="276" w:lineRule="auto"/>
              <w:ind w:firstLine="0"/>
              <w:jc w:val="left"/>
              <w:rPr>
                <w:sz w:val="22"/>
              </w:rPr>
            </w:pPr>
            <w:r w:rsidRPr="009E1982">
              <w:rPr>
                <w:sz w:val="22"/>
              </w:rPr>
              <w:t>Прием</w:t>
            </w:r>
            <w:r w:rsidR="009C0FE2" w:rsidRPr="009E1982">
              <w:rPr>
                <w:sz w:val="22"/>
              </w:rPr>
              <w:t xml:space="preserve"> (осмотр, консультация)</w:t>
            </w:r>
            <w:r w:rsidRPr="009E1982">
              <w:rPr>
                <w:sz w:val="22"/>
              </w:rPr>
              <w:t xml:space="preserve"> врача-онколога (сбор жалоб + физикальный осмотр)</w:t>
            </w:r>
          </w:p>
        </w:tc>
        <w:tc>
          <w:tcPr>
            <w:tcW w:w="201" w:type="pct"/>
            <w:tcBorders>
              <w:top w:val="single" w:sz="4" w:space="0" w:color="000000"/>
              <w:left w:val="single" w:sz="4" w:space="0" w:color="000000"/>
              <w:bottom w:val="single" w:sz="4" w:space="0" w:color="000000"/>
              <w:right w:val="single" w:sz="4" w:space="0" w:color="000000"/>
            </w:tcBorders>
            <w:vAlign w:val="center"/>
          </w:tcPr>
          <w:p w14:paraId="72710FE3" w14:textId="77777777" w:rsidR="00B036A1" w:rsidRPr="009E1982" w:rsidRDefault="00B036A1" w:rsidP="009A3332">
            <w:pPr>
              <w:widowControl w:val="0"/>
              <w:spacing w:line="276" w:lineRule="auto"/>
              <w:ind w:firstLine="0"/>
              <w:jc w:val="center"/>
              <w:rPr>
                <w:sz w:val="22"/>
              </w:rPr>
            </w:pPr>
            <w:r w:rsidRPr="009E1982">
              <w:rPr>
                <w:sz w:val="22"/>
              </w:rPr>
              <w:t>х</w:t>
            </w:r>
          </w:p>
        </w:tc>
        <w:tc>
          <w:tcPr>
            <w:tcW w:w="215" w:type="pct"/>
            <w:gridSpan w:val="2"/>
            <w:tcBorders>
              <w:top w:val="single" w:sz="4" w:space="0" w:color="000000"/>
              <w:left w:val="single" w:sz="4" w:space="0" w:color="000000"/>
              <w:bottom w:val="single" w:sz="4" w:space="0" w:color="000000"/>
              <w:right w:val="single" w:sz="4" w:space="0" w:color="000000"/>
            </w:tcBorders>
            <w:vAlign w:val="center"/>
          </w:tcPr>
          <w:p w14:paraId="767B642F" w14:textId="77777777" w:rsidR="00B036A1" w:rsidRPr="009E1982" w:rsidRDefault="00B036A1" w:rsidP="009A3332">
            <w:pPr>
              <w:widowControl w:val="0"/>
              <w:spacing w:line="276" w:lineRule="auto"/>
              <w:ind w:firstLine="0"/>
              <w:jc w:val="center"/>
              <w:rPr>
                <w:sz w:val="22"/>
              </w:rPr>
            </w:pPr>
            <w:r w:rsidRPr="009E1982">
              <w:rPr>
                <w:sz w:val="22"/>
              </w:rPr>
              <w:t>х</w:t>
            </w:r>
          </w:p>
        </w:tc>
        <w:tc>
          <w:tcPr>
            <w:tcW w:w="204" w:type="pct"/>
            <w:tcBorders>
              <w:top w:val="single" w:sz="4" w:space="0" w:color="000000"/>
              <w:left w:val="single" w:sz="4" w:space="0" w:color="000000"/>
              <w:bottom w:val="single" w:sz="4" w:space="0" w:color="000000"/>
              <w:right w:val="single" w:sz="4" w:space="0" w:color="000000"/>
            </w:tcBorders>
            <w:vAlign w:val="center"/>
          </w:tcPr>
          <w:p w14:paraId="76BF4E7D" w14:textId="77777777" w:rsidR="00B036A1" w:rsidRPr="009E1982" w:rsidRDefault="00B036A1" w:rsidP="009A3332">
            <w:pPr>
              <w:widowControl w:val="0"/>
              <w:spacing w:line="276" w:lineRule="auto"/>
              <w:ind w:firstLine="0"/>
              <w:jc w:val="center"/>
              <w:rPr>
                <w:sz w:val="22"/>
              </w:rPr>
            </w:pPr>
            <w:r w:rsidRPr="009E1982">
              <w:rPr>
                <w:sz w:val="22"/>
              </w:rPr>
              <w:t>х</w:t>
            </w:r>
          </w:p>
        </w:tc>
        <w:tc>
          <w:tcPr>
            <w:tcW w:w="136" w:type="pct"/>
            <w:tcBorders>
              <w:top w:val="single" w:sz="4" w:space="0" w:color="000000"/>
              <w:left w:val="single" w:sz="4" w:space="0" w:color="000000"/>
              <w:bottom w:val="single" w:sz="4" w:space="0" w:color="000000"/>
              <w:right w:val="single" w:sz="4" w:space="0" w:color="000000"/>
            </w:tcBorders>
            <w:vAlign w:val="center"/>
          </w:tcPr>
          <w:p w14:paraId="24331583" w14:textId="77777777" w:rsidR="00B036A1" w:rsidRPr="009E1982" w:rsidRDefault="00B036A1" w:rsidP="009A3332">
            <w:pPr>
              <w:widowControl w:val="0"/>
              <w:spacing w:line="276" w:lineRule="auto"/>
              <w:ind w:firstLine="0"/>
              <w:jc w:val="center"/>
              <w:rPr>
                <w:sz w:val="22"/>
              </w:rPr>
            </w:pPr>
            <w:r w:rsidRPr="009E1982">
              <w:rPr>
                <w:sz w:val="22"/>
              </w:rPr>
              <w:t>х</w:t>
            </w:r>
          </w:p>
        </w:tc>
        <w:tc>
          <w:tcPr>
            <w:tcW w:w="211" w:type="pct"/>
            <w:gridSpan w:val="2"/>
            <w:tcBorders>
              <w:top w:val="single" w:sz="4" w:space="0" w:color="000000"/>
              <w:left w:val="single" w:sz="4" w:space="0" w:color="000000"/>
              <w:bottom w:val="single" w:sz="4" w:space="0" w:color="000000"/>
              <w:right w:val="single" w:sz="4" w:space="0" w:color="000000"/>
            </w:tcBorders>
            <w:vAlign w:val="center"/>
          </w:tcPr>
          <w:p w14:paraId="56CCFF0E" w14:textId="77777777" w:rsidR="00B036A1" w:rsidRPr="009E1982" w:rsidRDefault="00B036A1" w:rsidP="009A3332">
            <w:pPr>
              <w:widowControl w:val="0"/>
              <w:spacing w:line="276" w:lineRule="auto"/>
              <w:ind w:firstLine="0"/>
              <w:jc w:val="center"/>
              <w:rPr>
                <w:sz w:val="22"/>
              </w:rPr>
            </w:pPr>
            <w:r w:rsidRPr="009E1982">
              <w:rPr>
                <w:sz w:val="22"/>
              </w:rPr>
              <w:t>х</w:t>
            </w:r>
          </w:p>
        </w:tc>
        <w:tc>
          <w:tcPr>
            <w:tcW w:w="205" w:type="pct"/>
            <w:tcBorders>
              <w:top w:val="single" w:sz="4" w:space="0" w:color="000000"/>
              <w:left w:val="single" w:sz="4" w:space="0" w:color="000000"/>
              <w:bottom w:val="single" w:sz="4" w:space="0" w:color="000000"/>
              <w:right w:val="single" w:sz="4" w:space="0" w:color="000000"/>
            </w:tcBorders>
            <w:vAlign w:val="center"/>
          </w:tcPr>
          <w:p w14:paraId="1161AC55" w14:textId="77777777" w:rsidR="00B036A1" w:rsidRPr="009E1982" w:rsidRDefault="00B036A1" w:rsidP="009A3332">
            <w:pPr>
              <w:widowControl w:val="0"/>
              <w:spacing w:line="276" w:lineRule="auto"/>
              <w:ind w:firstLine="0"/>
              <w:jc w:val="center"/>
              <w:rPr>
                <w:sz w:val="22"/>
              </w:rPr>
            </w:pPr>
            <w:r w:rsidRPr="009E1982">
              <w:rPr>
                <w:sz w:val="22"/>
              </w:rPr>
              <w:t>х</w:t>
            </w:r>
          </w:p>
        </w:tc>
        <w:tc>
          <w:tcPr>
            <w:tcW w:w="203" w:type="pct"/>
            <w:gridSpan w:val="2"/>
            <w:tcBorders>
              <w:top w:val="single" w:sz="4" w:space="0" w:color="000000"/>
              <w:left w:val="single" w:sz="4" w:space="0" w:color="000000"/>
              <w:bottom w:val="single" w:sz="4" w:space="0" w:color="000000"/>
              <w:right w:val="single" w:sz="4" w:space="0" w:color="000000"/>
            </w:tcBorders>
            <w:vAlign w:val="center"/>
          </w:tcPr>
          <w:p w14:paraId="6B1CF019" w14:textId="77777777" w:rsidR="00B036A1" w:rsidRPr="009E1982" w:rsidRDefault="00B036A1" w:rsidP="009A3332">
            <w:pPr>
              <w:widowControl w:val="0"/>
              <w:spacing w:line="276" w:lineRule="auto"/>
              <w:ind w:firstLine="0"/>
              <w:jc w:val="center"/>
              <w:rPr>
                <w:sz w:val="22"/>
              </w:rPr>
            </w:pPr>
            <w:r w:rsidRPr="009E1982">
              <w:rPr>
                <w:sz w:val="22"/>
              </w:rPr>
              <w:t>х</w:t>
            </w:r>
          </w:p>
        </w:tc>
        <w:tc>
          <w:tcPr>
            <w:tcW w:w="209" w:type="pct"/>
            <w:gridSpan w:val="3"/>
            <w:tcBorders>
              <w:top w:val="single" w:sz="4" w:space="0" w:color="000000"/>
              <w:left w:val="single" w:sz="4" w:space="0" w:color="000000"/>
              <w:bottom w:val="single" w:sz="4" w:space="0" w:color="000000"/>
              <w:right w:val="single" w:sz="4" w:space="0" w:color="000000"/>
            </w:tcBorders>
            <w:vAlign w:val="center"/>
          </w:tcPr>
          <w:p w14:paraId="5033EA43" w14:textId="77777777" w:rsidR="00B036A1" w:rsidRPr="009E1982" w:rsidRDefault="00B036A1" w:rsidP="009A3332">
            <w:pPr>
              <w:widowControl w:val="0"/>
              <w:spacing w:line="276" w:lineRule="auto"/>
              <w:ind w:firstLine="0"/>
              <w:jc w:val="center"/>
              <w:rPr>
                <w:sz w:val="22"/>
              </w:rPr>
            </w:pPr>
            <w:r w:rsidRPr="009E1982">
              <w:rPr>
                <w:sz w:val="22"/>
              </w:rPr>
              <w:t>х</w:t>
            </w:r>
          </w:p>
        </w:tc>
        <w:tc>
          <w:tcPr>
            <w:tcW w:w="134" w:type="pct"/>
            <w:tcBorders>
              <w:top w:val="single" w:sz="4" w:space="0" w:color="000000"/>
              <w:left w:val="single" w:sz="4" w:space="0" w:color="000000"/>
              <w:bottom w:val="single" w:sz="4" w:space="0" w:color="000000"/>
              <w:right w:val="single" w:sz="4" w:space="0" w:color="000000"/>
            </w:tcBorders>
            <w:vAlign w:val="center"/>
          </w:tcPr>
          <w:p w14:paraId="72AEFDDA" w14:textId="77777777" w:rsidR="00B036A1" w:rsidRPr="009E1982" w:rsidRDefault="00B036A1" w:rsidP="009A3332">
            <w:pPr>
              <w:widowControl w:val="0"/>
              <w:spacing w:line="276" w:lineRule="auto"/>
              <w:ind w:firstLine="0"/>
              <w:jc w:val="center"/>
              <w:rPr>
                <w:sz w:val="22"/>
              </w:rPr>
            </w:pPr>
          </w:p>
        </w:tc>
        <w:tc>
          <w:tcPr>
            <w:tcW w:w="207" w:type="pct"/>
            <w:tcBorders>
              <w:top w:val="single" w:sz="4" w:space="0" w:color="000000"/>
              <w:left w:val="single" w:sz="4" w:space="0" w:color="000000"/>
              <w:bottom w:val="single" w:sz="4" w:space="0" w:color="000000"/>
              <w:right w:val="single" w:sz="4" w:space="0" w:color="000000"/>
            </w:tcBorders>
            <w:vAlign w:val="center"/>
          </w:tcPr>
          <w:p w14:paraId="3E4D9B84" w14:textId="77777777" w:rsidR="00B036A1" w:rsidRPr="009E1982" w:rsidRDefault="00B036A1" w:rsidP="009A3332">
            <w:pPr>
              <w:widowControl w:val="0"/>
              <w:spacing w:line="276" w:lineRule="auto"/>
              <w:ind w:firstLine="0"/>
              <w:jc w:val="center"/>
              <w:rPr>
                <w:sz w:val="22"/>
              </w:rPr>
            </w:pPr>
            <w:r w:rsidRPr="009E1982">
              <w:rPr>
                <w:sz w:val="22"/>
              </w:rPr>
              <w:t>х</w:t>
            </w:r>
          </w:p>
        </w:tc>
        <w:tc>
          <w:tcPr>
            <w:tcW w:w="136" w:type="pct"/>
            <w:gridSpan w:val="2"/>
            <w:tcBorders>
              <w:top w:val="single" w:sz="4" w:space="0" w:color="000000"/>
              <w:left w:val="single" w:sz="4" w:space="0" w:color="000000"/>
              <w:bottom w:val="single" w:sz="4" w:space="0" w:color="000000"/>
              <w:right w:val="single" w:sz="4" w:space="0" w:color="000000"/>
            </w:tcBorders>
            <w:vAlign w:val="center"/>
          </w:tcPr>
          <w:p w14:paraId="4253F297" w14:textId="77777777" w:rsidR="00B036A1" w:rsidRPr="009E1982" w:rsidRDefault="00B036A1" w:rsidP="009A3332">
            <w:pPr>
              <w:widowControl w:val="0"/>
              <w:spacing w:line="276" w:lineRule="auto"/>
              <w:ind w:firstLine="0"/>
              <w:jc w:val="center"/>
              <w:rPr>
                <w:sz w:val="22"/>
              </w:rPr>
            </w:pPr>
          </w:p>
        </w:tc>
        <w:tc>
          <w:tcPr>
            <w:tcW w:w="211" w:type="pct"/>
            <w:tcBorders>
              <w:top w:val="single" w:sz="4" w:space="0" w:color="000000"/>
              <w:left w:val="single" w:sz="4" w:space="0" w:color="000000"/>
              <w:bottom w:val="single" w:sz="4" w:space="0" w:color="000000"/>
              <w:right w:val="single" w:sz="4" w:space="0" w:color="000000"/>
            </w:tcBorders>
            <w:vAlign w:val="center"/>
          </w:tcPr>
          <w:p w14:paraId="298E6A51" w14:textId="77777777" w:rsidR="00B036A1" w:rsidRPr="009E1982" w:rsidRDefault="00B036A1" w:rsidP="009A3332">
            <w:pPr>
              <w:widowControl w:val="0"/>
              <w:spacing w:line="276" w:lineRule="auto"/>
              <w:ind w:firstLine="0"/>
              <w:jc w:val="center"/>
              <w:rPr>
                <w:sz w:val="22"/>
              </w:rPr>
            </w:pPr>
            <w:r w:rsidRPr="009E1982">
              <w:rPr>
                <w:sz w:val="22"/>
              </w:rPr>
              <w:t>х</w:t>
            </w:r>
          </w:p>
        </w:tc>
        <w:tc>
          <w:tcPr>
            <w:tcW w:w="20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79168A3" w14:textId="77777777" w:rsidR="00B036A1" w:rsidRPr="009E1982" w:rsidRDefault="00B036A1" w:rsidP="009A3332">
            <w:pPr>
              <w:widowControl w:val="0"/>
              <w:spacing w:line="276" w:lineRule="auto"/>
              <w:ind w:firstLine="0"/>
              <w:jc w:val="center"/>
              <w:rPr>
                <w:sz w:val="22"/>
              </w:rPr>
            </w:pPr>
          </w:p>
        </w:tc>
        <w:tc>
          <w:tcPr>
            <w:tcW w:w="20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0680C70" w14:textId="77777777" w:rsidR="00B036A1" w:rsidRPr="009E1982" w:rsidRDefault="00B036A1" w:rsidP="009A3332">
            <w:pPr>
              <w:widowControl w:val="0"/>
              <w:spacing w:line="276" w:lineRule="auto"/>
              <w:ind w:firstLine="0"/>
              <w:jc w:val="center"/>
              <w:rPr>
                <w:sz w:val="22"/>
              </w:rPr>
            </w:pPr>
            <w:r w:rsidRPr="009E1982">
              <w:rPr>
                <w:sz w:val="22"/>
              </w:rPr>
              <w:t>х</w:t>
            </w:r>
          </w:p>
        </w:tc>
        <w:tc>
          <w:tcPr>
            <w:tcW w:w="20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2B1C249" w14:textId="77777777" w:rsidR="00B036A1" w:rsidRPr="009E1982" w:rsidRDefault="00B036A1" w:rsidP="009A3332">
            <w:pPr>
              <w:widowControl w:val="0"/>
              <w:spacing w:line="276" w:lineRule="auto"/>
              <w:ind w:firstLine="0"/>
              <w:jc w:val="center"/>
              <w:rPr>
                <w:sz w:val="22"/>
              </w:rPr>
            </w:pPr>
          </w:p>
        </w:tc>
        <w:tc>
          <w:tcPr>
            <w:tcW w:w="16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8773AB1" w14:textId="77777777" w:rsidR="00B036A1" w:rsidRPr="009E1982" w:rsidRDefault="00B036A1" w:rsidP="009A3332">
            <w:pPr>
              <w:widowControl w:val="0"/>
              <w:spacing w:line="276" w:lineRule="auto"/>
              <w:ind w:firstLine="0"/>
              <w:jc w:val="center"/>
              <w:rPr>
                <w:sz w:val="22"/>
              </w:rPr>
            </w:pPr>
            <w:r w:rsidRPr="009E1982">
              <w:rPr>
                <w:sz w:val="22"/>
              </w:rPr>
              <w:t>х</w:t>
            </w:r>
          </w:p>
        </w:tc>
        <w:tc>
          <w:tcPr>
            <w:tcW w:w="210" w:type="pct"/>
            <w:tcBorders>
              <w:top w:val="single" w:sz="4" w:space="0" w:color="000000"/>
              <w:left w:val="single" w:sz="4" w:space="0" w:color="000000"/>
              <w:bottom w:val="single" w:sz="4" w:space="0" w:color="000000"/>
              <w:right w:val="single" w:sz="4" w:space="0" w:color="000000"/>
            </w:tcBorders>
            <w:vAlign w:val="center"/>
          </w:tcPr>
          <w:p w14:paraId="41138E2A" w14:textId="77777777" w:rsidR="00B036A1" w:rsidRPr="009E1982" w:rsidRDefault="00B036A1" w:rsidP="00281CEB">
            <w:pPr>
              <w:widowControl w:val="0"/>
              <w:spacing w:line="276" w:lineRule="auto"/>
              <w:ind w:firstLine="0"/>
              <w:jc w:val="center"/>
              <w:rPr>
                <w:sz w:val="22"/>
              </w:rPr>
            </w:pPr>
          </w:p>
        </w:tc>
        <w:tc>
          <w:tcPr>
            <w:tcW w:w="204" w:type="pct"/>
            <w:tcBorders>
              <w:top w:val="single" w:sz="4" w:space="0" w:color="000000"/>
              <w:left w:val="single" w:sz="4" w:space="0" w:color="000000"/>
              <w:bottom w:val="single" w:sz="4" w:space="0" w:color="000000"/>
              <w:right w:val="single" w:sz="4" w:space="0" w:color="000000"/>
            </w:tcBorders>
            <w:vAlign w:val="center"/>
          </w:tcPr>
          <w:p w14:paraId="2641B062" w14:textId="77777777" w:rsidR="00B036A1" w:rsidRPr="009E1982" w:rsidRDefault="00B036A1" w:rsidP="009A3332">
            <w:pPr>
              <w:widowControl w:val="0"/>
              <w:spacing w:line="276" w:lineRule="auto"/>
              <w:ind w:firstLine="0"/>
              <w:jc w:val="center"/>
              <w:rPr>
                <w:sz w:val="22"/>
              </w:rPr>
            </w:pPr>
          </w:p>
        </w:tc>
        <w:tc>
          <w:tcPr>
            <w:tcW w:w="174" w:type="pct"/>
            <w:gridSpan w:val="2"/>
            <w:tcBorders>
              <w:top w:val="single" w:sz="4" w:space="0" w:color="000000"/>
              <w:left w:val="single" w:sz="4" w:space="0" w:color="000000"/>
              <w:bottom w:val="single" w:sz="4" w:space="0" w:color="000000"/>
              <w:right w:val="single" w:sz="4" w:space="0" w:color="000000"/>
            </w:tcBorders>
            <w:vAlign w:val="center"/>
          </w:tcPr>
          <w:p w14:paraId="4118723F" w14:textId="77777777" w:rsidR="00B036A1" w:rsidRPr="009E1982" w:rsidRDefault="00B036A1" w:rsidP="009A3332">
            <w:pPr>
              <w:widowControl w:val="0"/>
              <w:spacing w:line="276" w:lineRule="auto"/>
              <w:ind w:firstLine="0"/>
              <w:jc w:val="center"/>
              <w:rPr>
                <w:sz w:val="22"/>
              </w:rPr>
            </w:pPr>
          </w:p>
        </w:tc>
        <w:tc>
          <w:tcPr>
            <w:tcW w:w="136" w:type="pct"/>
            <w:tcBorders>
              <w:top w:val="single" w:sz="4" w:space="0" w:color="000000"/>
              <w:left w:val="single" w:sz="4" w:space="0" w:color="000000"/>
              <w:bottom w:val="single" w:sz="4" w:space="0" w:color="000000"/>
              <w:right w:val="single" w:sz="4" w:space="0" w:color="000000"/>
            </w:tcBorders>
            <w:vAlign w:val="center"/>
          </w:tcPr>
          <w:p w14:paraId="61E3C223" w14:textId="77777777" w:rsidR="00B036A1" w:rsidRPr="009E1982" w:rsidRDefault="00B036A1" w:rsidP="009A3332">
            <w:pPr>
              <w:widowControl w:val="0"/>
              <w:spacing w:line="276" w:lineRule="auto"/>
              <w:ind w:firstLine="0"/>
              <w:jc w:val="center"/>
              <w:rPr>
                <w:sz w:val="22"/>
              </w:rPr>
            </w:pPr>
            <w:r w:rsidRPr="009E1982">
              <w:rPr>
                <w:sz w:val="22"/>
              </w:rPr>
              <w:t>х</w:t>
            </w:r>
          </w:p>
        </w:tc>
      </w:tr>
      <w:tr w:rsidR="00367034" w:rsidRPr="009E1982" w14:paraId="2F7DEB16" w14:textId="77777777" w:rsidTr="00281CEB">
        <w:tblPrEx>
          <w:tblLook w:val="04A0" w:firstRow="1" w:lastRow="0" w:firstColumn="1" w:lastColumn="0" w:noHBand="0" w:noVBand="1"/>
        </w:tblPrEx>
        <w:trPr>
          <w:trHeight w:val="405"/>
        </w:trPr>
        <w:tc>
          <w:tcPr>
            <w:tcW w:w="123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20CCF57" w14:textId="74CA48A3" w:rsidR="00B036A1" w:rsidRPr="009E1982" w:rsidRDefault="009C0FE2" w:rsidP="00C35D83">
            <w:pPr>
              <w:widowControl w:val="0"/>
              <w:spacing w:line="276" w:lineRule="auto"/>
              <w:ind w:firstLine="0"/>
              <w:jc w:val="left"/>
              <w:rPr>
                <w:sz w:val="22"/>
              </w:rPr>
            </w:pPr>
            <w:r w:rsidRPr="009E1982">
              <w:rPr>
                <w:sz w:val="22"/>
              </w:rPr>
              <w:t>Исследование уровня ракового эмбрионального антигена в крови</w:t>
            </w:r>
          </w:p>
        </w:tc>
        <w:tc>
          <w:tcPr>
            <w:tcW w:w="201" w:type="pct"/>
            <w:tcBorders>
              <w:top w:val="single" w:sz="4" w:space="0" w:color="000000"/>
              <w:left w:val="single" w:sz="4" w:space="0" w:color="000000"/>
              <w:bottom w:val="single" w:sz="4" w:space="0" w:color="000000"/>
              <w:right w:val="single" w:sz="4" w:space="0" w:color="000000"/>
            </w:tcBorders>
            <w:vAlign w:val="center"/>
          </w:tcPr>
          <w:p w14:paraId="207B2788" w14:textId="77777777" w:rsidR="00B036A1" w:rsidRPr="009E1982" w:rsidRDefault="00B036A1" w:rsidP="009A3332">
            <w:pPr>
              <w:widowControl w:val="0"/>
              <w:spacing w:line="276" w:lineRule="auto"/>
              <w:ind w:firstLine="0"/>
              <w:jc w:val="center"/>
              <w:rPr>
                <w:sz w:val="22"/>
              </w:rPr>
            </w:pPr>
            <w:r w:rsidRPr="009E1982">
              <w:rPr>
                <w:sz w:val="22"/>
              </w:rPr>
              <w:t>х</w:t>
            </w:r>
          </w:p>
        </w:tc>
        <w:tc>
          <w:tcPr>
            <w:tcW w:w="215" w:type="pct"/>
            <w:gridSpan w:val="2"/>
            <w:tcBorders>
              <w:top w:val="single" w:sz="4" w:space="0" w:color="000000"/>
              <w:left w:val="single" w:sz="4" w:space="0" w:color="000000"/>
              <w:bottom w:val="single" w:sz="4" w:space="0" w:color="000000"/>
              <w:right w:val="single" w:sz="4" w:space="0" w:color="000000"/>
            </w:tcBorders>
            <w:vAlign w:val="center"/>
          </w:tcPr>
          <w:p w14:paraId="2FA8479A" w14:textId="77777777" w:rsidR="00B036A1" w:rsidRPr="009E1982" w:rsidRDefault="00B036A1" w:rsidP="009A3332">
            <w:pPr>
              <w:widowControl w:val="0"/>
              <w:spacing w:line="276" w:lineRule="auto"/>
              <w:ind w:firstLine="0"/>
              <w:jc w:val="center"/>
              <w:rPr>
                <w:sz w:val="22"/>
              </w:rPr>
            </w:pPr>
            <w:r w:rsidRPr="009E1982">
              <w:rPr>
                <w:sz w:val="22"/>
              </w:rPr>
              <w:t>х</w:t>
            </w:r>
          </w:p>
        </w:tc>
        <w:tc>
          <w:tcPr>
            <w:tcW w:w="204" w:type="pct"/>
            <w:tcBorders>
              <w:top w:val="single" w:sz="4" w:space="0" w:color="000000"/>
              <w:left w:val="single" w:sz="4" w:space="0" w:color="000000"/>
              <w:bottom w:val="single" w:sz="4" w:space="0" w:color="000000"/>
              <w:right w:val="single" w:sz="4" w:space="0" w:color="000000"/>
            </w:tcBorders>
            <w:vAlign w:val="center"/>
          </w:tcPr>
          <w:p w14:paraId="65CFA573" w14:textId="77777777" w:rsidR="00B036A1" w:rsidRPr="009E1982" w:rsidRDefault="00B036A1" w:rsidP="009A3332">
            <w:pPr>
              <w:widowControl w:val="0"/>
              <w:spacing w:line="276" w:lineRule="auto"/>
              <w:ind w:firstLine="0"/>
              <w:jc w:val="center"/>
              <w:rPr>
                <w:sz w:val="22"/>
              </w:rPr>
            </w:pPr>
            <w:r w:rsidRPr="009E1982">
              <w:rPr>
                <w:sz w:val="22"/>
              </w:rPr>
              <w:t>х</w:t>
            </w:r>
          </w:p>
        </w:tc>
        <w:tc>
          <w:tcPr>
            <w:tcW w:w="136" w:type="pct"/>
            <w:tcBorders>
              <w:top w:val="single" w:sz="4" w:space="0" w:color="000000"/>
              <w:left w:val="single" w:sz="4" w:space="0" w:color="000000"/>
              <w:bottom w:val="single" w:sz="4" w:space="0" w:color="000000"/>
              <w:right w:val="single" w:sz="4" w:space="0" w:color="000000"/>
            </w:tcBorders>
            <w:vAlign w:val="center"/>
          </w:tcPr>
          <w:p w14:paraId="6A0B2A0E" w14:textId="77777777" w:rsidR="00B036A1" w:rsidRPr="009E1982" w:rsidRDefault="00B036A1" w:rsidP="009A3332">
            <w:pPr>
              <w:widowControl w:val="0"/>
              <w:spacing w:line="276" w:lineRule="auto"/>
              <w:ind w:firstLine="0"/>
              <w:jc w:val="center"/>
              <w:rPr>
                <w:sz w:val="22"/>
              </w:rPr>
            </w:pPr>
            <w:r w:rsidRPr="009E1982">
              <w:rPr>
                <w:sz w:val="22"/>
              </w:rPr>
              <w:t>х</w:t>
            </w:r>
          </w:p>
        </w:tc>
        <w:tc>
          <w:tcPr>
            <w:tcW w:w="211" w:type="pct"/>
            <w:gridSpan w:val="2"/>
            <w:tcBorders>
              <w:top w:val="single" w:sz="4" w:space="0" w:color="000000"/>
              <w:left w:val="single" w:sz="4" w:space="0" w:color="000000"/>
              <w:bottom w:val="single" w:sz="4" w:space="0" w:color="000000"/>
              <w:right w:val="single" w:sz="4" w:space="0" w:color="000000"/>
            </w:tcBorders>
            <w:vAlign w:val="center"/>
          </w:tcPr>
          <w:p w14:paraId="49594FE6" w14:textId="77777777" w:rsidR="00B036A1" w:rsidRPr="009E1982" w:rsidRDefault="00B036A1" w:rsidP="009A3332">
            <w:pPr>
              <w:widowControl w:val="0"/>
              <w:spacing w:line="276" w:lineRule="auto"/>
              <w:ind w:firstLine="0"/>
              <w:jc w:val="center"/>
              <w:rPr>
                <w:sz w:val="22"/>
              </w:rPr>
            </w:pPr>
            <w:r w:rsidRPr="009E1982">
              <w:rPr>
                <w:sz w:val="22"/>
              </w:rPr>
              <w:t>х</w:t>
            </w:r>
          </w:p>
        </w:tc>
        <w:tc>
          <w:tcPr>
            <w:tcW w:w="205" w:type="pct"/>
            <w:tcBorders>
              <w:top w:val="single" w:sz="4" w:space="0" w:color="000000"/>
              <w:left w:val="single" w:sz="4" w:space="0" w:color="000000"/>
              <w:bottom w:val="single" w:sz="4" w:space="0" w:color="000000"/>
              <w:right w:val="single" w:sz="4" w:space="0" w:color="000000"/>
            </w:tcBorders>
            <w:vAlign w:val="center"/>
          </w:tcPr>
          <w:p w14:paraId="025B0B37" w14:textId="77777777" w:rsidR="00B036A1" w:rsidRPr="009E1982" w:rsidRDefault="00B036A1" w:rsidP="009A3332">
            <w:pPr>
              <w:widowControl w:val="0"/>
              <w:spacing w:line="276" w:lineRule="auto"/>
              <w:ind w:firstLine="0"/>
              <w:jc w:val="center"/>
              <w:rPr>
                <w:sz w:val="22"/>
              </w:rPr>
            </w:pPr>
            <w:r w:rsidRPr="009E1982">
              <w:rPr>
                <w:sz w:val="22"/>
              </w:rPr>
              <w:t>х</w:t>
            </w:r>
          </w:p>
        </w:tc>
        <w:tc>
          <w:tcPr>
            <w:tcW w:w="203" w:type="pct"/>
            <w:gridSpan w:val="2"/>
            <w:tcBorders>
              <w:top w:val="single" w:sz="4" w:space="0" w:color="000000"/>
              <w:left w:val="single" w:sz="4" w:space="0" w:color="000000"/>
              <w:bottom w:val="single" w:sz="4" w:space="0" w:color="000000"/>
              <w:right w:val="single" w:sz="4" w:space="0" w:color="000000"/>
            </w:tcBorders>
            <w:vAlign w:val="center"/>
          </w:tcPr>
          <w:p w14:paraId="79C9FC97" w14:textId="77777777" w:rsidR="00B036A1" w:rsidRPr="009E1982" w:rsidRDefault="00B036A1" w:rsidP="009A3332">
            <w:pPr>
              <w:widowControl w:val="0"/>
              <w:spacing w:line="276" w:lineRule="auto"/>
              <w:ind w:firstLine="0"/>
              <w:jc w:val="center"/>
              <w:rPr>
                <w:sz w:val="22"/>
              </w:rPr>
            </w:pPr>
            <w:r w:rsidRPr="009E1982">
              <w:rPr>
                <w:sz w:val="22"/>
              </w:rPr>
              <w:t>х</w:t>
            </w:r>
          </w:p>
        </w:tc>
        <w:tc>
          <w:tcPr>
            <w:tcW w:w="209" w:type="pct"/>
            <w:gridSpan w:val="3"/>
            <w:tcBorders>
              <w:top w:val="single" w:sz="4" w:space="0" w:color="000000"/>
              <w:left w:val="single" w:sz="4" w:space="0" w:color="000000"/>
              <w:bottom w:val="single" w:sz="4" w:space="0" w:color="000000"/>
              <w:right w:val="single" w:sz="4" w:space="0" w:color="000000"/>
            </w:tcBorders>
            <w:vAlign w:val="center"/>
          </w:tcPr>
          <w:p w14:paraId="54EC353A" w14:textId="77777777" w:rsidR="00B036A1" w:rsidRPr="009E1982" w:rsidRDefault="00B036A1" w:rsidP="009A3332">
            <w:pPr>
              <w:widowControl w:val="0"/>
              <w:spacing w:line="276" w:lineRule="auto"/>
              <w:ind w:firstLine="0"/>
              <w:jc w:val="center"/>
              <w:rPr>
                <w:sz w:val="22"/>
              </w:rPr>
            </w:pPr>
            <w:r w:rsidRPr="009E1982">
              <w:rPr>
                <w:sz w:val="22"/>
              </w:rPr>
              <w:t>х</w:t>
            </w:r>
          </w:p>
        </w:tc>
        <w:tc>
          <w:tcPr>
            <w:tcW w:w="134" w:type="pct"/>
            <w:tcBorders>
              <w:top w:val="single" w:sz="4" w:space="0" w:color="000000"/>
              <w:left w:val="single" w:sz="4" w:space="0" w:color="000000"/>
              <w:bottom w:val="single" w:sz="4" w:space="0" w:color="000000"/>
              <w:right w:val="single" w:sz="4" w:space="0" w:color="000000"/>
            </w:tcBorders>
            <w:vAlign w:val="center"/>
          </w:tcPr>
          <w:p w14:paraId="04C2D31B" w14:textId="77777777" w:rsidR="00B036A1" w:rsidRPr="009E1982" w:rsidRDefault="00B036A1" w:rsidP="009A3332">
            <w:pPr>
              <w:widowControl w:val="0"/>
              <w:spacing w:line="276" w:lineRule="auto"/>
              <w:ind w:firstLine="0"/>
              <w:jc w:val="center"/>
              <w:rPr>
                <w:sz w:val="22"/>
              </w:rPr>
            </w:pPr>
          </w:p>
        </w:tc>
        <w:tc>
          <w:tcPr>
            <w:tcW w:w="207" w:type="pct"/>
            <w:tcBorders>
              <w:top w:val="single" w:sz="4" w:space="0" w:color="000000"/>
              <w:left w:val="single" w:sz="4" w:space="0" w:color="000000"/>
              <w:bottom w:val="single" w:sz="4" w:space="0" w:color="000000"/>
              <w:right w:val="single" w:sz="4" w:space="0" w:color="000000"/>
            </w:tcBorders>
            <w:vAlign w:val="center"/>
          </w:tcPr>
          <w:p w14:paraId="41296EE7" w14:textId="77777777" w:rsidR="00B036A1" w:rsidRPr="009E1982" w:rsidRDefault="00B036A1" w:rsidP="009A3332">
            <w:pPr>
              <w:widowControl w:val="0"/>
              <w:spacing w:line="276" w:lineRule="auto"/>
              <w:ind w:firstLine="0"/>
              <w:jc w:val="center"/>
              <w:rPr>
                <w:sz w:val="22"/>
              </w:rPr>
            </w:pPr>
            <w:r w:rsidRPr="009E1982">
              <w:rPr>
                <w:sz w:val="22"/>
              </w:rPr>
              <w:t>х</w:t>
            </w:r>
          </w:p>
        </w:tc>
        <w:tc>
          <w:tcPr>
            <w:tcW w:w="136" w:type="pct"/>
            <w:gridSpan w:val="2"/>
            <w:tcBorders>
              <w:top w:val="single" w:sz="4" w:space="0" w:color="000000"/>
              <w:left w:val="single" w:sz="4" w:space="0" w:color="000000"/>
              <w:bottom w:val="single" w:sz="4" w:space="0" w:color="000000"/>
              <w:right w:val="single" w:sz="4" w:space="0" w:color="000000"/>
            </w:tcBorders>
            <w:vAlign w:val="center"/>
          </w:tcPr>
          <w:p w14:paraId="6D906151" w14:textId="77777777" w:rsidR="00B036A1" w:rsidRPr="009E1982" w:rsidRDefault="00B036A1" w:rsidP="009A3332">
            <w:pPr>
              <w:widowControl w:val="0"/>
              <w:spacing w:line="276" w:lineRule="auto"/>
              <w:ind w:firstLine="0"/>
              <w:jc w:val="center"/>
              <w:rPr>
                <w:sz w:val="22"/>
              </w:rPr>
            </w:pPr>
          </w:p>
        </w:tc>
        <w:tc>
          <w:tcPr>
            <w:tcW w:w="211" w:type="pct"/>
            <w:tcBorders>
              <w:top w:val="single" w:sz="4" w:space="0" w:color="000000"/>
              <w:left w:val="single" w:sz="4" w:space="0" w:color="000000"/>
              <w:bottom w:val="single" w:sz="4" w:space="0" w:color="000000"/>
              <w:right w:val="single" w:sz="4" w:space="0" w:color="000000"/>
            </w:tcBorders>
            <w:vAlign w:val="center"/>
          </w:tcPr>
          <w:p w14:paraId="56F2529E" w14:textId="77777777" w:rsidR="00B036A1" w:rsidRPr="009E1982" w:rsidRDefault="00B036A1" w:rsidP="009A3332">
            <w:pPr>
              <w:widowControl w:val="0"/>
              <w:spacing w:line="276" w:lineRule="auto"/>
              <w:ind w:firstLine="0"/>
              <w:jc w:val="center"/>
              <w:rPr>
                <w:sz w:val="22"/>
              </w:rPr>
            </w:pPr>
            <w:r w:rsidRPr="009E1982">
              <w:rPr>
                <w:sz w:val="22"/>
              </w:rPr>
              <w:t>х</w:t>
            </w:r>
          </w:p>
        </w:tc>
        <w:tc>
          <w:tcPr>
            <w:tcW w:w="20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9584A59" w14:textId="77777777" w:rsidR="00B036A1" w:rsidRPr="009E1982" w:rsidRDefault="00B036A1" w:rsidP="009A3332">
            <w:pPr>
              <w:widowControl w:val="0"/>
              <w:spacing w:line="276" w:lineRule="auto"/>
              <w:ind w:firstLine="0"/>
              <w:jc w:val="center"/>
              <w:rPr>
                <w:sz w:val="22"/>
              </w:rPr>
            </w:pPr>
          </w:p>
        </w:tc>
        <w:tc>
          <w:tcPr>
            <w:tcW w:w="20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B28EEBB" w14:textId="77777777" w:rsidR="00B036A1" w:rsidRPr="009E1982" w:rsidRDefault="00B036A1" w:rsidP="009A3332">
            <w:pPr>
              <w:widowControl w:val="0"/>
              <w:spacing w:line="276" w:lineRule="auto"/>
              <w:ind w:firstLine="0"/>
              <w:jc w:val="center"/>
              <w:rPr>
                <w:sz w:val="22"/>
              </w:rPr>
            </w:pPr>
            <w:r w:rsidRPr="009E1982">
              <w:rPr>
                <w:sz w:val="22"/>
              </w:rPr>
              <w:t>х</w:t>
            </w:r>
          </w:p>
        </w:tc>
        <w:tc>
          <w:tcPr>
            <w:tcW w:w="20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C5B50D4" w14:textId="77777777" w:rsidR="00B036A1" w:rsidRPr="009E1982" w:rsidRDefault="00B036A1" w:rsidP="009A3332">
            <w:pPr>
              <w:widowControl w:val="0"/>
              <w:spacing w:line="276" w:lineRule="auto"/>
              <w:ind w:firstLine="0"/>
              <w:jc w:val="center"/>
              <w:rPr>
                <w:sz w:val="22"/>
              </w:rPr>
            </w:pPr>
          </w:p>
        </w:tc>
        <w:tc>
          <w:tcPr>
            <w:tcW w:w="16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638A723" w14:textId="77777777" w:rsidR="00B036A1" w:rsidRPr="009E1982" w:rsidRDefault="00B036A1" w:rsidP="009A3332">
            <w:pPr>
              <w:widowControl w:val="0"/>
              <w:spacing w:line="276" w:lineRule="auto"/>
              <w:ind w:firstLine="0"/>
              <w:jc w:val="center"/>
              <w:rPr>
                <w:sz w:val="22"/>
              </w:rPr>
            </w:pPr>
            <w:r w:rsidRPr="009E1982">
              <w:rPr>
                <w:sz w:val="22"/>
              </w:rPr>
              <w:t>х</w:t>
            </w:r>
          </w:p>
        </w:tc>
        <w:tc>
          <w:tcPr>
            <w:tcW w:w="724" w:type="pct"/>
            <w:gridSpan w:val="5"/>
            <w:tcBorders>
              <w:top w:val="single" w:sz="4" w:space="0" w:color="000000"/>
              <w:left w:val="single" w:sz="4" w:space="0" w:color="000000"/>
              <w:bottom w:val="single" w:sz="4" w:space="0" w:color="000000"/>
              <w:right w:val="single" w:sz="4" w:space="0" w:color="000000"/>
            </w:tcBorders>
            <w:vAlign w:val="center"/>
          </w:tcPr>
          <w:p w14:paraId="0670C68E" w14:textId="77777777" w:rsidR="00B036A1" w:rsidRPr="009E1982" w:rsidRDefault="00B036A1" w:rsidP="009A3332">
            <w:pPr>
              <w:widowControl w:val="0"/>
              <w:spacing w:line="276" w:lineRule="auto"/>
              <w:ind w:firstLine="0"/>
              <w:jc w:val="center"/>
              <w:rPr>
                <w:sz w:val="22"/>
              </w:rPr>
            </w:pPr>
            <w:r w:rsidRPr="009E1982">
              <w:rPr>
                <w:sz w:val="22"/>
              </w:rPr>
              <w:t>-</w:t>
            </w:r>
          </w:p>
        </w:tc>
      </w:tr>
      <w:tr w:rsidR="00367034" w:rsidRPr="009E1982" w14:paraId="1C5D752E" w14:textId="77777777" w:rsidTr="00367034">
        <w:tblPrEx>
          <w:tblLook w:val="04A0" w:firstRow="1" w:lastRow="0" w:firstColumn="1" w:lastColumn="0" w:noHBand="0" w:noVBand="1"/>
        </w:tblPrEx>
        <w:trPr>
          <w:trHeight w:val="20"/>
        </w:trPr>
        <w:tc>
          <w:tcPr>
            <w:tcW w:w="123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CB078FF" w14:textId="4DF0DA08" w:rsidR="00B036A1" w:rsidRPr="009E1982" w:rsidRDefault="00B036A1" w:rsidP="00C35D83">
            <w:pPr>
              <w:widowControl w:val="0"/>
              <w:spacing w:line="276" w:lineRule="auto"/>
              <w:ind w:firstLine="0"/>
              <w:jc w:val="left"/>
              <w:rPr>
                <w:sz w:val="22"/>
              </w:rPr>
            </w:pPr>
            <w:r w:rsidRPr="009E1982">
              <w:rPr>
                <w:sz w:val="22"/>
              </w:rPr>
              <w:t xml:space="preserve">УЗИ органов брюшной полости </w:t>
            </w:r>
            <w:r w:rsidR="009C0FE2" w:rsidRPr="009E1982">
              <w:rPr>
                <w:sz w:val="22"/>
              </w:rPr>
              <w:t xml:space="preserve">(комплексное) </w:t>
            </w:r>
            <w:r w:rsidRPr="009E1982">
              <w:rPr>
                <w:sz w:val="22"/>
              </w:rPr>
              <w:t xml:space="preserve">и </w:t>
            </w:r>
            <w:r w:rsidR="009C0FE2" w:rsidRPr="009E1982">
              <w:rPr>
                <w:sz w:val="22"/>
              </w:rPr>
              <w:t xml:space="preserve">органов </w:t>
            </w:r>
            <w:r w:rsidRPr="009E1982">
              <w:rPr>
                <w:sz w:val="22"/>
              </w:rPr>
              <w:t>малого таза</w:t>
            </w:r>
            <w:r w:rsidR="009C0FE2" w:rsidRPr="009E1982">
              <w:rPr>
                <w:sz w:val="22"/>
              </w:rPr>
              <w:t xml:space="preserve"> (комплексное)</w:t>
            </w:r>
          </w:p>
        </w:tc>
        <w:tc>
          <w:tcPr>
            <w:tcW w:w="201" w:type="pct"/>
            <w:tcBorders>
              <w:top w:val="single" w:sz="4" w:space="0" w:color="000000"/>
              <w:left w:val="single" w:sz="4" w:space="0" w:color="000000"/>
              <w:bottom w:val="single" w:sz="4" w:space="0" w:color="000000"/>
              <w:right w:val="single" w:sz="4" w:space="0" w:color="000000"/>
            </w:tcBorders>
            <w:vAlign w:val="center"/>
          </w:tcPr>
          <w:p w14:paraId="691E857B" w14:textId="77777777" w:rsidR="00B036A1" w:rsidRPr="009E1982" w:rsidRDefault="00B036A1" w:rsidP="009A3332">
            <w:pPr>
              <w:widowControl w:val="0"/>
              <w:spacing w:line="276" w:lineRule="auto"/>
              <w:ind w:firstLine="0"/>
              <w:jc w:val="center"/>
              <w:rPr>
                <w:sz w:val="22"/>
              </w:rPr>
            </w:pPr>
          </w:p>
        </w:tc>
        <w:tc>
          <w:tcPr>
            <w:tcW w:w="215" w:type="pct"/>
            <w:gridSpan w:val="2"/>
            <w:tcBorders>
              <w:top w:val="single" w:sz="4" w:space="0" w:color="000000"/>
              <w:left w:val="single" w:sz="4" w:space="0" w:color="000000"/>
              <w:bottom w:val="single" w:sz="4" w:space="0" w:color="000000"/>
              <w:right w:val="single" w:sz="4" w:space="0" w:color="000000"/>
            </w:tcBorders>
            <w:vAlign w:val="center"/>
          </w:tcPr>
          <w:p w14:paraId="52F3BE63" w14:textId="77777777" w:rsidR="00B036A1" w:rsidRPr="009E1982" w:rsidRDefault="00B036A1" w:rsidP="009A3332">
            <w:pPr>
              <w:widowControl w:val="0"/>
              <w:spacing w:line="276" w:lineRule="auto"/>
              <w:ind w:firstLine="0"/>
              <w:jc w:val="center"/>
              <w:rPr>
                <w:sz w:val="22"/>
              </w:rPr>
            </w:pPr>
            <w:r w:rsidRPr="009E1982">
              <w:rPr>
                <w:sz w:val="22"/>
              </w:rPr>
              <w:t>х</w:t>
            </w:r>
          </w:p>
        </w:tc>
        <w:tc>
          <w:tcPr>
            <w:tcW w:w="204" w:type="pct"/>
            <w:tcBorders>
              <w:top w:val="single" w:sz="4" w:space="0" w:color="000000"/>
              <w:left w:val="single" w:sz="4" w:space="0" w:color="000000"/>
              <w:bottom w:val="single" w:sz="4" w:space="0" w:color="000000"/>
              <w:right w:val="single" w:sz="4" w:space="0" w:color="000000"/>
            </w:tcBorders>
            <w:vAlign w:val="center"/>
          </w:tcPr>
          <w:p w14:paraId="6BDBBBB9" w14:textId="77777777" w:rsidR="00B036A1" w:rsidRPr="009E1982" w:rsidRDefault="00B036A1" w:rsidP="009A3332">
            <w:pPr>
              <w:widowControl w:val="0"/>
              <w:spacing w:line="276" w:lineRule="auto"/>
              <w:ind w:firstLine="0"/>
              <w:jc w:val="center"/>
              <w:rPr>
                <w:sz w:val="22"/>
              </w:rPr>
            </w:pPr>
          </w:p>
        </w:tc>
        <w:tc>
          <w:tcPr>
            <w:tcW w:w="136" w:type="pct"/>
            <w:tcBorders>
              <w:top w:val="single" w:sz="4" w:space="0" w:color="000000"/>
              <w:left w:val="single" w:sz="4" w:space="0" w:color="000000"/>
              <w:bottom w:val="single" w:sz="4" w:space="0" w:color="000000"/>
              <w:right w:val="single" w:sz="4" w:space="0" w:color="000000"/>
            </w:tcBorders>
            <w:vAlign w:val="center"/>
          </w:tcPr>
          <w:p w14:paraId="67BD874A" w14:textId="77777777" w:rsidR="00B036A1" w:rsidRPr="009E1982" w:rsidRDefault="00B036A1" w:rsidP="009A3332">
            <w:pPr>
              <w:widowControl w:val="0"/>
              <w:spacing w:line="276" w:lineRule="auto"/>
              <w:ind w:firstLine="0"/>
              <w:jc w:val="center"/>
              <w:rPr>
                <w:sz w:val="22"/>
              </w:rPr>
            </w:pPr>
          </w:p>
        </w:tc>
        <w:tc>
          <w:tcPr>
            <w:tcW w:w="211" w:type="pct"/>
            <w:gridSpan w:val="2"/>
            <w:tcBorders>
              <w:top w:val="single" w:sz="4" w:space="0" w:color="000000"/>
              <w:left w:val="single" w:sz="4" w:space="0" w:color="000000"/>
              <w:bottom w:val="single" w:sz="4" w:space="0" w:color="000000"/>
              <w:right w:val="single" w:sz="4" w:space="0" w:color="000000"/>
            </w:tcBorders>
            <w:vAlign w:val="center"/>
          </w:tcPr>
          <w:p w14:paraId="6CFC0F0D" w14:textId="77777777" w:rsidR="00B036A1" w:rsidRPr="009E1982" w:rsidRDefault="00B036A1" w:rsidP="009A3332">
            <w:pPr>
              <w:widowControl w:val="0"/>
              <w:spacing w:line="276" w:lineRule="auto"/>
              <w:ind w:firstLine="0"/>
              <w:jc w:val="center"/>
              <w:rPr>
                <w:sz w:val="22"/>
              </w:rPr>
            </w:pPr>
          </w:p>
        </w:tc>
        <w:tc>
          <w:tcPr>
            <w:tcW w:w="205" w:type="pct"/>
            <w:tcBorders>
              <w:top w:val="single" w:sz="4" w:space="0" w:color="000000"/>
              <w:left w:val="single" w:sz="4" w:space="0" w:color="000000"/>
              <w:bottom w:val="single" w:sz="4" w:space="0" w:color="000000"/>
              <w:right w:val="single" w:sz="4" w:space="0" w:color="000000"/>
            </w:tcBorders>
            <w:vAlign w:val="center"/>
          </w:tcPr>
          <w:p w14:paraId="1CDA5884" w14:textId="77777777" w:rsidR="00B036A1" w:rsidRPr="009E1982" w:rsidRDefault="00B036A1" w:rsidP="009A3332">
            <w:pPr>
              <w:widowControl w:val="0"/>
              <w:spacing w:line="276" w:lineRule="auto"/>
              <w:ind w:firstLine="0"/>
              <w:jc w:val="center"/>
              <w:rPr>
                <w:sz w:val="22"/>
              </w:rPr>
            </w:pPr>
            <w:r w:rsidRPr="009E1982">
              <w:rPr>
                <w:sz w:val="22"/>
              </w:rPr>
              <w:t>х</w:t>
            </w:r>
          </w:p>
        </w:tc>
        <w:tc>
          <w:tcPr>
            <w:tcW w:w="203" w:type="pct"/>
            <w:gridSpan w:val="2"/>
            <w:tcBorders>
              <w:top w:val="single" w:sz="4" w:space="0" w:color="000000"/>
              <w:left w:val="single" w:sz="4" w:space="0" w:color="000000"/>
              <w:bottom w:val="single" w:sz="4" w:space="0" w:color="000000"/>
              <w:right w:val="single" w:sz="4" w:space="0" w:color="000000"/>
            </w:tcBorders>
            <w:vAlign w:val="center"/>
          </w:tcPr>
          <w:p w14:paraId="7F827DEA" w14:textId="77777777" w:rsidR="00B036A1" w:rsidRPr="009E1982" w:rsidRDefault="00B036A1" w:rsidP="009A3332">
            <w:pPr>
              <w:widowControl w:val="0"/>
              <w:spacing w:line="276" w:lineRule="auto"/>
              <w:ind w:firstLine="0"/>
              <w:jc w:val="center"/>
              <w:rPr>
                <w:sz w:val="22"/>
              </w:rPr>
            </w:pPr>
          </w:p>
        </w:tc>
        <w:tc>
          <w:tcPr>
            <w:tcW w:w="209" w:type="pct"/>
            <w:gridSpan w:val="3"/>
            <w:tcBorders>
              <w:top w:val="single" w:sz="4" w:space="0" w:color="000000"/>
              <w:left w:val="single" w:sz="4" w:space="0" w:color="000000"/>
              <w:bottom w:val="single" w:sz="4" w:space="0" w:color="000000"/>
              <w:right w:val="single" w:sz="4" w:space="0" w:color="000000"/>
            </w:tcBorders>
            <w:vAlign w:val="center"/>
          </w:tcPr>
          <w:p w14:paraId="4C258287" w14:textId="77777777" w:rsidR="00B036A1" w:rsidRPr="009E1982" w:rsidRDefault="00B036A1" w:rsidP="009A3332">
            <w:pPr>
              <w:widowControl w:val="0"/>
              <w:spacing w:line="276" w:lineRule="auto"/>
              <w:ind w:firstLine="0"/>
              <w:jc w:val="center"/>
              <w:rPr>
                <w:sz w:val="22"/>
              </w:rPr>
            </w:pPr>
          </w:p>
        </w:tc>
        <w:tc>
          <w:tcPr>
            <w:tcW w:w="134" w:type="pct"/>
            <w:tcBorders>
              <w:top w:val="single" w:sz="4" w:space="0" w:color="000000"/>
              <w:left w:val="single" w:sz="4" w:space="0" w:color="000000"/>
              <w:bottom w:val="single" w:sz="4" w:space="0" w:color="000000"/>
              <w:right w:val="single" w:sz="4" w:space="0" w:color="000000"/>
            </w:tcBorders>
            <w:vAlign w:val="center"/>
          </w:tcPr>
          <w:p w14:paraId="560D4D15" w14:textId="77777777" w:rsidR="00B036A1" w:rsidRPr="009E1982" w:rsidRDefault="00B036A1" w:rsidP="009A3332">
            <w:pPr>
              <w:widowControl w:val="0"/>
              <w:spacing w:line="276" w:lineRule="auto"/>
              <w:ind w:firstLine="0"/>
              <w:jc w:val="center"/>
              <w:rPr>
                <w:sz w:val="22"/>
              </w:rPr>
            </w:pPr>
          </w:p>
        </w:tc>
        <w:tc>
          <w:tcPr>
            <w:tcW w:w="207" w:type="pct"/>
            <w:tcBorders>
              <w:top w:val="single" w:sz="4" w:space="0" w:color="000000"/>
              <w:left w:val="single" w:sz="4" w:space="0" w:color="000000"/>
              <w:bottom w:val="single" w:sz="4" w:space="0" w:color="000000"/>
              <w:right w:val="single" w:sz="4" w:space="0" w:color="000000"/>
            </w:tcBorders>
            <w:vAlign w:val="center"/>
          </w:tcPr>
          <w:p w14:paraId="575308E0" w14:textId="77777777" w:rsidR="00B036A1" w:rsidRPr="009E1982" w:rsidRDefault="00B036A1" w:rsidP="009A3332">
            <w:pPr>
              <w:widowControl w:val="0"/>
              <w:spacing w:line="276" w:lineRule="auto"/>
              <w:ind w:firstLine="0"/>
              <w:jc w:val="center"/>
              <w:rPr>
                <w:sz w:val="22"/>
              </w:rPr>
            </w:pPr>
            <w:r w:rsidRPr="009E1982">
              <w:rPr>
                <w:sz w:val="22"/>
              </w:rPr>
              <w:t>х</w:t>
            </w:r>
          </w:p>
        </w:tc>
        <w:tc>
          <w:tcPr>
            <w:tcW w:w="136" w:type="pct"/>
            <w:gridSpan w:val="2"/>
            <w:tcBorders>
              <w:top w:val="single" w:sz="4" w:space="0" w:color="000000"/>
              <w:left w:val="single" w:sz="4" w:space="0" w:color="000000"/>
              <w:bottom w:val="single" w:sz="4" w:space="0" w:color="000000"/>
              <w:right w:val="single" w:sz="4" w:space="0" w:color="000000"/>
            </w:tcBorders>
            <w:vAlign w:val="center"/>
          </w:tcPr>
          <w:p w14:paraId="278868F2" w14:textId="77777777" w:rsidR="00B036A1" w:rsidRPr="009E1982" w:rsidRDefault="00B036A1" w:rsidP="009A3332">
            <w:pPr>
              <w:widowControl w:val="0"/>
              <w:spacing w:line="276" w:lineRule="auto"/>
              <w:ind w:firstLine="0"/>
              <w:jc w:val="center"/>
              <w:rPr>
                <w:sz w:val="22"/>
              </w:rPr>
            </w:pPr>
          </w:p>
        </w:tc>
        <w:tc>
          <w:tcPr>
            <w:tcW w:w="211" w:type="pct"/>
            <w:tcBorders>
              <w:top w:val="single" w:sz="4" w:space="0" w:color="000000"/>
              <w:left w:val="single" w:sz="4" w:space="0" w:color="000000"/>
              <w:bottom w:val="single" w:sz="4" w:space="0" w:color="000000"/>
              <w:right w:val="single" w:sz="4" w:space="0" w:color="000000"/>
            </w:tcBorders>
            <w:vAlign w:val="center"/>
          </w:tcPr>
          <w:p w14:paraId="372ED126" w14:textId="77777777" w:rsidR="00B036A1" w:rsidRPr="009E1982" w:rsidRDefault="00B036A1" w:rsidP="009A3332">
            <w:pPr>
              <w:widowControl w:val="0"/>
              <w:spacing w:line="276" w:lineRule="auto"/>
              <w:ind w:firstLine="0"/>
              <w:jc w:val="center"/>
              <w:rPr>
                <w:sz w:val="22"/>
              </w:rPr>
            </w:pPr>
            <w:r w:rsidRPr="009E1982">
              <w:rPr>
                <w:sz w:val="22"/>
              </w:rPr>
              <w:t>х</w:t>
            </w:r>
          </w:p>
        </w:tc>
        <w:tc>
          <w:tcPr>
            <w:tcW w:w="20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A1A725A" w14:textId="77777777" w:rsidR="00B036A1" w:rsidRPr="009E1982" w:rsidRDefault="00B036A1" w:rsidP="009A3332">
            <w:pPr>
              <w:widowControl w:val="0"/>
              <w:spacing w:line="276" w:lineRule="auto"/>
              <w:ind w:firstLine="0"/>
              <w:jc w:val="center"/>
              <w:rPr>
                <w:sz w:val="22"/>
              </w:rPr>
            </w:pPr>
          </w:p>
        </w:tc>
        <w:tc>
          <w:tcPr>
            <w:tcW w:w="20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3A1AE7B" w14:textId="77777777" w:rsidR="00B036A1" w:rsidRPr="009E1982" w:rsidRDefault="00B036A1" w:rsidP="009A3332">
            <w:pPr>
              <w:widowControl w:val="0"/>
              <w:spacing w:line="276" w:lineRule="auto"/>
              <w:ind w:firstLine="0"/>
              <w:jc w:val="center"/>
              <w:rPr>
                <w:sz w:val="22"/>
              </w:rPr>
            </w:pPr>
            <w:r w:rsidRPr="009E1982">
              <w:rPr>
                <w:sz w:val="22"/>
              </w:rPr>
              <w:t>х</w:t>
            </w:r>
          </w:p>
        </w:tc>
        <w:tc>
          <w:tcPr>
            <w:tcW w:w="20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AF589B" w14:textId="77777777" w:rsidR="00B036A1" w:rsidRPr="009E1982" w:rsidRDefault="00B036A1" w:rsidP="009A3332">
            <w:pPr>
              <w:widowControl w:val="0"/>
              <w:spacing w:line="276" w:lineRule="auto"/>
              <w:ind w:firstLine="0"/>
              <w:jc w:val="center"/>
              <w:rPr>
                <w:sz w:val="22"/>
              </w:rPr>
            </w:pPr>
          </w:p>
        </w:tc>
        <w:tc>
          <w:tcPr>
            <w:tcW w:w="16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E72DCB" w14:textId="77777777" w:rsidR="00B036A1" w:rsidRPr="009E1982" w:rsidRDefault="00B036A1" w:rsidP="009A3332">
            <w:pPr>
              <w:widowControl w:val="0"/>
              <w:spacing w:line="276" w:lineRule="auto"/>
              <w:ind w:firstLine="0"/>
              <w:jc w:val="center"/>
              <w:rPr>
                <w:sz w:val="22"/>
              </w:rPr>
            </w:pPr>
            <w:r w:rsidRPr="009E1982">
              <w:rPr>
                <w:sz w:val="22"/>
              </w:rPr>
              <w:t>х</w:t>
            </w:r>
          </w:p>
        </w:tc>
        <w:tc>
          <w:tcPr>
            <w:tcW w:w="210" w:type="pct"/>
            <w:tcBorders>
              <w:top w:val="single" w:sz="4" w:space="0" w:color="000000"/>
              <w:left w:val="single" w:sz="4" w:space="0" w:color="000000"/>
              <w:bottom w:val="single" w:sz="4" w:space="0" w:color="000000"/>
              <w:right w:val="single" w:sz="4" w:space="0" w:color="000000"/>
            </w:tcBorders>
            <w:vAlign w:val="center"/>
          </w:tcPr>
          <w:p w14:paraId="48D48569" w14:textId="77777777" w:rsidR="00B036A1" w:rsidRPr="009E1982" w:rsidRDefault="00B036A1" w:rsidP="00281CEB">
            <w:pPr>
              <w:widowControl w:val="0"/>
              <w:spacing w:line="276" w:lineRule="auto"/>
              <w:ind w:firstLine="0"/>
              <w:jc w:val="center"/>
              <w:rPr>
                <w:sz w:val="22"/>
              </w:rPr>
            </w:pPr>
          </w:p>
        </w:tc>
        <w:tc>
          <w:tcPr>
            <w:tcW w:w="204" w:type="pct"/>
            <w:tcBorders>
              <w:top w:val="single" w:sz="4" w:space="0" w:color="000000"/>
              <w:left w:val="single" w:sz="4" w:space="0" w:color="000000"/>
              <w:bottom w:val="single" w:sz="4" w:space="0" w:color="000000"/>
              <w:right w:val="single" w:sz="4" w:space="0" w:color="000000"/>
            </w:tcBorders>
            <w:vAlign w:val="center"/>
          </w:tcPr>
          <w:p w14:paraId="1C0EDD9F" w14:textId="77777777" w:rsidR="00B036A1" w:rsidRPr="009E1982" w:rsidRDefault="00B036A1" w:rsidP="009A3332">
            <w:pPr>
              <w:widowControl w:val="0"/>
              <w:spacing w:line="276" w:lineRule="auto"/>
              <w:ind w:firstLine="0"/>
              <w:jc w:val="center"/>
              <w:rPr>
                <w:sz w:val="22"/>
              </w:rPr>
            </w:pPr>
            <w:r w:rsidRPr="009E1982">
              <w:rPr>
                <w:sz w:val="22"/>
              </w:rPr>
              <w:t>х</w:t>
            </w:r>
          </w:p>
        </w:tc>
        <w:tc>
          <w:tcPr>
            <w:tcW w:w="174" w:type="pct"/>
            <w:gridSpan w:val="2"/>
            <w:tcBorders>
              <w:top w:val="single" w:sz="4" w:space="0" w:color="000000"/>
              <w:left w:val="single" w:sz="4" w:space="0" w:color="000000"/>
              <w:bottom w:val="single" w:sz="4" w:space="0" w:color="000000"/>
              <w:right w:val="single" w:sz="4" w:space="0" w:color="000000"/>
            </w:tcBorders>
            <w:vAlign w:val="center"/>
          </w:tcPr>
          <w:p w14:paraId="0158D363" w14:textId="77777777" w:rsidR="00B036A1" w:rsidRPr="009E1982" w:rsidRDefault="00B036A1" w:rsidP="009A3332">
            <w:pPr>
              <w:widowControl w:val="0"/>
              <w:spacing w:line="276" w:lineRule="auto"/>
              <w:ind w:firstLine="0"/>
              <w:jc w:val="center"/>
              <w:rPr>
                <w:sz w:val="22"/>
              </w:rPr>
            </w:pPr>
          </w:p>
        </w:tc>
        <w:tc>
          <w:tcPr>
            <w:tcW w:w="136" w:type="pct"/>
            <w:tcBorders>
              <w:top w:val="single" w:sz="4" w:space="0" w:color="000000"/>
              <w:left w:val="single" w:sz="4" w:space="0" w:color="000000"/>
              <w:bottom w:val="single" w:sz="4" w:space="0" w:color="000000"/>
              <w:right w:val="single" w:sz="4" w:space="0" w:color="000000"/>
            </w:tcBorders>
            <w:vAlign w:val="center"/>
          </w:tcPr>
          <w:p w14:paraId="47B24066" w14:textId="77777777" w:rsidR="00B036A1" w:rsidRPr="009E1982" w:rsidRDefault="00B036A1" w:rsidP="009A3332">
            <w:pPr>
              <w:widowControl w:val="0"/>
              <w:spacing w:line="276" w:lineRule="auto"/>
              <w:ind w:firstLine="0"/>
              <w:jc w:val="center"/>
              <w:rPr>
                <w:sz w:val="22"/>
              </w:rPr>
            </w:pPr>
            <w:r w:rsidRPr="009E1982">
              <w:rPr>
                <w:sz w:val="22"/>
              </w:rPr>
              <w:t>х</w:t>
            </w:r>
          </w:p>
        </w:tc>
      </w:tr>
      <w:tr w:rsidR="00367034" w:rsidRPr="009E1982" w14:paraId="4FA99EEE" w14:textId="77777777" w:rsidTr="00367034">
        <w:tblPrEx>
          <w:tblLook w:val="04A0" w:firstRow="1" w:lastRow="0" w:firstColumn="1" w:lastColumn="0" w:noHBand="0" w:noVBand="1"/>
        </w:tblPrEx>
        <w:trPr>
          <w:trHeight w:val="20"/>
        </w:trPr>
        <w:tc>
          <w:tcPr>
            <w:tcW w:w="123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86528C6" w14:textId="68BBEA2C" w:rsidR="00B036A1" w:rsidRPr="009E1982" w:rsidRDefault="009C0FE2" w:rsidP="00C35D83">
            <w:pPr>
              <w:widowControl w:val="0"/>
              <w:spacing w:line="276" w:lineRule="auto"/>
              <w:ind w:firstLine="0"/>
              <w:jc w:val="left"/>
              <w:rPr>
                <w:sz w:val="22"/>
              </w:rPr>
            </w:pPr>
            <w:r w:rsidRPr="009E1982">
              <w:rPr>
                <w:sz w:val="22"/>
              </w:rPr>
              <w:t>Прицельная р</w:t>
            </w:r>
            <w:r w:rsidR="00B036A1" w:rsidRPr="009E1982">
              <w:rPr>
                <w:sz w:val="22"/>
              </w:rPr>
              <w:t>ентгенография органов грудной клетки</w:t>
            </w:r>
          </w:p>
        </w:tc>
        <w:tc>
          <w:tcPr>
            <w:tcW w:w="201" w:type="pct"/>
            <w:tcBorders>
              <w:top w:val="single" w:sz="4" w:space="0" w:color="000000"/>
              <w:left w:val="single" w:sz="4" w:space="0" w:color="000000"/>
              <w:bottom w:val="single" w:sz="4" w:space="0" w:color="000000"/>
              <w:right w:val="single" w:sz="4" w:space="0" w:color="000000"/>
            </w:tcBorders>
          </w:tcPr>
          <w:p w14:paraId="6BD9FD35" w14:textId="77777777" w:rsidR="00B036A1" w:rsidRPr="009E1982" w:rsidRDefault="00B036A1" w:rsidP="009A3332">
            <w:pPr>
              <w:widowControl w:val="0"/>
              <w:spacing w:line="276" w:lineRule="auto"/>
              <w:ind w:firstLine="0"/>
              <w:jc w:val="center"/>
              <w:rPr>
                <w:sz w:val="22"/>
              </w:rPr>
            </w:pPr>
          </w:p>
        </w:tc>
        <w:tc>
          <w:tcPr>
            <w:tcW w:w="215" w:type="pct"/>
            <w:gridSpan w:val="2"/>
            <w:tcBorders>
              <w:top w:val="single" w:sz="4" w:space="0" w:color="000000"/>
              <w:left w:val="single" w:sz="4" w:space="0" w:color="000000"/>
              <w:bottom w:val="single" w:sz="4" w:space="0" w:color="000000"/>
              <w:right w:val="single" w:sz="4" w:space="0" w:color="000000"/>
            </w:tcBorders>
          </w:tcPr>
          <w:p w14:paraId="24D3CCD2" w14:textId="77777777" w:rsidR="00B036A1" w:rsidRPr="009E1982" w:rsidRDefault="00B036A1" w:rsidP="009A3332">
            <w:pPr>
              <w:widowControl w:val="0"/>
              <w:spacing w:line="276" w:lineRule="auto"/>
              <w:ind w:firstLine="0"/>
              <w:jc w:val="center"/>
              <w:rPr>
                <w:sz w:val="22"/>
              </w:rPr>
            </w:pPr>
          </w:p>
        </w:tc>
        <w:tc>
          <w:tcPr>
            <w:tcW w:w="204" w:type="pct"/>
            <w:tcBorders>
              <w:top w:val="single" w:sz="4" w:space="0" w:color="000000"/>
              <w:left w:val="single" w:sz="4" w:space="0" w:color="000000"/>
              <w:bottom w:val="single" w:sz="4" w:space="0" w:color="000000"/>
              <w:right w:val="single" w:sz="4" w:space="0" w:color="000000"/>
            </w:tcBorders>
          </w:tcPr>
          <w:p w14:paraId="6C6563C9" w14:textId="77777777" w:rsidR="00B036A1" w:rsidRPr="009E1982" w:rsidRDefault="00B036A1" w:rsidP="009A3332">
            <w:pPr>
              <w:widowControl w:val="0"/>
              <w:spacing w:line="276" w:lineRule="auto"/>
              <w:ind w:firstLine="0"/>
              <w:jc w:val="center"/>
              <w:rPr>
                <w:sz w:val="22"/>
              </w:rPr>
            </w:pPr>
          </w:p>
        </w:tc>
        <w:tc>
          <w:tcPr>
            <w:tcW w:w="136" w:type="pct"/>
            <w:tcBorders>
              <w:top w:val="single" w:sz="4" w:space="0" w:color="000000"/>
              <w:left w:val="single" w:sz="4" w:space="0" w:color="000000"/>
              <w:bottom w:val="single" w:sz="4" w:space="0" w:color="000000"/>
              <w:right w:val="single" w:sz="4" w:space="0" w:color="000000"/>
            </w:tcBorders>
            <w:vAlign w:val="center"/>
          </w:tcPr>
          <w:p w14:paraId="08B20B83" w14:textId="77777777" w:rsidR="00B036A1" w:rsidRPr="009E1982" w:rsidRDefault="00B036A1" w:rsidP="009A3332">
            <w:pPr>
              <w:widowControl w:val="0"/>
              <w:spacing w:line="276" w:lineRule="auto"/>
              <w:ind w:firstLine="0"/>
              <w:jc w:val="center"/>
              <w:rPr>
                <w:sz w:val="22"/>
              </w:rPr>
            </w:pPr>
          </w:p>
        </w:tc>
        <w:tc>
          <w:tcPr>
            <w:tcW w:w="211" w:type="pct"/>
            <w:gridSpan w:val="2"/>
            <w:tcBorders>
              <w:top w:val="single" w:sz="4" w:space="0" w:color="000000"/>
              <w:left w:val="single" w:sz="4" w:space="0" w:color="000000"/>
              <w:bottom w:val="single" w:sz="4" w:space="0" w:color="000000"/>
              <w:right w:val="single" w:sz="4" w:space="0" w:color="000000"/>
            </w:tcBorders>
            <w:vAlign w:val="center"/>
          </w:tcPr>
          <w:p w14:paraId="31704CE0" w14:textId="77777777" w:rsidR="00B036A1" w:rsidRPr="009E1982" w:rsidRDefault="00B036A1" w:rsidP="009A3332">
            <w:pPr>
              <w:widowControl w:val="0"/>
              <w:spacing w:line="276" w:lineRule="auto"/>
              <w:ind w:firstLine="0"/>
              <w:jc w:val="center"/>
              <w:rPr>
                <w:sz w:val="22"/>
              </w:rPr>
            </w:pPr>
          </w:p>
        </w:tc>
        <w:tc>
          <w:tcPr>
            <w:tcW w:w="205" w:type="pct"/>
            <w:tcBorders>
              <w:top w:val="single" w:sz="4" w:space="0" w:color="000000"/>
              <w:left w:val="single" w:sz="4" w:space="0" w:color="000000"/>
              <w:bottom w:val="single" w:sz="4" w:space="0" w:color="000000"/>
              <w:right w:val="single" w:sz="4" w:space="0" w:color="000000"/>
            </w:tcBorders>
            <w:vAlign w:val="center"/>
          </w:tcPr>
          <w:p w14:paraId="3C41EE43" w14:textId="77777777" w:rsidR="00B036A1" w:rsidRPr="009E1982" w:rsidRDefault="00B036A1" w:rsidP="009A3332">
            <w:pPr>
              <w:widowControl w:val="0"/>
              <w:spacing w:line="276" w:lineRule="auto"/>
              <w:ind w:firstLine="0"/>
              <w:jc w:val="center"/>
              <w:rPr>
                <w:sz w:val="22"/>
              </w:rPr>
            </w:pPr>
          </w:p>
        </w:tc>
        <w:tc>
          <w:tcPr>
            <w:tcW w:w="203" w:type="pct"/>
            <w:gridSpan w:val="2"/>
            <w:tcBorders>
              <w:top w:val="single" w:sz="4" w:space="0" w:color="000000"/>
              <w:left w:val="single" w:sz="4" w:space="0" w:color="000000"/>
              <w:bottom w:val="single" w:sz="4" w:space="0" w:color="000000"/>
              <w:right w:val="single" w:sz="4" w:space="0" w:color="000000"/>
            </w:tcBorders>
            <w:vAlign w:val="center"/>
          </w:tcPr>
          <w:p w14:paraId="485E65B8" w14:textId="77777777" w:rsidR="00B036A1" w:rsidRPr="009E1982" w:rsidRDefault="00B036A1" w:rsidP="009A3332">
            <w:pPr>
              <w:widowControl w:val="0"/>
              <w:spacing w:line="276" w:lineRule="auto"/>
              <w:ind w:firstLine="0"/>
              <w:jc w:val="center"/>
              <w:rPr>
                <w:sz w:val="22"/>
              </w:rPr>
            </w:pPr>
          </w:p>
        </w:tc>
        <w:tc>
          <w:tcPr>
            <w:tcW w:w="209" w:type="pct"/>
            <w:gridSpan w:val="3"/>
            <w:tcBorders>
              <w:top w:val="single" w:sz="4" w:space="0" w:color="000000"/>
              <w:left w:val="single" w:sz="4" w:space="0" w:color="000000"/>
              <w:bottom w:val="single" w:sz="4" w:space="0" w:color="000000"/>
              <w:right w:val="single" w:sz="4" w:space="0" w:color="000000"/>
            </w:tcBorders>
            <w:vAlign w:val="center"/>
          </w:tcPr>
          <w:p w14:paraId="68711477" w14:textId="77777777" w:rsidR="00B036A1" w:rsidRPr="009E1982" w:rsidRDefault="00B036A1" w:rsidP="009A3332">
            <w:pPr>
              <w:widowControl w:val="0"/>
              <w:spacing w:line="276" w:lineRule="auto"/>
              <w:ind w:firstLine="0"/>
              <w:jc w:val="center"/>
              <w:rPr>
                <w:sz w:val="22"/>
              </w:rPr>
            </w:pPr>
          </w:p>
        </w:tc>
        <w:tc>
          <w:tcPr>
            <w:tcW w:w="134" w:type="pct"/>
            <w:tcBorders>
              <w:top w:val="single" w:sz="4" w:space="0" w:color="000000"/>
              <w:left w:val="single" w:sz="4" w:space="0" w:color="000000"/>
              <w:bottom w:val="single" w:sz="4" w:space="0" w:color="000000"/>
              <w:right w:val="single" w:sz="4" w:space="0" w:color="000000"/>
            </w:tcBorders>
            <w:vAlign w:val="center"/>
          </w:tcPr>
          <w:p w14:paraId="552B0427" w14:textId="77777777" w:rsidR="00B036A1" w:rsidRPr="009E1982" w:rsidRDefault="00B036A1" w:rsidP="009A3332">
            <w:pPr>
              <w:widowControl w:val="0"/>
              <w:spacing w:line="276" w:lineRule="auto"/>
              <w:ind w:firstLine="0"/>
              <w:jc w:val="center"/>
              <w:rPr>
                <w:sz w:val="22"/>
              </w:rPr>
            </w:pPr>
          </w:p>
        </w:tc>
        <w:tc>
          <w:tcPr>
            <w:tcW w:w="207" w:type="pct"/>
            <w:tcBorders>
              <w:top w:val="single" w:sz="4" w:space="0" w:color="000000"/>
              <w:left w:val="single" w:sz="4" w:space="0" w:color="000000"/>
              <w:bottom w:val="single" w:sz="4" w:space="0" w:color="000000"/>
              <w:right w:val="single" w:sz="4" w:space="0" w:color="000000"/>
            </w:tcBorders>
            <w:vAlign w:val="center"/>
          </w:tcPr>
          <w:p w14:paraId="6E4B2DB9" w14:textId="77777777" w:rsidR="00B036A1" w:rsidRPr="009E1982" w:rsidRDefault="00B036A1" w:rsidP="009A3332">
            <w:pPr>
              <w:widowControl w:val="0"/>
              <w:spacing w:line="276" w:lineRule="auto"/>
              <w:ind w:firstLine="0"/>
              <w:jc w:val="center"/>
              <w:rPr>
                <w:sz w:val="22"/>
              </w:rPr>
            </w:pPr>
          </w:p>
        </w:tc>
        <w:tc>
          <w:tcPr>
            <w:tcW w:w="136" w:type="pct"/>
            <w:gridSpan w:val="2"/>
            <w:tcBorders>
              <w:top w:val="single" w:sz="4" w:space="0" w:color="000000"/>
              <w:left w:val="single" w:sz="4" w:space="0" w:color="000000"/>
              <w:bottom w:val="single" w:sz="4" w:space="0" w:color="000000"/>
              <w:right w:val="single" w:sz="4" w:space="0" w:color="000000"/>
            </w:tcBorders>
            <w:vAlign w:val="center"/>
          </w:tcPr>
          <w:p w14:paraId="5525FF14" w14:textId="77777777" w:rsidR="00B036A1" w:rsidRPr="009E1982" w:rsidRDefault="00B036A1" w:rsidP="009A3332">
            <w:pPr>
              <w:widowControl w:val="0"/>
              <w:spacing w:line="276" w:lineRule="auto"/>
              <w:ind w:firstLine="0"/>
              <w:jc w:val="center"/>
              <w:rPr>
                <w:sz w:val="22"/>
              </w:rPr>
            </w:pPr>
          </w:p>
        </w:tc>
        <w:tc>
          <w:tcPr>
            <w:tcW w:w="211" w:type="pct"/>
            <w:tcBorders>
              <w:top w:val="single" w:sz="4" w:space="0" w:color="000000"/>
              <w:left w:val="single" w:sz="4" w:space="0" w:color="000000"/>
              <w:bottom w:val="single" w:sz="4" w:space="0" w:color="000000"/>
              <w:right w:val="single" w:sz="4" w:space="0" w:color="000000"/>
            </w:tcBorders>
            <w:vAlign w:val="center"/>
          </w:tcPr>
          <w:p w14:paraId="2DB77942" w14:textId="77777777" w:rsidR="00B036A1" w:rsidRPr="009E1982" w:rsidRDefault="00B036A1" w:rsidP="009A3332">
            <w:pPr>
              <w:widowControl w:val="0"/>
              <w:spacing w:line="276" w:lineRule="auto"/>
              <w:ind w:firstLine="0"/>
              <w:jc w:val="center"/>
              <w:rPr>
                <w:sz w:val="22"/>
              </w:rPr>
            </w:pPr>
            <w:r w:rsidRPr="009E1982">
              <w:rPr>
                <w:sz w:val="22"/>
              </w:rPr>
              <w:t>х</w:t>
            </w:r>
          </w:p>
        </w:tc>
        <w:tc>
          <w:tcPr>
            <w:tcW w:w="20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2B3AE64" w14:textId="77777777" w:rsidR="00B036A1" w:rsidRPr="009E1982" w:rsidRDefault="00B036A1" w:rsidP="009A3332">
            <w:pPr>
              <w:widowControl w:val="0"/>
              <w:spacing w:line="276" w:lineRule="auto"/>
              <w:ind w:firstLine="0"/>
              <w:jc w:val="center"/>
              <w:rPr>
                <w:sz w:val="22"/>
              </w:rPr>
            </w:pPr>
          </w:p>
        </w:tc>
        <w:tc>
          <w:tcPr>
            <w:tcW w:w="20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36353A" w14:textId="77777777" w:rsidR="00B036A1" w:rsidRPr="009E1982" w:rsidRDefault="00B036A1" w:rsidP="009A3332">
            <w:pPr>
              <w:widowControl w:val="0"/>
              <w:spacing w:line="276" w:lineRule="auto"/>
              <w:ind w:firstLine="0"/>
              <w:jc w:val="center"/>
              <w:rPr>
                <w:sz w:val="22"/>
              </w:rPr>
            </w:pPr>
          </w:p>
        </w:tc>
        <w:tc>
          <w:tcPr>
            <w:tcW w:w="20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4A4D880" w14:textId="77777777" w:rsidR="00B036A1" w:rsidRPr="009E1982" w:rsidRDefault="00B036A1" w:rsidP="009A3332">
            <w:pPr>
              <w:widowControl w:val="0"/>
              <w:spacing w:line="276" w:lineRule="auto"/>
              <w:ind w:firstLine="0"/>
              <w:jc w:val="center"/>
              <w:rPr>
                <w:sz w:val="22"/>
              </w:rPr>
            </w:pPr>
          </w:p>
        </w:tc>
        <w:tc>
          <w:tcPr>
            <w:tcW w:w="16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31265AA" w14:textId="77777777" w:rsidR="00B036A1" w:rsidRPr="009E1982" w:rsidRDefault="00B036A1" w:rsidP="009A3332">
            <w:pPr>
              <w:widowControl w:val="0"/>
              <w:spacing w:line="276" w:lineRule="auto"/>
              <w:ind w:firstLine="0"/>
              <w:jc w:val="center"/>
              <w:rPr>
                <w:sz w:val="22"/>
              </w:rPr>
            </w:pPr>
            <w:r w:rsidRPr="009E1982">
              <w:rPr>
                <w:sz w:val="22"/>
              </w:rPr>
              <w:t>х</w:t>
            </w:r>
          </w:p>
        </w:tc>
        <w:tc>
          <w:tcPr>
            <w:tcW w:w="210" w:type="pct"/>
            <w:tcBorders>
              <w:top w:val="single" w:sz="4" w:space="0" w:color="000000"/>
              <w:left w:val="single" w:sz="4" w:space="0" w:color="000000"/>
              <w:bottom w:val="single" w:sz="4" w:space="0" w:color="000000"/>
              <w:right w:val="single" w:sz="4" w:space="0" w:color="000000"/>
            </w:tcBorders>
            <w:vAlign w:val="center"/>
          </w:tcPr>
          <w:p w14:paraId="53D30951" w14:textId="77777777" w:rsidR="00B036A1" w:rsidRPr="009E1982" w:rsidRDefault="00B036A1" w:rsidP="00281CEB">
            <w:pPr>
              <w:widowControl w:val="0"/>
              <w:spacing w:line="276" w:lineRule="auto"/>
              <w:ind w:firstLine="0"/>
              <w:jc w:val="center"/>
              <w:rPr>
                <w:sz w:val="22"/>
              </w:rPr>
            </w:pPr>
          </w:p>
        </w:tc>
        <w:tc>
          <w:tcPr>
            <w:tcW w:w="204" w:type="pct"/>
            <w:tcBorders>
              <w:top w:val="single" w:sz="4" w:space="0" w:color="000000"/>
              <w:left w:val="single" w:sz="4" w:space="0" w:color="000000"/>
              <w:bottom w:val="single" w:sz="4" w:space="0" w:color="000000"/>
              <w:right w:val="single" w:sz="4" w:space="0" w:color="000000"/>
            </w:tcBorders>
            <w:vAlign w:val="center"/>
          </w:tcPr>
          <w:p w14:paraId="62194B1B" w14:textId="77777777" w:rsidR="00B036A1" w:rsidRPr="009E1982" w:rsidRDefault="00B036A1" w:rsidP="009A3332">
            <w:pPr>
              <w:widowControl w:val="0"/>
              <w:spacing w:line="276" w:lineRule="auto"/>
              <w:ind w:firstLine="0"/>
              <w:jc w:val="center"/>
              <w:rPr>
                <w:sz w:val="22"/>
              </w:rPr>
            </w:pPr>
          </w:p>
        </w:tc>
        <w:tc>
          <w:tcPr>
            <w:tcW w:w="174" w:type="pct"/>
            <w:gridSpan w:val="2"/>
            <w:tcBorders>
              <w:top w:val="single" w:sz="4" w:space="0" w:color="000000"/>
              <w:left w:val="single" w:sz="4" w:space="0" w:color="000000"/>
              <w:bottom w:val="single" w:sz="4" w:space="0" w:color="000000"/>
              <w:right w:val="single" w:sz="4" w:space="0" w:color="000000"/>
            </w:tcBorders>
            <w:vAlign w:val="center"/>
          </w:tcPr>
          <w:p w14:paraId="7F632D1C" w14:textId="77777777" w:rsidR="00B036A1" w:rsidRPr="009E1982" w:rsidRDefault="00B036A1" w:rsidP="009A3332">
            <w:pPr>
              <w:widowControl w:val="0"/>
              <w:spacing w:line="276" w:lineRule="auto"/>
              <w:ind w:firstLine="0"/>
              <w:jc w:val="center"/>
              <w:rPr>
                <w:sz w:val="22"/>
              </w:rPr>
            </w:pPr>
          </w:p>
        </w:tc>
        <w:tc>
          <w:tcPr>
            <w:tcW w:w="136" w:type="pct"/>
            <w:tcBorders>
              <w:top w:val="single" w:sz="4" w:space="0" w:color="000000"/>
              <w:left w:val="single" w:sz="4" w:space="0" w:color="000000"/>
              <w:bottom w:val="single" w:sz="4" w:space="0" w:color="000000"/>
              <w:right w:val="single" w:sz="4" w:space="0" w:color="000000"/>
            </w:tcBorders>
            <w:vAlign w:val="center"/>
          </w:tcPr>
          <w:p w14:paraId="1AC6975E" w14:textId="77777777" w:rsidR="00B036A1" w:rsidRPr="009E1982" w:rsidRDefault="00B036A1" w:rsidP="009A3332">
            <w:pPr>
              <w:widowControl w:val="0"/>
              <w:spacing w:line="276" w:lineRule="auto"/>
              <w:ind w:firstLine="0"/>
              <w:jc w:val="center"/>
              <w:rPr>
                <w:sz w:val="22"/>
              </w:rPr>
            </w:pPr>
            <w:r w:rsidRPr="009E1982">
              <w:rPr>
                <w:sz w:val="22"/>
              </w:rPr>
              <w:t>х</w:t>
            </w:r>
          </w:p>
        </w:tc>
      </w:tr>
      <w:tr w:rsidR="00367034" w:rsidRPr="009E1982" w14:paraId="022BA7CA" w14:textId="77777777" w:rsidTr="00281CEB">
        <w:trPr>
          <w:trHeight w:val="20"/>
        </w:trPr>
        <w:tc>
          <w:tcPr>
            <w:tcW w:w="123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942E9A0" w14:textId="4969D728" w:rsidR="00B036A1" w:rsidRPr="009E1982" w:rsidRDefault="00B036A1" w:rsidP="00C35D83">
            <w:pPr>
              <w:widowControl w:val="0"/>
              <w:spacing w:line="276" w:lineRule="auto"/>
              <w:ind w:firstLine="0"/>
              <w:jc w:val="left"/>
              <w:rPr>
                <w:sz w:val="22"/>
              </w:rPr>
            </w:pPr>
            <w:r w:rsidRPr="009E1982">
              <w:rPr>
                <w:sz w:val="22"/>
              </w:rPr>
              <w:t>КТ органов грудной полости</w:t>
            </w:r>
            <w:r w:rsidR="009C0FE2" w:rsidRPr="009E1982">
              <w:rPr>
                <w:sz w:val="22"/>
              </w:rPr>
              <w:t xml:space="preserve"> с в/в </w:t>
            </w:r>
            <w:proofErr w:type="spellStart"/>
            <w:r w:rsidR="009C0FE2" w:rsidRPr="009E1982">
              <w:rPr>
                <w:sz w:val="22"/>
              </w:rPr>
              <w:t>болюсным</w:t>
            </w:r>
            <w:proofErr w:type="spellEnd"/>
            <w:r w:rsidR="009C0FE2" w:rsidRPr="009E1982">
              <w:rPr>
                <w:sz w:val="22"/>
              </w:rPr>
              <w:t xml:space="preserve"> </w:t>
            </w:r>
            <w:r w:rsidR="00972774" w:rsidRPr="009E1982">
              <w:rPr>
                <w:sz w:val="22"/>
              </w:rPr>
              <w:t>контрастированием и</w:t>
            </w:r>
            <w:r w:rsidRPr="009E1982">
              <w:rPr>
                <w:sz w:val="22"/>
              </w:rPr>
              <w:t xml:space="preserve"> </w:t>
            </w:r>
            <w:r w:rsidR="009C0FE2" w:rsidRPr="009E1982">
              <w:rPr>
                <w:sz w:val="22"/>
              </w:rPr>
              <w:t xml:space="preserve">органов </w:t>
            </w:r>
            <w:r w:rsidRPr="009E1982">
              <w:rPr>
                <w:sz w:val="22"/>
              </w:rPr>
              <w:t xml:space="preserve">брюшной полости с в/в </w:t>
            </w:r>
            <w:r w:rsidR="009C0FE2" w:rsidRPr="009E1982">
              <w:rPr>
                <w:sz w:val="22"/>
              </w:rPr>
              <w:t xml:space="preserve">болюсным </w:t>
            </w:r>
            <w:r w:rsidRPr="009E1982">
              <w:rPr>
                <w:sz w:val="22"/>
              </w:rPr>
              <w:t>контрастированием</w:t>
            </w:r>
          </w:p>
        </w:tc>
        <w:tc>
          <w:tcPr>
            <w:tcW w:w="201" w:type="pct"/>
            <w:tcBorders>
              <w:top w:val="single" w:sz="4" w:space="0" w:color="000000"/>
              <w:left w:val="single" w:sz="4" w:space="0" w:color="000000"/>
              <w:bottom w:val="single" w:sz="4" w:space="0" w:color="000000"/>
              <w:right w:val="single" w:sz="4" w:space="0" w:color="000000"/>
            </w:tcBorders>
          </w:tcPr>
          <w:p w14:paraId="57097ECF" w14:textId="77777777" w:rsidR="00B036A1" w:rsidRPr="009E1982" w:rsidRDefault="00B036A1" w:rsidP="009A3332">
            <w:pPr>
              <w:widowControl w:val="0"/>
              <w:spacing w:line="276" w:lineRule="auto"/>
              <w:ind w:firstLine="0"/>
              <w:jc w:val="center"/>
              <w:rPr>
                <w:sz w:val="22"/>
              </w:rPr>
            </w:pPr>
          </w:p>
        </w:tc>
        <w:tc>
          <w:tcPr>
            <w:tcW w:w="215" w:type="pct"/>
            <w:gridSpan w:val="2"/>
            <w:tcBorders>
              <w:top w:val="single" w:sz="4" w:space="0" w:color="000000"/>
              <w:left w:val="single" w:sz="4" w:space="0" w:color="000000"/>
              <w:bottom w:val="single" w:sz="4" w:space="0" w:color="000000"/>
              <w:right w:val="single" w:sz="4" w:space="0" w:color="000000"/>
            </w:tcBorders>
          </w:tcPr>
          <w:p w14:paraId="2252A351" w14:textId="77777777" w:rsidR="00B036A1" w:rsidRPr="009E1982" w:rsidRDefault="00B036A1" w:rsidP="009A3332">
            <w:pPr>
              <w:widowControl w:val="0"/>
              <w:spacing w:line="276" w:lineRule="auto"/>
              <w:ind w:firstLine="0"/>
              <w:jc w:val="center"/>
              <w:rPr>
                <w:sz w:val="22"/>
              </w:rPr>
            </w:pPr>
          </w:p>
        </w:tc>
        <w:tc>
          <w:tcPr>
            <w:tcW w:w="204" w:type="pct"/>
            <w:tcBorders>
              <w:top w:val="single" w:sz="4" w:space="0" w:color="000000"/>
              <w:left w:val="single" w:sz="4" w:space="0" w:color="000000"/>
              <w:bottom w:val="single" w:sz="4" w:space="0" w:color="000000"/>
              <w:right w:val="single" w:sz="4" w:space="0" w:color="000000"/>
            </w:tcBorders>
          </w:tcPr>
          <w:p w14:paraId="57502547" w14:textId="77777777" w:rsidR="00B036A1" w:rsidRPr="009E1982" w:rsidRDefault="00B036A1" w:rsidP="009A3332">
            <w:pPr>
              <w:widowControl w:val="0"/>
              <w:spacing w:line="276" w:lineRule="auto"/>
              <w:ind w:firstLine="0"/>
              <w:jc w:val="center"/>
              <w:rPr>
                <w:sz w:val="22"/>
              </w:rPr>
            </w:pPr>
          </w:p>
        </w:tc>
        <w:tc>
          <w:tcPr>
            <w:tcW w:w="136" w:type="pct"/>
            <w:tcBorders>
              <w:top w:val="single" w:sz="4" w:space="0" w:color="000000"/>
              <w:left w:val="single" w:sz="4" w:space="0" w:color="000000"/>
              <w:bottom w:val="single" w:sz="4" w:space="0" w:color="000000"/>
              <w:right w:val="single" w:sz="4" w:space="0" w:color="000000"/>
            </w:tcBorders>
          </w:tcPr>
          <w:p w14:paraId="38B3003E" w14:textId="77777777" w:rsidR="00B036A1" w:rsidRPr="009E1982" w:rsidRDefault="00B036A1" w:rsidP="009A3332">
            <w:pPr>
              <w:widowControl w:val="0"/>
              <w:spacing w:line="276" w:lineRule="auto"/>
              <w:ind w:firstLine="0"/>
              <w:jc w:val="center"/>
              <w:rPr>
                <w:sz w:val="22"/>
              </w:rPr>
            </w:pPr>
          </w:p>
          <w:p w14:paraId="461D1022" w14:textId="77777777" w:rsidR="00B036A1" w:rsidRPr="009E1982" w:rsidRDefault="00B036A1" w:rsidP="009A3332">
            <w:pPr>
              <w:widowControl w:val="0"/>
              <w:spacing w:line="276" w:lineRule="auto"/>
              <w:ind w:firstLine="0"/>
              <w:jc w:val="center"/>
              <w:rPr>
                <w:sz w:val="22"/>
              </w:rPr>
            </w:pPr>
            <w:r w:rsidRPr="009E1982">
              <w:rPr>
                <w:sz w:val="22"/>
              </w:rPr>
              <w:t>х</w:t>
            </w:r>
          </w:p>
        </w:tc>
        <w:tc>
          <w:tcPr>
            <w:tcW w:w="211" w:type="pct"/>
            <w:gridSpan w:val="2"/>
            <w:tcBorders>
              <w:top w:val="single" w:sz="4" w:space="0" w:color="000000"/>
              <w:left w:val="single" w:sz="4" w:space="0" w:color="000000"/>
              <w:bottom w:val="single" w:sz="4" w:space="0" w:color="000000"/>
              <w:right w:val="single" w:sz="4" w:space="0" w:color="000000"/>
            </w:tcBorders>
            <w:vAlign w:val="center"/>
          </w:tcPr>
          <w:p w14:paraId="6400B860" w14:textId="77777777" w:rsidR="00B036A1" w:rsidRPr="009E1982" w:rsidRDefault="00B036A1" w:rsidP="009A3332">
            <w:pPr>
              <w:widowControl w:val="0"/>
              <w:spacing w:line="276" w:lineRule="auto"/>
              <w:ind w:firstLine="0"/>
              <w:jc w:val="center"/>
              <w:rPr>
                <w:sz w:val="22"/>
              </w:rPr>
            </w:pPr>
          </w:p>
        </w:tc>
        <w:tc>
          <w:tcPr>
            <w:tcW w:w="205" w:type="pct"/>
            <w:tcBorders>
              <w:top w:val="single" w:sz="4" w:space="0" w:color="000000"/>
              <w:left w:val="single" w:sz="4" w:space="0" w:color="000000"/>
              <w:bottom w:val="single" w:sz="4" w:space="0" w:color="000000"/>
              <w:right w:val="single" w:sz="4" w:space="0" w:color="000000"/>
            </w:tcBorders>
            <w:vAlign w:val="center"/>
          </w:tcPr>
          <w:p w14:paraId="0AAE146B" w14:textId="77777777" w:rsidR="00B036A1" w:rsidRPr="009E1982" w:rsidRDefault="00B036A1" w:rsidP="009A3332">
            <w:pPr>
              <w:widowControl w:val="0"/>
              <w:spacing w:line="276" w:lineRule="auto"/>
              <w:ind w:firstLine="0"/>
              <w:jc w:val="center"/>
              <w:rPr>
                <w:sz w:val="22"/>
              </w:rPr>
            </w:pPr>
          </w:p>
        </w:tc>
        <w:tc>
          <w:tcPr>
            <w:tcW w:w="203" w:type="pct"/>
            <w:gridSpan w:val="2"/>
            <w:tcBorders>
              <w:top w:val="single" w:sz="4" w:space="0" w:color="000000"/>
              <w:left w:val="single" w:sz="4" w:space="0" w:color="000000"/>
              <w:bottom w:val="single" w:sz="4" w:space="0" w:color="000000"/>
              <w:right w:val="single" w:sz="4" w:space="0" w:color="000000"/>
            </w:tcBorders>
            <w:vAlign w:val="center"/>
          </w:tcPr>
          <w:p w14:paraId="535202AB" w14:textId="77777777" w:rsidR="00B036A1" w:rsidRPr="009E1982" w:rsidRDefault="00B036A1" w:rsidP="009A3332">
            <w:pPr>
              <w:widowControl w:val="0"/>
              <w:spacing w:line="276" w:lineRule="auto"/>
              <w:ind w:firstLine="0"/>
              <w:jc w:val="center"/>
              <w:rPr>
                <w:sz w:val="22"/>
              </w:rPr>
            </w:pPr>
          </w:p>
        </w:tc>
        <w:tc>
          <w:tcPr>
            <w:tcW w:w="209" w:type="pct"/>
            <w:gridSpan w:val="3"/>
            <w:tcBorders>
              <w:top w:val="single" w:sz="4" w:space="0" w:color="000000"/>
              <w:left w:val="single" w:sz="4" w:space="0" w:color="000000"/>
              <w:bottom w:val="single" w:sz="4" w:space="0" w:color="000000"/>
              <w:right w:val="single" w:sz="4" w:space="0" w:color="000000"/>
            </w:tcBorders>
            <w:vAlign w:val="center"/>
          </w:tcPr>
          <w:p w14:paraId="0C3D4400" w14:textId="77777777" w:rsidR="00B036A1" w:rsidRPr="009E1982" w:rsidRDefault="00B036A1" w:rsidP="009A3332">
            <w:pPr>
              <w:widowControl w:val="0"/>
              <w:spacing w:line="276" w:lineRule="auto"/>
              <w:ind w:firstLine="0"/>
              <w:jc w:val="center"/>
              <w:rPr>
                <w:sz w:val="22"/>
              </w:rPr>
            </w:pPr>
            <w:r w:rsidRPr="009E1982">
              <w:rPr>
                <w:sz w:val="22"/>
              </w:rPr>
              <w:t>х</w:t>
            </w:r>
          </w:p>
        </w:tc>
        <w:tc>
          <w:tcPr>
            <w:tcW w:w="134" w:type="pct"/>
            <w:tcBorders>
              <w:top w:val="single" w:sz="4" w:space="0" w:color="000000"/>
              <w:left w:val="single" w:sz="4" w:space="0" w:color="000000"/>
              <w:bottom w:val="single" w:sz="4" w:space="0" w:color="000000"/>
              <w:right w:val="single" w:sz="4" w:space="0" w:color="000000"/>
            </w:tcBorders>
            <w:vAlign w:val="center"/>
          </w:tcPr>
          <w:p w14:paraId="25665A5E" w14:textId="77777777" w:rsidR="00B036A1" w:rsidRPr="009E1982" w:rsidRDefault="00B036A1" w:rsidP="009A3332">
            <w:pPr>
              <w:widowControl w:val="0"/>
              <w:spacing w:line="276" w:lineRule="auto"/>
              <w:ind w:firstLine="0"/>
              <w:jc w:val="center"/>
              <w:rPr>
                <w:sz w:val="22"/>
              </w:rPr>
            </w:pPr>
          </w:p>
        </w:tc>
        <w:tc>
          <w:tcPr>
            <w:tcW w:w="207" w:type="pct"/>
            <w:tcBorders>
              <w:top w:val="single" w:sz="4" w:space="0" w:color="000000"/>
              <w:left w:val="single" w:sz="4" w:space="0" w:color="000000"/>
              <w:bottom w:val="single" w:sz="4" w:space="0" w:color="000000"/>
              <w:right w:val="single" w:sz="4" w:space="0" w:color="000000"/>
            </w:tcBorders>
            <w:vAlign w:val="center"/>
          </w:tcPr>
          <w:p w14:paraId="62A57B9F" w14:textId="77777777" w:rsidR="00B036A1" w:rsidRPr="009E1982" w:rsidRDefault="00B036A1" w:rsidP="009A3332">
            <w:pPr>
              <w:widowControl w:val="0"/>
              <w:spacing w:line="276" w:lineRule="auto"/>
              <w:ind w:firstLine="0"/>
              <w:jc w:val="center"/>
              <w:rPr>
                <w:sz w:val="22"/>
              </w:rPr>
            </w:pPr>
          </w:p>
        </w:tc>
        <w:tc>
          <w:tcPr>
            <w:tcW w:w="136" w:type="pct"/>
            <w:gridSpan w:val="2"/>
            <w:tcBorders>
              <w:top w:val="single" w:sz="4" w:space="0" w:color="000000"/>
              <w:left w:val="single" w:sz="4" w:space="0" w:color="000000"/>
              <w:bottom w:val="single" w:sz="4" w:space="0" w:color="000000"/>
              <w:right w:val="single" w:sz="4" w:space="0" w:color="000000"/>
            </w:tcBorders>
            <w:vAlign w:val="center"/>
          </w:tcPr>
          <w:p w14:paraId="01847ACD" w14:textId="77777777" w:rsidR="00B036A1" w:rsidRPr="009E1982" w:rsidRDefault="00B036A1" w:rsidP="009A3332">
            <w:pPr>
              <w:widowControl w:val="0"/>
              <w:spacing w:line="276" w:lineRule="auto"/>
              <w:ind w:firstLine="0"/>
              <w:jc w:val="center"/>
              <w:rPr>
                <w:sz w:val="22"/>
              </w:rPr>
            </w:pPr>
          </w:p>
        </w:tc>
        <w:tc>
          <w:tcPr>
            <w:tcW w:w="211" w:type="pct"/>
            <w:tcBorders>
              <w:top w:val="single" w:sz="4" w:space="0" w:color="000000"/>
              <w:left w:val="single" w:sz="4" w:space="0" w:color="000000"/>
              <w:bottom w:val="single" w:sz="4" w:space="0" w:color="000000"/>
              <w:right w:val="single" w:sz="4" w:space="0" w:color="000000"/>
            </w:tcBorders>
            <w:vAlign w:val="center"/>
          </w:tcPr>
          <w:p w14:paraId="5267BD7F" w14:textId="77777777" w:rsidR="00B036A1" w:rsidRPr="009E1982" w:rsidRDefault="00B036A1" w:rsidP="009A3332">
            <w:pPr>
              <w:widowControl w:val="0"/>
              <w:spacing w:line="276" w:lineRule="auto"/>
              <w:ind w:firstLine="0"/>
              <w:jc w:val="center"/>
              <w:rPr>
                <w:sz w:val="22"/>
              </w:rPr>
            </w:pPr>
          </w:p>
        </w:tc>
        <w:tc>
          <w:tcPr>
            <w:tcW w:w="1496" w:type="pct"/>
            <w:gridSpan w:val="11"/>
            <w:tcBorders>
              <w:top w:val="single" w:sz="4" w:space="0" w:color="000000"/>
              <w:left w:val="single" w:sz="4" w:space="0" w:color="000000"/>
              <w:bottom w:val="single" w:sz="4" w:space="0" w:color="000000"/>
              <w:right w:val="single" w:sz="4" w:space="0" w:color="000000"/>
            </w:tcBorders>
            <w:shd w:val="clear" w:color="auto" w:fill="FFFFFF"/>
            <w:vAlign w:val="center"/>
          </w:tcPr>
          <w:p w14:paraId="70DDA5B9" w14:textId="77777777" w:rsidR="00B036A1" w:rsidRPr="009E1982" w:rsidRDefault="00B036A1" w:rsidP="009A3332">
            <w:pPr>
              <w:widowControl w:val="0"/>
              <w:spacing w:line="276" w:lineRule="auto"/>
              <w:ind w:firstLine="0"/>
              <w:jc w:val="center"/>
              <w:rPr>
                <w:sz w:val="22"/>
              </w:rPr>
            </w:pPr>
            <w:r w:rsidRPr="009E1982">
              <w:rPr>
                <w:b/>
                <w:sz w:val="22"/>
              </w:rPr>
              <w:t>–</w:t>
            </w:r>
          </w:p>
        </w:tc>
      </w:tr>
      <w:tr w:rsidR="00367034" w:rsidRPr="009E1982" w14:paraId="2A8D4056" w14:textId="77777777" w:rsidTr="00281CEB">
        <w:trPr>
          <w:trHeight w:val="550"/>
        </w:trPr>
        <w:tc>
          <w:tcPr>
            <w:tcW w:w="123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FD0B457" w14:textId="77777777" w:rsidR="00B036A1" w:rsidRPr="009E1982" w:rsidRDefault="00B036A1" w:rsidP="00C35D83">
            <w:pPr>
              <w:widowControl w:val="0"/>
              <w:spacing w:line="276" w:lineRule="auto"/>
              <w:ind w:firstLine="0"/>
              <w:jc w:val="left"/>
              <w:rPr>
                <w:sz w:val="22"/>
              </w:rPr>
            </w:pPr>
            <w:r w:rsidRPr="009E1982">
              <w:rPr>
                <w:sz w:val="22"/>
              </w:rPr>
              <w:t>Колоноскопия</w:t>
            </w:r>
            <w:r w:rsidRPr="009E1982">
              <w:rPr>
                <w:rFonts w:eastAsiaTheme="minorEastAsia"/>
                <w:sz w:val="22"/>
                <w:vertAlign w:val="superscript"/>
              </w:rPr>
              <w:footnoteReference w:id="15"/>
            </w:r>
          </w:p>
        </w:tc>
        <w:tc>
          <w:tcPr>
            <w:tcW w:w="201" w:type="pct"/>
            <w:tcBorders>
              <w:top w:val="single" w:sz="4" w:space="0" w:color="000000"/>
              <w:left w:val="single" w:sz="4" w:space="0" w:color="000000"/>
              <w:bottom w:val="single" w:sz="4" w:space="0" w:color="000000"/>
              <w:right w:val="single" w:sz="4" w:space="0" w:color="000000"/>
            </w:tcBorders>
          </w:tcPr>
          <w:p w14:paraId="64A36424" w14:textId="77777777" w:rsidR="00B036A1" w:rsidRPr="009E1982" w:rsidRDefault="00B036A1" w:rsidP="00281CEB">
            <w:pPr>
              <w:widowControl w:val="0"/>
              <w:spacing w:line="276" w:lineRule="auto"/>
              <w:ind w:firstLine="0"/>
              <w:jc w:val="center"/>
              <w:rPr>
                <w:sz w:val="22"/>
              </w:rPr>
            </w:pPr>
          </w:p>
        </w:tc>
        <w:tc>
          <w:tcPr>
            <w:tcW w:w="215" w:type="pct"/>
            <w:gridSpan w:val="2"/>
            <w:tcBorders>
              <w:top w:val="single" w:sz="4" w:space="0" w:color="000000"/>
              <w:left w:val="single" w:sz="4" w:space="0" w:color="000000"/>
              <w:bottom w:val="single" w:sz="4" w:space="0" w:color="000000"/>
              <w:right w:val="single" w:sz="4" w:space="0" w:color="000000"/>
            </w:tcBorders>
          </w:tcPr>
          <w:p w14:paraId="6B45B78E" w14:textId="77777777" w:rsidR="00B036A1" w:rsidRPr="009E1982" w:rsidRDefault="00B036A1" w:rsidP="00281CEB">
            <w:pPr>
              <w:widowControl w:val="0"/>
              <w:spacing w:line="276" w:lineRule="auto"/>
              <w:ind w:firstLine="0"/>
              <w:jc w:val="center"/>
              <w:rPr>
                <w:sz w:val="22"/>
              </w:rPr>
            </w:pPr>
          </w:p>
        </w:tc>
        <w:tc>
          <w:tcPr>
            <w:tcW w:w="204" w:type="pct"/>
            <w:tcBorders>
              <w:top w:val="single" w:sz="4" w:space="0" w:color="000000"/>
              <w:left w:val="single" w:sz="4" w:space="0" w:color="000000"/>
              <w:bottom w:val="single" w:sz="4" w:space="0" w:color="000000"/>
              <w:right w:val="single" w:sz="4" w:space="0" w:color="000000"/>
            </w:tcBorders>
          </w:tcPr>
          <w:p w14:paraId="6C9FB3CD" w14:textId="77777777" w:rsidR="00B036A1" w:rsidRPr="009E1982" w:rsidRDefault="00B036A1" w:rsidP="00281CEB">
            <w:pPr>
              <w:widowControl w:val="0"/>
              <w:spacing w:line="276" w:lineRule="auto"/>
              <w:ind w:firstLine="0"/>
              <w:jc w:val="center"/>
              <w:rPr>
                <w:sz w:val="22"/>
              </w:rPr>
            </w:pPr>
          </w:p>
        </w:tc>
        <w:tc>
          <w:tcPr>
            <w:tcW w:w="136" w:type="pct"/>
            <w:tcBorders>
              <w:top w:val="single" w:sz="4" w:space="0" w:color="000000"/>
              <w:left w:val="single" w:sz="4" w:space="0" w:color="000000"/>
              <w:bottom w:val="single" w:sz="4" w:space="0" w:color="000000"/>
              <w:right w:val="single" w:sz="4" w:space="0" w:color="000000"/>
            </w:tcBorders>
          </w:tcPr>
          <w:p w14:paraId="45C1AAFF" w14:textId="77777777" w:rsidR="00B036A1" w:rsidRPr="009E1982" w:rsidRDefault="00B036A1" w:rsidP="009A3332">
            <w:pPr>
              <w:widowControl w:val="0"/>
              <w:spacing w:line="276" w:lineRule="auto"/>
              <w:ind w:firstLine="0"/>
              <w:jc w:val="center"/>
              <w:rPr>
                <w:sz w:val="22"/>
              </w:rPr>
            </w:pPr>
            <w:r w:rsidRPr="009E1982">
              <w:rPr>
                <w:sz w:val="22"/>
              </w:rPr>
              <w:t>х</w:t>
            </w:r>
          </w:p>
        </w:tc>
        <w:tc>
          <w:tcPr>
            <w:tcW w:w="211" w:type="pct"/>
            <w:gridSpan w:val="2"/>
            <w:tcBorders>
              <w:top w:val="single" w:sz="4" w:space="0" w:color="000000"/>
              <w:left w:val="single" w:sz="4" w:space="0" w:color="000000"/>
              <w:bottom w:val="single" w:sz="4" w:space="0" w:color="000000"/>
              <w:right w:val="single" w:sz="4" w:space="0" w:color="000000"/>
            </w:tcBorders>
            <w:vAlign w:val="center"/>
          </w:tcPr>
          <w:p w14:paraId="31C9C54A" w14:textId="77777777" w:rsidR="00B036A1" w:rsidRPr="009E1982" w:rsidRDefault="00B036A1" w:rsidP="009A3332">
            <w:pPr>
              <w:widowControl w:val="0"/>
              <w:spacing w:line="276" w:lineRule="auto"/>
              <w:ind w:firstLine="0"/>
              <w:jc w:val="center"/>
              <w:rPr>
                <w:sz w:val="22"/>
              </w:rPr>
            </w:pPr>
          </w:p>
        </w:tc>
        <w:tc>
          <w:tcPr>
            <w:tcW w:w="205" w:type="pct"/>
            <w:tcBorders>
              <w:top w:val="single" w:sz="4" w:space="0" w:color="000000"/>
              <w:left w:val="single" w:sz="4" w:space="0" w:color="000000"/>
              <w:bottom w:val="single" w:sz="4" w:space="0" w:color="000000"/>
              <w:right w:val="single" w:sz="4" w:space="0" w:color="000000"/>
            </w:tcBorders>
          </w:tcPr>
          <w:p w14:paraId="24A27AC1" w14:textId="77777777" w:rsidR="00B036A1" w:rsidRPr="009E1982" w:rsidRDefault="00B036A1" w:rsidP="00281CEB">
            <w:pPr>
              <w:widowControl w:val="0"/>
              <w:spacing w:line="276" w:lineRule="auto"/>
              <w:ind w:firstLine="0"/>
              <w:jc w:val="center"/>
              <w:rPr>
                <w:sz w:val="22"/>
              </w:rPr>
            </w:pPr>
          </w:p>
        </w:tc>
        <w:tc>
          <w:tcPr>
            <w:tcW w:w="203" w:type="pct"/>
            <w:gridSpan w:val="2"/>
            <w:tcBorders>
              <w:top w:val="single" w:sz="4" w:space="0" w:color="000000"/>
              <w:left w:val="single" w:sz="4" w:space="0" w:color="000000"/>
              <w:bottom w:val="single" w:sz="4" w:space="0" w:color="000000"/>
              <w:right w:val="single" w:sz="4" w:space="0" w:color="000000"/>
            </w:tcBorders>
          </w:tcPr>
          <w:p w14:paraId="084C13E9" w14:textId="77777777" w:rsidR="00B036A1" w:rsidRPr="009E1982" w:rsidRDefault="00B036A1" w:rsidP="00281CEB">
            <w:pPr>
              <w:widowControl w:val="0"/>
              <w:spacing w:line="276" w:lineRule="auto"/>
              <w:ind w:firstLine="0"/>
              <w:jc w:val="center"/>
              <w:rPr>
                <w:sz w:val="22"/>
              </w:rPr>
            </w:pPr>
          </w:p>
        </w:tc>
        <w:tc>
          <w:tcPr>
            <w:tcW w:w="209" w:type="pct"/>
            <w:gridSpan w:val="3"/>
            <w:tcBorders>
              <w:top w:val="single" w:sz="4" w:space="0" w:color="000000"/>
              <w:left w:val="single" w:sz="4" w:space="0" w:color="000000"/>
              <w:bottom w:val="single" w:sz="4" w:space="0" w:color="000000"/>
              <w:right w:val="single" w:sz="4" w:space="0" w:color="000000"/>
            </w:tcBorders>
          </w:tcPr>
          <w:p w14:paraId="69A4844B" w14:textId="77777777" w:rsidR="00B036A1" w:rsidRPr="009E1982" w:rsidRDefault="00B036A1" w:rsidP="00281CEB">
            <w:pPr>
              <w:widowControl w:val="0"/>
              <w:spacing w:line="276" w:lineRule="auto"/>
              <w:ind w:firstLine="0"/>
              <w:jc w:val="center"/>
              <w:rPr>
                <w:sz w:val="22"/>
              </w:rPr>
            </w:pPr>
          </w:p>
        </w:tc>
        <w:tc>
          <w:tcPr>
            <w:tcW w:w="134" w:type="pct"/>
            <w:tcBorders>
              <w:top w:val="single" w:sz="4" w:space="0" w:color="000000"/>
              <w:left w:val="single" w:sz="4" w:space="0" w:color="000000"/>
              <w:bottom w:val="single" w:sz="4" w:space="0" w:color="000000"/>
              <w:right w:val="single" w:sz="4" w:space="0" w:color="000000"/>
            </w:tcBorders>
            <w:vAlign w:val="center"/>
          </w:tcPr>
          <w:p w14:paraId="6774295B" w14:textId="77777777" w:rsidR="00B036A1" w:rsidRPr="009E1982" w:rsidRDefault="00B036A1" w:rsidP="009A3332">
            <w:pPr>
              <w:widowControl w:val="0"/>
              <w:spacing w:line="276" w:lineRule="auto"/>
              <w:ind w:firstLine="0"/>
              <w:jc w:val="center"/>
              <w:rPr>
                <w:sz w:val="22"/>
              </w:rPr>
            </w:pPr>
          </w:p>
        </w:tc>
        <w:tc>
          <w:tcPr>
            <w:tcW w:w="207" w:type="pct"/>
            <w:tcBorders>
              <w:top w:val="single" w:sz="4" w:space="0" w:color="000000"/>
              <w:left w:val="single" w:sz="4" w:space="0" w:color="000000"/>
              <w:bottom w:val="single" w:sz="4" w:space="0" w:color="000000"/>
              <w:right w:val="single" w:sz="4" w:space="0" w:color="000000"/>
            </w:tcBorders>
            <w:vAlign w:val="center"/>
          </w:tcPr>
          <w:p w14:paraId="6E63686A" w14:textId="77777777" w:rsidR="00B036A1" w:rsidRPr="009E1982" w:rsidRDefault="00B036A1" w:rsidP="009A3332">
            <w:pPr>
              <w:widowControl w:val="0"/>
              <w:spacing w:line="276" w:lineRule="auto"/>
              <w:ind w:firstLine="0"/>
              <w:jc w:val="center"/>
              <w:rPr>
                <w:sz w:val="22"/>
              </w:rPr>
            </w:pPr>
          </w:p>
        </w:tc>
        <w:tc>
          <w:tcPr>
            <w:tcW w:w="136" w:type="pct"/>
            <w:gridSpan w:val="2"/>
            <w:tcBorders>
              <w:top w:val="single" w:sz="4" w:space="0" w:color="000000"/>
              <w:left w:val="single" w:sz="4" w:space="0" w:color="000000"/>
              <w:bottom w:val="single" w:sz="4" w:space="0" w:color="000000"/>
              <w:right w:val="single" w:sz="4" w:space="0" w:color="000000"/>
            </w:tcBorders>
            <w:vAlign w:val="center"/>
          </w:tcPr>
          <w:p w14:paraId="76A99AF9" w14:textId="77777777" w:rsidR="00B036A1" w:rsidRPr="009E1982" w:rsidRDefault="00B036A1" w:rsidP="009A3332">
            <w:pPr>
              <w:widowControl w:val="0"/>
              <w:spacing w:line="276" w:lineRule="auto"/>
              <w:ind w:firstLine="0"/>
              <w:jc w:val="center"/>
              <w:rPr>
                <w:sz w:val="22"/>
              </w:rPr>
            </w:pPr>
          </w:p>
        </w:tc>
        <w:tc>
          <w:tcPr>
            <w:tcW w:w="211" w:type="pct"/>
            <w:tcBorders>
              <w:top w:val="single" w:sz="4" w:space="0" w:color="000000"/>
              <w:left w:val="single" w:sz="4" w:space="0" w:color="000000"/>
              <w:bottom w:val="single" w:sz="4" w:space="0" w:color="000000"/>
              <w:right w:val="single" w:sz="4" w:space="0" w:color="000000"/>
            </w:tcBorders>
            <w:vAlign w:val="center"/>
          </w:tcPr>
          <w:p w14:paraId="63AB3505" w14:textId="77777777" w:rsidR="00B036A1" w:rsidRPr="009E1982" w:rsidRDefault="00B036A1" w:rsidP="009A3332">
            <w:pPr>
              <w:widowControl w:val="0"/>
              <w:spacing w:line="276" w:lineRule="auto"/>
              <w:ind w:firstLine="0"/>
              <w:jc w:val="center"/>
              <w:rPr>
                <w:sz w:val="22"/>
              </w:rPr>
            </w:pPr>
            <w:r w:rsidRPr="009E1982">
              <w:rPr>
                <w:sz w:val="22"/>
              </w:rPr>
              <w:t>х</w:t>
            </w:r>
          </w:p>
        </w:tc>
        <w:tc>
          <w:tcPr>
            <w:tcW w:w="1496" w:type="pct"/>
            <w:gridSpan w:val="11"/>
            <w:tcBorders>
              <w:top w:val="single" w:sz="4" w:space="0" w:color="000000"/>
              <w:left w:val="single" w:sz="4" w:space="0" w:color="000000"/>
              <w:bottom w:val="single" w:sz="4" w:space="0" w:color="000000"/>
              <w:right w:val="single" w:sz="4" w:space="0" w:color="000000"/>
            </w:tcBorders>
            <w:vAlign w:val="center"/>
          </w:tcPr>
          <w:p w14:paraId="3A1DF6AE" w14:textId="77777777" w:rsidR="00B036A1" w:rsidRPr="009E1982" w:rsidRDefault="00B036A1" w:rsidP="009A3332">
            <w:pPr>
              <w:widowControl w:val="0"/>
              <w:spacing w:line="276" w:lineRule="auto"/>
              <w:ind w:firstLine="0"/>
              <w:jc w:val="center"/>
              <w:rPr>
                <w:sz w:val="22"/>
              </w:rPr>
            </w:pPr>
            <w:r w:rsidRPr="009E1982">
              <w:rPr>
                <w:sz w:val="22"/>
              </w:rPr>
              <w:t>каждые 5 лет</w:t>
            </w:r>
          </w:p>
        </w:tc>
      </w:tr>
      <w:tr w:rsidR="00367034" w:rsidRPr="009E1982" w14:paraId="657E9B6A" w14:textId="77777777" w:rsidTr="00281CEB">
        <w:tblPrEx>
          <w:tblLook w:val="04A0" w:firstRow="1" w:lastRow="0" w:firstColumn="1" w:lastColumn="0" w:noHBand="0" w:noVBand="1"/>
        </w:tblPrEx>
        <w:trPr>
          <w:trHeight w:val="550"/>
        </w:trPr>
        <w:tc>
          <w:tcPr>
            <w:tcW w:w="123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7E9F5E4" w14:textId="77777777" w:rsidR="00B036A1" w:rsidRPr="009E1982" w:rsidRDefault="00B036A1" w:rsidP="00281CEB">
            <w:pPr>
              <w:widowControl w:val="0"/>
              <w:spacing w:line="276" w:lineRule="auto"/>
              <w:ind w:right="-73" w:firstLine="0"/>
              <w:jc w:val="left"/>
              <w:rPr>
                <w:sz w:val="22"/>
                <w:lang w:val="en-US"/>
              </w:rPr>
            </w:pPr>
            <w:r w:rsidRPr="009E1982">
              <w:rPr>
                <w:sz w:val="22"/>
              </w:rPr>
              <w:lastRenderedPageBreak/>
              <w:t>МРТ органов малого таза</w:t>
            </w:r>
            <w:r w:rsidRPr="009E1982">
              <w:rPr>
                <w:sz w:val="22"/>
                <w:vertAlign w:val="superscript"/>
                <w:lang w:val="en-US"/>
              </w:rPr>
              <w:t>2</w:t>
            </w:r>
          </w:p>
        </w:tc>
        <w:tc>
          <w:tcPr>
            <w:tcW w:w="201" w:type="pct"/>
            <w:tcBorders>
              <w:top w:val="single" w:sz="4" w:space="0" w:color="000000"/>
              <w:left w:val="single" w:sz="4" w:space="0" w:color="000000"/>
              <w:bottom w:val="single" w:sz="4" w:space="0" w:color="000000"/>
              <w:right w:val="single" w:sz="4" w:space="0" w:color="000000"/>
            </w:tcBorders>
          </w:tcPr>
          <w:p w14:paraId="358AECB8" w14:textId="77777777" w:rsidR="00B036A1" w:rsidRPr="009E1982" w:rsidRDefault="00B036A1" w:rsidP="00281CEB">
            <w:pPr>
              <w:widowControl w:val="0"/>
              <w:spacing w:line="276" w:lineRule="auto"/>
              <w:ind w:firstLine="0"/>
              <w:jc w:val="center"/>
              <w:rPr>
                <w:sz w:val="22"/>
              </w:rPr>
            </w:pPr>
          </w:p>
        </w:tc>
        <w:tc>
          <w:tcPr>
            <w:tcW w:w="215" w:type="pct"/>
            <w:gridSpan w:val="2"/>
            <w:tcBorders>
              <w:top w:val="single" w:sz="4" w:space="0" w:color="000000"/>
              <w:left w:val="single" w:sz="4" w:space="0" w:color="000000"/>
              <w:bottom w:val="single" w:sz="4" w:space="0" w:color="000000"/>
              <w:right w:val="single" w:sz="4" w:space="0" w:color="000000"/>
            </w:tcBorders>
          </w:tcPr>
          <w:p w14:paraId="2DA80DDC" w14:textId="77777777" w:rsidR="00B036A1" w:rsidRPr="009E1982" w:rsidRDefault="00B036A1" w:rsidP="00281CEB">
            <w:pPr>
              <w:widowControl w:val="0"/>
              <w:spacing w:line="276" w:lineRule="auto"/>
              <w:ind w:firstLine="0"/>
              <w:jc w:val="center"/>
              <w:rPr>
                <w:sz w:val="22"/>
              </w:rPr>
            </w:pPr>
          </w:p>
        </w:tc>
        <w:tc>
          <w:tcPr>
            <w:tcW w:w="204" w:type="pct"/>
            <w:tcBorders>
              <w:top w:val="single" w:sz="4" w:space="0" w:color="000000"/>
              <w:left w:val="single" w:sz="4" w:space="0" w:color="000000"/>
              <w:bottom w:val="single" w:sz="4" w:space="0" w:color="000000"/>
              <w:right w:val="single" w:sz="4" w:space="0" w:color="000000"/>
            </w:tcBorders>
          </w:tcPr>
          <w:p w14:paraId="2328818C" w14:textId="77777777" w:rsidR="00B036A1" w:rsidRPr="009E1982" w:rsidRDefault="00B036A1" w:rsidP="00281CEB">
            <w:pPr>
              <w:widowControl w:val="0"/>
              <w:spacing w:line="276" w:lineRule="auto"/>
              <w:ind w:firstLine="0"/>
              <w:jc w:val="center"/>
              <w:rPr>
                <w:sz w:val="22"/>
              </w:rPr>
            </w:pPr>
          </w:p>
        </w:tc>
        <w:tc>
          <w:tcPr>
            <w:tcW w:w="136" w:type="pct"/>
            <w:tcBorders>
              <w:top w:val="single" w:sz="4" w:space="0" w:color="000000"/>
              <w:left w:val="single" w:sz="4" w:space="0" w:color="000000"/>
              <w:bottom w:val="single" w:sz="4" w:space="0" w:color="000000"/>
              <w:right w:val="single" w:sz="4" w:space="0" w:color="000000"/>
            </w:tcBorders>
          </w:tcPr>
          <w:p w14:paraId="63FE9C6B" w14:textId="77777777" w:rsidR="00B036A1" w:rsidRPr="009E1982" w:rsidRDefault="00B036A1" w:rsidP="009A3332">
            <w:pPr>
              <w:widowControl w:val="0"/>
              <w:spacing w:line="276" w:lineRule="auto"/>
              <w:ind w:firstLine="0"/>
              <w:jc w:val="center"/>
              <w:rPr>
                <w:sz w:val="22"/>
              </w:rPr>
            </w:pPr>
            <w:r w:rsidRPr="009E1982">
              <w:rPr>
                <w:sz w:val="22"/>
              </w:rPr>
              <w:t>х</w:t>
            </w:r>
          </w:p>
        </w:tc>
        <w:tc>
          <w:tcPr>
            <w:tcW w:w="211" w:type="pct"/>
            <w:gridSpan w:val="2"/>
            <w:tcBorders>
              <w:top w:val="single" w:sz="4" w:space="0" w:color="000000"/>
              <w:left w:val="single" w:sz="4" w:space="0" w:color="000000"/>
              <w:bottom w:val="single" w:sz="4" w:space="0" w:color="000000"/>
              <w:right w:val="single" w:sz="4" w:space="0" w:color="000000"/>
            </w:tcBorders>
            <w:vAlign w:val="center"/>
          </w:tcPr>
          <w:p w14:paraId="39C3966E" w14:textId="77777777" w:rsidR="00B036A1" w:rsidRPr="009E1982" w:rsidRDefault="00B036A1" w:rsidP="009A3332">
            <w:pPr>
              <w:widowControl w:val="0"/>
              <w:spacing w:line="276" w:lineRule="auto"/>
              <w:ind w:firstLine="0"/>
              <w:jc w:val="center"/>
              <w:rPr>
                <w:sz w:val="22"/>
              </w:rPr>
            </w:pPr>
          </w:p>
        </w:tc>
        <w:tc>
          <w:tcPr>
            <w:tcW w:w="205" w:type="pct"/>
            <w:tcBorders>
              <w:top w:val="single" w:sz="4" w:space="0" w:color="000000"/>
              <w:left w:val="single" w:sz="4" w:space="0" w:color="000000"/>
              <w:bottom w:val="single" w:sz="4" w:space="0" w:color="000000"/>
              <w:right w:val="single" w:sz="4" w:space="0" w:color="000000"/>
            </w:tcBorders>
          </w:tcPr>
          <w:p w14:paraId="1F6EC079" w14:textId="77777777" w:rsidR="00B036A1" w:rsidRPr="009E1982" w:rsidRDefault="00B036A1" w:rsidP="00AE324F">
            <w:pPr>
              <w:widowControl w:val="0"/>
              <w:spacing w:line="276" w:lineRule="auto"/>
              <w:ind w:firstLine="0"/>
              <w:jc w:val="center"/>
              <w:rPr>
                <w:sz w:val="22"/>
              </w:rPr>
            </w:pPr>
          </w:p>
        </w:tc>
        <w:tc>
          <w:tcPr>
            <w:tcW w:w="203" w:type="pct"/>
            <w:gridSpan w:val="2"/>
            <w:tcBorders>
              <w:top w:val="single" w:sz="4" w:space="0" w:color="000000"/>
              <w:left w:val="single" w:sz="4" w:space="0" w:color="000000"/>
              <w:bottom w:val="single" w:sz="4" w:space="0" w:color="000000"/>
              <w:right w:val="single" w:sz="4" w:space="0" w:color="000000"/>
            </w:tcBorders>
          </w:tcPr>
          <w:p w14:paraId="76DA9282" w14:textId="77777777" w:rsidR="00B036A1" w:rsidRPr="009E1982" w:rsidRDefault="00B036A1" w:rsidP="00AE324F">
            <w:pPr>
              <w:widowControl w:val="0"/>
              <w:spacing w:line="276" w:lineRule="auto"/>
              <w:ind w:firstLine="0"/>
              <w:jc w:val="center"/>
              <w:rPr>
                <w:sz w:val="22"/>
              </w:rPr>
            </w:pPr>
          </w:p>
        </w:tc>
        <w:tc>
          <w:tcPr>
            <w:tcW w:w="209" w:type="pct"/>
            <w:gridSpan w:val="3"/>
            <w:tcBorders>
              <w:top w:val="single" w:sz="4" w:space="0" w:color="000000"/>
              <w:left w:val="single" w:sz="4" w:space="0" w:color="000000"/>
              <w:bottom w:val="single" w:sz="4" w:space="0" w:color="000000"/>
              <w:right w:val="single" w:sz="4" w:space="0" w:color="000000"/>
            </w:tcBorders>
          </w:tcPr>
          <w:p w14:paraId="3A337A0A" w14:textId="77777777" w:rsidR="00B036A1" w:rsidRPr="009E1982" w:rsidRDefault="00B036A1" w:rsidP="00AE324F">
            <w:pPr>
              <w:widowControl w:val="0"/>
              <w:spacing w:line="276" w:lineRule="auto"/>
              <w:ind w:firstLine="0"/>
              <w:jc w:val="center"/>
              <w:rPr>
                <w:sz w:val="22"/>
              </w:rPr>
            </w:pPr>
            <w:r w:rsidRPr="009E1982">
              <w:rPr>
                <w:sz w:val="22"/>
              </w:rPr>
              <w:t>х</w:t>
            </w:r>
          </w:p>
        </w:tc>
        <w:tc>
          <w:tcPr>
            <w:tcW w:w="134" w:type="pct"/>
            <w:tcBorders>
              <w:top w:val="single" w:sz="4" w:space="0" w:color="000000"/>
              <w:left w:val="single" w:sz="4" w:space="0" w:color="000000"/>
              <w:bottom w:val="single" w:sz="4" w:space="0" w:color="000000"/>
              <w:right w:val="single" w:sz="4" w:space="0" w:color="000000"/>
            </w:tcBorders>
            <w:vAlign w:val="center"/>
          </w:tcPr>
          <w:p w14:paraId="63DDB25D" w14:textId="77777777" w:rsidR="00B036A1" w:rsidRPr="009E1982" w:rsidRDefault="00B036A1" w:rsidP="009A3332">
            <w:pPr>
              <w:widowControl w:val="0"/>
              <w:spacing w:line="276" w:lineRule="auto"/>
              <w:ind w:firstLine="0"/>
              <w:jc w:val="center"/>
              <w:rPr>
                <w:sz w:val="22"/>
              </w:rPr>
            </w:pPr>
          </w:p>
        </w:tc>
        <w:tc>
          <w:tcPr>
            <w:tcW w:w="207" w:type="pct"/>
            <w:tcBorders>
              <w:top w:val="single" w:sz="4" w:space="0" w:color="000000"/>
              <w:left w:val="single" w:sz="4" w:space="0" w:color="000000"/>
              <w:bottom w:val="single" w:sz="4" w:space="0" w:color="000000"/>
              <w:right w:val="single" w:sz="4" w:space="0" w:color="000000"/>
            </w:tcBorders>
            <w:vAlign w:val="center"/>
          </w:tcPr>
          <w:p w14:paraId="4B1086BB" w14:textId="77777777" w:rsidR="00B036A1" w:rsidRPr="009E1982" w:rsidRDefault="00B036A1" w:rsidP="009A3332">
            <w:pPr>
              <w:widowControl w:val="0"/>
              <w:spacing w:line="276" w:lineRule="auto"/>
              <w:ind w:firstLine="0"/>
              <w:jc w:val="center"/>
              <w:rPr>
                <w:sz w:val="22"/>
              </w:rPr>
            </w:pPr>
          </w:p>
        </w:tc>
        <w:tc>
          <w:tcPr>
            <w:tcW w:w="136" w:type="pct"/>
            <w:gridSpan w:val="2"/>
            <w:tcBorders>
              <w:top w:val="single" w:sz="4" w:space="0" w:color="000000"/>
              <w:left w:val="single" w:sz="4" w:space="0" w:color="000000"/>
              <w:bottom w:val="single" w:sz="4" w:space="0" w:color="000000"/>
              <w:right w:val="single" w:sz="4" w:space="0" w:color="000000"/>
            </w:tcBorders>
            <w:vAlign w:val="center"/>
          </w:tcPr>
          <w:p w14:paraId="540D91D1" w14:textId="77777777" w:rsidR="00B036A1" w:rsidRPr="009E1982" w:rsidRDefault="00B036A1" w:rsidP="009A3332">
            <w:pPr>
              <w:widowControl w:val="0"/>
              <w:spacing w:line="276" w:lineRule="auto"/>
              <w:ind w:firstLine="0"/>
              <w:jc w:val="center"/>
              <w:rPr>
                <w:sz w:val="22"/>
              </w:rPr>
            </w:pPr>
          </w:p>
        </w:tc>
        <w:tc>
          <w:tcPr>
            <w:tcW w:w="211" w:type="pct"/>
            <w:tcBorders>
              <w:top w:val="single" w:sz="4" w:space="0" w:color="000000"/>
              <w:left w:val="single" w:sz="4" w:space="0" w:color="000000"/>
              <w:bottom w:val="single" w:sz="4" w:space="0" w:color="000000"/>
              <w:right w:val="single" w:sz="4" w:space="0" w:color="000000"/>
            </w:tcBorders>
            <w:vAlign w:val="center"/>
          </w:tcPr>
          <w:p w14:paraId="279FEF9F" w14:textId="77777777" w:rsidR="00B036A1" w:rsidRPr="009E1982" w:rsidRDefault="00B036A1" w:rsidP="009A3332">
            <w:pPr>
              <w:widowControl w:val="0"/>
              <w:spacing w:line="276" w:lineRule="auto"/>
              <w:ind w:firstLine="0"/>
              <w:jc w:val="center"/>
              <w:rPr>
                <w:sz w:val="22"/>
              </w:rPr>
            </w:pPr>
          </w:p>
        </w:tc>
        <w:tc>
          <w:tcPr>
            <w:tcW w:w="1496" w:type="pct"/>
            <w:gridSpan w:val="11"/>
            <w:tcBorders>
              <w:top w:val="single" w:sz="4" w:space="0" w:color="000000"/>
              <w:left w:val="single" w:sz="4" w:space="0" w:color="000000"/>
              <w:bottom w:val="single" w:sz="4" w:space="0" w:color="000000"/>
              <w:right w:val="single" w:sz="4" w:space="0" w:color="000000"/>
            </w:tcBorders>
            <w:vAlign w:val="center"/>
          </w:tcPr>
          <w:p w14:paraId="3DB8616E" w14:textId="77777777" w:rsidR="00B036A1" w:rsidRPr="009E1982" w:rsidRDefault="00B036A1" w:rsidP="009A3332">
            <w:pPr>
              <w:widowControl w:val="0"/>
              <w:spacing w:line="276" w:lineRule="auto"/>
              <w:ind w:firstLine="0"/>
              <w:jc w:val="center"/>
              <w:rPr>
                <w:sz w:val="22"/>
              </w:rPr>
            </w:pPr>
          </w:p>
        </w:tc>
      </w:tr>
    </w:tbl>
    <w:p w14:paraId="451D2546" w14:textId="77777777" w:rsidR="00B036A1" w:rsidRPr="009E1982" w:rsidRDefault="00B036A1" w:rsidP="00281CEB">
      <w:pPr>
        <w:spacing w:before="240"/>
        <w:ind w:firstLine="0"/>
        <w:rPr>
          <w:sz w:val="22"/>
        </w:rPr>
      </w:pPr>
      <w:r w:rsidRPr="009E1982">
        <w:rPr>
          <w:b/>
          <w:sz w:val="22"/>
        </w:rPr>
        <w:t>Примечание:</w:t>
      </w:r>
      <w:r w:rsidRPr="009E1982">
        <w:rPr>
          <w:sz w:val="22"/>
        </w:rPr>
        <w:t xml:space="preserve"> у пациентов с высоким риском рецидива перерыв между обследованиями может быть сокращен.</w:t>
      </w:r>
    </w:p>
    <w:p w14:paraId="7E54A048" w14:textId="11DAEA1E" w:rsidR="009F571A" w:rsidRPr="009E1982" w:rsidRDefault="009F571A" w:rsidP="000277E5"/>
    <w:p w14:paraId="3647672D" w14:textId="42E7B8C9" w:rsidR="009F571A" w:rsidRPr="009E1982" w:rsidRDefault="009F571A" w:rsidP="00D91CC9">
      <w:pPr>
        <w:pStyle w:val="20"/>
        <w:rPr>
          <w:color w:val="000000"/>
        </w:rPr>
      </w:pPr>
      <w:bookmarkStart w:id="131" w:name="_Toc104838374"/>
      <w:r w:rsidRPr="009E1982">
        <w:t>Критерии для генетического обследования пациентов с подозрением на синдром Линча</w:t>
      </w:r>
      <w:bookmarkEnd w:id="131"/>
    </w:p>
    <w:p w14:paraId="6C4E007D" w14:textId="77777777" w:rsidR="009F571A" w:rsidRPr="009E1982" w:rsidRDefault="009F571A" w:rsidP="00346186">
      <w:pPr>
        <w:spacing w:after="120"/>
        <w:rPr>
          <w:b/>
          <w:color w:val="000000"/>
          <w:u w:val="single"/>
        </w:rPr>
      </w:pPr>
      <w:r w:rsidRPr="009E1982">
        <w:rPr>
          <w:b/>
          <w:color w:val="000000"/>
          <w:u w:val="single"/>
        </w:rPr>
        <w:t xml:space="preserve">Критерии </w:t>
      </w:r>
      <w:proofErr w:type="spellStart"/>
      <w:r w:rsidRPr="009E1982">
        <w:rPr>
          <w:b/>
          <w:color w:val="000000"/>
          <w:u w:val="single"/>
        </w:rPr>
        <w:t>Amsterdam</w:t>
      </w:r>
      <w:proofErr w:type="spellEnd"/>
      <w:r w:rsidRPr="009E1982">
        <w:rPr>
          <w:b/>
          <w:color w:val="000000"/>
          <w:u w:val="single"/>
        </w:rPr>
        <w:t xml:space="preserve"> I</w:t>
      </w:r>
    </w:p>
    <w:p w14:paraId="07759EC5" w14:textId="77777777" w:rsidR="009F571A" w:rsidRPr="009E1982" w:rsidRDefault="009F571A" w:rsidP="009F3FFA">
      <w:pPr>
        <w:numPr>
          <w:ilvl w:val="0"/>
          <w:numId w:val="12"/>
        </w:numPr>
        <w:ind w:left="0" w:firstLine="709"/>
        <w:rPr>
          <w:color w:val="000000"/>
        </w:rPr>
      </w:pPr>
      <w:r w:rsidRPr="009E1982">
        <w:rPr>
          <w:color w:val="000000"/>
        </w:rPr>
        <w:t>По крайней мере у 3 родственников присутствует гистологически верифицированный колоректальный рак, один из них – родственник первой линии.</w:t>
      </w:r>
    </w:p>
    <w:p w14:paraId="465899A6" w14:textId="77777777" w:rsidR="009F571A" w:rsidRPr="009E1982" w:rsidRDefault="009F571A" w:rsidP="009F3FFA">
      <w:pPr>
        <w:numPr>
          <w:ilvl w:val="0"/>
          <w:numId w:val="12"/>
        </w:numPr>
        <w:ind w:left="0" w:firstLine="709"/>
        <w:rPr>
          <w:color w:val="000000"/>
        </w:rPr>
      </w:pPr>
      <w:r w:rsidRPr="009E1982">
        <w:rPr>
          <w:color w:val="000000"/>
        </w:rPr>
        <w:t>Заболевание прослеживается по крайней мере в двух поколениях.</w:t>
      </w:r>
    </w:p>
    <w:p w14:paraId="500B43FB" w14:textId="7E3D326A" w:rsidR="009F571A" w:rsidRPr="009E1982" w:rsidRDefault="009F571A" w:rsidP="009F3FFA">
      <w:pPr>
        <w:numPr>
          <w:ilvl w:val="0"/>
          <w:numId w:val="12"/>
        </w:numPr>
        <w:ind w:left="0" w:firstLine="709"/>
        <w:rPr>
          <w:color w:val="000000"/>
        </w:rPr>
      </w:pPr>
      <w:r w:rsidRPr="009E1982">
        <w:rPr>
          <w:color w:val="000000"/>
        </w:rPr>
        <w:t xml:space="preserve">По крайней мере у 1 из родственников </w:t>
      </w:r>
      <w:r w:rsidR="00D8722A" w:rsidRPr="009E1982">
        <w:rPr>
          <w:color w:val="000000"/>
        </w:rPr>
        <w:t>КРР</w:t>
      </w:r>
      <w:r w:rsidRPr="009E1982">
        <w:rPr>
          <w:color w:val="000000"/>
        </w:rPr>
        <w:t xml:space="preserve"> диагностирован в возрасте до 50 лет.</w:t>
      </w:r>
    </w:p>
    <w:p w14:paraId="5B3BC362" w14:textId="77777777" w:rsidR="009F571A" w:rsidRPr="009E1982" w:rsidRDefault="009F571A" w:rsidP="009F3FFA">
      <w:pPr>
        <w:numPr>
          <w:ilvl w:val="0"/>
          <w:numId w:val="12"/>
        </w:numPr>
        <w:ind w:left="0" w:firstLine="709"/>
        <w:rPr>
          <w:color w:val="000000"/>
        </w:rPr>
      </w:pPr>
      <w:r w:rsidRPr="009E1982">
        <w:rPr>
          <w:color w:val="000000"/>
        </w:rPr>
        <w:t xml:space="preserve">Семейный </w:t>
      </w:r>
      <w:proofErr w:type="spellStart"/>
      <w:r w:rsidRPr="009E1982">
        <w:rPr>
          <w:color w:val="000000"/>
        </w:rPr>
        <w:t>аденоматозный</w:t>
      </w:r>
      <w:proofErr w:type="spellEnd"/>
      <w:r w:rsidRPr="009E1982">
        <w:rPr>
          <w:color w:val="000000"/>
        </w:rPr>
        <w:t xml:space="preserve"> полипоз исключен.</w:t>
      </w:r>
    </w:p>
    <w:p w14:paraId="1EC36038" w14:textId="77777777" w:rsidR="009F571A" w:rsidRPr="009E1982" w:rsidRDefault="009F571A" w:rsidP="00346186">
      <w:pPr>
        <w:spacing w:before="120" w:after="120"/>
        <w:rPr>
          <w:b/>
          <w:color w:val="000000"/>
          <w:u w:val="single"/>
        </w:rPr>
      </w:pPr>
      <w:r w:rsidRPr="009E1982">
        <w:rPr>
          <w:b/>
          <w:color w:val="000000"/>
          <w:u w:val="single"/>
        </w:rPr>
        <w:t xml:space="preserve">Критерии </w:t>
      </w:r>
      <w:proofErr w:type="spellStart"/>
      <w:r w:rsidRPr="009E1982">
        <w:rPr>
          <w:b/>
          <w:color w:val="000000"/>
          <w:u w:val="single"/>
        </w:rPr>
        <w:t>Amsterdam</w:t>
      </w:r>
      <w:proofErr w:type="spellEnd"/>
      <w:r w:rsidRPr="009E1982">
        <w:rPr>
          <w:b/>
          <w:color w:val="000000"/>
          <w:u w:val="single"/>
        </w:rPr>
        <w:t xml:space="preserve"> II</w:t>
      </w:r>
    </w:p>
    <w:p w14:paraId="484F011C" w14:textId="77777777" w:rsidR="009F571A" w:rsidRPr="009E1982" w:rsidRDefault="009F571A" w:rsidP="009F3FFA">
      <w:pPr>
        <w:numPr>
          <w:ilvl w:val="0"/>
          <w:numId w:val="13"/>
        </w:numPr>
        <w:ind w:left="0" w:firstLine="709"/>
        <w:rPr>
          <w:color w:val="000000"/>
        </w:rPr>
      </w:pPr>
      <w:r w:rsidRPr="009E1982">
        <w:rPr>
          <w:color w:val="000000"/>
        </w:rPr>
        <w:t>По крайней мере у 3 родственников развился рак, связанный с синдромом Линча (КРР, рак эндометрия, рак желудка, яичников, мочеточника/почечной лоханки, головного мозга, тонкой кишки, гепатобилиарного тракта и кожи (сальных желез)), один из них – родственник первой линии.</w:t>
      </w:r>
    </w:p>
    <w:p w14:paraId="19EA74ED" w14:textId="77777777" w:rsidR="009F571A" w:rsidRPr="009E1982" w:rsidRDefault="009F571A" w:rsidP="009F3FFA">
      <w:pPr>
        <w:numPr>
          <w:ilvl w:val="0"/>
          <w:numId w:val="13"/>
        </w:numPr>
        <w:ind w:left="0" w:firstLine="709"/>
        <w:rPr>
          <w:color w:val="000000"/>
        </w:rPr>
      </w:pPr>
      <w:r w:rsidRPr="009E1982">
        <w:rPr>
          <w:color w:val="000000"/>
        </w:rPr>
        <w:t>Заболевание прослеживается по крайней мере в двух поколениях.</w:t>
      </w:r>
    </w:p>
    <w:p w14:paraId="52947533" w14:textId="77777777" w:rsidR="009F571A" w:rsidRPr="009E1982" w:rsidRDefault="009F571A" w:rsidP="009F3FFA">
      <w:pPr>
        <w:numPr>
          <w:ilvl w:val="0"/>
          <w:numId w:val="13"/>
        </w:numPr>
        <w:ind w:left="0" w:firstLine="709"/>
        <w:rPr>
          <w:color w:val="000000"/>
        </w:rPr>
      </w:pPr>
      <w:r w:rsidRPr="009E1982">
        <w:rPr>
          <w:color w:val="000000"/>
        </w:rPr>
        <w:t>По крайней мере у 1 из родственников связанный с синдромом Линча рак диагностирован в возрасте до 50 лет.</w:t>
      </w:r>
    </w:p>
    <w:p w14:paraId="2460FBD9" w14:textId="77777777" w:rsidR="009F571A" w:rsidRPr="009E1982" w:rsidRDefault="009F571A" w:rsidP="009F3FFA">
      <w:pPr>
        <w:numPr>
          <w:ilvl w:val="0"/>
          <w:numId w:val="13"/>
        </w:numPr>
        <w:ind w:left="0" w:firstLine="709"/>
        <w:rPr>
          <w:color w:val="000000"/>
        </w:rPr>
      </w:pPr>
      <w:r w:rsidRPr="009E1982">
        <w:rPr>
          <w:color w:val="000000"/>
        </w:rPr>
        <w:t xml:space="preserve">Семейный </w:t>
      </w:r>
      <w:proofErr w:type="spellStart"/>
      <w:r w:rsidRPr="009E1982">
        <w:rPr>
          <w:color w:val="000000"/>
        </w:rPr>
        <w:t>аденоматозный</w:t>
      </w:r>
      <w:proofErr w:type="spellEnd"/>
      <w:r w:rsidRPr="009E1982">
        <w:rPr>
          <w:color w:val="000000"/>
        </w:rPr>
        <w:t xml:space="preserve"> полипоз исключен в случаях наличия КРР.</w:t>
      </w:r>
    </w:p>
    <w:p w14:paraId="37AA70E6" w14:textId="77777777" w:rsidR="009F571A" w:rsidRPr="009E1982" w:rsidRDefault="009F571A" w:rsidP="009F3FFA">
      <w:pPr>
        <w:numPr>
          <w:ilvl w:val="0"/>
          <w:numId w:val="13"/>
        </w:numPr>
        <w:ind w:left="0" w:firstLine="709"/>
        <w:rPr>
          <w:color w:val="000000"/>
        </w:rPr>
      </w:pPr>
      <w:r w:rsidRPr="009E1982">
        <w:rPr>
          <w:color w:val="000000"/>
        </w:rPr>
        <w:t>Опухоли по возможности должны быть верифицированы.</w:t>
      </w:r>
    </w:p>
    <w:p w14:paraId="20BA02D2" w14:textId="29310E6D" w:rsidR="009F571A" w:rsidRPr="009E1982" w:rsidRDefault="009F571A" w:rsidP="00346186">
      <w:pPr>
        <w:spacing w:before="120" w:after="120"/>
        <w:rPr>
          <w:b/>
          <w:color w:val="000000"/>
          <w:u w:val="single"/>
        </w:rPr>
      </w:pPr>
      <w:r w:rsidRPr="009E1982">
        <w:rPr>
          <w:b/>
          <w:color w:val="000000"/>
          <w:u w:val="single"/>
        </w:rPr>
        <w:t xml:space="preserve">Критерии </w:t>
      </w:r>
      <w:proofErr w:type="spellStart"/>
      <w:r w:rsidRPr="009E1982">
        <w:rPr>
          <w:b/>
          <w:color w:val="000000"/>
          <w:u w:val="single"/>
        </w:rPr>
        <w:t>Bethesda</w:t>
      </w:r>
      <w:proofErr w:type="spellEnd"/>
      <w:r w:rsidRPr="009E1982">
        <w:rPr>
          <w:b/>
          <w:color w:val="000000"/>
          <w:u w:val="single"/>
        </w:rPr>
        <w:t xml:space="preserve"> для тестирования на MSI</w:t>
      </w:r>
    </w:p>
    <w:p w14:paraId="1B0AEEE9" w14:textId="77777777" w:rsidR="009F571A" w:rsidRPr="009E1982" w:rsidRDefault="009F571A" w:rsidP="009F3FFA">
      <w:pPr>
        <w:numPr>
          <w:ilvl w:val="0"/>
          <w:numId w:val="14"/>
        </w:numPr>
        <w:ind w:left="0" w:firstLine="709"/>
        <w:rPr>
          <w:color w:val="000000"/>
        </w:rPr>
      </w:pPr>
      <w:r w:rsidRPr="009E1982">
        <w:rPr>
          <w:color w:val="000000"/>
        </w:rPr>
        <w:t>Колоректальный рак у пациента младше 50 лет.</w:t>
      </w:r>
    </w:p>
    <w:p w14:paraId="0D7C121A" w14:textId="77777777" w:rsidR="009F571A" w:rsidRPr="009E1982" w:rsidRDefault="009F571A" w:rsidP="009F3FFA">
      <w:pPr>
        <w:numPr>
          <w:ilvl w:val="0"/>
          <w:numId w:val="14"/>
        </w:numPr>
        <w:ind w:left="0" w:firstLine="709"/>
        <w:rPr>
          <w:color w:val="000000"/>
        </w:rPr>
      </w:pPr>
      <w:r w:rsidRPr="009E1982">
        <w:rPr>
          <w:color w:val="000000"/>
        </w:rPr>
        <w:t xml:space="preserve">Наличие синхронного, </w:t>
      </w:r>
      <w:proofErr w:type="spellStart"/>
      <w:r w:rsidRPr="009E1982">
        <w:rPr>
          <w:color w:val="000000"/>
        </w:rPr>
        <w:t>метахронного</w:t>
      </w:r>
      <w:proofErr w:type="spellEnd"/>
      <w:r w:rsidRPr="009E1982">
        <w:rPr>
          <w:color w:val="000000"/>
        </w:rPr>
        <w:t xml:space="preserve"> колоректального рака для другого рака, который может быть связан с синдромом Линча, вне зависимости от возраста.</w:t>
      </w:r>
    </w:p>
    <w:p w14:paraId="6BCF1E6C" w14:textId="3A74E9DF" w:rsidR="009F571A" w:rsidRPr="009E1982" w:rsidRDefault="009F571A" w:rsidP="009F3FFA">
      <w:pPr>
        <w:numPr>
          <w:ilvl w:val="0"/>
          <w:numId w:val="14"/>
        </w:numPr>
        <w:ind w:left="0" w:firstLine="709"/>
        <w:rPr>
          <w:color w:val="000000"/>
        </w:rPr>
      </w:pPr>
      <w:r w:rsidRPr="009E1982">
        <w:rPr>
          <w:color w:val="000000"/>
        </w:rPr>
        <w:t>Колоректальный рак с выявленным при гистологическом исследовании MSI у пациента в возрасте до 60 лет.</w:t>
      </w:r>
    </w:p>
    <w:p w14:paraId="03CF112B" w14:textId="77777777" w:rsidR="009F571A" w:rsidRPr="009E1982" w:rsidRDefault="009F571A" w:rsidP="009F3FFA">
      <w:pPr>
        <w:numPr>
          <w:ilvl w:val="0"/>
          <w:numId w:val="14"/>
        </w:numPr>
        <w:ind w:left="0" w:firstLine="709"/>
        <w:rPr>
          <w:color w:val="000000"/>
        </w:rPr>
      </w:pPr>
      <w:r w:rsidRPr="009E1982">
        <w:rPr>
          <w:color w:val="000000"/>
        </w:rPr>
        <w:t>Колоректальный рак у одного или более родственников первой линии с заболеванием, которое может быть связано с синдромом Линча, по крайней мере один из случаев заболевания выявлен в возрасте до 50 лет.</w:t>
      </w:r>
    </w:p>
    <w:p w14:paraId="39D262E2" w14:textId="77777777" w:rsidR="009F571A" w:rsidRPr="009E1982" w:rsidRDefault="009F571A" w:rsidP="009F3FFA">
      <w:pPr>
        <w:numPr>
          <w:ilvl w:val="0"/>
          <w:numId w:val="14"/>
        </w:numPr>
        <w:ind w:left="0" w:firstLine="709"/>
        <w:rPr>
          <w:color w:val="000000"/>
        </w:rPr>
      </w:pPr>
      <w:r w:rsidRPr="009E1982">
        <w:rPr>
          <w:color w:val="000000"/>
        </w:rPr>
        <w:lastRenderedPageBreak/>
        <w:t xml:space="preserve">Колоректальный рак у 2 или более родственников первой или второй линии с заболеваниями, которые могут быть связаны с синдромом Линча, вне зависимости от возраста. </w:t>
      </w:r>
    </w:p>
    <w:p w14:paraId="57283DC9" w14:textId="0F56BB98" w:rsidR="009F571A" w:rsidRPr="009E1982" w:rsidRDefault="009F571A" w:rsidP="00346186">
      <w:pPr>
        <w:spacing w:before="120" w:after="120"/>
        <w:rPr>
          <w:b/>
          <w:color w:val="303030"/>
          <w:szCs w:val="24"/>
          <w:u w:val="single"/>
        </w:rPr>
      </w:pPr>
      <w:r w:rsidRPr="009E1982">
        <w:rPr>
          <w:b/>
          <w:color w:val="000000"/>
          <w:szCs w:val="24"/>
          <w:u w:val="single"/>
        </w:rPr>
        <w:t>Критерии отбора ФГБУ «ГНЦК им</w:t>
      </w:r>
      <w:r w:rsidR="00BA4F1C" w:rsidRPr="009E1982">
        <w:rPr>
          <w:b/>
          <w:color w:val="000000"/>
          <w:szCs w:val="24"/>
          <w:u w:val="single"/>
        </w:rPr>
        <w:t>ени</w:t>
      </w:r>
      <w:r w:rsidRPr="009E1982">
        <w:rPr>
          <w:b/>
          <w:color w:val="000000"/>
          <w:szCs w:val="24"/>
          <w:u w:val="single"/>
        </w:rPr>
        <w:t xml:space="preserve"> А.Н. Рыжих»</w:t>
      </w:r>
      <w:r w:rsidRPr="009E1982">
        <w:rPr>
          <w:b/>
          <w:color w:val="000000"/>
          <w:sz w:val="18"/>
          <w:szCs w:val="18"/>
          <w:u w:val="single"/>
        </w:rPr>
        <w:t xml:space="preserve"> </w:t>
      </w:r>
      <w:r w:rsidRPr="009E1982">
        <w:rPr>
          <w:b/>
          <w:color w:val="000000"/>
          <w:szCs w:val="24"/>
          <w:u w:val="single"/>
        </w:rPr>
        <w:t>для российских пациентов</w:t>
      </w:r>
    </w:p>
    <w:p w14:paraId="3DD71F03" w14:textId="77777777" w:rsidR="009F571A" w:rsidRPr="009E1982" w:rsidRDefault="009F571A" w:rsidP="009F3FFA">
      <w:pPr>
        <w:numPr>
          <w:ilvl w:val="0"/>
          <w:numId w:val="32"/>
        </w:numPr>
        <w:rPr>
          <w:color w:val="000000"/>
        </w:rPr>
      </w:pPr>
      <w:r w:rsidRPr="009E1982">
        <w:rPr>
          <w:color w:val="000000"/>
        </w:rPr>
        <w:t>Пациент с колоректальным раком в возрасте до 43 лет.</w:t>
      </w:r>
    </w:p>
    <w:p w14:paraId="00CD8B83" w14:textId="7503E7CF" w:rsidR="00FD5D48" w:rsidRPr="009E1982" w:rsidRDefault="009F571A" w:rsidP="009F3FFA">
      <w:pPr>
        <w:numPr>
          <w:ilvl w:val="0"/>
          <w:numId w:val="32"/>
        </w:numPr>
        <w:ind w:left="0" w:firstLine="709"/>
      </w:pPr>
      <w:r w:rsidRPr="009E1982">
        <w:rPr>
          <w:color w:val="000000"/>
        </w:rPr>
        <w:t>На</w:t>
      </w:r>
      <w:r w:rsidRPr="009E1982">
        <w:t>ряду с колоректальным раком еще 2 случая и более злокачественных опухолей любой локализации у самого пациента или у кровных родственников независимо от возраста.</w:t>
      </w:r>
    </w:p>
    <w:p w14:paraId="2C707B19" w14:textId="77777777" w:rsidR="0083487B" w:rsidRPr="009E1982" w:rsidRDefault="0083487B">
      <w:pPr>
        <w:ind w:left="709" w:firstLine="0"/>
        <w:rPr>
          <w:color w:val="000000"/>
        </w:rPr>
      </w:pPr>
    </w:p>
    <w:p w14:paraId="722F35DC" w14:textId="77777777" w:rsidR="0083487B" w:rsidRPr="009E1982" w:rsidRDefault="000A7F75" w:rsidP="00D91CC9">
      <w:pPr>
        <w:pStyle w:val="20"/>
        <w:rPr>
          <w:rFonts w:eastAsia="BlissPro-Light"/>
        </w:rPr>
      </w:pPr>
      <w:r w:rsidRPr="009E1982">
        <w:rPr>
          <w:rFonts w:eastAsia="BlissPro-Light"/>
        </w:rPr>
        <w:t xml:space="preserve">Минимальный список мутаций генов </w:t>
      </w:r>
      <w:r w:rsidRPr="009E1982">
        <w:rPr>
          <w:rFonts w:eastAsia="BlissPro-Light"/>
          <w:lang w:val="en-US"/>
        </w:rPr>
        <w:t>RAS</w:t>
      </w:r>
      <w:r w:rsidRPr="009E1982">
        <w:rPr>
          <w:rFonts w:eastAsia="BlissPro-Light"/>
        </w:rPr>
        <w:t xml:space="preserve"> для тестирования при раке толстой кишки</w:t>
      </w:r>
    </w:p>
    <w:tbl>
      <w:tblPr>
        <w:tblW w:w="0" w:type="auto"/>
        <w:tblLook w:val="04A0" w:firstRow="1" w:lastRow="0" w:firstColumn="1" w:lastColumn="0" w:noHBand="0" w:noVBand="1"/>
      </w:tblPr>
      <w:tblGrid>
        <w:gridCol w:w="4672"/>
        <w:gridCol w:w="4672"/>
        <w:gridCol w:w="11"/>
      </w:tblGrid>
      <w:tr w:rsidR="0083487B" w:rsidRPr="009E1982" w14:paraId="3DF96237" w14:textId="77777777">
        <w:trPr>
          <w:gridAfter w:val="1"/>
          <w:wAfter w:w="11" w:type="dxa"/>
        </w:trPr>
        <w:tc>
          <w:tcPr>
            <w:tcW w:w="4672" w:type="dxa"/>
          </w:tcPr>
          <w:p w14:paraId="18323994" w14:textId="77777777" w:rsidR="0083487B" w:rsidRPr="009E1982" w:rsidRDefault="000A7F75">
            <w:pPr>
              <w:autoSpaceDE w:val="0"/>
              <w:autoSpaceDN w:val="0"/>
              <w:adjustRightInd w:val="0"/>
              <w:spacing w:line="240" w:lineRule="auto"/>
              <w:rPr>
                <w:rFonts w:eastAsia="BlissPro-Light"/>
                <w:sz w:val="28"/>
                <w:szCs w:val="28"/>
              </w:rPr>
            </w:pPr>
            <w:r w:rsidRPr="009E1982">
              <w:rPr>
                <w:rFonts w:eastAsia="BlissPro-Light"/>
                <w:sz w:val="28"/>
                <w:szCs w:val="28"/>
              </w:rPr>
              <w:t>Ген</w:t>
            </w:r>
          </w:p>
        </w:tc>
        <w:tc>
          <w:tcPr>
            <w:tcW w:w="4673" w:type="dxa"/>
          </w:tcPr>
          <w:p w14:paraId="59D79198" w14:textId="77777777" w:rsidR="0083487B" w:rsidRPr="009E1982" w:rsidRDefault="000A7F75">
            <w:pPr>
              <w:autoSpaceDE w:val="0"/>
              <w:autoSpaceDN w:val="0"/>
              <w:adjustRightInd w:val="0"/>
              <w:spacing w:line="240" w:lineRule="auto"/>
              <w:rPr>
                <w:rFonts w:eastAsia="BlissPro-Light"/>
                <w:sz w:val="28"/>
                <w:szCs w:val="28"/>
              </w:rPr>
            </w:pPr>
            <w:r w:rsidRPr="009E1982">
              <w:rPr>
                <w:rFonts w:eastAsia="BlissPro-Light"/>
                <w:sz w:val="28"/>
                <w:szCs w:val="28"/>
              </w:rPr>
              <w:t>Мутация</w:t>
            </w:r>
          </w:p>
        </w:tc>
      </w:tr>
      <w:tr w:rsidR="0083487B" w:rsidRPr="005A202D" w14:paraId="5294C07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c>
          <w:tcPr>
            <w:tcW w:w="4673" w:type="dxa"/>
            <w:vMerge w:val="restart"/>
            <w:shd w:val="clear" w:color="auto" w:fill="FFFFFF"/>
            <w:tcMar>
              <w:top w:w="75" w:type="dxa"/>
              <w:left w:w="150" w:type="dxa"/>
              <w:bottom w:w="75" w:type="dxa"/>
              <w:right w:w="150" w:type="dxa"/>
            </w:tcMar>
            <w:vAlign w:val="center"/>
          </w:tcPr>
          <w:p w14:paraId="2339A456" w14:textId="77777777" w:rsidR="0083487B" w:rsidRPr="009E1982" w:rsidRDefault="000A7F75" w:rsidP="00973C07">
            <w:pPr>
              <w:rPr>
                <w:szCs w:val="24"/>
              </w:rPr>
            </w:pPr>
            <w:r w:rsidRPr="009E1982">
              <w:rPr>
                <w:szCs w:val="24"/>
              </w:rPr>
              <w:t>KRAS (2 экзон)</w:t>
            </w:r>
          </w:p>
        </w:tc>
        <w:tc>
          <w:tcPr>
            <w:tcW w:w="4678" w:type="dxa"/>
            <w:gridSpan w:val="2"/>
            <w:shd w:val="clear" w:color="auto" w:fill="FFFFFF"/>
            <w:tcMar>
              <w:top w:w="75" w:type="dxa"/>
              <w:left w:w="150" w:type="dxa"/>
              <w:bottom w:w="75" w:type="dxa"/>
              <w:right w:w="150" w:type="dxa"/>
            </w:tcMar>
            <w:vAlign w:val="center"/>
          </w:tcPr>
          <w:p w14:paraId="75622E3D" w14:textId="77777777" w:rsidR="0083487B" w:rsidRPr="009E1982" w:rsidRDefault="000A7F75" w:rsidP="00973C07">
            <w:pPr>
              <w:rPr>
                <w:b/>
                <w:bCs/>
                <w:szCs w:val="24"/>
                <w:lang w:val="en-US"/>
              </w:rPr>
            </w:pPr>
            <w:bookmarkStart w:id="132" w:name="_Toc166319654"/>
            <w:r w:rsidRPr="009E1982">
              <w:rPr>
                <w:szCs w:val="24"/>
                <w:lang w:val="en-US"/>
              </w:rPr>
              <w:t>c.35G&gt;A (</w:t>
            </w:r>
            <w:proofErr w:type="gramStart"/>
            <w:r w:rsidRPr="009E1982">
              <w:rPr>
                <w:szCs w:val="24"/>
                <w:lang w:val="en-US"/>
              </w:rPr>
              <w:t>p.Gly</w:t>
            </w:r>
            <w:proofErr w:type="gramEnd"/>
            <w:r w:rsidRPr="009E1982">
              <w:rPr>
                <w:szCs w:val="24"/>
                <w:lang w:val="en-US"/>
              </w:rPr>
              <w:t>12Asp)</w:t>
            </w:r>
            <w:bookmarkEnd w:id="132"/>
          </w:p>
        </w:tc>
      </w:tr>
      <w:tr w:rsidR="0083487B" w:rsidRPr="005A202D" w14:paraId="0D772B2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rPr>
          <w:trHeight w:val="169"/>
        </w:trPr>
        <w:tc>
          <w:tcPr>
            <w:tcW w:w="4673" w:type="dxa"/>
            <w:vMerge/>
            <w:shd w:val="clear" w:color="auto" w:fill="FFFFFF"/>
            <w:vAlign w:val="center"/>
          </w:tcPr>
          <w:p w14:paraId="2FA76048" w14:textId="77777777" w:rsidR="0083487B" w:rsidRPr="009E1982" w:rsidRDefault="0083487B" w:rsidP="00973C07">
            <w:pPr>
              <w:rPr>
                <w:szCs w:val="24"/>
                <w:lang w:val="en-US"/>
              </w:rPr>
            </w:pPr>
          </w:p>
        </w:tc>
        <w:tc>
          <w:tcPr>
            <w:tcW w:w="4678" w:type="dxa"/>
            <w:gridSpan w:val="2"/>
            <w:shd w:val="clear" w:color="auto" w:fill="FFFFFF"/>
            <w:tcMar>
              <w:top w:w="75" w:type="dxa"/>
              <w:left w:w="150" w:type="dxa"/>
              <w:bottom w:w="75" w:type="dxa"/>
              <w:right w:w="150" w:type="dxa"/>
            </w:tcMar>
            <w:vAlign w:val="center"/>
          </w:tcPr>
          <w:p w14:paraId="43256A98" w14:textId="77777777" w:rsidR="0083487B" w:rsidRPr="009E1982" w:rsidRDefault="000A7F75" w:rsidP="00973C07">
            <w:pPr>
              <w:rPr>
                <w:b/>
                <w:bCs/>
                <w:szCs w:val="24"/>
                <w:lang w:val="en-US"/>
              </w:rPr>
            </w:pPr>
            <w:bookmarkStart w:id="133" w:name="_Toc166319655"/>
            <w:r w:rsidRPr="009E1982">
              <w:rPr>
                <w:szCs w:val="24"/>
                <w:lang w:val="en-US"/>
              </w:rPr>
              <w:t>c.35G&gt;T (</w:t>
            </w:r>
            <w:proofErr w:type="gramStart"/>
            <w:r w:rsidRPr="009E1982">
              <w:rPr>
                <w:szCs w:val="24"/>
                <w:lang w:val="en-US"/>
              </w:rPr>
              <w:t>p.Gly</w:t>
            </w:r>
            <w:proofErr w:type="gramEnd"/>
            <w:r w:rsidRPr="009E1982">
              <w:rPr>
                <w:szCs w:val="24"/>
                <w:lang w:val="en-US"/>
              </w:rPr>
              <w:t>12Val)</w:t>
            </w:r>
            <w:bookmarkEnd w:id="133"/>
          </w:p>
        </w:tc>
      </w:tr>
      <w:tr w:rsidR="0083487B" w:rsidRPr="005A202D" w14:paraId="2A7378C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rPr>
          <w:trHeight w:val="169"/>
        </w:trPr>
        <w:tc>
          <w:tcPr>
            <w:tcW w:w="4673" w:type="dxa"/>
            <w:vMerge/>
            <w:shd w:val="clear" w:color="auto" w:fill="FFFFFF"/>
            <w:vAlign w:val="center"/>
          </w:tcPr>
          <w:p w14:paraId="2FBF3A28" w14:textId="77777777" w:rsidR="0083487B" w:rsidRPr="009E1982" w:rsidRDefault="0083487B" w:rsidP="00973C07">
            <w:pPr>
              <w:rPr>
                <w:szCs w:val="24"/>
                <w:lang w:val="en-US"/>
              </w:rPr>
            </w:pPr>
          </w:p>
        </w:tc>
        <w:tc>
          <w:tcPr>
            <w:tcW w:w="4678" w:type="dxa"/>
            <w:gridSpan w:val="2"/>
            <w:shd w:val="clear" w:color="auto" w:fill="FFFFFF"/>
            <w:tcMar>
              <w:top w:w="75" w:type="dxa"/>
              <w:left w:w="150" w:type="dxa"/>
              <w:bottom w:w="75" w:type="dxa"/>
              <w:right w:w="150" w:type="dxa"/>
            </w:tcMar>
            <w:vAlign w:val="center"/>
          </w:tcPr>
          <w:p w14:paraId="5626D2D7" w14:textId="77777777" w:rsidR="0083487B" w:rsidRPr="009E1982" w:rsidRDefault="000A7F75" w:rsidP="00973C07">
            <w:pPr>
              <w:rPr>
                <w:b/>
                <w:bCs/>
                <w:lang w:val="en-US"/>
              </w:rPr>
            </w:pPr>
            <w:r w:rsidRPr="009E1982">
              <w:rPr>
                <w:lang w:val="en-US"/>
              </w:rPr>
              <w:t>c.35G&gt;C (</w:t>
            </w:r>
            <w:proofErr w:type="gramStart"/>
            <w:r w:rsidRPr="009E1982">
              <w:rPr>
                <w:rFonts w:eastAsia="Helvetica"/>
                <w:color w:val="212121"/>
                <w:shd w:val="clear" w:color="auto" w:fill="FFFFFF"/>
                <w:lang w:val="en-US"/>
              </w:rPr>
              <w:t>p.Gly</w:t>
            </w:r>
            <w:proofErr w:type="gramEnd"/>
            <w:r w:rsidRPr="009E1982">
              <w:rPr>
                <w:rFonts w:eastAsia="Helvetica"/>
                <w:color w:val="212121"/>
                <w:shd w:val="clear" w:color="auto" w:fill="FFFFFF"/>
                <w:lang w:val="en-US"/>
              </w:rPr>
              <w:t>12Ala</w:t>
            </w:r>
            <w:r w:rsidRPr="009E1982">
              <w:rPr>
                <w:lang w:val="en-US"/>
              </w:rPr>
              <w:t>)</w:t>
            </w:r>
          </w:p>
        </w:tc>
      </w:tr>
      <w:tr w:rsidR="0083487B" w:rsidRPr="005A202D" w14:paraId="607DB5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c>
          <w:tcPr>
            <w:tcW w:w="4673" w:type="dxa"/>
            <w:vMerge/>
            <w:shd w:val="clear" w:color="auto" w:fill="FFFFFF"/>
            <w:vAlign w:val="center"/>
          </w:tcPr>
          <w:p w14:paraId="2AEDD2CC" w14:textId="77777777" w:rsidR="0083487B" w:rsidRPr="009E1982" w:rsidRDefault="0083487B" w:rsidP="00973C07">
            <w:pPr>
              <w:rPr>
                <w:szCs w:val="24"/>
                <w:lang w:val="en-US"/>
              </w:rPr>
            </w:pPr>
          </w:p>
        </w:tc>
        <w:tc>
          <w:tcPr>
            <w:tcW w:w="4678" w:type="dxa"/>
            <w:gridSpan w:val="2"/>
            <w:shd w:val="clear" w:color="auto" w:fill="FFFFFF"/>
            <w:tcMar>
              <w:top w:w="75" w:type="dxa"/>
              <w:left w:w="150" w:type="dxa"/>
              <w:bottom w:w="75" w:type="dxa"/>
              <w:right w:w="150" w:type="dxa"/>
            </w:tcMar>
            <w:vAlign w:val="center"/>
          </w:tcPr>
          <w:p w14:paraId="00BCA7CB" w14:textId="77777777" w:rsidR="0083487B" w:rsidRPr="009E1982" w:rsidRDefault="000A7F75" w:rsidP="00973C07">
            <w:pPr>
              <w:rPr>
                <w:b/>
                <w:bCs/>
                <w:szCs w:val="24"/>
                <w:lang w:val="en-US"/>
              </w:rPr>
            </w:pPr>
            <w:bookmarkStart w:id="134" w:name="_Toc166319656"/>
            <w:r w:rsidRPr="009E1982">
              <w:rPr>
                <w:szCs w:val="24"/>
                <w:lang w:val="en-US"/>
              </w:rPr>
              <w:t>c.34G&gt;T (</w:t>
            </w:r>
            <w:proofErr w:type="gramStart"/>
            <w:r w:rsidRPr="009E1982">
              <w:rPr>
                <w:szCs w:val="24"/>
                <w:lang w:val="en-US"/>
              </w:rPr>
              <w:t>p.Gly</w:t>
            </w:r>
            <w:proofErr w:type="gramEnd"/>
            <w:r w:rsidRPr="009E1982">
              <w:rPr>
                <w:szCs w:val="24"/>
                <w:lang w:val="en-US"/>
              </w:rPr>
              <w:t>12Cys)</w:t>
            </w:r>
            <w:bookmarkEnd w:id="134"/>
          </w:p>
        </w:tc>
      </w:tr>
      <w:tr w:rsidR="0083487B" w:rsidRPr="005A202D" w14:paraId="44726A8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c>
          <w:tcPr>
            <w:tcW w:w="4673" w:type="dxa"/>
            <w:vMerge/>
            <w:shd w:val="clear" w:color="auto" w:fill="FFFFFF"/>
            <w:vAlign w:val="center"/>
          </w:tcPr>
          <w:p w14:paraId="51A4A255" w14:textId="77777777" w:rsidR="0083487B" w:rsidRPr="009E1982" w:rsidRDefault="0083487B" w:rsidP="00973C07">
            <w:pPr>
              <w:rPr>
                <w:szCs w:val="24"/>
                <w:lang w:val="en-US"/>
              </w:rPr>
            </w:pPr>
          </w:p>
        </w:tc>
        <w:tc>
          <w:tcPr>
            <w:tcW w:w="4678" w:type="dxa"/>
            <w:gridSpan w:val="2"/>
            <w:shd w:val="clear" w:color="auto" w:fill="FFFFFF"/>
            <w:tcMar>
              <w:top w:w="75" w:type="dxa"/>
              <w:left w:w="150" w:type="dxa"/>
              <w:bottom w:w="75" w:type="dxa"/>
              <w:right w:w="150" w:type="dxa"/>
            </w:tcMar>
            <w:vAlign w:val="center"/>
          </w:tcPr>
          <w:p w14:paraId="33F4767D" w14:textId="77777777" w:rsidR="0083487B" w:rsidRPr="009E1982" w:rsidRDefault="000A7F75" w:rsidP="00973C07">
            <w:pPr>
              <w:rPr>
                <w:b/>
                <w:bCs/>
                <w:szCs w:val="24"/>
                <w:lang w:val="en-US"/>
              </w:rPr>
            </w:pPr>
            <w:bookmarkStart w:id="135" w:name="_Toc166319657"/>
            <w:r w:rsidRPr="009E1982">
              <w:rPr>
                <w:szCs w:val="24"/>
                <w:lang w:val="en-US"/>
              </w:rPr>
              <w:t>c.34G&gt;A (</w:t>
            </w:r>
            <w:proofErr w:type="gramStart"/>
            <w:r w:rsidRPr="009E1982">
              <w:rPr>
                <w:szCs w:val="24"/>
                <w:lang w:val="en-US"/>
              </w:rPr>
              <w:t>p.Gly</w:t>
            </w:r>
            <w:proofErr w:type="gramEnd"/>
            <w:r w:rsidRPr="009E1982">
              <w:rPr>
                <w:szCs w:val="24"/>
                <w:lang w:val="en-US"/>
              </w:rPr>
              <w:t>12Ser)</w:t>
            </w:r>
            <w:bookmarkEnd w:id="135"/>
            <w:r w:rsidRPr="009E1982">
              <w:rPr>
                <w:szCs w:val="24"/>
                <w:lang w:val="en-US"/>
              </w:rPr>
              <w:t> </w:t>
            </w:r>
          </w:p>
        </w:tc>
      </w:tr>
      <w:tr w:rsidR="0083487B" w:rsidRPr="005A202D" w14:paraId="159F246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c>
          <w:tcPr>
            <w:tcW w:w="4673" w:type="dxa"/>
            <w:vMerge/>
            <w:shd w:val="clear" w:color="auto" w:fill="FFFFFF"/>
            <w:vAlign w:val="center"/>
          </w:tcPr>
          <w:p w14:paraId="746EBEEC" w14:textId="77777777" w:rsidR="0083487B" w:rsidRPr="009E1982" w:rsidRDefault="0083487B" w:rsidP="00973C07">
            <w:pPr>
              <w:rPr>
                <w:szCs w:val="24"/>
                <w:lang w:val="en-US"/>
              </w:rPr>
            </w:pPr>
          </w:p>
        </w:tc>
        <w:tc>
          <w:tcPr>
            <w:tcW w:w="4678" w:type="dxa"/>
            <w:gridSpan w:val="2"/>
            <w:shd w:val="clear" w:color="auto" w:fill="FFFFFF"/>
            <w:tcMar>
              <w:top w:w="75" w:type="dxa"/>
              <w:left w:w="150" w:type="dxa"/>
              <w:bottom w:w="75" w:type="dxa"/>
              <w:right w:w="150" w:type="dxa"/>
            </w:tcMar>
            <w:vAlign w:val="center"/>
          </w:tcPr>
          <w:p w14:paraId="579F4ECE" w14:textId="77777777" w:rsidR="0083487B" w:rsidRPr="009E1982" w:rsidRDefault="000A7F75" w:rsidP="00973C07">
            <w:pPr>
              <w:rPr>
                <w:b/>
                <w:bCs/>
                <w:szCs w:val="24"/>
                <w:lang w:val="en-US"/>
              </w:rPr>
            </w:pPr>
            <w:bookmarkStart w:id="136" w:name="_Toc166319658"/>
            <w:r w:rsidRPr="009E1982">
              <w:rPr>
                <w:szCs w:val="24"/>
                <w:lang w:val="en-US"/>
              </w:rPr>
              <w:t>c.34G&gt;C (</w:t>
            </w:r>
            <w:proofErr w:type="gramStart"/>
            <w:r w:rsidRPr="009E1982">
              <w:rPr>
                <w:szCs w:val="24"/>
                <w:lang w:val="en-US"/>
              </w:rPr>
              <w:t>p.Gly</w:t>
            </w:r>
            <w:proofErr w:type="gramEnd"/>
            <w:r w:rsidRPr="009E1982">
              <w:rPr>
                <w:szCs w:val="24"/>
                <w:lang w:val="en-US"/>
              </w:rPr>
              <w:t>12Arg)</w:t>
            </w:r>
            <w:bookmarkEnd w:id="136"/>
          </w:p>
        </w:tc>
      </w:tr>
      <w:tr w:rsidR="0083487B" w:rsidRPr="009E1982" w14:paraId="76C987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c>
          <w:tcPr>
            <w:tcW w:w="4673" w:type="dxa"/>
            <w:vMerge/>
            <w:shd w:val="clear" w:color="auto" w:fill="FFFFFF"/>
            <w:vAlign w:val="center"/>
          </w:tcPr>
          <w:p w14:paraId="15446F05" w14:textId="77777777" w:rsidR="0083487B" w:rsidRPr="009E1982" w:rsidRDefault="0083487B" w:rsidP="00973C07">
            <w:pPr>
              <w:rPr>
                <w:szCs w:val="24"/>
                <w:lang w:val="en-US"/>
              </w:rPr>
            </w:pPr>
          </w:p>
        </w:tc>
        <w:tc>
          <w:tcPr>
            <w:tcW w:w="4678" w:type="dxa"/>
            <w:gridSpan w:val="2"/>
            <w:shd w:val="clear" w:color="auto" w:fill="FFFFFF"/>
            <w:tcMar>
              <w:top w:w="75" w:type="dxa"/>
              <w:left w:w="150" w:type="dxa"/>
              <w:bottom w:w="75" w:type="dxa"/>
              <w:right w:w="150" w:type="dxa"/>
            </w:tcMar>
            <w:vAlign w:val="center"/>
          </w:tcPr>
          <w:p w14:paraId="7D63BFFF" w14:textId="77777777" w:rsidR="0083487B" w:rsidRPr="009E1982" w:rsidRDefault="000A7F75" w:rsidP="00973C07">
            <w:pPr>
              <w:rPr>
                <w:szCs w:val="24"/>
                <w:lang w:val="en-US"/>
              </w:rPr>
            </w:pPr>
            <w:r w:rsidRPr="009E1982">
              <w:rPr>
                <w:szCs w:val="24"/>
              </w:rPr>
              <w:t>с.37_38</w:t>
            </w:r>
            <w:proofErr w:type="spellStart"/>
            <w:r w:rsidRPr="009E1982">
              <w:rPr>
                <w:szCs w:val="24"/>
                <w:lang w:val="en-US"/>
              </w:rPr>
              <w:t>delins</w:t>
            </w:r>
            <w:proofErr w:type="spellEnd"/>
            <w:r w:rsidRPr="009E1982">
              <w:rPr>
                <w:szCs w:val="24"/>
              </w:rPr>
              <w:t>2</w:t>
            </w:r>
            <w:r w:rsidRPr="009E1982">
              <w:rPr>
                <w:szCs w:val="24"/>
                <w:lang w:val="en-US"/>
              </w:rPr>
              <w:t xml:space="preserve"> (p.Gly12Phe)</w:t>
            </w:r>
          </w:p>
        </w:tc>
      </w:tr>
      <w:tr w:rsidR="0083487B" w:rsidRPr="005A202D" w14:paraId="4A3A67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c>
          <w:tcPr>
            <w:tcW w:w="4673" w:type="dxa"/>
            <w:vMerge/>
            <w:shd w:val="clear" w:color="auto" w:fill="FFFFFF"/>
            <w:vAlign w:val="center"/>
          </w:tcPr>
          <w:p w14:paraId="2C6ADE19" w14:textId="77777777" w:rsidR="0083487B" w:rsidRPr="009E1982" w:rsidRDefault="0083487B" w:rsidP="00973C07">
            <w:pPr>
              <w:rPr>
                <w:szCs w:val="24"/>
                <w:lang w:val="en-US"/>
              </w:rPr>
            </w:pPr>
          </w:p>
        </w:tc>
        <w:tc>
          <w:tcPr>
            <w:tcW w:w="4678" w:type="dxa"/>
            <w:gridSpan w:val="2"/>
            <w:shd w:val="clear" w:color="auto" w:fill="FFFFFF"/>
            <w:tcMar>
              <w:top w:w="75" w:type="dxa"/>
              <w:left w:w="150" w:type="dxa"/>
              <w:bottom w:w="75" w:type="dxa"/>
              <w:right w:w="150" w:type="dxa"/>
            </w:tcMar>
            <w:vAlign w:val="center"/>
          </w:tcPr>
          <w:p w14:paraId="1AD721DA" w14:textId="77777777" w:rsidR="0083487B" w:rsidRPr="009E1982" w:rsidRDefault="000A7F75" w:rsidP="00973C07">
            <w:pPr>
              <w:rPr>
                <w:b/>
                <w:bCs/>
                <w:szCs w:val="24"/>
                <w:lang w:val="en-US"/>
              </w:rPr>
            </w:pPr>
            <w:bookmarkStart w:id="137" w:name="_Toc166319659"/>
            <w:r w:rsidRPr="009E1982">
              <w:rPr>
                <w:szCs w:val="24"/>
                <w:lang w:val="en-US"/>
              </w:rPr>
              <w:t>c.38G&gt;A (</w:t>
            </w:r>
            <w:proofErr w:type="gramStart"/>
            <w:r w:rsidRPr="009E1982">
              <w:rPr>
                <w:szCs w:val="24"/>
                <w:lang w:val="en-US"/>
              </w:rPr>
              <w:t>p.Gly</w:t>
            </w:r>
            <w:proofErr w:type="gramEnd"/>
            <w:r w:rsidRPr="009E1982">
              <w:rPr>
                <w:szCs w:val="24"/>
                <w:lang w:val="en-US"/>
              </w:rPr>
              <w:t>13Asp)</w:t>
            </w:r>
            <w:bookmarkEnd w:id="137"/>
            <w:r w:rsidRPr="009E1982">
              <w:rPr>
                <w:szCs w:val="24"/>
                <w:lang w:val="en-US"/>
              </w:rPr>
              <w:t> </w:t>
            </w:r>
          </w:p>
        </w:tc>
      </w:tr>
      <w:tr w:rsidR="0083487B" w:rsidRPr="005A202D" w14:paraId="0C19363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c>
          <w:tcPr>
            <w:tcW w:w="4673" w:type="dxa"/>
            <w:vMerge/>
            <w:shd w:val="clear" w:color="auto" w:fill="FFFFFF"/>
            <w:vAlign w:val="center"/>
          </w:tcPr>
          <w:p w14:paraId="3DA4B298" w14:textId="77777777" w:rsidR="0083487B" w:rsidRPr="009E1982" w:rsidRDefault="0083487B" w:rsidP="00973C07">
            <w:pPr>
              <w:rPr>
                <w:szCs w:val="24"/>
                <w:lang w:val="en-US"/>
              </w:rPr>
            </w:pPr>
          </w:p>
        </w:tc>
        <w:tc>
          <w:tcPr>
            <w:tcW w:w="4678" w:type="dxa"/>
            <w:gridSpan w:val="2"/>
            <w:shd w:val="clear" w:color="auto" w:fill="FFFFFF"/>
            <w:tcMar>
              <w:top w:w="75" w:type="dxa"/>
              <w:left w:w="150" w:type="dxa"/>
              <w:bottom w:w="75" w:type="dxa"/>
              <w:right w:w="150" w:type="dxa"/>
            </w:tcMar>
            <w:vAlign w:val="center"/>
          </w:tcPr>
          <w:p w14:paraId="72644789" w14:textId="77777777" w:rsidR="0083487B" w:rsidRPr="009E1982" w:rsidRDefault="000A7F75" w:rsidP="00973C07">
            <w:pPr>
              <w:rPr>
                <w:b/>
                <w:bCs/>
                <w:lang w:val="en-US"/>
              </w:rPr>
            </w:pPr>
            <w:r w:rsidRPr="009E1982">
              <w:rPr>
                <w:lang w:val="en-US"/>
              </w:rPr>
              <w:t>c.38G&gt;C (</w:t>
            </w:r>
            <w:proofErr w:type="gramStart"/>
            <w:r w:rsidRPr="009E1982">
              <w:rPr>
                <w:rFonts w:eastAsia="Helvetica"/>
                <w:color w:val="212121"/>
                <w:shd w:val="clear" w:color="auto" w:fill="FFFFFF"/>
                <w:lang w:val="en-US"/>
              </w:rPr>
              <w:t>p.Gly</w:t>
            </w:r>
            <w:proofErr w:type="gramEnd"/>
            <w:r w:rsidRPr="009E1982">
              <w:rPr>
                <w:rFonts w:eastAsia="Helvetica"/>
                <w:color w:val="212121"/>
                <w:shd w:val="clear" w:color="auto" w:fill="FFFFFF"/>
                <w:lang w:val="en-US"/>
              </w:rPr>
              <w:t>13Ala</w:t>
            </w:r>
            <w:r w:rsidRPr="009E1982">
              <w:rPr>
                <w:lang w:val="en-US"/>
              </w:rPr>
              <w:t>)</w:t>
            </w:r>
          </w:p>
        </w:tc>
      </w:tr>
      <w:tr w:rsidR="0083487B" w:rsidRPr="005A202D" w14:paraId="66877E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c>
          <w:tcPr>
            <w:tcW w:w="4673" w:type="dxa"/>
            <w:vMerge/>
            <w:shd w:val="clear" w:color="auto" w:fill="FFFFFF"/>
            <w:vAlign w:val="center"/>
          </w:tcPr>
          <w:p w14:paraId="3E411DDE" w14:textId="77777777" w:rsidR="0083487B" w:rsidRPr="009E1982" w:rsidRDefault="0083487B" w:rsidP="00973C07">
            <w:pPr>
              <w:rPr>
                <w:szCs w:val="24"/>
                <w:lang w:val="en-US"/>
              </w:rPr>
            </w:pPr>
          </w:p>
        </w:tc>
        <w:tc>
          <w:tcPr>
            <w:tcW w:w="4678" w:type="dxa"/>
            <w:gridSpan w:val="2"/>
            <w:shd w:val="clear" w:color="auto" w:fill="FFFFFF"/>
            <w:tcMar>
              <w:top w:w="75" w:type="dxa"/>
              <w:left w:w="150" w:type="dxa"/>
              <w:bottom w:w="75" w:type="dxa"/>
              <w:right w:w="150" w:type="dxa"/>
            </w:tcMar>
            <w:vAlign w:val="center"/>
          </w:tcPr>
          <w:p w14:paraId="6323913B" w14:textId="77777777" w:rsidR="0083487B" w:rsidRPr="009E1982" w:rsidRDefault="000A7F75" w:rsidP="00973C07">
            <w:pPr>
              <w:rPr>
                <w:b/>
                <w:bCs/>
                <w:szCs w:val="24"/>
                <w:lang w:val="en-US"/>
              </w:rPr>
            </w:pPr>
            <w:bookmarkStart w:id="138" w:name="_Toc166319660"/>
            <w:r w:rsidRPr="009E1982">
              <w:rPr>
                <w:szCs w:val="24"/>
                <w:lang w:val="en-US"/>
              </w:rPr>
              <w:t>c.37G&gt;T (</w:t>
            </w:r>
            <w:proofErr w:type="gramStart"/>
            <w:r w:rsidRPr="009E1982">
              <w:rPr>
                <w:szCs w:val="24"/>
                <w:lang w:val="en-US"/>
              </w:rPr>
              <w:t>p.Gly</w:t>
            </w:r>
            <w:proofErr w:type="gramEnd"/>
            <w:r w:rsidRPr="009E1982">
              <w:rPr>
                <w:szCs w:val="24"/>
                <w:lang w:val="en-US"/>
              </w:rPr>
              <w:t>13Cys)</w:t>
            </w:r>
            <w:bookmarkEnd w:id="138"/>
          </w:p>
        </w:tc>
      </w:tr>
      <w:tr w:rsidR="0083487B" w:rsidRPr="005A202D" w14:paraId="1E597A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c>
          <w:tcPr>
            <w:tcW w:w="4673" w:type="dxa"/>
            <w:vMerge/>
            <w:shd w:val="clear" w:color="auto" w:fill="FFFFFF"/>
            <w:vAlign w:val="center"/>
          </w:tcPr>
          <w:p w14:paraId="770C7D7D" w14:textId="77777777" w:rsidR="0083487B" w:rsidRPr="009E1982" w:rsidRDefault="0083487B" w:rsidP="00973C07">
            <w:pPr>
              <w:rPr>
                <w:szCs w:val="24"/>
                <w:lang w:val="en-US"/>
              </w:rPr>
            </w:pPr>
          </w:p>
        </w:tc>
        <w:tc>
          <w:tcPr>
            <w:tcW w:w="4678" w:type="dxa"/>
            <w:gridSpan w:val="2"/>
            <w:shd w:val="clear" w:color="auto" w:fill="FFFFFF"/>
            <w:tcMar>
              <w:top w:w="75" w:type="dxa"/>
              <w:left w:w="150" w:type="dxa"/>
              <w:bottom w:w="75" w:type="dxa"/>
              <w:right w:w="150" w:type="dxa"/>
            </w:tcMar>
            <w:vAlign w:val="center"/>
          </w:tcPr>
          <w:p w14:paraId="35371CD2" w14:textId="77777777" w:rsidR="0083487B" w:rsidRPr="009E1982" w:rsidRDefault="000A7F75" w:rsidP="00973C07">
            <w:pPr>
              <w:rPr>
                <w:b/>
                <w:bCs/>
                <w:szCs w:val="24"/>
                <w:lang w:val="en-US"/>
              </w:rPr>
            </w:pPr>
            <w:bookmarkStart w:id="139" w:name="_Toc166319661"/>
            <w:r w:rsidRPr="009E1982">
              <w:rPr>
                <w:szCs w:val="24"/>
                <w:lang w:val="en-US"/>
              </w:rPr>
              <w:t>c.37G&gt;</w:t>
            </w:r>
            <w:proofErr w:type="gramStart"/>
            <w:r w:rsidRPr="009E1982">
              <w:rPr>
                <w:szCs w:val="24"/>
                <w:lang w:val="en-US"/>
              </w:rPr>
              <w:t>A  (p.Gly</w:t>
            </w:r>
            <w:proofErr w:type="gramEnd"/>
            <w:r w:rsidRPr="009E1982">
              <w:rPr>
                <w:szCs w:val="24"/>
                <w:lang w:val="en-US"/>
              </w:rPr>
              <w:t>13Ser)</w:t>
            </w:r>
            <w:bookmarkEnd w:id="139"/>
          </w:p>
        </w:tc>
      </w:tr>
      <w:tr w:rsidR="0083487B" w:rsidRPr="005A202D" w14:paraId="2E292FB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c>
          <w:tcPr>
            <w:tcW w:w="4673" w:type="dxa"/>
            <w:vMerge/>
            <w:shd w:val="clear" w:color="auto" w:fill="FFFFFF"/>
            <w:vAlign w:val="center"/>
          </w:tcPr>
          <w:p w14:paraId="69B31062" w14:textId="77777777" w:rsidR="0083487B" w:rsidRPr="009E1982" w:rsidRDefault="0083487B" w:rsidP="00973C07">
            <w:pPr>
              <w:rPr>
                <w:szCs w:val="24"/>
                <w:lang w:val="en-US"/>
              </w:rPr>
            </w:pPr>
          </w:p>
        </w:tc>
        <w:tc>
          <w:tcPr>
            <w:tcW w:w="4678" w:type="dxa"/>
            <w:gridSpan w:val="2"/>
            <w:shd w:val="clear" w:color="auto" w:fill="FFFFFF"/>
            <w:tcMar>
              <w:top w:w="75" w:type="dxa"/>
              <w:left w:w="150" w:type="dxa"/>
              <w:bottom w:w="75" w:type="dxa"/>
              <w:right w:w="150" w:type="dxa"/>
            </w:tcMar>
            <w:vAlign w:val="center"/>
          </w:tcPr>
          <w:p w14:paraId="15886F79" w14:textId="77777777" w:rsidR="0083487B" w:rsidRPr="009E1982" w:rsidRDefault="000A7F75" w:rsidP="00973C07">
            <w:pPr>
              <w:rPr>
                <w:b/>
                <w:bCs/>
                <w:szCs w:val="24"/>
                <w:lang w:val="en-US"/>
              </w:rPr>
            </w:pPr>
            <w:bookmarkStart w:id="140" w:name="_Toc166319662"/>
            <w:r w:rsidRPr="009E1982">
              <w:rPr>
                <w:szCs w:val="24"/>
                <w:lang w:val="en-US"/>
              </w:rPr>
              <w:t>c.37G&gt;C (</w:t>
            </w:r>
            <w:proofErr w:type="gramStart"/>
            <w:r w:rsidRPr="009E1982">
              <w:rPr>
                <w:szCs w:val="24"/>
                <w:lang w:val="en-US"/>
              </w:rPr>
              <w:t>p.Gly</w:t>
            </w:r>
            <w:proofErr w:type="gramEnd"/>
            <w:r w:rsidRPr="009E1982">
              <w:rPr>
                <w:szCs w:val="24"/>
                <w:lang w:val="en-US"/>
              </w:rPr>
              <w:t>13Arg)</w:t>
            </w:r>
            <w:bookmarkEnd w:id="140"/>
          </w:p>
        </w:tc>
      </w:tr>
      <w:tr w:rsidR="0083487B" w:rsidRPr="005A202D" w14:paraId="2BF921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c>
          <w:tcPr>
            <w:tcW w:w="4673" w:type="dxa"/>
            <w:vMerge/>
            <w:shd w:val="clear" w:color="auto" w:fill="FFFFFF"/>
            <w:vAlign w:val="center"/>
          </w:tcPr>
          <w:p w14:paraId="7D17CF73" w14:textId="77777777" w:rsidR="0083487B" w:rsidRPr="009E1982" w:rsidRDefault="0083487B" w:rsidP="00973C07">
            <w:pPr>
              <w:rPr>
                <w:szCs w:val="24"/>
                <w:lang w:val="en-US"/>
              </w:rPr>
            </w:pPr>
          </w:p>
        </w:tc>
        <w:tc>
          <w:tcPr>
            <w:tcW w:w="4678" w:type="dxa"/>
            <w:gridSpan w:val="2"/>
            <w:shd w:val="clear" w:color="auto" w:fill="FFFFFF"/>
            <w:tcMar>
              <w:top w:w="75" w:type="dxa"/>
              <w:left w:w="150" w:type="dxa"/>
              <w:bottom w:w="75" w:type="dxa"/>
              <w:right w:w="150" w:type="dxa"/>
            </w:tcMar>
            <w:vAlign w:val="center"/>
          </w:tcPr>
          <w:p w14:paraId="157E5E6C" w14:textId="77777777" w:rsidR="0083487B" w:rsidRPr="009E1982" w:rsidRDefault="000A7F75" w:rsidP="00973C07">
            <w:pPr>
              <w:rPr>
                <w:b/>
                <w:bCs/>
                <w:szCs w:val="24"/>
                <w:lang w:val="en-US"/>
              </w:rPr>
            </w:pPr>
            <w:bookmarkStart w:id="141" w:name="_Toc166319663"/>
            <w:r w:rsidRPr="009E1982">
              <w:rPr>
                <w:szCs w:val="24"/>
                <w:lang w:val="en-US"/>
              </w:rPr>
              <w:t>c.38G&gt;T (</w:t>
            </w:r>
            <w:proofErr w:type="gramStart"/>
            <w:r w:rsidRPr="009E1982">
              <w:rPr>
                <w:szCs w:val="24"/>
                <w:lang w:val="en-US"/>
              </w:rPr>
              <w:t>p.Gly</w:t>
            </w:r>
            <w:proofErr w:type="gramEnd"/>
            <w:r w:rsidRPr="009E1982">
              <w:rPr>
                <w:szCs w:val="24"/>
                <w:lang w:val="en-US"/>
              </w:rPr>
              <w:t>13Val)</w:t>
            </w:r>
            <w:bookmarkEnd w:id="141"/>
            <w:r w:rsidRPr="009E1982">
              <w:rPr>
                <w:szCs w:val="24"/>
                <w:lang w:val="en-US"/>
              </w:rPr>
              <w:t> </w:t>
            </w:r>
          </w:p>
        </w:tc>
      </w:tr>
      <w:tr w:rsidR="0083487B" w:rsidRPr="005A202D" w14:paraId="3DD29A7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c>
          <w:tcPr>
            <w:tcW w:w="4673" w:type="dxa"/>
            <w:vMerge w:val="restart"/>
            <w:shd w:val="clear" w:color="auto" w:fill="FFFFFF"/>
            <w:tcMar>
              <w:top w:w="75" w:type="dxa"/>
              <w:left w:w="150" w:type="dxa"/>
              <w:bottom w:w="75" w:type="dxa"/>
              <w:right w:w="150" w:type="dxa"/>
            </w:tcMar>
            <w:vAlign w:val="center"/>
          </w:tcPr>
          <w:p w14:paraId="0F8A54DB" w14:textId="77777777" w:rsidR="0083487B" w:rsidRPr="009E1982" w:rsidRDefault="000A7F75" w:rsidP="00973C07">
            <w:pPr>
              <w:rPr>
                <w:szCs w:val="24"/>
              </w:rPr>
            </w:pPr>
            <w:r w:rsidRPr="009E1982">
              <w:rPr>
                <w:szCs w:val="24"/>
              </w:rPr>
              <w:t>KRAS (3 экзон)</w:t>
            </w:r>
          </w:p>
        </w:tc>
        <w:tc>
          <w:tcPr>
            <w:tcW w:w="4678" w:type="dxa"/>
            <w:gridSpan w:val="2"/>
            <w:shd w:val="clear" w:color="auto" w:fill="FFFFFF"/>
            <w:tcMar>
              <w:top w:w="75" w:type="dxa"/>
              <w:left w:w="150" w:type="dxa"/>
              <w:bottom w:w="75" w:type="dxa"/>
              <w:right w:w="150" w:type="dxa"/>
            </w:tcMar>
            <w:vAlign w:val="center"/>
          </w:tcPr>
          <w:p w14:paraId="48E61579" w14:textId="77777777" w:rsidR="0083487B" w:rsidRPr="009E1982" w:rsidRDefault="000A7F75" w:rsidP="00973C07">
            <w:pPr>
              <w:rPr>
                <w:b/>
                <w:bCs/>
                <w:szCs w:val="24"/>
                <w:lang w:val="en-US"/>
              </w:rPr>
            </w:pPr>
            <w:bookmarkStart w:id="142" w:name="_Toc166319664"/>
            <w:r w:rsidRPr="009E1982">
              <w:rPr>
                <w:szCs w:val="24"/>
                <w:lang w:val="en-US"/>
              </w:rPr>
              <w:t>c.176C&gt;A (</w:t>
            </w:r>
            <w:proofErr w:type="gramStart"/>
            <w:r w:rsidRPr="009E1982">
              <w:rPr>
                <w:rFonts w:eastAsia="SimSun"/>
                <w:color w:val="262626"/>
                <w:szCs w:val="24"/>
                <w:shd w:val="clear" w:color="auto" w:fill="FFFFFF"/>
                <w:lang w:val="en-US"/>
              </w:rPr>
              <w:t>p.Ala</w:t>
            </w:r>
            <w:proofErr w:type="gramEnd"/>
            <w:r w:rsidRPr="009E1982">
              <w:rPr>
                <w:rFonts w:eastAsia="SimSun"/>
                <w:color w:val="262626"/>
                <w:szCs w:val="24"/>
                <w:shd w:val="clear" w:color="auto" w:fill="FFFFFF"/>
                <w:lang w:val="en-US"/>
              </w:rPr>
              <w:t>59Glu</w:t>
            </w:r>
            <w:r w:rsidRPr="009E1982">
              <w:rPr>
                <w:szCs w:val="24"/>
                <w:lang w:val="en-US"/>
              </w:rPr>
              <w:t>)</w:t>
            </w:r>
            <w:bookmarkEnd w:id="142"/>
          </w:p>
        </w:tc>
      </w:tr>
      <w:tr w:rsidR="0083487B" w:rsidRPr="005A202D" w14:paraId="7BAFF54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c>
          <w:tcPr>
            <w:tcW w:w="4673" w:type="dxa"/>
            <w:vMerge/>
            <w:shd w:val="clear" w:color="auto" w:fill="FFFFFF"/>
            <w:vAlign w:val="center"/>
          </w:tcPr>
          <w:p w14:paraId="537CF3CA" w14:textId="77777777" w:rsidR="0083487B" w:rsidRPr="009E1982" w:rsidRDefault="0083487B" w:rsidP="00973C07">
            <w:pPr>
              <w:rPr>
                <w:szCs w:val="24"/>
                <w:lang w:val="en-US"/>
              </w:rPr>
            </w:pPr>
          </w:p>
        </w:tc>
        <w:tc>
          <w:tcPr>
            <w:tcW w:w="4678" w:type="dxa"/>
            <w:gridSpan w:val="2"/>
            <w:shd w:val="clear" w:color="auto" w:fill="FFFFFF"/>
            <w:tcMar>
              <w:top w:w="75" w:type="dxa"/>
              <w:left w:w="150" w:type="dxa"/>
              <w:bottom w:w="75" w:type="dxa"/>
              <w:right w:w="150" w:type="dxa"/>
            </w:tcMar>
            <w:vAlign w:val="center"/>
          </w:tcPr>
          <w:p w14:paraId="7BA1726F" w14:textId="77777777" w:rsidR="0083487B" w:rsidRPr="009E1982" w:rsidRDefault="000A7F75" w:rsidP="00973C07">
            <w:pPr>
              <w:rPr>
                <w:b/>
                <w:bCs/>
                <w:szCs w:val="24"/>
                <w:lang w:val="en-US"/>
              </w:rPr>
            </w:pPr>
            <w:bookmarkStart w:id="143" w:name="_Toc166319665"/>
            <w:r w:rsidRPr="009E1982">
              <w:rPr>
                <w:szCs w:val="24"/>
                <w:lang w:val="en-US"/>
              </w:rPr>
              <w:t xml:space="preserve">c.176C&gt;G </w:t>
            </w:r>
            <w:proofErr w:type="gramStart"/>
            <w:r w:rsidRPr="009E1982">
              <w:rPr>
                <w:rFonts w:eastAsia="SimSun"/>
                <w:color w:val="262626"/>
                <w:szCs w:val="24"/>
                <w:shd w:val="clear" w:color="auto" w:fill="FFFFFF"/>
                <w:lang w:val="en-US"/>
              </w:rPr>
              <w:t>p.Ala</w:t>
            </w:r>
            <w:proofErr w:type="gramEnd"/>
            <w:r w:rsidRPr="009E1982">
              <w:rPr>
                <w:rFonts w:eastAsia="SimSun"/>
                <w:color w:val="262626"/>
                <w:szCs w:val="24"/>
                <w:shd w:val="clear" w:color="auto" w:fill="FFFFFF"/>
                <w:lang w:val="en-US"/>
              </w:rPr>
              <w:t>59Gly</w:t>
            </w:r>
            <w:r w:rsidRPr="009E1982">
              <w:rPr>
                <w:szCs w:val="24"/>
                <w:lang w:val="en-US"/>
              </w:rPr>
              <w:t>)</w:t>
            </w:r>
            <w:bookmarkEnd w:id="143"/>
          </w:p>
        </w:tc>
      </w:tr>
      <w:tr w:rsidR="0083487B" w:rsidRPr="005A202D" w14:paraId="618C1D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c>
          <w:tcPr>
            <w:tcW w:w="4673" w:type="dxa"/>
            <w:vMerge/>
            <w:shd w:val="clear" w:color="auto" w:fill="FFFFFF"/>
            <w:vAlign w:val="center"/>
          </w:tcPr>
          <w:p w14:paraId="286250E2" w14:textId="77777777" w:rsidR="0083487B" w:rsidRPr="009E1982" w:rsidRDefault="0083487B" w:rsidP="00973C07">
            <w:pPr>
              <w:rPr>
                <w:szCs w:val="24"/>
                <w:lang w:val="en-US"/>
              </w:rPr>
            </w:pPr>
          </w:p>
        </w:tc>
        <w:tc>
          <w:tcPr>
            <w:tcW w:w="4678" w:type="dxa"/>
            <w:gridSpan w:val="2"/>
            <w:shd w:val="clear" w:color="auto" w:fill="FFFFFF"/>
            <w:tcMar>
              <w:top w:w="75" w:type="dxa"/>
              <w:left w:w="150" w:type="dxa"/>
              <w:bottom w:w="75" w:type="dxa"/>
              <w:right w:w="150" w:type="dxa"/>
            </w:tcMar>
            <w:vAlign w:val="center"/>
          </w:tcPr>
          <w:p w14:paraId="5EC5B3B5" w14:textId="77777777" w:rsidR="0083487B" w:rsidRPr="009E1982" w:rsidRDefault="000A7F75" w:rsidP="00973C07">
            <w:pPr>
              <w:rPr>
                <w:b/>
                <w:bCs/>
                <w:szCs w:val="24"/>
                <w:lang w:val="en-US"/>
              </w:rPr>
            </w:pPr>
            <w:bookmarkStart w:id="144" w:name="_Toc166319666"/>
            <w:r w:rsidRPr="009E1982">
              <w:rPr>
                <w:szCs w:val="24"/>
                <w:lang w:val="en-US"/>
              </w:rPr>
              <w:t>c.175G&gt;T (</w:t>
            </w:r>
            <w:proofErr w:type="gramStart"/>
            <w:r w:rsidRPr="009E1982">
              <w:rPr>
                <w:szCs w:val="24"/>
                <w:lang w:val="en-US"/>
              </w:rPr>
              <w:t>p.Ala</w:t>
            </w:r>
            <w:proofErr w:type="gramEnd"/>
            <w:r w:rsidRPr="009E1982">
              <w:rPr>
                <w:szCs w:val="24"/>
                <w:lang w:val="en-US"/>
              </w:rPr>
              <w:t>59Ser)</w:t>
            </w:r>
            <w:bookmarkEnd w:id="144"/>
            <w:r w:rsidRPr="009E1982">
              <w:rPr>
                <w:szCs w:val="24"/>
                <w:lang w:val="en-US"/>
              </w:rPr>
              <w:t> </w:t>
            </w:r>
          </w:p>
        </w:tc>
      </w:tr>
      <w:tr w:rsidR="0083487B" w:rsidRPr="005A202D" w14:paraId="243B5B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c>
          <w:tcPr>
            <w:tcW w:w="4673" w:type="dxa"/>
            <w:vMerge/>
            <w:shd w:val="clear" w:color="auto" w:fill="FFFFFF"/>
            <w:vAlign w:val="center"/>
          </w:tcPr>
          <w:p w14:paraId="5746C79E" w14:textId="77777777" w:rsidR="0083487B" w:rsidRPr="009E1982" w:rsidRDefault="0083487B" w:rsidP="00973C07">
            <w:pPr>
              <w:rPr>
                <w:szCs w:val="24"/>
                <w:lang w:val="en-US"/>
              </w:rPr>
            </w:pPr>
          </w:p>
        </w:tc>
        <w:tc>
          <w:tcPr>
            <w:tcW w:w="4678" w:type="dxa"/>
            <w:gridSpan w:val="2"/>
            <w:shd w:val="clear" w:color="auto" w:fill="FFFFFF"/>
            <w:tcMar>
              <w:top w:w="75" w:type="dxa"/>
              <w:left w:w="150" w:type="dxa"/>
              <w:bottom w:w="75" w:type="dxa"/>
              <w:right w:w="150" w:type="dxa"/>
            </w:tcMar>
            <w:vAlign w:val="center"/>
          </w:tcPr>
          <w:p w14:paraId="5164D48F" w14:textId="77777777" w:rsidR="0083487B" w:rsidRPr="009E1982" w:rsidRDefault="000A7F75" w:rsidP="00973C07">
            <w:pPr>
              <w:rPr>
                <w:b/>
                <w:bCs/>
                <w:szCs w:val="24"/>
                <w:lang w:val="en-US"/>
              </w:rPr>
            </w:pPr>
            <w:bookmarkStart w:id="145" w:name="_Toc166319667"/>
            <w:r w:rsidRPr="009E1982">
              <w:rPr>
                <w:szCs w:val="24"/>
                <w:lang w:val="en-US"/>
              </w:rPr>
              <w:t>c.175G&gt;A (</w:t>
            </w:r>
            <w:proofErr w:type="gramStart"/>
            <w:r w:rsidRPr="009E1982">
              <w:rPr>
                <w:szCs w:val="24"/>
                <w:lang w:val="en-US"/>
              </w:rPr>
              <w:t>p.Ala</w:t>
            </w:r>
            <w:proofErr w:type="gramEnd"/>
            <w:r w:rsidRPr="009E1982">
              <w:rPr>
                <w:szCs w:val="24"/>
                <w:lang w:val="en-US"/>
              </w:rPr>
              <w:t>59Thr)</w:t>
            </w:r>
            <w:bookmarkEnd w:id="145"/>
          </w:p>
        </w:tc>
      </w:tr>
      <w:tr w:rsidR="0083487B" w:rsidRPr="005A202D" w14:paraId="0FD491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c>
          <w:tcPr>
            <w:tcW w:w="4673" w:type="dxa"/>
            <w:vMerge/>
            <w:shd w:val="clear" w:color="auto" w:fill="FFFFFF"/>
            <w:vAlign w:val="center"/>
          </w:tcPr>
          <w:p w14:paraId="143E7A62" w14:textId="77777777" w:rsidR="0083487B" w:rsidRPr="009E1982" w:rsidRDefault="0083487B" w:rsidP="00973C07">
            <w:pPr>
              <w:rPr>
                <w:szCs w:val="24"/>
                <w:lang w:val="en-US"/>
              </w:rPr>
            </w:pPr>
          </w:p>
        </w:tc>
        <w:tc>
          <w:tcPr>
            <w:tcW w:w="4678" w:type="dxa"/>
            <w:gridSpan w:val="2"/>
            <w:shd w:val="clear" w:color="auto" w:fill="FFFFFF"/>
            <w:tcMar>
              <w:top w:w="75" w:type="dxa"/>
              <w:left w:w="150" w:type="dxa"/>
              <w:bottom w:w="75" w:type="dxa"/>
              <w:right w:w="150" w:type="dxa"/>
            </w:tcMar>
            <w:vAlign w:val="center"/>
          </w:tcPr>
          <w:p w14:paraId="3BE9B514" w14:textId="77777777" w:rsidR="0083487B" w:rsidRPr="009E1982" w:rsidRDefault="000A7F75" w:rsidP="00973C07">
            <w:pPr>
              <w:rPr>
                <w:b/>
                <w:bCs/>
                <w:szCs w:val="24"/>
                <w:lang w:val="en-US"/>
              </w:rPr>
            </w:pPr>
            <w:bookmarkStart w:id="146" w:name="_Toc166319668"/>
            <w:r w:rsidRPr="009E1982">
              <w:rPr>
                <w:szCs w:val="24"/>
                <w:lang w:val="en-US"/>
              </w:rPr>
              <w:t>c.183A&gt;C (</w:t>
            </w:r>
            <w:proofErr w:type="gramStart"/>
            <w:r w:rsidRPr="009E1982">
              <w:rPr>
                <w:szCs w:val="24"/>
                <w:lang w:val="en-US"/>
              </w:rPr>
              <w:t>p.Gln</w:t>
            </w:r>
            <w:proofErr w:type="gramEnd"/>
            <w:r w:rsidRPr="009E1982">
              <w:rPr>
                <w:szCs w:val="24"/>
                <w:lang w:val="en-US"/>
              </w:rPr>
              <w:t>61His)</w:t>
            </w:r>
            <w:bookmarkEnd w:id="146"/>
            <w:r w:rsidRPr="009E1982">
              <w:rPr>
                <w:szCs w:val="24"/>
                <w:lang w:val="en-US"/>
              </w:rPr>
              <w:t> </w:t>
            </w:r>
          </w:p>
        </w:tc>
      </w:tr>
      <w:tr w:rsidR="0083487B" w:rsidRPr="005A202D" w14:paraId="1E7C30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c>
          <w:tcPr>
            <w:tcW w:w="4673" w:type="dxa"/>
            <w:vMerge/>
            <w:shd w:val="clear" w:color="auto" w:fill="FFFFFF"/>
            <w:vAlign w:val="center"/>
          </w:tcPr>
          <w:p w14:paraId="68EF7D93" w14:textId="77777777" w:rsidR="0083487B" w:rsidRPr="009E1982" w:rsidRDefault="0083487B" w:rsidP="00973C07">
            <w:pPr>
              <w:rPr>
                <w:szCs w:val="24"/>
                <w:lang w:val="en-US"/>
              </w:rPr>
            </w:pPr>
          </w:p>
        </w:tc>
        <w:tc>
          <w:tcPr>
            <w:tcW w:w="4678" w:type="dxa"/>
            <w:gridSpan w:val="2"/>
            <w:shd w:val="clear" w:color="auto" w:fill="FFFFFF"/>
            <w:tcMar>
              <w:top w:w="75" w:type="dxa"/>
              <w:left w:w="150" w:type="dxa"/>
              <w:bottom w:w="75" w:type="dxa"/>
              <w:right w:w="150" w:type="dxa"/>
            </w:tcMar>
            <w:vAlign w:val="center"/>
          </w:tcPr>
          <w:p w14:paraId="46B164FE" w14:textId="77777777" w:rsidR="0083487B" w:rsidRPr="009E1982" w:rsidRDefault="000A7F75" w:rsidP="00973C07">
            <w:pPr>
              <w:rPr>
                <w:b/>
                <w:bCs/>
                <w:szCs w:val="24"/>
                <w:lang w:val="nl-NL"/>
              </w:rPr>
            </w:pPr>
            <w:bookmarkStart w:id="147" w:name="_Toc166319669"/>
            <w:r w:rsidRPr="009E1982">
              <w:rPr>
                <w:szCs w:val="24"/>
                <w:lang w:val="nl-NL"/>
              </w:rPr>
              <w:t>c.181C&gt;G (p.Gln61Glu)</w:t>
            </w:r>
            <w:bookmarkEnd w:id="147"/>
            <w:r w:rsidRPr="009E1982">
              <w:rPr>
                <w:szCs w:val="24"/>
                <w:lang w:val="nl-NL"/>
              </w:rPr>
              <w:t> </w:t>
            </w:r>
          </w:p>
        </w:tc>
      </w:tr>
      <w:tr w:rsidR="0083487B" w:rsidRPr="005A202D" w14:paraId="20FD34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c>
          <w:tcPr>
            <w:tcW w:w="4673" w:type="dxa"/>
            <w:vMerge/>
            <w:shd w:val="clear" w:color="auto" w:fill="FFFFFF"/>
            <w:vAlign w:val="center"/>
          </w:tcPr>
          <w:p w14:paraId="1D4B4886" w14:textId="77777777" w:rsidR="0083487B" w:rsidRPr="009E1982" w:rsidRDefault="0083487B" w:rsidP="00973C07">
            <w:pPr>
              <w:rPr>
                <w:szCs w:val="24"/>
                <w:lang w:val="nl-NL"/>
              </w:rPr>
            </w:pPr>
          </w:p>
        </w:tc>
        <w:tc>
          <w:tcPr>
            <w:tcW w:w="4678" w:type="dxa"/>
            <w:gridSpan w:val="2"/>
            <w:shd w:val="clear" w:color="auto" w:fill="FFFFFF"/>
            <w:tcMar>
              <w:top w:w="75" w:type="dxa"/>
              <w:left w:w="150" w:type="dxa"/>
              <w:bottom w:w="75" w:type="dxa"/>
              <w:right w:w="150" w:type="dxa"/>
            </w:tcMar>
            <w:vAlign w:val="center"/>
          </w:tcPr>
          <w:p w14:paraId="6C29F732" w14:textId="77777777" w:rsidR="0083487B" w:rsidRPr="009E1982" w:rsidRDefault="000A7F75" w:rsidP="00973C07">
            <w:pPr>
              <w:rPr>
                <w:b/>
                <w:bCs/>
                <w:szCs w:val="24"/>
                <w:lang w:val="en-US"/>
              </w:rPr>
            </w:pPr>
            <w:bookmarkStart w:id="148" w:name="_Toc166319670"/>
            <w:r w:rsidRPr="009E1982">
              <w:rPr>
                <w:szCs w:val="24"/>
                <w:lang w:val="en-US"/>
              </w:rPr>
              <w:t>c.183A&gt;T (</w:t>
            </w:r>
            <w:proofErr w:type="gramStart"/>
            <w:r w:rsidRPr="009E1982">
              <w:rPr>
                <w:szCs w:val="24"/>
                <w:lang w:val="en-US"/>
              </w:rPr>
              <w:t>p.Gln</w:t>
            </w:r>
            <w:proofErr w:type="gramEnd"/>
            <w:r w:rsidRPr="009E1982">
              <w:rPr>
                <w:szCs w:val="24"/>
                <w:lang w:val="en-US"/>
              </w:rPr>
              <w:t>61His)</w:t>
            </w:r>
            <w:bookmarkEnd w:id="148"/>
          </w:p>
        </w:tc>
      </w:tr>
      <w:tr w:rsidR="0083487B" w:rsidRPr="005A202D" w14:paraId="16408C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c>
          <w:tcPr>
            <w:tcW w:w="4673" w:type="dxa"/>
            <w:vMerge/>
            <w:shd w:val="clear" w:color="auto" w:fill="FFFFFF"/>
            <w:vAlign w:val="center"/>
          </w:tcPr>
          <w:p w14:paraId="2CC28601" w14:textId="77777777" w:rsidR="0083487B" w:rsidRPr="009E1982" w:rsidRDefault="0083487B" w:rsidP="00973C07">
            <w:pPr>
              <w:rPr>
                <w:szCs w:val="24"/>
                <w:lang w:val="en-US"/>
              </w:rPr>
            </w:pPr>
          </w:p>
        </w:tc>
        <w:tc>
          <w:tcPr>
            <w:tcW w:w="4678" w:type="dxa"/>
            <w:gridSpan w:val="2"/>
            <w:shd w:val="clear" w:color="auto" w:fill="FFFFFF"/>
            <w:tcMar>
              <w:top w:w="75" w:type="dxa"/>
              <w:left w:w="150" w:type="dxa"/>
              <w:bottom w:w="75" w:type="dxa"/>
              <w:right w:w="150" w:type="dxa"/>
            </w:tcMar>
            <w:vAlign w:val="center"/>
          </w:tcPr>
          <w:p w14:paraId="3D9B9F71" w14:textId="77777777" w:rsidR="0083487B" w:rsidRPr="009E1982" w:rsidRDefault="000A7F75" w:rsidP="00973C07">
            <w:pPr>
              <w:rPr>
                <w:b/>
                <w:bCs/>
                <w:szCs w:val="24"/>
                <w:lang w:val="en-US"/>
              </w:rPr>
            </w:pPr>
            <w:bookmarkStart w:id="149" w:name="_Toc166319671"/>
            <w:r w:rsidRPr="009E1982">
              <w:rPr>
                <w:szCs w:val="24"/>
                <w:lang w:val="en-US"/>
              </w:rPr>
              <w:t>c.181C&gt;</w:t>
            </w:r>
            <w:proofErr w:type="gramStart"/>
            <w:r w:rsidRPr="009E1982">
              <w:rPr>
                <w:szCs w:val="24"/>
                <w:lang w:val="en-US"/>
              </w:rPr>
              <w:t>A  (p.Gln</w:t>
            </w:r>
            <w:proofErr w:type="gramEnd"/>
            <w:r w:rsidRPr="009E1982">
              <w:rPr>
                <w:szCs w:val="24"/>
                <w:lang w:val="en-US"/>
              </w:rPr>
              <w:t>61Lys)</w:t>
            </w:r>
            <w:bookmarkEnd w:id="149"/>
          </w:p>
        </w:tc>
      </w:tr>
      <w:tr w:rsidR="0083487B" w:rsidRPr="005A202D" w14:paraId="363EB77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c>
          <w:tcPr>
            <w:tcW w:w="4673" w:type="dxa"/>
            <w:vMerge/>
            <w:shd w:val="clear" w:color="auto" w:fill="FFFFFF"/>
            <w:vAlign w:val="center"/>
          </w:tcPr>
          <w:p w14:paraId="45493B3E" w14:textId="77777777" w:rsidR="0083487B" w:rsidRPr="009E1982" w:rsidRDefault="0083487B" w:rsidP="00973C07">
            <w:pPr>
              <w:rPr>
                <w:szCs w:val="24"/>
                <w:lang w:val="en-US"/>
              </w:rPr>
            </w:pPr>
          </w:p>
        </w:tc>
        <w:tc>
          <w:tcPr>
            <w:tcW w:w="4678" w:type="dxa"/>
            <w:gridSpan w:val="2"/>
            <w:shd w:val="clear" w:color="auto" w:fill="FFFFFF"/>
            <w:tcMar>
              <w:top w:w="75" w:type="dxa"/>
              <w:left w:w="150" w:type="dxa"/>
              <w:bottom w:w="75" w:type="dxa"/>
              <w:right w:w="150" w:type="dxa"/>
            </w:tcMar>
            <w:vAlign w:val="center"/>
          </w:tcPr>
          <w:p w14:paraId="25728AAC" w14:textId="77777777" w:rsidR="0083487B" w:rsidRPr="009E1982" w:rsidRDefault="000A7F75" w:rsidP="00973C07">
            <w:pPr>
              <w:rPr>
                <w:b/>
                <w:bCs/>
                <w:szCs w:val="24"/>
                <w:lang w:val="en-US"/>
              </w:rPr>
            </w:pPr>
            <w:bookmarkStart w:id="150" w:name="_Toc166319672"/>
            <w:r w:rsidRPr="009E1982">
              <w:rPr>
                <w:szCs w:val="24"/>
                <w:lang w:val="en-US"/>
              </w:rPr>
              <w:t>c.182A&gt;T (</w:t>
            </w:r>
            <w:proofErr w:type="gramStart"/>
            <w:r w:rsidRPr="009E1982">
              <w:rPr>
                <w:szCs w:val="24"/>
                <w:lang w:val="en-US"/>
              </w:rPr>
              <w:t>p.Gln</w:t>
            </w:r>
            <w:proofErr w:type="gramEnd"/>
            <w:r w:rsidRPr="009E1982">
              <w:rPr>
                <w:szCs w:val="24"/>
                <w:lang w:val="en-US"/>
              </w:rPr>
              <w:t>61Leu)</w:t>
            </w:r>
            <w:bookmarkEnd w:id="150"/>
          </w:p>
        </w:tc>
      </w:tr>
      <w:tr w:rsidR="0083487B" w:rsidRPr="005A202D" w14:paraId="1D6771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c>
          <w:tcPr>
            <w:tcW w:w="4673" w:type="dxa"/>
            <w:vMerge/>
            <w:shd w:val="clear" w:color="auto" w:fill="FFFFFF"/>
            <w:vAlign w:val="center"/>
          </w:tcPr>
          <w:p w14:paraId="1F10EE94" w14:textId="77777777" w:rsidR="0083487B" w:rsidRPr="009E1982" w:rsidRDefault="0083487B" w:rsidP="00973C07">
            <w:pPr>
              <w:rPr>
                <w:szCs w:val="24"/>
                <w:lang w:val="en-US"/>
              </w:rPr>
            </w:pPr>
          </w:p>
        </w:tc>
        <w:tc>
          <w:tcPr>
            <w:tcW w:w="4678" w:type="dxa"/>
            <w:gridSpan w:val="2"/>
            <w:shd w:val="clear" w:color="auto" w:fill="FFFFFF"/>
            <w:tcMar>
              <w:top w:w="75" w:type="dxa"/>
              <w:left w:w="150" w:type="dxa"/>
              <w:bottom w:w="75" w:type="dxa"/>
              <w:right w:w="150" w:type="dxa"/>
            </w:tcMar>
            <w:vAlign w:val="center"/>
          </w:tcPr>
          <w:p w14:paraId="679D6CE5" w14:textId="77777777" w:rsidR="0083487B" w:rsidRPr="009E1982" w:rsidRDefault="000A7F75" w:rsidP="00973C07">
            <w:pPr>
              <w:rPr>
                <w:b/>
                <w:bCs/>
                <w:szCs w:val="24"/>
                <w:lang w:val="en-US"/>
              </w:rPr>
            </w:pPr>
            <w:bookmarkStart w:id="151" w:name="_Toc166319673"/>
            <w:r w:rsidRPr="009E1982">
              <w:rPr>
                <w:szCs w:val="24"/>
                <w:lang w:val="en-US"/>
              </w:rPr>
              <w:t>c.182A&gt;C (</w:t>
            </w:r>
            <w:proofErr w:type="gramStart"/>
            <w:r w:rsidRPr="009E1982">
              <w:rPr>
                <w:szCs w:val="24"/>
                <w:lang w:val="en-US"/>
              </w:rPr>
              <w:t>p.Gln</w:t>
            </w:r>
            <w:proofErr w:type="gramEnd"/>
            <w:r w:rsidRPr="009E1982">
              <w:rPr>
                <w:szCs w:val="24"/>
                <w:lang w:val="en-US"/>
              </w:rPr>
              <w:t>61Pro)</w:t>
            </w:r>
            <w:bookmarkEnd w:id="151"/>
          </w:p>
        </w:tc>
      </w:tr>
      <w:tr w:rsidR="0083487B" w:rsidRPr="005A202D" w14:paraId="58359B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c>
          <w:tcPr>
            <w:tcW w:w="4673" w:type="dxa"/>
            <w:vMerge/>
            <w:shd w:val="clear" w:color="auto" w:fill="FFFFFF"/>
            <w:vAlign w:val="center"/>
          </w:tcPr>
          <w:p w14:paraId="24865CF5" w14:textId="77777777" w:rsidR="0083487B" w:rsidRPr="009E1982" w:rsidRDefault="0083487B" w:rsidP="00973C07">
            <w:pPr>
              <w:rPr>
                <w:szCs w:val="24"/>
                <w:lang w:val="en-US"/>
              </w:rPr>
            </w:pPr>
          </w:p>
        </w:tc>
        <w:tc>
          <w:tcPr>
            <w:tcW w:w="4678" w:type="dxa"/>
            <w:gridSpan w:val="2"/>
            <w:shd w:val="clear" w:color="auto" w:fill="FFFFFF"/>
            <w:tcMar>
              <w:top w:w="75" w:type="dxa"/>
              <w:left w:w="150" w:type="dxa"/>
              <w:bottom w:w="75" w:type="dxa"/>
              <w:right w:w="150" w:type="dxa"/>
            </w:tcMar>
            <w:vAlign w:val="center"/>
          </w:tcPr>
          <w:p w14:paraId="51A8EA69" w14:textId="77777777" w:rsidR="0083487B" w:rsidRPr="009E1982" w:rsidRDefault="000A7F75" w:rsidP="00973C07">
            <w:pPr>
              <w:rPr>
                <w:b/>
                <w:bCs/>
                <w:szCs w:val="24"/>
                <w:lang w:val="en-US"/>
              </w:rPr>
            </w:pPr>
            <w:bookmarkStart w:id="152" w:name="_Toc166319674"/>
            <w:r w:rsidRPr="009E1982">
              <w:rPr>
                <w:szCs w:val="24"/>
                <w:lang w:val="en-US"/>
              </w:rPr>
              <w:t>c.182A&gt;G (</w:t>
            </w:r>
            <w:proofErr w:type="gramStart"/>
            <w:r w:rsidRPr="009E1982">
              <w:rPr>
                <w:szCs w:val="24"/>
                <w:lang w:val="en-US"/>
              </w:rPr>
              <w:t>p.Gln</w:t>
            </w:r>
            <w:proofErr w:type="gramEnd"/>
            <w:r w:rsidRPr="009E1982">
              <w:rPr>
                <w:szCs w:val="24"/>
                <w:lang w:val="en-US"/>
              </w:rPr>
              <w:t>61Arg)</w:t>
            </w:r>
            <w:bookmarkEnd w:id="152"/>
          </w:p>
        </w:tc>
      </w:tr>
      <w:tr w:rsidR="0083487B" w:rsidRPr="005A202D" w14:paraId="3176AE4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c>
          <w:tcPr>
            <w:tcW w:w="4673" w:type="dxa"/>
            <w:vMerge w:val="restart"/>
            <w:shd w:val="clear" w:color="auto" w:fill="FFFFFF"/>
            <w:tcMar>
              <w:top w:w="75" w:type="dxa"/>
              <w:left w:w="150" w:type="dxa"/>
              <w:bottom w:w="75" w:type="dxa"/>
              <w:right w:w="150" w:type="dxa"/>
            </w:tcMar>
            <w:vAlign w:val="center"/>
          </w:tcPr>
          <w:p w14:paraId="1BACC95E" w14:textId="77777777" w:rsidR="0083487B" w:rsidRPr="009E1982" w:rsidRDefault="000A7F75" w:rsidP="00973C07">
            <w:pPr>
              <w:rPr>
                <w:szCs w:val="24"/>
              </w:rPr>
            </w:pPr>
            <w:r w:rsidRPr="009E1982">
              <w:rPr>
                <w:szCs w:val="24"/>
              </w:rPr>
              <w:t>KRAS (4 экзон)</w:t>
            </w:r>
          </w:p>
        </w:tc>
        <w:tc>
          <w:tcPr>
            <w:tcW w:w="4678" w:type="dxa"/>
            <w:gridSpan w:val="2"/>
            <w:shd w:val="clear" w:color="auto" w:fill="FFFFFF"/>
            <w:tcMar>
              <w:top w:w="75" w:type="dxa"/>
              <w:left w:w="150" w:type="dxa"/>
              <w:bottom w:w="75" w:type="dxa"/>
              <w:right w:w="150" w:type="dxa"/>
            </w:tcMar>
            <w:vAlign w:val="center"/>
          </w:tcPr>
          <w:p w14:paraId="4EB5D9F0" w14:textId="77777777" w:rsidR="0083487B" w:rsidRPr="009E1982" w:rsidRDefault="000A7F75" w:rsidP="00973C07">
            <w:pPr>
              <w:rPr>
                <w:b/>
                <w:bCs/>
                <w:szCs w:val="24"/>
                <w:lang w:val="en-US"/>
              </w:rPr>
            </w:pPr>
            <w:bookmarkStart w:id="153" w:name="_Toc166319675"/>
            <w:r w:rsidRPr="009E1982">
              <w:rPr>
                <w:szCs w:val="24"/>
                <w:lang w:val="en-US"/>
              </w:rPr>
              <w:t>c.351A&gt;C (</w:t>
            </w:r>
            <w:proofErr w:type="gramStart"/>
            <w:r w:rsidRPr="009E1982">
              <w:rPr>
                <w:szCs w:val="24"/>
                <w:lang w:val="en-US"/>
              </w:rPr>
              <w:t>p.Lys</w:t>
            </w:r>
            <w:proofErr w:type="gramEnd"/>
            <w:r w:rsidRPr="009E1982">
              <w:rPr>
                <w:szCs w:val="24"/>
                <w:lang w:val="en-US"/>
              </w:rPr>
              <w:t>117Asn)</w:t>
            </w:r>
            <w:bookmarkEnd w:id="153"/>
            <w:r w:rsidRPr="009E1982">
              <w:rPr>
                <w:szCs w:val="24"/>
                <w:lang w:val="en-US"/>
              </w:rPr>
              <w:t> </w:t>
            </w:r>
          </w:p>
        </w:tc>
      </w:tr>
      <w:tr w:rsidR="0083487B" w:rsidRPr="005A202D" w14:paraId="15C368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c>
          <w:tcPr>
            <w:tcW w:w="4673" w:type="dxa"/>
            <w:vMerge/>
            <w:shd w:val="clear" w:color="auto" w:fill="FFFFFF"/>
            <w:vAlign w:val="center"/>
          </w:tcPr>
          <w:p w14:paraId="31085DFD" w14:textId="77777777" w:rsidR="0083487B" w:rsidRPr="009E1982" w:rsidRDefault="0083487B" w:rsidP="00973C07">
            <w:pPr>
              <w:rPr>
                <w:szCs w:val="24"/>
                <w:lang w:val="en-US"/>
              </w:rPr>
            </w:pPr>
          </w:p>
        </w:tc>
        <w:tc>
          <w:tcPr>
            <w:tcW w:w="4678" w:type="dxa"/>
            <w:gridSpan w:val="2"/>
            <w:shd w:val="clear" w:color="auto" w:fill="FFFFFF"/>
            <w:tcMar>
              <w:top w:w="75" w:type="dxa"/>
              <w:left w:w="150" w:type="dxa"/>
              <w:bottom w:w="75" w:type="dxa"/>
              <w:right w:w="150" w:type="dxa"/>
            </w:tcMar>
            <w:vAlign w:val="center"/>
          </w:tcPr>
          <w:p w14:paraId="290A9358" w14:textId="77777777" w:rsidR="0083487B" w:rsidRPr="009E1982" w:rsidRDefault="000A7F75" w:rsidP="00973C07">
            <w:pPr>
              <w:rPr>
                <w:b/>
                <w:bCs/>
                <w:szCs w:val="24"/>
                <w:lang w:val="en-US"/>
              </w:rPr>
            </w:pPr>
            <w:bookmarkStart w:id="154" w:name="_Toc166319676"/>
            <w:r w:rsidRPr="009E1982">
              <w:rPr>
                <w:szCs w:val="24"/>
                <w:lang w:val="en-US"/>
              </w:rPr>
              <w:t>c.351A&gt;T (</w:t>
            </w:r>
            <w:proofErr w:type="gramStart"/>
            <w:r w:rsidRPr="009E1982">
              <w:rPr>
                <w:szCs w:val="24"/>
                <w:lang w:val="en-US"/>
              </w:rPr>
              <w:t>p.Lys</w:t>
            </w:r>
            <w:proofErr w:type="gramEnd"/>
            <w:r w:rsidRPr="009E1982">
              <w:rPr>
                <w:szCs w:val="24"/>
                <w:lang w:val="en-US"/>
              </w:rPr>
              <w:t>117Asn)</w:t>
            </w:r>
            <w:bookmarkEnd w:id="154"/>
            <w:r w:rsidRPr="009E1982">
              <w:rPr>
                <w:szCs w:val="24"/>
                <w:lang w:val="en-US"/>
              </w:rPr>
              <w:t> </w:t>
            </w:r>
          </w:p>
        </w:tc>
      </w:tr>
      <w:tr w:rsidR="0083487B" w:rsidRPr="005A202D" w14:paraId="1FDC7F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c>
          <w:tcPr>
            <w:tcW w:w="4673" w:type="dxa"/>
            <w:vMerge/>
            <w:shd w:val="clear" w:color="auto" w:fill="FFFFFF"/>
            <w:vAlign w:val="center"/>
          </w:tcPr>
          <w:p w14:paraId="047B3602" w14:textId="77777777" w:rsidR="0083487B" w:rsidRPr="009E1982" w:rsidRDefault="0083487B" w:rsidP="00973C07">
            <w:pPr>
              <w:rPr>
                <w:szCs w:val="24"/>
                <w:lang w:val="en-US"/>
              </w:rPr>
            </w:pPr>
          </w:p>
        </w:tc>
        <w:tc>
          <w:tcPr>
            <w:tcW w:w="4678" w:type="dxa"/>
            <w:gridSpan w:val="2"/>
            <w:shd w:val="clear" w:color="auto" w:fill="auto"/>
            <w:tcMar>
              <w:top w:w="75" w:type="dxa"/>
              <w:left w:w="150" w:type="dxa"/>
              <w:bottom w:w="75" w:type="dxa"/>
              <w:right w:w="150" w:type="dxa"/>
            </w:tcMar>
            <w:vAlign w:val="center"/>
          </w:tcPr>
          <w:p w14:paraId="05D38D33" w14:textId="77777777" w:rsidR="0083487B" w:rsidRPr="009E1982" w:rsidRDefault="000A7F75" w:rsidP="00973C07">
            <w:pPr>
              <w:rPr>
                <w:szCs w:val="24"/>
                <w:lang w:val="en-US"/>
              </w:rPr>
            </w:pPr>
            <w:r w:rsidRPr="009E1982">
              <w:rPr>
                <w:szCs w:val="24"/>
                <w:lang w:val="en-US"/>
              </w:rPr>
              <w:t>c.349A&gt;G (</w:t>
            </w:r>
            <w:proofErr w:type="gramStart"/>
            <w:r w:rsidRPr="009E1982">
              <w:rPr>
                <w:szCs w:val="24"/>
                <w:shd w:val="clear" w:color="auto" w:fill="FFFFFF"/>
                <w:lang w:val="en-US"/>
              </w:rPr>
              <w:t>p.Lys</w:t>
            </w:r>
            <w:proofErr w:type="gramEnd"/>
            <w:r w:rsidRPr="009E1982">
              <w:rPr>
                <w:szCs w:val="24"/>
                <w:shd w:val="clear" w:color="auto" w:fill="FFFFFF"/>
                <w:lang w:val="en-US"/>
              </w:rPr>
              <w:t>117Glu)</w:t>
            </w:r>
          </w:p>
        </w:tc>
      </w:tr>
      <w:tr w:rsidR="0083487B" w:rsidRPr="005A202D" w14:paraId="66A06A6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c>
          <w:tcPr>
            <w:tcW w:w="4673" w:type="dxa"/>
            <w:vMerge/>
            <w:shd w:val="clear" w:color="auto" w:fill="FFFFFF"/>
            <w:vAlign w:val="center"/>
          </w:tcPr>
          <w:p w14:paraId="69244285" w14:textId="77777777" w:rsidR="0083487B" w:rsidRPr="009E1982" w:rsidRDefault="0083487B" w:rsidP="00973C07">
            <w:pPr>
              <w:rPr>
                <w:szCs w:val="24"/>
                <w:lang w:val="en-US"/>
              </w:rPr>
            </w:pPr>
          </w:p>
        </w:tc>
        <w:tc>
          <w:tcPr>
            <w:tcW w:w="4678" w:type="dxa"/>
            <w:gridSpan w:val="2"/>
            <w:shd w:val="clear" w:color="auto" w:fill="FFFFFF"/>
            <w:tcMar>
              <w:top w:w="75" w:type="dxa"/>
              <w:left w:w="150" w:type="dxa"/>
              <w:bottom w:w="75" w:type="dxa"/>
              <w:right w:w="150" w:type="dxa"/>
            </w:tcMar>
            <w:vAlign w:val="center"/>
          </w:tcPr>
          <w:p w14:paraId="2F18D497" w14:textId="77777777" w:rsidR="0083487B" w:rsidRPr="009E1982" w:rsidRDefault="000A7F75" w:rsidP="00973C07">
            <w:pPr>
              <w:rPr>
                <w:b/>
                <w:bCs/>
                <w:szCs w:val="24"/>
                <w:lang w:val="en-US"/>
              </w:rPr>
            </w:pPr>
            <w:bookmarkStart w:id="155" w:name="_Toc166319677"/>
            <w:r w:rsidRPr="009E1982">
              <w:rPr>
                <w:szCs w:val="24"/>
                <w:lang w:val="en-US"/>
              </w:rPr>
              <w:t>c.350A&gt;G (</w:t>
            </w:r>
            <w:proofErr w:type="gramStart"/>
            <w:r w:rsidRPr="009E1982">
              <w:rPr>
                <w:szCs w:val="24"/>
                <w:lang w:val="en-US"/>
              </w:rPr>
              <w:t>p.Lys</w:t>
            </w:r>
            <w:proofErr w:type="gramEnd"/>
            <w:r w:rsidRPr="009E1982">
              <w:rPr>
                <w:szCs w:val="24"/>
                <w:lang w:val="en-US"/>
              </w:rPr>
              <w:t>117Arg)</w:t>
            </w:r>
            <w:bookmarkEnd w:id="155"/>
          </w:p>
        </w:tc>
      </w:tr>
      <w:tr w:rsidR="0083487B" w:rsidRPr="005A202D" w14:paraId="0137DE2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c>
          <w:tcPr>
            <w:tcW w:w="4673" w:type="dxa"/>
            <w:vMerge/>
            <w:shd w:val="clear" w:color="auto" w:fill="FFFFFF"/>
            <w:vAlign w:val="center"/>
          </w:tcPr>
          <w:p w14:paraId="331E4762" w14:textId="77777777" w:rsidR="0083487B" w:rsidRPr="009E1982" w:rsidRDefault="0083487B" w:rsidP="00973C07">
            <w:pPr>
              <w:rPr>
                <w:szCs w:val="24"/>
                <w:lang w:val="en-US"/>
              </w:rPr>
            </w:pPr>
          </w:p>
        </w:tc>
        <w:tc>
          <w:tcPr>
            <w:tcW w:w="4678" w:type="dxa"/>
            <w:gridSpan w:val="2"/>
            <w:shd w:val="clear" w:color="auto" w:fill="FFFFFF"/>
            <w:tcMar>
              <w:top w:w="75" w:type="dxa"/>
              <w:left w:w="150" w:type="dxa"/>
              <w:bottom w:w="75" w:type="dxa"/>
              <w:right w:w="150" w:type="dxa"/>
            </w:tcMar>
            <w:vAlign w:val="center"/>
          </w:tcPr>
          <w:p w14:paraId="2BA55843" w14:textId="77777777" w:rsidR="0083487B" w:rsidRPr="009E1982" w:rsidRDefault="000A7F75" w:rsidP="00973C07">
            <w:pPr>
              <w:rPr>
                <w:b/>
                <w:bCs/>
                <w:szCs w:val="24"/>
                <w:lang w:val="en-US"/>
              </w:rPr>
            </w:pPr>
            <w:bookmarkStart w:id="156" w:name="_Toc166319678"/>
            <w:r w:rsidRPr="009E1982">
              <w:rPr>
                <w:szCs w:val="24"/>
                <w:lang w:val="en-US"/>
              </w:rPr>
              <w:t>c.436G&gt;</w:t>
            </w:r>
            <w:proofErr w:type="gramStart"/>
            <w:r w:rsidRPr="009E1982">
              <w:rPr>
                <w:szCs w:val="24"/>
                <w:lang w:val="en-US"/>
              </w:rPr>
              <w:t>C  (p.Ala</w:t>
            </w:r>
            <w:proofErr w:type="gramEnd"/>
            <w:r w:rsidRPr="009E1982">
              <w:rPr>
                <w:szCs w:val="24"/>
                <w:lang w:val="en-US"/>
              </w:rPr>
              <w:t>146Pro)</w:t>
            </w:r>
            <w:bookmarkEnd w:id="156"/>
          </w:p>
        </w:tc>
      </w:tr>
      <w:tr w:rsidR="0083487B" w:rsidRPr="005A202D" w14:paraId="77F2A9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c>
          <w:tcPr>
            <w:tcW w:w="4673" w:type="dxa"/>
            <w:vMerge/>
            <w:shd w:val="clear" w:color="auto" w:fill="FFFFFF"/>
            <w:vAlign w:val="center"/>
          </w:tcPr>
          <w:p w14:paraId="57515F05" w14:textId="77777777" w:rsidR="0083487B" w:rsidRPr="009E1982" w:rsidRDefault="0083487B" w:rsidP="00973C07">
            <w:pPr>
              <w:rPr>
                <w:szCs w:val="24"/>
                <w:lang w:val="en-US"/>
              </w:rPr>
            </w:pPr>
          </w:p>
        </w:tc>
        <w:tc>
          <w:tcPr>
            <w:tcW w:w="4678" w:type="dxa"/>
            <w:gridSpan w:val="2"/>
            <w:shd w:val="clear" w:color="auto" w:fill="FFFFFF"/>
            <w:tcMar>
              <w:top w:w="75" w:type="dxa"/>
              <w:left w:w="150" w:type="dxa"/>
              <w:bottom w:w="75" w:type="dxa"/>
              <w:right w:w="150" w:type="dxa"/>
            </w:tcMar>
            <w:vAlign w:val="center"/>
          </w:tcPr>
          <w:p w14:paraId="67B72426" w14:textId="77777777" w:rsidR="0083487B" w:rsidRPr="009E1982" w:rsidRDefault="000A7F75" w:rsidP="00973C07">
            <w:pPr>
              <w:rPr>
                <w:b/>
                <w:bCs/>
                <w:szCs w:val="24"/>
                <w:lang w:val="en-US"/>
              </w:rPr>
            </w:pPr>
            <w:bookmarkStart w:id="157" w:name="_Toc166319679"/>
            <w:r w:rsidRPr="009E1982">
              <w:rPr>
                <w:szCs w:val="24"/>
                <w:lang w:val="en-US"/>
              </w:rPr>
              <w:t>c.436G&gt;A (</w:t>
            </w:r>
            <w:proofErr w:type="gramStart"/>
            <w:r w:rsidRPr="009E1982">
              <w:rPr>
                <w:szCs w:val="24"/>
                <w:lang w:val="en-US"/>
              </w:rPr>
              <w:t>p.Ala</w:t>
            </w:r>
            <w:proofErr w:type="gramEnd"/>
            <w:r w:rsidRPr="009E1982">
              <w:rPr>
                <w:szCs w:val="24"/>
                <w:lang w:val="en-US"/>
              </w:rPr>
              <w:t>146Thr)</w:t>
            </w:r>
            <w:bookmarkEnd w:id="157"/>
            <w:r w:rsidRPr="009E1982">
              <w:rPr>
                <w:szCs w:val="24"/>
                <w:lang w:val="en-US"/>
              </w:rPr>
              <w:t> </w:t>
            </w:r>
          </w:p>
        </w:tc>
      </w:tr>
      <w:tr w:rsidR="0083487B" w:rsidRPr="005A202D" w14:paraId="31D01B8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c>
          <w:tcPr>
            <w:tcW w:w="4673" w:type="dxa"/>
            <w:vMerge/>
            <w:shd w:val="clear" w:color="auto" w:fill="FFFFFF"/>
            <w:vAlign w:val="center"/>
          </w:tcPr>
          <w:p w14:paraId="33533E10" w14:textId="77777777" w:rsidR="0083487B" w:rsidRPr="009E1982" w:rsidRDefault="0083487B" w:rsidP="00973C07">
            <w:pPr>
              <w:rPr>
                <w:szCs w:val="24"/>
                <w:lang w:val="en-US"/>
              </w:rPr>
            </w:pPr>
          </w:p>
        </w:tc>
        <w:tc>
          <w:tcPr>
            <w:tcW w:w="4678" w:type="dxa"/>
            <w:gridSpan w:val="2"/>
            <w:shd w:val="clear" w:color="auto" w:fill="FFFFFF"/>
            <w:tcMar>
              <w:top w:w="75" w:type="dxa"/>
              <w:left w:w="150" w:type="dxa"/>
              <w:bottom w:w="75" w:type="dxa"/>
              <w:right w:w="150" w:type="dxa"/>
            </w:tcMar>
            <w:vAlign w:val="center"/>
          </w:tcPr>
          <w:p w14:paraId="1B80A895" w14:textId="77777777" w:rsidR="0083487B" w:rsidRPr="009E1982" w:rsidRDefault="000A7F75" w:rsidP="00973C07">
            <w:pPr>
              <w:rPr>
                <w:b/>
                <w:bCs/>
                <w:szCs w:val="24"/>
                <w:lang w:val="en-US"/>
              </w:rPr>
            </w:pPr>
            <w:bookmarkStart w:id="158" w:name="_Toc166319680"/>
            <w:r w:rsidRPr="009E1982">
              <w:rPr>
                <w:szCs w:val="24"/>
                <w:lang w:val="en-US"/>
              </w:rPr>
              <w:t>c.437C&gt;T (</w:t>
            </w:r>
            <w:proofErr w:type="gramStart"/>
            <w:r w:rsidRPr="009E1982">
              <w:rPr>
                <w:szCs w:val="24"/>
                <w:lang w:val="en-US"/>
              </w:rPr>
              <w:t>p.Ala</w:t>
            </w:r>
            <w:proofErr w:type="gramEnd"/>
            <w:r w:rsidRPr="009E1982">
              <w:rPr>
                <w:szCs w:val="24"/>
                <w:lang w:val="en-US"/>
              </w:rPr>
              <w:t>146Val)</w:t>
            </w:r>
            <w:bookmarkEnd w:id="158"/>
            <w:r w:rsidRPr="009E1982">
              <w:rPr>
                <w:szCs w:val="24"/>
                <w:lang w:val="en-US"/>
              </w:rPr>
              <w:t> </w:t>
            </w:r>
          </w:p>
        </w:tc>
      </w:tr>
      <w:tr w:rsidR="0083487B" w:rsidRPr="005A202D" w14:paraId="089571D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c>
          <w:tcPr>
            <w:tcW w:w="4673" w:type="dxa"/>
            <w:vMerge w:val="restart"/>
            <w:shd w:val="clear" w:color="auto" w:fill="FFFFFF"/>
            <w:tcMar>
              <w:top w:w="75" w:type="dxa"/>
              <w:left w:w="150" w:type="dxa"/>
              <w:bottom w:w="75" w:type="dxa"/>
              <w:right w:w="150" w:type="dxa"/>
            </w:tcMar>
            <w:vAlign w:val="center"/>
          </w:tcPr>
          <w:p w14:paraId="17BC8A6C" w14:textId="77777777" w:rsidR="0083487B" w:rsidRPr="009E1982" w:rsidRDefault="000A7F75" w:rsidP="00973C07">
            <w:pPr>
              <w:rPr>
                <w:szCs w:val="24"/>
              </w:rPr>
            </w:pPr>
            <w:r w:rsidRPr="009E1982">
              <w:rPr>
                <w:szCs w:val="24"/>
              </w:rPr>
              <w:t>NRAS (2 экзон)</w:t>
            </w:r>
          </w:p>
        </w:tc>
        <w:tc>
          <w:tcPr>
            <w:tcW w:w="4678" w:type="dxa"/>
            <w:gridSpan w:val="2"/>
            <w:shd w:val="clear" w:color="auto" w:fill="FFFFFF"/>
            <w:tcMar>
              <w:top w:w="75" w:type="dxa"/>
              <w:left w:w="150" w:type="dxa"/>
              <w:bottom w:w="75" w:type="dxa"/>
              <w:right w:w="150" w:type="dxa"/>
            </w:tcMar>
            <w:vAlign w:val="center"/>
          </w:tcPr>
          <w:p w14:paraId="37170130" w14:textId="77777777" w:rsidR="0083487B" w:rsidRPr="009E1982" w:rsidRDefault="000A7F75" w:rsidP="00973C07">
            <w:pPr>
              <w:rPr>
                <w:b/>
                <w:bCs/>
                <w:szCs w:val="24"/>
                <w:lang w:val="en-US"/>
              </w:rPr>
            </w:pPr>
            <w:bookmarkStart w:id="159" w:name="_Toc166319681"/>
            <w:r w:rsidRPr="009E1982">
              <w:rPr>
                <w:szCs w:val="24"/>
                <w:lang w:val="en-US"/>
              </w:rPr>
              <w:t>c.34G&gt;A (</w:t>
            </w:r>
            <w:proofErr w:type="gramStart"/>
            <w:r w:rsidRPr="009E1982">
              <w:rPr>
                <w:szCs w:val="24"/>
                <w:lang w:val="en-US"/>
              </w:rPr>
              <w:t>p.Gly</w:t>
            </w:r>
            <w:proofErr w:type="gramEnd"/>
            <w:r w:rsidRPr="009E1982">
              <w:rPr>
                <w:szCs w:val="24"/>
                <w:lang w:val="en-US"/>
              </w:rPr>
              <w:t>12Ser)</w:t>
            </w:r>
            <w:bookmarkEnd w:id="159"/>
            <w:r w:rsidRPr="009E1982">
              <w:rPr>
                <w:szCs w:val="24"/>
                <w:lang w:val="en-US"/>
              </w:rPr>
              <w:t> </w:t>
            </w:r>
          </w:p>
        </w:tc>
      </w:tr>
      <w:tr w:rsidR="0083487B" w:rsidRPr="005A202D" w14:paraId="273CD6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c>
          <w:tcPr>
            <w:tcW w:w="4673" w:type="dxa"/>
            <w:vMerge/>
            <w:shd w:val="clear" w:color="auto" w:fill="FFFFFF"/>
            <w:vAlign w:val="center"/>
          </w:tcPr>
          <w:p w14:paraId="683E2CE9" w14:textId="77777777" w:rsidR="0083487B" w:rsidRPr="009E1982" w:rsidRDefault="0083487B" w:rsidP="00973C07">
            <w:pPr>
              <w:rPr>
                <w:szCs w:val="24"/>
                <w:lang w:val="en-US"/>
              </w:rPr>
            </w:pPr>
          </w:p>
        </w:tc>
        <w:tc>
          <w:tcPr>
            <w:tcW w:w="4678" w:type="dxa"/>
            <w:gridSpan w:val="2"/>
            <w:shd w:val="clear" w:color="auto" w:fill="FFFFFF"/>
            <w:tcMar>
              <w:top w:w="75" w:type="dxa"/>
              <w:left w:w="150" w:type="dxa"/>
              <w:bottom w:w="75" w:type="dxa"/>
              <w:right w:w="150" w:type="dxa"/>
            </w:tcMar>
            <w:vAlign w:val="center"/>
          </w:tcPr>
          <w:p w14:paraId="344DC9A0" w14:textId="77777777" w:rsidR="0083487B" w:rsidRPr="009E1982" w:rsidRDefault="000A7F75" w:rsidP="00973C07">
            <w:pPr>
              <w:rPr>
                <w:b/>
                <w:bCs/>
                <w:szCs w:val="24"/>
                <w:lang w:val="en-US"/>
              </w:rPr>
            </w:pPr>
            <w:bookmarkStart w:id="160" w:name="_Toc166319682"/>
            <w:r w:rsidRPr="009E1982">
              <w:rPr>
                <w:szCs w:val="24"/>
                <w:lang w:val="en-US"/>
              </w:rPr>
              <w:t>c.34G&gt;C (</w:t>
            </w:r>
            <w:proofErr w:type="gramStart"/>
            <w:r w:rsidRPr="009E1982">
              <w:rPr>
                <w:szCs w:val="24"/>
                <w:lang w:val="en-US"/>
              </w:rPr>
              <w:t>p.Gly</w:t>
            </w:r>
            <w:proofErr w:type="gramEnd"/>
            <w:r w:rsidRPr="009E1982">
              <w:rPr>
                <w:szCs w:val="24"/>
                <w:lang w:val="en-US"/>
              </w:rPr>
              <w:t>12Arg)</w:t>
            </w:r>
            <w:bookmarkEnd w:id="160"/>
            <w:r w:rsidRPr="009E1982">
              <w:rPr>
                <w:szCs w:val="24"/>
                <w:lang w:val="en-US"/>
              </w:rPr>
              <w:t> </w:t>
            </w:r>
          </w:p>
        </w:tc>
      </w:tr>
      <w:tr w:rsidR="0083487B" w:rsidRPr="005A202D" w14:paraId="3266FA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c>
          <w:tcPr>
            <w:tcW w:w="4673" w:type="dxa"/>
            <w:vMerge/>
            <w:shd w:val="clear" w:color="auto" w:fill="FFFFFF"/>
            <w:vAlign w:val="center"/>
          </w:tcPr>
          <w:p w14:paraId="640EB0E4" w14:textId="77777777" w:rsidR="0083487B" w:rsidRPr="009E1982" w:rsidRDefault="0083487B" w:rsidP="00973C07">
            <w:pPr>
              <w:rPr>
                <w:szCs w:val="24"/>
                <w:lang w:val="en-US"/>
              </w:rPr>
            </w:pPr>
          </w:p>
        </w:tc>
        <w:tc>
          <w:tcPr>
            <w:tcW w:w="4678" w:type="dxa"/>
            <w:gridSpan w:val="2"/>
            <w:shd w:val="clear" w:color="auto" w:fill="FFFFFF"/>
            <w:tcMar>
              <w:top w:w="75" w:type="dxa"/>
              <w:left w:w="150" w:type="dxa"/>
              <w:bottom w:w="75" w:type="dxa"/>
              <w:right w:w="150" w:type="dxa"/>
            </w:tcMar>
            <w:vAlign w:val="center"/>
          </w:tcPr>
          <w:p w14:paraId="22A516C3" w14:textId="77777777" w:rsidR="0083487B" w:rsidRPr="009E1982" w:rsidRDefault="000A7F75" w:rsidP="00973C07">
            <w:pPr>
              <w:rPr>
                <w:b/>
                <w:bCs/>
                <w:szCs w:val="24"/>
                <w:lang w:val="en-US"/>
              </w:rPr>
            </w:pPr>
            <w:bookmarkStart w:id="161" w:name="_Toc166319683"/>
            <w:r w:rsidRPr="009E1982">
              <w:rPr>
                <w:szCs w:val="24"/>
                <w:lang w:val="en-US"/>
              </w:rPr>
              <w:t>c.34G&gt;T (</w:t>
            </w:r>
            <w:proofErr w:type="gramStart"/>
            <w:r w:rsidRPr="009E1982">
              <w:rPr>
                <w:szCs w:val="24"/>
                <w:lang w:val="en-US"/>
              </w:rPr>
              <w:t>p.Gly</w:t>
            </w:r>
            <w:proofErr w:type="gramEnd"/>
            <w:r w:rsidRPr="009E1982">
              <w:rPr>
                <w:szCs w:val="24"/>
                <w:lang w:val="en-US"/>
              </w:rPr>
              <w:t>12Cys)</w:t>
            </w:r>
            <w:bookmarkEnd w:id="161"/>
          </w:p>
        </w:tc>
      </w:tr>
      <w:tr w:rsidR="0083487B" w:rsidRPr="005A202D" w14:paraId="022FA4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c>
          <w:tcPr>
            <w:tcW w:w="4673" w:type="dxa"/>
            <w:vMerge/>
            <w:shd w:val="clear" w:color="auto" w:fill="FFFFFF"/>
            <w:vAlign w:val="center"/>
          </w:tcPr>
          <w:p w14:paraId="33B61A63" w14:textId="77777777" w:rsidR="0083487B" w:rsidRPr="009E1982" w:rsidRDefault="0083487B" w:rsidP="00973C07">
            <w:pPr>
              <w:rPr>
                <w:szCs w:val="24"/>
                <w:lang w:val="en-US"/>
              </w:rPr>
            </w:pPr>
          </w:p>
        </w:tc>
        <w:tc>
          <w:tcPr>
            <w:tcW w:w="4678" w:type="dxa"/>
            <w:gridSpan w:val="2"/>
            <w:shd w:val="clear" w:color="auto" w:fill="FFFFFF"/>
            <w:tcMar>
              <w:top w:w="75" w:type="dxa"/>
              <w:left w:w="150" w:type="dxa"/>
              <w:bottom w:w="75" w:type="dxa"/>
              <w:right w:w="150" w:type="dxa"/>
            </w:tcMar>
            <w:vAlign w:val="center"/>
          </w:tcPr>
          <w:p w14:paraId="6C1F2732" w14:textId="77777777" w:rsidR="0083487B" w:rsidRPr="009E1982" w:rsidRDefault="000A7F75" w:rsidP="00973C07">
            <w:pPr>
              <w:rPr>
                <w:b/>
                <w:bCs/>
                <w:szCs w:val="24"/>
                <w:lang w:val="en-US"/>
              </w:rPr>
            </w:pPr>
            <w:bookmarkStart w:id="162" w:name="_Toc166319684"/>
            <w:r w:rsidRPr="009E1982">
              <w:rPr>
                <w:szCs w:val="24"/>
                <w:lang w:val="en-US"/>
              </w:rPr>
              <w:t>c.35G&gt;A (</w:t>
            </w:r>
            <w:proofErr w:type="gramStart"/>
            <w:r w:rsidRPr="009E1982">
              <w:rPr>
                <w:szCs w:val="24"/>
                <w:lang w:val="en-US"/>
              </w:rPr>
              <w:t>p.Gly</w:t>
            </w:r>
            <w:proofErr w:type="gramEnd"/>
            <w:r w:rsidRPr="009E1982">
              <w:rPr>
                <w:szCs w:val="24"/>
                <w:lang w:val="en-US"/>
              </w:rPr>
              <w:t>12Asp)</w:t>
            </w:r>
            <w:bookmarkEnd w:id="162"/>
            <w:r w:rsidRPr="009E1982">
              <w:rPr>
                <w:szCs w:val="24"/>
                <w:lang w:val="en-US"/>
              </w:rPr>
              <w:t> </w:t>
            </w:r>
          </w:p>
        </w:tc>
      </w:tr>
      <w:tr w:rsidR="0083487B" w:rsidRPr="005A202D" w14:paraId="16E247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c>
          <w:tcPr>
            <w:tcW w:w="4673" w:type="dxa"/>
            <w:vMerge/>
            <w:shd w:val="clear" w:color="auto" w:fill="FFFFFF"/>
            <w:vAlign w:val="center"/>
          </w:tcPr>
          <w:p w14:paraId="78BAF5E4" w14:textId="77777777" w:rsidR="0083487B" w:rsidRPr="009E1982" w:rsidRDefault="0083487B" w:rsidP="00973C07">
            <w:pPr>
              <w:rPr>
                <w:szCs w:val="24"/>
                <w:lang w:val="en-US"/>
              </w:rPr>
            </w:pPr>
          </w:p>
        </w:tc>
        <w:tc>
          <w:tcPr>
            <w:tcW w:w="4678" w:type="dxa"/>
            <w:gridSpan w:val="2"/>
            <w:shd w:val="clear" w:color="auto" w:fill="FFFFFF"/>
            <w:tcMar>
              <w:top w:w="75" w:type="dxa"/>
              <w:left w:w="150" w:type="dxa"/>
              <w:bottom w:w="75" w:type="dxa"/>
              <w:right w:w="150" w:type="dxa"/>
            </w:tcMar>
            <w:vAlign w:val="center"/>
          </w:tcPr>
          <w:p w14:paraId="377822F8" w14:textId="77777777" w:rsidR="0083487B" w:rsidRPr="009E1982" w:rsidRDefault="000A7F75" w:rsidP="00973C07">
            <w:pPr>
              <w:rPr>
                <w:b/>
                <w:bCs/>
                <w:szCs w:val="24"/>
                <w:lang w:val="en-US"/>
              </w:rPr>
            </w:pPr>
            <w:bookmarkStart w:id="163" w:name="_Toc166319685"/>
            <w:r w:rsidRPr="009E1982">
              <w:rPr>
                <w:szCs w:val="24"/>
                <w:lang w:val="en-US"/>
              </w:rPr>
              <w:t>c.35G&gt;C (</w:t>
            </w:r>
            <w:proofErr w:type="gramStart"/>
            <w:r w:rsidRPr="009E1982">
              <w:rPr>
                <w:szCs w:val="24"/>
                <w:lang w:val="en-US"/>
              </w:rPr>
              <w:t>p.Gly</w:t>
            </w:r>
            <w:proofErr w:type="gramEnd"/>
            <w:r w:rsidRPr="009E1982">
              <w:rPr>
                <w:szCs w:val="24"/>
                <w:lang w:val="en-US"/>
              </w:rPr>
              <w:t>12Ala)</w:t>
            </w:r>
            <w:bookmarkEnd w:id="163"/>
            <w:r w:rsidRPr="009E1982">
              <w:rPr>
                <w:szCs w:val="24"/>
                <w:lang w:val="en-US"/>
              </w:rPr>
              <w:t> </w:t>
            </w:r>
          </w:p>
        </w:tc>
      </w:tr>
      <w:tr w:rsidR="0083487B" w:rsidRPr="005A202D" w14:paraId="5DF22C0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c>
          <w:tcPr>
            <w:tcW w:w="4673" w:type="dxa"/>
            <w:vMerge/>
            <w:shd w:val="clear" w:color="auto" w:fill="FFFFFF"/>
            <w:vAlign w:val="center"/>
          </w:tcPr>
          <w:p w14:paraId="01D6528E" w14:textId="77777777" w:rsidR="0083487B" w:rsidRPr="009E1982" w:rsidRDefault="0083487B" w:rsidP="00973C07">
            <w:pPr>
              <w:rPr>
                <w:szCs w:val="24"/>
                <w:lang w:val="en-US"/>
              </w:rPr>
            </w:pPr>
          </w:p>
        </w:tc>
        <w:tc>
          <w:tcPr>
            <w:tcW w:w="4678" w:type="dxa"/>
            <w:gridSpan w:val="2"/>
            <w:shd w:val="clear" w:color="auto" w:fill="FFFFFF"/>
            <w:tcMar>
              <w:top w:w="75" w:type="dxa"/>
              <w:left w:w="150" w:type="dxa"/>
              <w:bottom w:w="75" w:type="dxa"/>
              <w:right w:w="150" w:type="dxa"/>
            </w:tcMar>
            <w:vAlign w:val="center"/>
          </w:tcPr>
          <w:p w14:paraId="1629D58C" w14:textId="77777777" w:rsidR="0083487B" w:rsidRPr="009E1982" w:rsidRDefault="000A7F75" w:rsidP="00973C07">
            <w:pPr>
              <w:rPr>
                <w:b/>
                <w:bCs/>
                <w:szCs w:val="24"/>
                <w:lang w:val="en-US"/>
              </w:rPr>
            </w:pPr>
            <w:bookmarkStart w:id="164" w:name="_Toc166319686"/>
            <w:r w:rsidRPr="009E1982">
              <w:rPr>
                <w:szCs w:val="24"/>
                <w:lang w:val="en-US"/>
              </w:rPr>
              <w:t>c.35G&gt;T (</w:t>
            </w:r>
            <w:proofErr w:type="gramStart"/>
            <w:r w:rsidRPr="009E1982">
              <w:rPr>
                <w:szCs w:val="24"/>
                <w:lang w:val="en-US"/>
              </w:rPr>
              <w:t>p.Gly</w:t>
            </w:r>
            <w:proofErr w:type="gramEnd"/>
            <w:r w:rsidRPr="009E1982">
              <w:rPr>
                <w:szCs w:val="24"/>
                <w:lang w:val="en-US"/>
              </w:rPr>
              <w:t>12Val)</w:t>
            </w:r>
            <w:bookmarkEnd w:id="164"/>
            <w:r w:rsidRPr="009E1982">
              <w:rPr>
                <w:szCs w:val="24"/>
                <w:lang w:val="en-US"/>
              </w:rPr>
              <w:t> </w:t>
            </w:r>
          </w:p>
        </w:tc>
      </w:tr>
      <w:tr w:rsidR="0083487B" w:rsidRPr="005A202D" w14:paraId="2161B2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c>
          <w:tcPr>
            <w:tcW w:w="4673" w:type="dxa"/>
            <w:vMerge/>
            <w:shd w:val="clear" w:color="auto" w:fill="FFFFFF"/>
            <w:vAlign w:val="center"/>
          </w:tcPr>
          <w:p w14:paraId="2E902D63" w14:textId="77777777" w:rsidR="0083487B" w:rsidRPr="009E1982" w:rsidRDefault="0083487B" w:rsidP="00973C07">
            <w:pPr>
              <w:rPr>
                <w:szCs w:val="24"/>
                <w:lang w:val="en-US"/>
              </w:rPr>
            </w:pPr>
          </w:p>
        </w:tc>
        <w:tc>
          <w:tcPr>
            <w:tcW w:w="4678" w:type="dxa"/>
            <w:gridSpan w:val="2"/>
            <w:shd w:val="clear" w:color="auto" w:fill="FFFFFF"/>
            <w:tcMar>
              <w:top w:w="75" w:type="dxa"/>
              <w:left w:w="150" w:type="dxa"/>
              <w:bottom w:w="75" w:type="dxa"/>
              <w:right w:w="150" w:type="dxa"/>
            </w:tcMar>
            <w:vAlign w:val="center"/>
          </w:tcPr>
          <w:p w14:paraId="6C29F9D1" w14:textId="77777777" w:rsidR="0083487B" w:rsidRPr="009E1982" w:rsidRDefault="000A7F75" w:rsidP="00973C07">
            <w:pPr>
              <w:rPr>
                <w:szCs w:val="24"/>
                <w:lang w:val="en-US"/>
              </w:rPr>
            </w:pPr>
            <w:r w:rsidRPr="009E1982">
              <w:rPr>
                <w:szCs w:val="24"/>
                <w:lang w:val="en-US"/>
              </w:rPr>
              <w:t>c.37G&gt;A (</w:t>
            </w:r>
            <w:proofErr w:type="gramStart"/>
            <w:r w:rsidRPr="009E1982">
              <w:rPr>
                <w:szCs w:val="24"/>
                <w:lang w:val="en-US"/>
              </w:rPr>
              <w:t>p.</w:t>
            </w:r>
            <w:r w:rsidRPr="009E1982">
              <w:rPr>
                <w:rFonts w:eastAsia="SimSun"/>
                <w:color w:val="262626"/>
                <w:szCs w:val="24"/>
                <w:shd w:val="clear" w:color="auto" w:fill="FFFFFF"/>
                <w:lang w:val="en-US"/>
              </w:rPr>
              <w:t>Gly</w:t>
            </w:r>
            <w:proofErr w:type="gramEnd"/>
            <w:r w:rsidRPr="009E1982">
              <w:rPr>
                <w:rFonts w:eastAsia="SimSun"/>
                <w:color w:val="262626"/>
                <w:szCs w:val="24"/>
                <w:shd w:val="clear" w:color="auto" w:fill="FFFFFF"/>
                <w:lang w:val="en-US"/>
              </w:rPr>
              <w:t>13Ser</w:t>
            </w:r>
            <w:r w:rsidRPr="009E1982">
              <w:rPr>
                <w:szCs w:val="24"/>
                <w:lang w:val="en-US"/>
              </w:rPr>
              <w:t>)</w:t>
            </w:r>
          </w:p>
        </w:tc>
      </w:tr>
      <w:tr w:rsidR="0083487B" w:rsidRPr="005A202D" w14:paraId="57D4F2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c>
          <w:tcPr>
            <w:tcW w:w="4673" w:type="dxa"/>
            <w:vMerge/>
            <w:shd w:val="clear" w:color="auto" w:fill="FFFFFF"/>
            <w:vAlign w:val="center"/>
          </w:tcPr>
          <w:p w14:paraId="3C04D2A2" w14:textId="77777777" w:rsidR="0083487B" w:rsidRPr="009E1982" w:rsidRDefault="0083487B" w:rsidP="00973C07">
            <w:pPr>
              <w:rPr>
                <w:szCs w:val="24"/>
                <w:lang w:val="en-US"/>
              </w:rPr>
            </w:pPr>
          </w:p>
        </w:tc>
        <w:tc>
          <w:tcPr>
            <w:tcW w:w="4678" w:type="dxa"/>
            <w:gridSpan w:val="2"/>
            <w:shd w:val="clear" w:color="auto" w:fill="FFFFFF"/>
            <w:tcMar>
              <w:top w:w="75" w:type="dxa"/>
              <w:left w:w="150" w:type="dxa"/>
              <w:bottom w:w="75" w:type="dxa"/>
              <w:right w:w="150" w:type="dxa"/>
            </w:tcMar>
            <w:vAlign w:val="center"/>
          </w:tcPr>
          <w:p w14:paraId="20116ED0" w14:textId="77777777" w:rsidR="0083487B" w:rsidRPr="009E1982" w:rsidRDefault="000A7F75" w:rsidP="00973C07">
            <w:pPr>
              <w:rPr>
                <w:b/>
                <w:bCs/>
                <w:szCs w:val="24"/>
                <w:lang w:val="en-US"/>
              </w:rPr>
            </w:pPr>
            <w:bookmarkStart w:id="165" w:name="_Toc166319687"/>
            <w:r w:rsidRPr="009E1982">
              <w:rPr>
                <w:szCs w:val="24"/>
                <w:lang w:val="en-US"/>
              </w:rPr>
              <w:t>c.37G&gt;C (</w:t>
            </w:r>
            <w:proofErr w:type="gramStart"/>
            <w:r w:rsidRPr="009E1982">
              <w:rPr>
                <w:szCs w:val="24"/>
                <w:lang w:val="en-US"/>
              </w:rPr>
              <w:t>p.Gly</w:t>
            </w:r>
            <w:proofErr w:type="gramEnd"/>
            <w:r w:rsidRPr="009E1982">
              <w:rPr>
                <w:szCs w:val="24"/>
                <w:lang w:val="en-US"/>
              </w:rPr>
              <w:t>13Arg)</w:t>
            </w:r>
            <w:bookmarkEnd w:id="165"/>
          </w:p>
        </w:tc>
      </w:tr>
      <w:tr w:rsidR="0083487B" w:rsidRPr="005A202D" w14:paraId="03A7E58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c>
          <w:tcPr>
            <w:tcW w:w="4673" w:type="dxa"/>
            <w:vMerge/>
            <w:shd w:val="clear" w:color="auto" w:fill="FFFFFF"/>
            <w:vAlign w:val="center"/>
          </w:tcPr>
          <w:p w14:paraId="1F75BED6" w14:textId="77777777" w:rsidR="0083487B" w:rsidRPr="009E1982" w:rsidRDefault="0083487B" w:rsidP="00973C07">
            <w:pPr>
              <w:rPr>
                <w:szCs w:val="24"/>
                <w:lang w:val="en-US"/>
              </w:rPr>
            </w:pPr>
          </w:p>
        </w:tc>
        <w:tc>
          <w:tcPr>
            <w:tcW w:w="4678" w:type="dxa"/>
            <w:gridSpan w:val="2"/>
            <w:shd w:val="clear" w:color="auto" w:fill="FFFFFF"/>
            <w:tcMar>
              <w:top w:w="75" w:type="dxa"/>
              <w:left w:w="150" w:type="dxa"/>
              <w:bottom w:w="75" w:type="dxa"/>
              <w:right w:w="150" w:type="dxa"/>
            </w:tcMar>
            <w:vAlign w:val="center"/>
          </w:tcPr>
          <w:p w14:paraId="0326D437" w14:textId="77777777" w:rsidR="0083487B" w:rsidRPr="009E1982" w:rsidRDefault="000A7F75" w:rsidP="00973C07">
            <w:pPr>
              <w:rPr>
                <w:b/>
                <w:bCs/>
                <w:szCs w:val="24"/>
                <w:lang w:val="en-US"/>
              </w:rPr>
            </w:pPr>
            <w:bookmarkStart w:id="166" w:name="_Toc166319688"/>
            <w:r w:rsidRPr="009E1982">
              <w:rPr>
                <w:szCs w:val="24"/>
                <w:lang w:val="en-US"/>
              </w:rPr>
              <w:t>c.37G&gt;T (</w:t>
            </w:r>
            <w:proofErr w:type="gramStart"/>
            <w:r w:rsidRPr="009E1982">
              <w:rPr>
                <w:szCs w:val="24"/>
                <w:lang w:val="en-US"/>
              </w:rPr>
              <w:t>p.Gly</w:t>
            </w:r>
            <w:proofErr w:type="gramEnd"/>
            <w:r w:rsidRPr="009E1982">
              <w:rPr>
                <w:szCs w:val="24"/>
                <w:lang w:val="en-US"/>
              </w:rPr>
              <w:t>13Cys)</w:t>
            </w:r>
            <w:bookmarkEnd w:id="166"/>
          </w:p>
        </w:tc>
      </w:tr>
      <w:tr w:rsidR="0083487B" w:rsidRPr="005A202D" w14:paraId="309ACFF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c>
          <w:tcPr>
            <w:tcW w:w="4673" w:type="dxa"/>
            <w:vMerge/>
            <w:shd w:val="clear" w:color="auto" w:fill="FFFFFF"/>
            <w:vAlign w:val="center"/>
          </w:tcPr>
          <w:p w14:paraId="5B1C16B9" w14:textId="77777777" w:rsidR="0083487B" w:rsidRPr="009E1982" w:rsidRDefault="0083487B" w:rsidP="00973C07">
            <w:pPr>
              <w:rPr>
                <w:szCs w:val="24"/>
                <w:lang w:val="en-US"/>
              </w:rPr>
            </w:pPr>
          </w:p>
        </w:tc>
        <w:tc>
          <w:tcPr>
            <w:tcW w:w="4678" w:type="dxa"/>
            <w:gridSpan w:val="2"/>
            <w:shd w:val="clear" w:color="auto" w:fill="FFFFFF"/>
            <w:tcMar>
              <w:top w:w="75" w:type="dxa"/>
              <w:left w:w="150" w:type="dxa"/>
              <w:bottom w:w="75" w:type="dxa"/>
              <w:right w:w="150" w:type="dxa"/>
            </w:tcMar>
            <w:vAlign w:val="center"/>
          </w:tcPr>
          <w:p w14:paraId="5FA0A305" w14:textId="77777777" w:rsidR="0083487B" w:rsidRPr="009E1982" w:rsidRDefault="000A7F75" w:rsidP="00973C07">
            <w:pPr>
              <w:rPr>
                <w:b/>
                <w:bCs/>
                <w:szCs w:val="24"/>
                <w:lang w:val="en-US"/>
              </w:rPr>
            </w:pPr>
            <w:bookmarkStart w:id="167" w:name="_Toc166319689"/>
            <w:r w:rsidRPr="009E1982">
              <w:rPr>
                <w:szCs w:val="24"/>
                <w:lang w:val="en-US"/>
              </w:rPr>
              <w:t>c.38G&gt;</w:t>
            </w:r>
            <w:proofErr w:type="gramStart"/>
            <w:r w:rsidRPr="009E1982">
              <w:rPr>
                <w:szCs w:val="24"/>
                <w:lang w:val="en-US"/>
              </w:rPr>
              <w:t>A  (p.Gly</w:t>
            </w:r>
            <w:proofErr w:type="gramEnd"/>
            <w:r w:rsidRPr="009E1982">
              <w:rPr>
                <w:szCs w:val="24"/>
                <w:lang w:val="en-US"/>
              </w:rPr>
              <w:t>13Asp)</w:t>
            </w:r>
            <w:bookmarkEnd w:id="167"/>
          </w:p>
        </w:tc>
      </w:tr>
      <w:tr w:rsidR="0083487B" w:rsidRPr="005A202D" w14:paraId="78FFBD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c>
          <w:tcPr>
            <w:tcW w:w="4673" w:type="dxa"/>
            <w:vMerge/>
            <w:shd w:val="clear" w:color="auto" w:fill="FFFFFF"/>
            <w:vAlign w:val="center"/>
          </w:tcPr>
          <w:p w14:paraId="3E29AFDE" w14:textId="77777777" w:rsidR="0083487B" w:rsidRPr="009E1982" w:rsidRDefault="0083487B" w:rsidP="00973C07">
            <w:pPr>
              <w:rPr>
                <w:szCs w:val="24"/>
                <w:lang w:val="en-US"/>
              </w:rPr>
            </w:pPr>
          </w:p>
        </w:tc>
        <w:tc>
          <w:tcPr>
            <w:tcW w:w="4678" w:type="dxa"/>
            <w:gridSpan w:val="2"/>
            <w:shd w:val="clear" w:color="auto" w:fill="FFFFFF"/>
            <w:tcMar>
              <w:top w:w="75" w:type="dxa"/>
              <w:left w:w="150" w:type="dxa"/>
              <w:bottom w:w="75" w:type="dxa"/>
              <w:right w:w="150" w:type="dxa"/>
            </w:tcMar>
            <w:vAlign w:val="center"/>
          </w:tcPr>
          <w:p w14:paraId="604CAFC3" w14:textId="77777777" w:rsidR="0083487B" w:rsidRPr="009E1982" w:rsidRDefault="000A7F75" w:rsidP="00973C07">
            <w:pPr>
              <w:rPr>
                <w:szCs w:val="24"/>
                <w:lang w:val="en-US"/>
              </w:rPr>
            </w:pPr>
            <w:r w:rsidRPr="009E1982">
              <w:rPr>
                <w:szCs w:val="24"/>
                <w:lang w:val="en-US"/>
              </w:rPr>
              <w:t>c.38G&gt;C (</w:t>
            </w:r>
            <w:proofErr w:type="gramStart"/>
            <w:r w:rsidRPr="009E1982">
              <w:rPr>
                <w:szCs w:val="24"/>
                <w:lang w:val="en-US"/>
              </w:rPr>
              <w:t>p.</w:t>
            </w:r>
            <w:r w:rsidRPr="009E1982">
              <w:rPr>
                <w:rFonts w:eastAsia="SimSun"/>
                <w:color w:val="262626"/>
                <w:szCs w:val="24"/>
                <w:shd w:val="clear" w:color="auto" w:fill="FFFFFF"/>
                <w:lang w:val="en-US"/>
              </w:rPr>
              <w:t>Gly</w:t>
            </w:r>
            <w:proofErr w:type="gramEnd"/>
            <w:r w:rsidRPr="009E1982">
              <w:rPr>
                <w:rFonts w:eastAsia="SimSun"/>
                <w:color w:val="262626"/>
                <w:szCs w:val="24"/>
                <w:shd w:val="clear" w:color="auto" w:fill="FFFFFF"/>
                <w:lang w:val="en-US"/>
              </w:rPr>
              <w:t>13Ala</w:t>
            </w:r>
            <w:r w:rsidRPr="009E1982">
              <w:rPr>
                <w:szCs w:val="24"/>
                <w:lang w:val="en-US"/>
              </w:rPr>
              <w:t>)</w:t>
            </w:r>
          </w:p>
        </w:tc>
      </w:tr>
      <w:tr w:rsidR="0083487B" w:rsidRPr="005A202D" w14:paraId="280CE70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c>
          <w:tcPr>
            <w:tcW w:w="4673" w:type="dxa"/>
            <w:vMerge/>
            <w:shd w:val="clear" w:color="auto" w:fill="FFFFFF"/>
            <w:vAlign w:val="center"/>
          </w:tcPr>
          <w:p w14:paraId="0604AD89" w14:textId="77777777" w:rsidR="0083487B" w:rsidRPr="009E1982" w:rsidRDefault="0083487B" w:rsidP="00973C07">
            <w:pPr>
              <w:rPr>
                <w:szCs w:val="24"/>
                <w:lang w:val="en-US"/>
              </w:rPr>
            </w:pPr>
          </w:p>
        </w:tc>
        <w:tc>
          <w:tcPr>
            <w:tcW w:w="4678" w:type="dxa"/>
            <w:gridSpan w:val="2"/>
            <w:shd w:val="clear" w:color="auto" w:fill="FFFFFF"/>
            <w:tcMar>
              <w:top w:w="75" w:type="dxa"/>
              <w:left w:w="150" w:type="dxa"/>
              <w:bottom w:w="75" w:type="dxa"/>
              <w:right w:w="150" w:type="dxa"/>
            </w:tcMar>
            <w:vAlign w:val="center"/>
          </w:tcPr>
          <w:p w14:paraId="7C822686" w14:textId="77777777" w:rsidR="0083487B" w:rsidRPr="009E1982" w:rsidRDefault="000A7F75" w:rsidP="00973C07">
            <w:pPr>
              <w:rPr>
                <w:b/>
                <w:bCs/>
                <w:szCs w:val="24"/>
                <w:lang w:val="en-US"/>
              </w:rPr>
            </w:pPr>
            <w:bookmarkStart w:id="168" w:name="_Toc166319690"/>
            <w:r w:rsidRPr="009E1982">
              <w:rPr>
                <w:szCs w:val="24"/>
                <w:lang w:val="en-US"/>
              </w:rPr>
              <w:t>c.38G&gt;T (</w:t>
            </w:r>
            <w:proofErr w:type="gramStart"/>
            <w:r w:rsidRPr="009E1982">
              <w:rPr>
                <w:szCs w:val="24"/>
                <w:lang w:val="en-US"/>
              </w:rPr>
              <w:t>p.Gly</w:t>
            </w:r>
            <w:proofErr w:type="gramEnd"/>
            <w:r w:rsidRPr="009E1982">
              <w:rPr>
                <w:szCs w:val="24"/>
                <w:lang w:val="en-US"/>
              </w:rPr>
              <w:t>13Val)</w:t>
            </w:r>
            <w:bookmarkEnd w:id="168"/>
            <w:r w:rsidRPr="009E1982">
              <w:rPr>
                <w:szCs w:val="24"/>
                <w:lang w:val="en-US"/>
              </w:rPr>
              <w:t> </w:t>
            </w:r>
          </w:p>
        </w:tc>
      </w:tr>
      <w:tr w:rsidR="0083487B" w:rsidRPr="005A202D" w14:paraId="59E648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c>
          <w:tcPr>
            <w:tcW w:w="4673" w:type="dxa"/>
            <w:vMerge w:val="restart"/>
            <w:shd w:val="clear" w:color="auto" w:fill="auto"/>
            <w:tcMar>
              <w:top w:w="75" w:type="dxa"/>
              <w:left w:w="150" w:type="dxa"/>
              <w:bottom w:w="75" w:type="dxa"/>
              <w:right w:w="150" w:type="dxa"/>
            </w:tcMar>
            <w:vAlign w:val="center"/>
          </w:tcPr>
          <w:p w14:paraId="1206E2D0" w14:textId="77777777" w:rsidR="0083487B" w:rsidRPr="009E1982" w:rsidRDefault="000A7F75" w:rsidP="00973C07">
            <w:pPr>
              <w:rPr>
                <w:szCs w:val="24"/>
              </w:rPr>
            </w:pPr>
            <w:r w:rsidRPr="009E1982">
              <w:rPr>
                <w:szCs w:val="24"/>
              </w:rPr>
              <w:t>NRAS (3 экзон)</w:t>
            </w:r>
          </w:p>
        </w:tc>
        <w:tc>
          <w:tcPr>
            <w:tcW w:w="4678" w:type="dxa"/>
            <w:gridSpan w:val="2"/>
            <w:shd w:val="clear" w:color="auto" w:fill="FFFFFF"/>
            <w:tcMar>
              <w:top w:w="75" w:type="dxa"/>
              <w:left w:w="150" w:type="dxa"/>
              <w:bottom w:w="75" w:type="dxa"/>
              <w:right w:w="150" w:type="dxa"/>
            </w:tcMar>
            <w:vAlign w:val="center"/>
          </w:tcPr>
          <w:p w14:paraId="2D380A0C" w14:textId="77777777" w:rsidR="0083487B" w:rsidRPr="009E1982" w:rsidRDefault="000A7F75" w:rsidP="00973C07">
            <w:pPr>
              <w:rPr>
                <w:b/>
                <w:bCs/>
                <w:szCs w:val="24"/>
                <w:lang w:val="en-US"/>
              </w:rPr>
            </w:pPr>
            <w:bookmarkStart w:id="169" w:name="_Toc166319691"/>
            <w:r w:rsidRPr="009E1982">
              <w:rPr>
                <w:szCs w:val="24"/>
                <w:lang w:val="en-US"/>
              </w:rPr>
              <w:t>c.175G&gt;A (</w:t>
            </w:r>
            <w:proofErr w:type="gramStart"/>
            <w:r w:rsidRPr="009E1982">
              <w:rPr>
                <w:szCs w:val="24"/>
                <w:lang w:val="en-US"/>
              </w:rPr>
              <w:t>p.Ala</w:t>
            </w:r>
            <w:proofErr w:type="gramEnd"/>
            <w:r w:rsidRPr="009E1982">
              <w:rPr>
                <w:szCs w:val="24"/>
                <w:lang w:val="en-US"/>
              </w:rPr>
              <w:t>59Thr)</w:t>
            </w:r>
            <w:bookmarkEnd w:id="169"/>
            <w:r w:rsidRPr="009E1982">
              <w:rPr>
                <w:szCs w:val="24"/>
                <w:lang w:val="en-US"/>
              </w:rPr>
              <w:t> </w:t>
            </w:r>
          </w:p>
        </w:tc>
      </w:tr>
      <w:tr w:rsidR="0083487B" w:rsidRPr="005A202D" w14:paraId="07189EB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c>
          <w:tcPr>
            <w:tcW w:w="4673" w:type="dxa"/>
            <w:vMerge/>
            <w:shd w:val="clear" w:color="auto" w:fill="auto"/>
            <w:vAlign w:val="center"/>
          </w:tcPr>
          <w:p w14:paraId="72895CE7" w14:textId="77777777" w:rsidR="0083487B" w:rsidRPr="009E1982" w:rsidRDefault="0083487B" w:rsidP="00973C07">
            <w:pPr>
              <w:rPr>
                <w:szCs w:val="24"/>
                <w:lang w:val="en-US"/>
              </w:rPr>
            </w:pPr>
          </w:p>
        </w:tc>
        <w:tc>
          <w:tcPr>
            <w:tcW w:w="4678" w:type="dxa"/>
            <w:gridSpan w:val="2"/>
            <w:shd w:val="clear" w:color="auto" w:fill="FFFFFF"/>
            <w:tcMar>
              <w:top w:w="75" w:type="dxa"/>
              <w:left w:w="150" w:type="dxa"/>
              <w:bottom w:w="75" w:type="dxa"/>
              <w:right w:w="150" w:type="dxa"/>
            </w:tcMar>
            <w:vAlign w:val="center"/>
          </w:tcPr>
          <w:p w14:paraId="1ABE06D3" w14:textId="77777777" w:rsidR="0083487B" w:rsidRPr="009E1982" w:rsidRDefault="000A7F75" w:rsidP="00973C07">
            <w:pPr>
              <w:rPr>
                <w:b/>
                <w:bCs/>
                <w:szCs w:val="24"/>
                <w:lang w:val="en-US"/>
              </w:rPr>
            </w:pPr>
            <w:bookmarkStart w:id="170" w:name="_Toc166319692"/>
            <w:r w:rsidRPr="009E1982">
              <w:rPr>
                <w:szCs w:val="24"/>
                <w:lang w:val="en-US"/>
              </w:rPr>
              <w:t>c.176C&gt;A (</w:t>
            </w:r>
            <w:proofErr w:type="gramStart"/>
            <w:r w:rsidRPr="009E1982">
              <w:rPr>
                <w:szCs w:val="24"/>
                <w:lang w:val="en-US"/>
              </w:rPr>
              <w:t>p.Ala</w:t>
            </w:r>
            <w:proofErr w:type="gramEnd"/>
            <w:r w:rsidRPr="009E1982">
              <w:rPr>
                <w:szCs w:val="24"/>
                <w:lang w:val="en-US"/>
              </w:rPr>
              <w:t>59Asp)</w:t>
            </w:r>
            <w:bookmarkEnd w:id="170"/>
          </w:p>
        </w:tc>
      </w:tr>
      <w:tr w:rsidR="0083487B" w:rsidRPr="005A202D" w14:paraId="069456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c>
          <w:tcPr>
            <w:tcW w:w="4673" w:type="dxa"/>
            <w:vMerge/>
            <w:shd w:val="clear" w:color="auto" w:fill="auto"/>
            <w:vAlign w:val="center"/>
          </w:tcPr>
          <w:p w14:paraId="568D0EE5" w14:textId="77777777" w:rsidR="0083487B" w:rsidRPr="009E1982" w:rsidRDefault="0083487B" w:rsidP="00973C07">
            <w:pPr>
              <w:rPr>
                <w:szCs w:val="24"/>
                <w:lang w:val="en-US"/>
              </w:rPr>
            </w:pPr>
          </w:p>
        </w:tc>
        <w:tc>
          <w:tcPr>
            <w:tcW w:w="4678" w:type="dxa"/>
            <w:gridSpan w:val="2"/>
            <w:shd w:val="clear" w:color="auto" w:fill="auto"/>
            <w:tcMar>
              <w:top w:w="75" w:type="dxa"/>
              <w:left w:w="150" w:type="dxa"/>
              <w:bottom w:w="75" w:type="dxa"/>
              <w:right w:w="150" w:type="dxa"/>
            </w:tcMar>
            <w:vAlign w:val="center"/>
          </w:tcPr>
          <w:p w14:paraId="7C81472C" w14:textId="77777777" w:rsidR="0083487B" w:rsidRPr="009E1982" w:rsidRDefault="000A7F75" w:rsidP="00973C07">
            <w:pPr>
              <w:rPr>
                <w:szCs w:val="24"/>
                <w:lang w:val="en-US"/>
              </w:rPr>
            </w:pPr>
            <w:r w:rsidRPr="009E1982">
              <w:rPr>
                <w:szCs w:val="24"/>
                <w:lang w:val="en-US"/>
              </w:rPr>
              <w:t>c.176C&gt;G (</w:t>
            </w:r>
            <w:proofErr w:type="gramStart"/>
            <w:r w:rsidRPr="009E1982">
              <w:rPr>
                <w:szCs w:val="24"/>
                <w:lang w:val="en-US"/>
              </w:rPr>
              <w:t>p.Ala</w:t>
            </w:r>
            <w:proofErr w:type="gramEnd"/>
            <w:r w:rsidRPr="009E1982">
              <w:rPr>
                <w:szCs w:val="24"/>
                <w:lang w:val="en-US"/>
              </w:rPr>
              <w:t>59</w:t>
            </w:r>
            <w:r w:rsidRPr="009E1982">
              <w:rPr>
                <w:rFonts w:eastAsia="sans-serif"/>
                <w:color w:val="202122"/>
                <w:szCs w:val="24"/>
                <w:lang w:val="en-US"/>
              </w:rPr>
              <w:t>Gly)</w:t>
            </w:r>
          </w:p>
        </w:tc>
      </w:tr>
      <w:tr w:rsidR="0083487B" w:rsidRPr="005A202D" w14:paraId="4B899A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c>
          <w:tcPr>
            <w:tcW w:w="4673" w:type="dxa"/>
            <w:vMerge/>
            <w:shd w:val="clear" w:color="auto" w:fill="auto"/>
            <w:vAlign w:val="center"/>
          </w:tcPr>
          <w:p w14:paraId="03D96F32" w14:textId="77777777" w:rsidR="0083487B" w:rsidRPr="009E1982" w:rsidRDefault="0083487B" w:rsidP="00973C07">
            <w:pPr>
              <w:rPr>
                <w:szCs w:val="24"/>
                <w:lang w:val="en-US"/>
              </w:rPr>
            </w:pPr>
          </w:p>
        </w:tc>
        <w:tc>
          <w:tcPr>
            <w:tcW w:w="4678" w:type="dxa"/>
            <w:gridSpan w:val="2"/>
            <w:shd w:val="clear" w:color="auto" w:fill="auto"/>
            <w:tcMar>
              <w:top w:w="75" w:type="dxa"/>
              <w:left w:w="150" w:type="dxa"/>
              <w:bottom w:w="75" w:type="dxa"/>
              <w:right w:w="150" w:type="dxa"/>
            </w:tcMar>
            <w:vAlign w:val="center"/>
          </w:tcPr>
          <w:p w14:paraId="478B7162" w14:textId="77777777" w:rsidR="0083487B" w:rsidRPr="009E1982" w:rsidRDefault="000A7F75" w:rsidP="00973C07">
            <w:pPr>
              <w:rPr>
                <w:szCs w:val="24"/>
                <w:lang w:val="en-US"/>
              </w:rPr>
            </w:pPr>
            <w:r w:rsidRPr="009E1982">
              <w:rPr>
                <w:szCs w:val="24"/>
                <w:lang w:val="en-US"/>
              </w:rPr>
              <w:t>c.175G&gt;T (</w:t>
            </w:r>
            <w:proofErr w:type="gramStart"/>
            <w:r w:rsidRPr="009E1982">
              <w:rPr>
                <w:szCs w:val="24"/>
                <w:lang w:val="en-US"/>
              </w:rPr>
              <w:t>p.Ala</w:t>
            </w:r>
            <w:proofErr w:type="gramEnd"/>
            <w:r w:rsidRPr="009E1982">
              <w:rPr>
                <w:szCs w:val="24"/>
                <w:lang w:val="en-US"/>
              </w:rPr>
              <w:t>59Ser)</w:t>
            </w:r>
          </w:p>
        </w:tc>
      </w:tr>
      <w:tr w:rsidR="0083487B" w:rsidRPr="005A202D" w14:paraId="4AA15E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c>
          <w:tcPr>
            <w:tcW w:w="4673" w:type="dxa"/>
            <w:vMerge/>
            <w:shd w:val="clear" w:color="auto" w:fill="auto"/>
            <w:vAlign w:val="center"/>
          </w:tcPr>
          <w:p w14:paraId="78F877BC" w14:textId="77777777" w:rsidR="0083487B" w:rsidRPr="009E1982" w:rsidRDefault="0083487B" w:rsidP="00973C07">
            <w:pPr>
              <w:rPr>
                <w:szCs w:val="24"/>
                <w:lang w:val="en-US"/>
              </w:rPr>
            </w:pPr>
          </w:p>
        </w:tc>
        <w:tc>
          <w:tcPr>
            <w:tcW w:w="4678" w:type="dxa"/>
            <w:gridSpan w:val="2"/>
            <w:shd w:val="clear" w:color="auto" w:fill="auto"/>
            <w:tcMar>
              <w:top w:w="75" w:type="dxa"/>
              <w:left w:w="150" w:type="dxa"/>
              <w:bottom w:w="75" w:type="dxa"/>
              <w:right w:w="150" w:type="dxa"/>
            </w:tcMar>
            <w:vAlign w:val="center"/>
          </w:tcPr>
          <w:p w14:paraId="6F166EB1" w14:textId="77777777" w:rsidR="0083487B" w:rsidRPr="009E1982" w:rsidRDefault="000A7F75" w:rsidP="00973C07">
            <w:pPr>
              <w:rPr>
                <w:b/>
                <w:bCs/>
                <w:szCs w:val="24"/>
                <w:lang w:val="en-US"/>
              </w:rPr>
            </w:pPr>
            <w:bookmarkStart w:id="171" w:name="_Toc166319693"/>
            <w:r w:rsidRPr="009E1982">
              <w:rPr>
                <w:szCs w:val="24"/>
                <w:lang w:val="en-US"/>
              </w:rPr>
              <w:t>c.181C&gt;A (</w:t>
            </w:r>
            <w:proofErr w:type="gramStart"/>
            <w:r w:rsidRPr="009E1982">
              <w:rPr>
                <w:szCs w:val="24"/>
                <w:lang w:val="en-US"/>
              </w:rPr>
              <w:t>p.Gln</w:t>
            </w:r>
            <w:proofErr w:type="gramEnd"/>
            <w:r w:rsidRPr="009E1982">
              <w:rPr>
                <w:szCs w:val="24"/>
                <w:lang w:val="en-US"/>
              </w:rPr>
              <w:t>61Lys)</w:t>
            </w:r>
            <w:bookmarkEnd w:id="171"/>
            <w:r w:rsidRPr="009E1982">
              <w:rPr>
                <w:szCs w:val="24"/>
                <w:lang w:val="en-US"/>
              </w:rPr>
              <w:t> </w:t>
            </w:r>
          </w:p>
        </w:tc>
      </w:tr>
      <w:tr w:rsidR="0083487B" w:rsidRPr="005A202D" w14:paraId="7326CBB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c>
          <w:tcPr>
            <w:tcW w:w="4673" w:type="dxa"/>
            <w:vMerge/>
            <w:shd w:val="clear" w:color="auto" w:fill="auto"/>
            <w:vAlign w:val="center"/>
          </w:tcPr>
          <w:p w14:paraId="2BBFE5D3" w14:textId="77777777" w:rsidR="0083487B" w:rsidRPr="009E1982" w:rsidRDefault="0083487B" w:rsidP="00973C07">
            <w:pPr>
              <w:rPr>
                <w:szCs w:val="24"/>
                <w:lang w:val="en-US"/>
              </w:rPr>
            </w:pPr>
          </w:p>
        </w:tc>
        <w:tc>
          <w:tcPr>
            <w:tcW w:w="4678" w:type="dxa"/>
            <w:gridSpan w:val="2"/>
            <w:shd w:val="clear" w:color="auto" w:fill="auto"/>
            <w:tcMar>
              <w:top w:w="75" w:type="dxa"/>
              <w:left w:w="150" w:type="dxa"/>
              <w:bottom w:w="75" w:type="dxa"/>
              <w:right w:w="150" w:type="dxa"/>
            </w:tcMar>
            <w:vAlign w:val="center"/>
          </w:tcPr>
          <w:p w14:paraId="7BE09E53" w14:textId="77777777" w:rsidR="0083487B" w:rsidRPr="009E1982" w:rsidRDefault="000A7F75" w:rsidP="00973C07">
            <w:pPr>
              <w:rPr>
                <w:b/>
                <w:bCs/>
                <w:szCs w:val="24"/>
                <w:lang w:val="nl-NL"/>
              </w:rPr>
            </w:pPr>
            <w:bookmarkStart w:id="172" w:name="_Toc166319694"/>
            <w:r w:rsidRPr="009E1982">
              <w:rPr>
                <w:szCs w:val="24"/>
                <w:lang w:val="nl-NL"/>
              </w:rPr>
              <w:t>c.181C&gt;G (p.Gln61Glu)</w:t>
            </w:r>
            <w:bookmarkEnd w:id="172"/>
          </w:p>
        </w:tc>
      </w:tr>
      <w:tr w:rsidR="0083487B" w:rsidRPr="005A202D" w14:paraId="785C505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c>
          <w:tcPr>
            <w:tcW w:w="4673" w:type="dxa"/>
            <w:vMerge/>
            <w:shd w:val="clear" w:color="auto" w:fill="auto"/>
            <w:vAlign w:val="center"/>
          </w:tcPr>
          <w:p w14:paraId="3262052C" w14:textId="77777777" w:rsidR="0083487B" w:rsidRPr="009E1982" w:rsidRDefault="0083487B" w:rsidP="00973C07">
            <w:pPr>
              <w:rPr>
                <w:szCs w:val="24"/>
                <w:lang w:val="nl-NL"/>
              </w:rPr>
            </w:pPr>
          </w:p>
        </w:tc>
        <w:tc>
          <w:tcPr>
            <w:tcW w:w="4678" w:type="dxa"/>
            <w:gridSpan w:val="2"/>
            <w:shd w:val="clear" w:color="auto" w:fill="auto"/>
            <w:tcMar>
              <w:top w:w="75" w:type="dxa"/>
              <w:left w:w="150" w:type="dxa"/>
              <w:bottom w:w="75" w:type="dxa"/>
              <w:right w:w="150" w:type="dxa"/>
            </w:tcMar>
            <w:vAlign w:val="center"/>
          </w:tcPr>
          <w:p w14:paraId="756D2CCB" w14:textId="77777777" w:rsidR="0083487B" w:rsidRPr="009E1982" w:rsidRDefault="000A7F75" w:rsidP="00973C07">
            <w:pPr>
              <w:rPr>
                <w:b/>
                <w:bCs/>
                <w:szCs w:val="24"/>
                <w:lang w:val="en-US"/>
              </w:rPr>
            </w:pPr>
            <w:bookmarkStart w:id="173" w:name="_Toc166319695"/>
            <w:r w:rsidRPr="009E1982">
              <w:rPr>
                <w:szCs w:val="24"/>
                <w:lang w:val="en-US"/>
              </w:rPr>
              <w:t>c.182A&gt;G (</w:t>
            </w:r>
            <w:proofErr w:type="gramStart"/>
            <w:r w:rsidRPr="009E1982">
              <w:rPr>
                <w:szCs w:val="24"/>
                <w:lang w:val="en-US"/>
              </w:rPr>
              <w:t>p.Gln</w:t>
            </w:r>
            <w:proofErr w:type="gramEnd"/>
            <w:r w:rsidRPr="009E1982">
              <w:rPr>
                <w:szCs w:val="24"/>
                <w:lang w:val="en-US"/>
              </w:rPr>
              <w:t>61Arg)</w:t>
            </w:r>
            <w:bookmarkEnd w:id="173"/>
            <w:r w:rsidRPr="009E1982">
              <w:rPr>
                <w:szCs w:val="24"/>
                <w:lang w:val="en-US"/>
              </w:rPr>
              <w:t> </w:t>
            </w:r>
          </w:p>
        </w:tc>
      </w:tr>
      <w:tr w:rsidR="0083487B" w:rsidRPr="005A202D" w14:paraId="63964B5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c>
          <w:tcPr>
            <w:tcW w:w="4673" w:type="dxa"/>
            <w:vMerge/>
            <w:shd w:val="clear" w:color="auto" w:fill="auto"/>
            <w:vAlign w:val="center"/>
          </w:tcPr>
          <w:p w14:paraId="08832FB1" w14:textId="77777777" w:rsidR="0083487B" w:rsidRPr="009E1982" w:rsidRDefault="0083487B" w:rsidP="00973C07">
            <w:pPr>
              <w:rPr>
                <w:szCs w:val="24"/>
                <w:lang w:val="en-US"/>
              </w:rPr>
            </w:pPr>
          </w:p>
        </w:tc>
        <w:tc>
          <w:tcPr>
            <w:tcW w:w="4678" w:type="dxa"/>
            <w:gridSpan w:val="2"/>
            <w:shd w:val="clear" w:color="auto" w:fill="auto"/>
            <w:tcMar>
              <w:top w:w="75" w:type="dxa"/>
              <w:left w:w="150" w:type="dxa"/>
              <w:bottom w:w="75" w:type="dxa"/>
              <w:right w:w="150" w:type="dxa"/>
            </w:tcMar>
            <w:vAlign w:val="center"/>
          </w:tcPr>
          <w:p w14:paraId="2BC9462F" w14:textId="77777777" w:rsidR="0083487B" w:rsidRPr="009E1982" w:rsidRDefault="000A7F75" w:rsidP="00973C07">
            <w:pPr>
              <w:rPr>
                <w:b/>
                <w:bCs/>
                <w:szCs w:val="24"/>
                <w:lang w:val="en-US"/>
              </w:rPr>
            </w:pPr>
            <w:bookmarkStart w:id="174" w:name="_Toc166319696"/>
            <w:r w:rsidRPr="009E1982">
              <w:rPr>
                <w:szCs w:val="24"/>
                <w:lang w:val="en-US"/>
              </w:rPr>
              <w:t>c.182A&gt;C (</w:t>
            </w:r>
            <w:proofErr w:type="gramStart"/>
            <w:r w:rsidRPr="009E1982">
              <w:rPr>
                <w:szCs w:val="24"/>
                <w:lang w:val="en-US"/>
              </w:rPr>
              <w:t>p.Gln</w:t>
            </w:r>
            <w:proofErr w:type="gramEnd"/>
            <w:r w:rsidRPr="009E1982">
              <w:rPr>
                <w:szCs w:val="24"/>
                <w:lang w:val="en-US"/>
              </w:rPr>
              <w:t>61Pro)</w:t>
            </w:r>
            <w:bookmarkEnd w:id="174"/>
          </w:p>
        </w:tc>
      </w:tr>
      <w:tr w:rsidR="0083487B" w:rsidRPr="005A202D" w14:paraId="3AA605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c>
          <w:tcPr>
            <w:tcW w:w="4673" w:type="dxa"/>
            <w:vMerge/>
            <w:shd w:val="clear" w:color="auto" w:fill="auto"/>
            <w:vAlign w:val="center"/>
          </w:tcPr>
          <w:p w14:paraId="17D559BF" w14:textId="77777777" w:rsidR="0083487B" w:rsidRPr="009E1982" w:rsidRDefault="0083487B" w:rsidP="00973C07">
            <w:pPr>
              <w:rPr>
                <w:szCs w:val="24"/>
                <w:lang w:val="en-US"/>
              </w:rPr>
            </w:pPr>
          </w:p>
        </w:tc>
        <w:tc>
          <w:tcPr>
            <w:tcW w:w="4678" w:type="dxa"/>
            <w:gridSpan w:val="2"/>
            <w:shd w:val="clear" w:color="auto" w:fill="FFFFFF"/>
            <w:tcMar>
              <w:top w:w="75" w:type="dxa"/>
              <w:left w:w="150" w:type="dxa"/>
              <w:bottom w:w="75" w:type="dxa"/>
              <w:right w:w="150" w:type="dxa"/>
            </w:tcMar>
            <w:vAlign w:val="center"/>
          </w:tcPr>
          <w:p w14:paraId="6EE0A1A4" w14:textId="77777777" w:rsidR="0083487B" w:rsidRPr="009E1982" w:rsidRDefault="000A7F75" w:rsidP="00973C07">
            <w:pPr>
              <w:rPr>
                <w:b/>
                <w:bCs/>
                <w:szCs w:val="24"/>
                <w:lang w:val="en-US"/>
              </w:rPr>
            </w:pPr>
            <w:bookmarkStart w:id="175" w:name="_Toc166319697"/>
            <w:r w:rsidRPr="009E1982">
              <w:rPr>
                <w:szCs w:val="24"/>
                <w:lang w:val="en-US"/>
              </w:rPr>
              <w:t>c.183A&gt;C (</w:t>
            </w:r>
            <w:proofErr w:type="gramStart"/>
            <w:r w:rsidRPr="009E1982">
              <w:rPr>
                <w:szCs w:val="24"/>
                <w:lang w:val="en-US"/>
              </w:rPr>
              <w:t>p.Gln</w:t>
            </w:r>
            <w:proofErr w:type="gramEnd"/>
            <w:r w:rsidRPr="009E1982">
              <w:rPr>
                <w:szCs w:val="24"/>
                <w:lang w:val="en-US"/>
              </w:rPr>
              <w:t>61His)</w:t>
            </w:r>
            <w:bookmarkEnd w:id="175"/>
          </w:p>
        </w:tc>
      </w:tr>
      <w:tr w:rsidR="0083487B" w:rsidRPr="005A202D" w14:paraId="7387DB6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c>
          <w:tcPr>
            <w:tcW w:w="4673" w:type="dxa"/>
            <w:vMerge/>
            <w:shd w:val="clear" w:color="auto" w:fill="auto"/>
            <w:vAlign w:val="center"/>
          </w:tcPr>
          <w:p w14:paraId="0E352D8C" w14:textId="77777777" w:rsidR="0083487B" w:rsidRPr="009E1982" w:rsidRDefault="0083487B" w:rsidP="00973C07">
            <w:pPr>
              <w:rPr>
                <w:szCs w:val="24"/>
                <w:lang w:val="en-US"/>
              </w:rPr>
            </w:pPr>
          </w:p>
        </w:tc>
        <w:tc>
          <w:tcPr>
            <w:tcW w:w="4678" w:type="dxa"/>
            <w:gridSpan w:val="2"/>
            <w:shd w:val="clear" w:color="auto" w:fill="FFFFFF"/>
            <w:tcMar>
              <w:top w:w="75" w:type="dxa"/>
              <w:left w:w="150" w:type="dxa"/>
              <w:bottom w:w="75" w:type="dxa"/>
              <w:right w:w="150" w:type="dxa"/>
            </w:tcMar>
            <w:vAlign w:val="center"/>
          </w:tcPr>
          <w:p w14:paraId="292109F6" w14:textId="77777777" w:rsidR="0083487B" w:rsidRPr="009E1982" w:rsidRDefault="000A7F75" w:rsidP="00973C07">
            <w:pPr>
              <w:rPr>
                <w:b/>
                <w:bCs/>
                <w:szCs w:val="24"/>
                <w:lang w:val="en-US"/>
              </w:rPr>
            </w:pPr>
            <w:bookmarkStart w:id="176" w:name="_Toc166319698"/>
            <w:r w:rsidRPr="009E1982">
              <w:rPr>
                <w:szCs w:val="24"/>
                <w:lang w:val="en-US"/>
              </w:rPr>
              <w:t>c.183A&gt;T (</w:t>
            </w:r>
            <w:proofErr w:type="gramStart"/>
            <w:r w:rsidRPr="009E1982">
              <w:rPr>
                <w:szCs w:val="24"/>
                <w:lang w:val="en-US"/>
              </w:rPr>
              <w:t>p.Gln</w:t>
            </w:r>
            <w:proofErr w:type="gramEnd"/>
            <w:r w:rsidRPr="009E1982">
              <w:rPr>
                <w:szCs w:val="24"/>
                <w:lang w:val="en-US"/>
              </w:rPr>
              <w:t>61His)</w:t>
            </w:r>
            <w:bookmarkEnd w:id="176"/>
          </w:p>
        </w:tc>
      </w:tr>
      <w:tr w:rsidR="0083487B" w:rsidRPr="005A202D" w14:paraId="0BFC57D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PrEx>
        <w:tc>
          <w:tcPr>
            <w:tcW w:w="4673" w:type="dxa"/>
            <w:vMerge/>
            <w:shd w:val="clear" w:color="auto" w:fill="auto"/>
            <w:vAlign w:val="center"/>
          </w:tcPr>
          <w:p w14:paraId="3DF84792" w14:textId="77777777" w:rsidR="0083487B" w:rsidRPr="009E1982" w:rsidRDefault="0083487B" w:rsidP="00973C07">
            <w:pPr>
              <w:rPr>
                <w:szCs w:val="24"/>
                <w:lang w:val="en-US"/>
              </w:rPr>
            </w:pPr>
          </w:p>
        </w:tc>
        <w:tc>
          <w:tcPr>
            <w:tcW w:w="4678" w:type="dxa"/>
            <w:gridSpan w:val="2"/>
            <w:shd w:val="clear" w:color="auto" w:fill="FFFFFF"/>
            <w:tcMar>
              <w:top w:w="75" w:type="dxa"/>
              <w:left w:w="150" w:type="dxa"/>
              <w:bottom w:w="75" w:type="dxa"/>
              <w:right w:w="150" w:type="dxa"/>
            </w:tcMar>
            <w:vAlign w:val="center"/>
          </w:tcPr>
          <w:p w14:paraId="78DE8760" w14:textId="77777777" w:rsidR="0083487B" w:rsidRPr="009E1982" w:rsidRDefault="000A7F75" w:rsidP="00973C07">
            <w:pPr>
              <w:rPr>
                <w:b/>
                <w:bCs/>
                <w:szCs w:val="24"/>
                <w:lang w:val="en-US"/>
              </w:rPr>
            </w:pPr>
            <w:bookmarkStart w:id="177" w:name="_Toc166319699"/>
            <w:r w:rsidRPr="009E1982">
              <w:rPr>
                <w:szCs w:val="24"/>
                <w:lang w:val="en-US"/>
              </w:rPr>
              <w:t>c.182A&gt;T (</w:t>
            </w:r>
            <w:proofErr w:type="gramStart"/>
            <w:r w:rsidRPr="009E1982">
              <w:rPr>
                <w:szCs w:val="24"/>
                <w:lang w:val="en-US"/>
              </w:rPr>
              <w:t>p.Gln</w:t>
            </w:r>
            <w:proofErr w:type="gramEnd"/>
            <w:r w:rsidRPr="009E1982">
              <w:rPr>
                <w:szCs w:val="24"/>
                <w:lang w:val="en-US"/>
              </w:rPr>
              <w:t>61Leu)</w:t>
            </w:r>
            <w:bookmarkEnd w:id="177"/>
          </w:p>
        </w:tc>
      </w:tr>
    </w:tbl>
    <w:p w14:paraId="6AC20D7F" w14:textId="77777777" w:rsidR="0083487B" w:rsidRPr="009E1982" w:rsidRDefault="0083487B" w:rsidP="00973C07">
      <w:pPr>
        <w:rPr>
          <w:rFonts w:eastAsia="BlissPro-Light"/>
          <w:sz w:val="28"/>
          <w:szCs w:val="28"/>
          <w:lang w:val="en-US"/>
        </w:rPr>
      </w:pPr>
    </w:p>
    <w:p w14:paraId="318CA4CB" w14:textId="77777777" w:rsidR="0083487B" w:rsidRPr="009E1982" w:rsidRDefault="0083487B" w:rsidP="00973C07">
      <w:pPr>
        <w:rPr>
          <w:rFonts w:eastAsia="BlissPro-Light"/>
          <w:sz w:val="28"/>
          <w:szCs w:val="28"/>
          <w:lang w:val="en-US"/>
        </w:rPr>
      </w:pPr>
    </w:p>
    <w:p w14:paraId="7B9AC98C" w14:textId="77777777" w:rsidR="0083487B" w:rsidRPr="009E1982" w:rsidRDefault="000A7F75" w:rsidP="00D91CC9">
      <w:pPr>
        <w:pStyle w:val="20"/>
        <w:rPr>
          <w:rFonts w:eastAsia="BlissPro-Light"/>
        </w:rPr>
      </w:pPr>
      <w:r w:rsidRPr="009E1982">
        <w:rPr>
          <w:rFonts w:eastAsia="BlissPro-Light"/>
        </w:rPr>
        <w:t xml:space="preserve">Классификация мутаций в гене </w:t>
      </w:r>
      <w:r w:rsidRPr="009E1982">
        <w:rPr>
          <w:rFonts w:eastAsia="BlissPro-Light"/>
          <w:i/>
          <w:iCs/>
          <w:lang w:val="en-US"/>
        </w:rPr>
        <w:t>BRAF</w:t>
      </w:r>
    </w:p>
    <w:p w14:paraId="7C32FCD6" w14:textId="77777777" w:rsidR="0083487B" w:rsidRPr="009E1982" w:rsidRDefault="0083487B" w:rsidP="00973C07">
      <w:pPr>
        <w:rPr>
          <w:rFonts w:eastAsia="BlissPro-Light"/>
          <w:sz w:val="28"/>
          <w:szCs w:val="28"/>
        </w:rPr>
      </w:pPr>
    </w:p>
    <w:tbl>
      <w:tblPr>
        <w:tblW w:w="0" w:type="auto"/>
        <w:tblLook w:val="04A0" w:firstRow="1" w:lastRow="0" w:firstColumn="1" w:lastColumn="0" w:noHBand="0" w:noVBand="1"/>
      </w:tblPr>
      <w:tblGrid>
        <w:gridCol w:w="4672"/>
        <w:gridCol w:w="4673"/>
      </w:tblGrid>
      <w:tr w:rsidR="0083487B" w:rsidRPr="009E1982" w14:paraId="5A9A2310" w14:textId="77777777">
        <w:tc>
          <w:tcPr>
            <w:tcW w:w="4672" w:type="dxa"/>
          </w:tcPr>
          <w:p w14:paraId="4B1A9D0C" w14:textId="77777777" w:rsidR="0083487B" w:rsidRPr="009E1982" w:rsidRDefault="000A7F75" w:rsidP="00973C07">
            <w:pPr>
              <w:rPr>
                <w:rFonts w:eastAsia="BlissPro-Light"/>
                <w:sz w:val="28"/>
                <w:szCs w:val="28"/>
              </w:rPr>
            </w:pPr>
            <w:r w:rsidRPr="009E1982">
              <w:rPr>
                <w:rFonts w:eastAsia="BlissPro-Light"/>
                <w:sz w:val="28"/>
                <w:szCs w:val="28"/>
              </w:rPr>
              <w:t>Мутация</w:t>
            </w:r>
          </w:p>
        </w:tc>
        <w:tc>
          <w:tcPr>
            <w:tcW w:w="4673" w:type="dxa"/>
          </w:tcPr>
          <w:p w14:paraId="5707A036" w14:textId="77777777" w:rsidR="0083487B" w:rsidRPr="009E1982" w:rsidRDefault="000A7F75" w:rsidP="00973C07">
            <w:pPr>
              <w:rPr>
                <w:rFonts w:eastAsia="BlissPro-Light"/>
                <w:sz w:val="28"/>
                <w:szCs w:val="28"/>
              </w:rPr>
            </w:pPr>
            <w:r w:rsidRPr="009E1982">
              <w:rPr>
                <w:rFonts w:eastAsia="BlissPro-Light"/>
                <w:sz w:val="28"/>
                <w:szCs w:val="28"/>
              </w:rPr>
              <w:t>Класс мутации</w:t>
            </w:r>
          </w:p>
        </w:tc>
      </w:tr>
      <w:tr w:rsidR="0083487B" w:rsidRPr="009E1982" w14:paraId="5F4F9A89" w14:textId="77777777">
        <w:tc>
          <w:tcPr>
            <w:tcW w:w="4672" w:type="dxa"/>
          </w:tcPr>
          <w:p w14:paraId="664008C8"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V600 E/K/D/R/L</w:t>
            </w:r>
          </w:p>
        </w:tc>
        <w:tc>
          <w:tcPr>
            <w:tcW w:w="4673" w:type="dxa"/>
          </w:tcPr>
          <w:p w14:paraId="419DD70B"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1</w:t>
            </w:r>
          </w:p>
        </w:tc>
      </w:tr>
      <w:tr w:rsidR="0083487B" w:rsidRPr="009E1982" w14:paraId="7CE330F7" w14:textId="77777777">
        <w:tc>
          <w:tcPr>
            <w:tcW w:w="4672" w:type="dxa"/>
          </w:tcPr>
          <w:p w14:paraId="0BE855EF"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T599_V600TinsT</w:t>
            </w:r>
          </w:p>
        </w:tc>
        <w:tc>
          <w:tcPr>
            <w:tcW w:w="4673" w:type="dxa"/>
          </w:tcPr>
          <w:p w14:paraId="6B357555"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2</w:t>
            </w:r>
          </w:p>
        </w:tc>
      </w:tr>
      <w:tr w:rsidR="0083487B" w:rsidRPr="009E1982" w14:paraId="3544E666" w14:textId="77777777">
        <w:tc>
          <w:tcPr>
            <w:tcW w:w="4672" w:type="dxa"/>
          </w:tcPr>
          <w:p w14:paraId="32DA73EF"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T599I/dup/V600insT</w:t>
            </w:r>
          </w:p>
        </w:tc>
        <w:tc>
          <w:tcPr>
            <w:tcW w:w="4673" w:type="dxa"/>
          </w:tcPr>
          <w:p w14:paraId="019E6993"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2</w:t>
            </w:r>
          </w:p>
        </w:tc>
      </w:tr>
      <w:tr w:rsidR="0083487B" w:rsidRPr="009E1982" w14:paraId="6288E0C8" w14:textId="77777777">
        <w:tc>
          <w:tcPr>
            <w:tcW w:w="4672" w:type="dxa"/>
          </w:tcPr>
          <w:p w14:paraId="2F47A129"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T599R</w:t>
            </w:r>
          </w:p>
        </w:tc>
        <w:tc>
          <w:tcPr>
            <w:tcW w:w="4673" w:type="dxa"/>
          </w:tcPr>
          <w:p w14:paraId="69FE7985"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2</w:t>
            </w:r>
          </w:p>
        </w:tc>
      </w:tr>
      <w:tr w:rsidR="0083487B" w:rsidRPr="009E1982" w14:paraId="75FA5ABD" w14:textId="77777777">
        <w:tc>
          <w:tcPr>
            <w:tcW w:w="4672" w:type="dxa"/>
          </w:tcPr>
          <w:p w14:paraId="38244BBF"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G464 A/E/V/R</w:t>
            </w:r>
          </w:p>
        </w:tc>
        <w:tc>
          <w:tcPr>
            <w:tcW w:w="4673" w:type="dxa"/>
          </w:tcPr>
          <w:p w14:paraId="637AB839"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2</w:t>
            </w:r>
          </w:p>
        </w:tc>
      </w:tr>
      <w:tr w:rsidR="0083487B" w:rsidRPr="009E1982" w14:paraId="4BE6EBEB" w14:textId="77777777">
        <w:tc>
          <w:tcPr>
            <w:tcW w:w="4672" w:type="dxa"/>
          </w:tcPr>
          <w:p w14:paraId="2078046A" w14:textId="77777777" w:rsidR="0083487B" w:rsidRPr="009E1982" w:rsidRDefault="000A7F75" w:rsidP="00973C07">
            <w:pPr>
              <w:rPr>
                <w:rFonts w:eastAsia="BlissPro-Light"/>
                <w:sz w:val="28"/>
                <w:szCs w:val="28"/>
                <w:lang w:val="en-US"/>
              </w:rPr>
            </w:pPr>
            <w:r w:rsidRPr="009E1982">
              <w:rPr>
                <w:rFonts w:eastAsia="BlissPro-Light"/>
                <w:sz w:val="28"/>
                <w:szCs w:val="28"/>
                <w:lang w:val="en-US"/>
              </w:rPr>
              <w:lastRenderedPageBreak/>
              <w:t>G469 A/V/S/R/L/T170delinsAK</w:t>
            </w:r>
          </w:p>
        </w:tc>
        <w:tc>
          <w:tcPr>
            <w:tcW w:w="4673" w:type="dxa"/>
          </w:tcPr>
          <w:p w14:paraId="374E24CF"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2</w:t>
            </w:r>
          </w:p>
        </w:tc>
      </w:tr>
      <w:tr w:rsidR="0083487B" w:rsidRPr="009E1982" w14:paraId="4F7C07AF" w14:textId="77777777">
        <w:tc>
          <w:tcPr>
            <w:tcW w:w="4672" w:type="dxa"/>
          </w:tcPr>
          <w:p w14:paraId="74F58496"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V471F</w:t>
            </w:r>
          </w:p>
        </w:tc>
        <w:tc>
          <w:tcPr>
            <w:tcW w:w="4673" w:type="dxa"/>
          </w:tcPr>
          <w:p w14:paraId="09EC761E"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2</w:t>
            </w:r>
          </w:p>
        </w:tc>
      </w:tr>
      <w:tr w:rsidR="0083487B" w:rsidRPr="009E1982" w14:paraId="50F035F4" w14:textId="77777777">
        <w:tc>
          <w:tcPr>
            <w:tcW w:w="4672" w:type="dxa"/>
          </w:tcPr>
          <w:p w14:paraId="643F938C"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K499E</w:t>
            </w:r>
          </w:p>
        </w:tc>
        <w:tc>
          <w:tcPr>
            <w:tcW w:w="4673" w:type="dxa"/>
          </w:tcPr>
          <w:p w14:paraId="760C4CEE"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2</w:t>
            </w:r>
          </w:p>
        </w:tc>
      </w:tr>
      <w:tr w:rsidR="0083487B" w:rsidRPr="009E1982" w14:paraId="78B78FB3" w14:textId="77777777">
        <w:tc>
          <w:tcPr>
            <w:tcW w:w="4672" w:type="dxa"/>
          </w:tcPr>
          <w:p w14:paraId="2A52B645"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F595 L</w:t>
            </w:r>
          </w:p>
        </w:tc>
        <w:tc>
          <w:tcPr>
            <w:tcW w:w="4673" w:type="dxa"/>
          </w:tcPr>
          <w:p w14:paraId="42274CBC"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2</w:t>
            </w:r>
          </w:p>
        </w:tc>
      </w:tr>
      <w:tr w:rsidR="0083487B" w:rsidRPr="009E1982" w14:paraId="43F2AC67" w14:textId="77777777">
        <w:tc>
          <w:tcPr>
            <w:tcW w:w="4672" w:type="dxa"/>
          </w:tcPr>
          <w:p w14:paraId="3510CA34"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L596 Q/R/S/V</w:t>
            </w:r>
          </w:p>
        </w:tc>
        <w:tc>
          <w:tcPr>
            <w:tcW w:w="4673" w:type="dxa"/>
          </w:tcPr>
          <w:p w14:paraId="6029F040"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2</w:t>
            </w:r>
          </w:p>
        </w:tc>
      </w:tr>
      <w:tr w:rsidR="0083487B" w:rsidRPr="009E1982" w14:paraId="03BCA7AC" w14:textId="77777777">
        <w:tc>
          <w:tcPr>
            <w:tcW w:w="4672" w:type="dxa"/>
          </w:tcPr>
          <w:p w14:paraId="4FCCCD80"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L597 V/S/R/Q/P/K</w:t>
            </w:r>
          </w:p>
        </w:tc>
        <w:tc>
          <w:tcPr>
            <w:tcW w:w="4673" w:type="dxa"/>
          </w:tcPr>
          <w:p w14:paraId="7EF4786B"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2</w:t>
            </w:r>
          </w:p>
        </w:tc>
      </w:tr>
      <w:tr w:rsidR="0083487B" w:rsidRPr="009E1982" w14:paraId="7DDE34DA" w14:textId="77777777">
        <w:tc>
          <w:tcPr>
            <w:tcW w:w="4672" w:type="dxa"/>
          </w:tcPr>
          <w:p w14:paraId="77791C44"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I483S</w:t>
            </w:r>
          </w:p>
        </w:tc>
        <w:tc>
          <w:tcPr>
            <w:tcW w:w="4673" w:type="dxa"/>
          </w:tcPr>
          <w:p w14:paraId="7C3E520A"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2</w:t>
            </w:r>
          </w:p>
        </w:tc>
      </w:tr>
      <w:tr w:rsidR="0083487B" w:rsidRPr="009E1982" w14:paraId="2B676DC5" w14:textId="77777777">
        <w:tc>
          <w:tcPr>
            <w:tcW w:w="4672" w:type="dxa"/>
          </w:tcPr>
          <w:p w14:paraId="509E8CB3"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L485 F/W</w:t>
            </w:r>
          </w:p>
        </w:tc>
        <w:tc>
          <w:tcPr>
            <w:tcW w:w="4673" w:type="dxa"/>
          </w:tcPr>
          <w:p w14:paraId="6D889274"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2</w:t>
            </w:r>
          </w:p>
        </w:tc>
      </w:tr>
      <w:tr w:rsidR="0083487B" w:rsidRPr="009E1982" w14:paraId="0395E0F5" w14:textId="77777777">
        <w:tc>
          <w:tcPr>
            <w:tcW w:w="4672" w:type="dxa"/>
          </w:tcPr>
          <w:p w14:paraId="39EADB55"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L485_P490delinsY</w:t>
            </w:r>
          </w:p>
        </w:tc>
        <w:tc>
          <w:tcPr>
            <w:tcW w:w="4673" w:type="dxa"/>
          </w:tcPr>
          <w:p w14:paraId="01ED31A3"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2</w:t>
            </w:r>
          </w:p>
        </w:tc>
      </w:tr>
      <w:tr w:rsidR="0083487B" w:rsidRPr="009E1982" w14:paraId="117501EA" w14:textId="77777777">
        <w:tc>
          <w:tcPr>
            <w:tcW w:w="4672" w:type="dxa"/>
          </w:tcPr>
          <w:p w14:paraId="27E3C6F6"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L505H/F</w:t>
            </w:r>
          </w:p>
        </w:tc>
        <w:tc>
          <w:tcPr>
            <w:tcW w:w="4673" w:type="dxa"/>
          </w:tcPr>
          <w:p w14:paraId="68549F6D"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2</w:t>
            </w:r>
          </w:p>
        </w:tc>
      </w:tr>
      <w:tr w:rsidR="0083487B" w:rsidRPr="009E1982" w14:paraId="4F18F4B7" w14:textId="77777777">
        <w:tc>
          <w:tcPr>
            <w:tcW w:w="4672" w:type="dxa"/>
          </w:tcPr>
          <w:p w14:paraId="50D7199E"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L525 R</w:t>
            </w:r>
          </w:p>
        </w:tc>
        <w:tc>
          <w:tcPr>
            <w:tcW w:w="4673" w:type="dxa"/>
          </w:tcPr>
          <w:p w14:paraId="66FE914C"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2</w:t>
            </w:r>
          </w:p>
        </w:tc>
      </w:tr>
      <w:tr w:rsidR="0083487B" w:rsidRPr="009E1982" w14:paraId="3D7393A0" w14:textId="77777777">
        <w:tc>
          <w:tcPr>
            <w:tcW w:w="4672" w:type="dxa"/>
          </w:tcPr>
          <w:p w14:paraId="0B70DDBC"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E586K</w:t>
            </w:r>
          </w:p>
        </w:tc>
        <w:tc>
          <w:tcPr>
            <w:tcW w:w="4673" w:type="dxa"/>
          </w:tcPr>
          <w:p w14:paraId="03F73331"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2</w:t>
            </w:r>
          </w:p>
        </w:tc>
      </w:tr>
      <w:tr w:rsidR="0083487B" w:rsidRPr="009E1982" w14:paraId="739932A2" w14:textId="77777777">
        <w:tc>
          <w:tcPr>
            <w:tcW w:w="4672" w:type="dxa"/>
          </w:tcPr>
          <w:p w14:paraId="15F33D24"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Q257R</w:t>
            </w:r>
          </w:p>
        </w:tc>
        <w:tc>
          <w:tcPr>
            <w:tcW w:w="4673" w:type="dxa"/>
          </w:tcPr>
          <w:p w14:paraId="2F7D43A7"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2</w:t>
            </w:r>
          </w:p>
        </w:tc>
      </w:tr>
      <w:tr w:rsidR="0083487B" w:rsidRPr="009E1982" w14:paraId="4D5163D4" w14:textId="77777777">
        <w:tc>
          <w:tcPr>
            <w:tcW w:w="4672" w:type="dxa"/>
          </w:tcPr>
          <w:p w14:paraId="5738704E"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K601 E/N/Q/T</w:t>
            </w:r>
          </w:p>
        </w:tc>
        <w:tc>
          <w:tcPr>
            <w:tcW w:w="4673" w:type="dxa"/>
          </w:tcPr>
          <w:p w14:paraId="2B393921"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2</w:t>
            </w:r>
          </w:p>
        </w:tc>
      </w:tr>
      <w:tr w:rsidR="0083487B" w:rsidRPr="009E1982" w14:paraId="27C92146" w14:textId="77777777">
        <w:tc>
          <w:tcPr>
            <w:tcW w:w="4672" w:type="dxa"/>
          </w:tcPr>
          <w:p w14:paraId="466FA8BD" w14:textId="77777777" w:rsidR="0083487B" w:rsidRPr="009E1982" w:rsidRDefault="000A7F75" w:rsidP="00973C07">
            <w:pPr>
              <w:rPr>
                <w:rFonts w:eastAsia="BlissPro-Light"/>
                <w:sz w:val="28"/>
                <w:szCs w:val="28"/>
              </w:rPr>
            </w:pPr>
            <w:r w:rsidRPr="009E1982">
              <w:rPr>
                <w:rFonts w:eastAsia="BlissPro-Light"/>
                <w:sz w:val="28"/>
                <w:szCs w:val="28"/>
                <w:lang w:val="en-US"/>
              </w:rPr>
              <w:t xml:space="preserve">BRAF </w:t>
            </w:r>
            <w:r w:rsidRPr="009E1982">
              <w:rPr>
                <w:rFonts w:eastAsia="BlissPro-Light"/>
                <w:sz w:val="28"/>
                <w:szCs w:val="28"/>
              </w:rPr>
              <w:t>транслокации</w:t>
            </w:r>
          </w:p>
        </w:tc>
        <w:tc>
          <w:tcPr>
            <w:tcW w:w="4673" w:type="dxa"/>
          </w:tcPr>
          <w:p w14:paraId="44A923A4" w14:textId="77777777" w:rsidR="0083487B" w:rsidRPr="009E1982" w:rsidRDefault="000A7F75" w:rsidP="00973C07">
            <w:pPr>
              <w:rPr>
                <w:rFonts w:eastAsia="BlissPro-Light"/>
                <w:sz w:val="28"/>
                <w:szCs w:val="28"/>
              </w:rPr>
            </w:pPr>
            <w:r w:rsidRPr="009E1982">
              <w:rPr>
                <w:rFonts w:eastAsia="BlissPro-Light"/>
                <w:sz w:val="28"/>
                <w:szCs w:val="28"/>
              </w:rPr>
              <w:t>2</w:t>
            </w:r>
          </w:p>
        </w:tc>
      </w:tr>
      <w:tr w:rsidR="0083487B" w:rsidRPr="009E1982" w14:paraId="3F3A612D" w14:textId="77777777">
        <w:trPr>
          <w:trHeight w:val="254"/>
        </w:trPr>
        <w:tc>
          <w:tcPr>
            <w:tcW w:w="4672" w:type="dxa"/>
          </w:tcPr>
          <w:p w14:paraId="6A0E33F9"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A598 V/T599insV</w:t>
            </w:r>
          </w:p>
        </w:tc>
        <w:tc>
          <w:tcPr>
            <w:tcW w:w="4673" w:type="dxa"/>
          </w:tcPr>
          <w:p w14:paraId="3DECC47A"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2</w:t>
            </w:r>
          </w:p>
        </w:tc>
      </w:tr>
      <w:tr w:rsidR="0083487B" w:rsidRPr="009E1982" w14:paraId="7A3E0034" w14:textId="77777777">
        <w:tc>
          <w:tcPr>
            <w:tcW w:w="4672" w:type="dxa"/>
          </w:tcPr>
          <w:p w14:paraId="3DAEC18E"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N486_P490del</w:t>
            </w:r>
          </w:p>
        </w:tc>
        <w:tc>
          <w:tcPr>
            <w:tcW w:w="4673" w:type="dxa"/>
          </w:tcPr>
          <w:p w14:paraId="744445FD"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2</w:t>
            </w:r>
          </w:p>
        </w:tc>
      </w:tr>
      <w:tr w:rsidR="0083487B" w:rsidRPr="009E1982" w14:paraId="490762B7" w14:textId="77777777">
        <w:tc>
          <w:tcPr>
            <w:tcW w:w="4672" w:type="dxa"/>
          </w:tcPr>
          <w:p w14:paraId="379AD07D"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V487_P492delinsA</w:t>
            </w:r>
          </w:p>
        </w:tc>
        <w:tc>
          <w:tcPr>
            <w:tcW w:w="4673" w:type="dxa"/>
          </w:tcPr>
          <w:p w14:paraId="493D2027"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2</w:t>
            </w:r>
          </w:p>
        </w:tc>
      </w:tr>
      <w:tr w:rsidR="0083487B" w:rsidRPr="009E1982" w14:paraId="0A8342DC" w14:textId="77777777">
        <w:tc>
          <w:tcPr>
            <w:tcW w:w="4672" w:type="dxa"/>
          </w:tcPr>
          <w:p w14:paraId="3B62EB8F"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V600_K601del</w:t>
            </w:r>
          </w:p>
        </w:tc>
        <w:tc>
          <w:tcPr>
            <w:tcW w:w="4673" w:type="dxa"/>
          </w:tcPr>
          <w:p w14:paraId="5CF3A810"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2</w:t>
            </w:r>
          </w:p>
        </w:tc>
      </w:tr>
      <w:tr w:rsidR="0083487B" w:rsidRPr="009E1982" w14:paraId="2A490CE3" w14:textId="77777777">
        <w:tc>
          <w:tcPr>
            <w:tcW w:w="4672" w:type="dxa"/>
          </w:tcPr>
          <w:p w14:paraId="68A8AB9D"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V600_K601 D/E/N</w:t>
            </w:r>
          </w:p>
        </w:tc>
        <w:tc>
          <w:tcPr>
            <w:tcW w:w="4673" w:type="dxa"/>
          </w:tcPr>
          <w:p w14:paraId="29CCA0FF"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2</w:t>
            </w:r>
          </w:p>
        </w:tc>
      </w:tr>
      <w:tr w:rsidR="0083487B" w:rsidRPr="009E1982" w14:paraId="656FADAB" w14:textId="77777777">
        <w:tc>
          <w:tcPr>
            <w:tcW w:w="4672" w:type="dxa"/>
          </w:tcPr>
          <w:p w14:paraId="4F80276C"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V600_K602delinsE</w:t>
            </w:r>
          </w:p>
        </w:tc>
        <w:tc>
          <w:tcPr>
            <w:tcW w:w="4673" w:type="dxa"/>
          </w:tcPr>
          <w:p w14:paraId="0275349A"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2</w:t>
            </w:r>
          </w:p>
        </w:tc>
      </w:tr>
      <w:tr w:rsidR="0083487B" w:rsidRPr="009E1982" w14:paraId="4FAFD317" w14:textId="77777777">
        <w:tc>
          <w:tcPr>
            <w:tcW w:w="4672" w:type="dxa"/>
          </w:tcPr>
          <w:p w14:paraId="08665C08"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V600_K602delinsDT</w:t>
            </w:r>
          </w:p>
        </w:tc>
        <w:tc>
          <w:tcPr>
            <w:tcW w:w="4673" w:type="dxa"/>
          </w:tcPr>
          <w:p w14:paraId="59E56064"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2</w:t>
            </w:r>
          </w:p>
        </w:tc>
      </w:tr>
      <w:tr w:rsidR="0083487B" w:rsidRPr="009E1982" w14:paraId="4D6F50B5" w14:textId="77777777">
        <w:tc>
          <w:tcPr>
            <w:tcW w:w="4672" w:type="dxa"/>
          </w:tcPr>
          <w:p w14:paraId="2741EF60"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V600_S605delinsEISRWR</w:t>
            </w:r>
          </w:p>
        </w:tc>
        <w:tc>
          <w:tcPr>
            <w:tcW w:w="4673" w:type="dxa"/>
          </w:tcPr>
          <w:p w14:paraId="2788FD6F"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2</w:t>
            </w:r>
          </w:p>
        </w:tc>
      </w:tr>
      <w:tr w:rsidR="0083487B" w:rsidRPr="009E1982" w14:paraId="359F7E11" w14:textId="77777777">
        <w:tc>
          <w:tcPr>
            <w:tcW w:w="4672" w:type="dxa"/>
          </w:tcPr>
          <w:p w14:paraId="4278113C"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V600_W604delinsDQTDG</w:t>
            </w:r>
          </w:p>
        </w:tc>
        <w:tc>
          <w:tcPr>
            <w:tcW w:w="4673" w:type="dxa"/>
          </w:tcPr>
          <w:p w14:paraId="133A10B4"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2</w:t>
            </w:r>
          </w:p>
        </w:tc>
      </w:tr>
      <w:tr w:rsidR="0083487B" w:rsidRPr="009E1982" w14:paraId="03971F2F" w14:textId="77777777">
        <w:tc>
          <w:tcPr>
            <w:tcW w:w="4672" w:type="dxa"/>
          </w:tcPr>
          <w:p w14:paraId="42B42040"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G466 E/V/R/A</w:t>
            </w:r>
          </w:p>
        </w:tc>
        <w:tc>
          <w:tcPr>
            <w:tcW w:w="4673" w:type="dxa"/>
          </w:tcPr>
          <w:p w14:paraId="13461B6F"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3</w:t>
            </w:r>
          </w:p>
        </w:tc>
      </w:tr>
      <w:tr w:rsidR="0083487B" w:rsidRPr="009E1982" w14:paraId="767C9C65" w14:textId="77777777">
        <w:tc>
          <w:tcPr>
            <w:tcW w:w="4672" w:type="dxa"/>
          </w:tcPr>
          <w:p w14:paraId="579407D8"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G469 E</w:t>
            </w:r>
          </w:p>
        </w:tc>
        <w:tc>
          <w:tcPr>
            <w:tcW w:w="4673" w:type="dxa"/>
          </w:tcPr>
          <w:p w14:paraId="64FDC507"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3</w:t>
            </w:r>
          </w:p>
        </w:tc>
      </w:tr>
      <w:tr w:rsidR="0083487B" w:rsidRPr="009E1982" w14:paraId="3EE8E4AE" w14:textId="77777777">
        <w:tc>
          <w:tcPr>
            <w:tcW w:w="4672" w:type="dxa"/>
          </w:tcPr>
          <w:p w14:paraId="2588BC63"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K483 M/E</w:t>
            </w:r>
          </w:p>
        </w:tc>
        <w:tc>
          <w:tcPr>
            <w:tcW w:w="4673" w:type="dxa"/>
          </w:tcPr>
          <w:p w14:paraId="09AFF8CF"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3</w:t>
            </w:r>
          </w:p>
        </w:tc>
      </w:tr>
      <w:tr w:rsidR="0083487B" w:rsidRPr="009E1982" w14:paraId="7EEF1D1D" w14:textId="77777777">
        <w:tc>
          <w:tcPr>
            <w:tcW w:w="4672" w:type="dxa"/>
          </w:tcPr>
          <w:p w14:paraId="0799CBFE" w14:textId="77777777" w:rsidR="0083487B" w:rsidRPr="009E1982" w:rsidRDefault="000A7F75" w:rsidP="00973C07">
            <w:pPr>
              <w:rPr>
                <w:rFonts w:eastAsia="BlissPro-Light"/>
                <w:sz w:val="28"/>
                <w:szCs w:val="28"/>
              </w:rPr>
            </w:pPr>
            <w:r w:rsidRPr="009E1982">
              <w:rPr>
                <w:rFonts w:eastAsia="BlissPro-Light"/>
                <w:sz w:val="28"/>
                <w:szCs w:val="28"/>
                <w:lang w:val="en-US"/>
              </w:rPr>
              <w:t>N581 I/S/T/Y/K</w:t>
            </w:r>
          </w:p>
        </w:tc>
        <w:tc>
          <w:tcPr>
            <w:tcW w:w="4673" w:type="dxa"/>
          </w:tcPr>
          <w:p w14:paraId="32338E84"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3</w:t>
            </w:r>
          </w:p>
        </w:tc>
      </w:tr>
      <w:tr w:rsidR="0083487B" w:rsidRPr="009E1982" w14:paraId="1EA72220" w14:textId="77777777">
        <w:tc>
          <w:tcPr>
            <w:tcW w:w="4672" w:type="dxa"/>
          </w:tcPr>
          <w:p w14:paraId="363CE675" w14:textId="77777777" w:rsidR="0083487B" w:rsidRPr="009E1982" w:rsidRDefault="000A7F75" w:rsidP="00973C07">
            <w:pPr>
              <w:rPr>
                <w:rFonts w:eastAsia="BlissPro-Light"/>
                <w:sz w:val="28"/>
                <w:szCs w:val="28"/>
                <w:lang w:val="en-US"/>
              </w:rPr>
            </w:pPr>
            <w:r w:rsidRPr="009E1982">
              <w:rPr>
                <w:rFonts w:eastAsia="BlissPro-Light"/>
                <w:sz w:val="28"/>
                <w:szCs w:val="28"/>
                <w:lang w:val="en-US"/>
              </w:rPr>
              <w:lastRenderedPageBreak/>
              <w:t>D594 A/H/V/G/N/E/Y/F</w:t>
            </w:r>
          </w:p>
        </w:tc>
        <w:tc>
          <w:tcPr>
            <w:tcW w:w="4673" w:type="dxa"/>
          </w:tcPr>
          <w:p w14:paraId="5961F955"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3</w:t>
            </w:r>
          </w:p>
        </w:tc>
      </w:tr>
      <w:tr w:rsidR="0083487B" w:rsidRPr="009E1982" w14:paraId="1361E2D3" w14:textId="77777777">
        <w:tc>
          <w:tcPr>
            <w:tcW w:w="4672" w:type="dxa"/>
          </w:tcPr>
          <w:p w14:paraId="0CD4DCDA"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G596 V/R/C</w:t>
            </w:r>
          </w:p>
        </w:tc>
        <w:tc>
          <w:tcPr>
            <w:tcW w:w="4673" w:type="dxa"/>
          </w:tcPr>
          <w:p w14:paraId="5D2945A6"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3</w:t>
            </w:r>
          </w:p>
        </w:tc>
      </w:tr>
      <w:tr w:rsidR="0083487B" w:rsidRPr="009E1982" w14:paraId="5B7D1B65" w14:textId="77777777">
        <w:tc>
          <w:tcPr>
            <w:tcW w:w="4672" w:type="dxa"/>
          </w:tcPr>
          <w:p w14:paraId="2D47733F"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F595 L</w:t>
            </w:r>
          </w:p>
        </w:tc>
        <w:tc>
          <w:tcPr>
            <w:tcW w:w="4673" w:type="dxa"/>
          </w:tcPr>
          <w:p w14:paraId="291D1360"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3</w:t>
            </w:r>
          </w:p>
        </w:tc>
      </w:tr>
      <w:tr w:rsidR="0083487B" w:rsidRPr="009E1982" w14:paraId="79441FAA" w14:textId="77777777">
        <w:tc>
          <w:tcPr>
            <w:tcW w:w="4672" w:type="dxa"/>
          </w:tcPr>
          <w:p w14:paraId="6990E381"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F247 L</w:t>
            </w:r>
          </w:p>
        </w:tc>
        <w:tc>
          <w:tcPr>
            <w:tcW w:w="4673" w:type="dxa"/>
          </w:tcPr>
          <w:p w14:paraId="7674C8B1"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3</w:t>
            </w:r>
          </w:p>
        </w:tc>
      </w:tr>
      <w:tr w:rsidR="0083487B" w:rsidRPr="009E1982" w14:paraId="3A6D2DBC" w14:textId="77777777">
        <w:tc>
          <w:tcPr>
            <w:tcW w:w="4672" w:type="dxa"/>
          </w:tcPr>
          <w:p w14:paraId="457FB637"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Q524 L</w:t>
            </w:r>
          </w:p>
        </w:tc>
        <w:tc>
          <w:tcPr>
            <w:tcW w:w="4673" w:type="dxa"/>
          </w:tcPr>
          <w:p w14:paraId="4F7E46C1"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3</w:t>
            </w:r>
          </w:p>
        </w:tc>
      </w:tr>
      <w:tr w:rsidR="0083487B" w:rsidRPr="009E1982" w14:paraId="7B43DE88" w14:textId="77777777">
        <w:tc>
          <w:tcPr>
            <w:tcW w:w="4672" w:type="dxa"/>
          </w:tcPr>
          <w:p w14:paraId="0980540D"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R558 Q</w:t>
            </w:r>
          </w:p>
        </w:tc>
        <w:tc>
          <w:tcPr>
            <w:tcW w:w="4673" w:type="dxa"/>
          </w:tcPr>
          <w:p w14:paraId="1B252688"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3</w:t>
            </w:r>
          </w:p>
        </w:tc>
      </w:tr>
      <w:tr w:rsidR="0083487B" w:rsidRPr="009E1982" w14:paraId="20BD0E55" w14:textId="77777777">
        <w:tc>
          <w:tcPr>
            <w:tcW w:w="4672" w:type="dxa"/>
          </w:tcPr>
          <w:p w14:paraId="75BD1145"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S467 L</w:t>
            </w:r>
          </w:p>
        </w:tc>
        <w:tc>
          <w:tcPr>
            <w:tcW w:w="4673" w:type="dxa"/>
          </w:tcPr>
          <w:p w14:paraId="714C8CA8"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3</w:t>
            </w:r>
          </w:p>
        </w:tc>
      </w:tr>
      <w:tr w:rsidR="0083487B" w:rsidRPr="009E1982" w14:paraId="64150173" w14:textId="77777777">
        <w:tc>
          <w:tcPr>
            <w:tcW w:w="4672" w:type="dxa"/>
          </w:tcPr>
          <w:p w14:paraId="0FDB8BC1"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T470 R</w:t>
            </w:r>
          </w:p>
        </w:tc>
        <w:tc>
          <w:tcPr>
            <w:tcW w:w="4673" w:type="dxa"/>
          </w:tcPr>
          <w:p w14:paraId="748D196B"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3</w:t>
            </w:r>
          </w:p>
        </w:tc>
      </w:tr>
      <w:tr w:rsidR="0083487B" w:rsidRPr="009E1982" w14:paraId="7A256667" w14:textId="77777777">
        <w:tc>
          <w:tcPr>
            <w:tcW w:w="4672" w:type="dxa"/>
          </w:tcPr>
          <w:p w14:paraId="14E5820E"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D287H</w:t>
            </w:r>
          </w:p>
        </w:tc>
        <w:tc>
          <w:tcPr>
            <w:tcW w:w="4673" w:type="dxa"/>
          </w:tcPr>
          <w:p w14:paraId="43BB0E6E"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3</w:t>
            </w:r>
          </w:p>
        </w:tc>
      </w:tr>
      <w:tr w:rsidR="0083487B" w:rsidRPr="009E1982" w14:paraId="7DA6AFBE" w14:textId="77777777">
        <w:tc>
          <w:tcPr>
            <w:tcW w:w="4672" w:type="dxa"/>
          </w:tcPr>
          <w:p w14:paraId="07D67276"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T599A</w:t>
            </w:r>
          </w:p>
        </w:tc>
        <w:tc>
          <w:tcPr>
            <w:tcW w:w="4673" w:type="dxa"/>
          </w:tcPr>
          <w:p w14:paraId="48F1C1DA" w14:textId="77777777" w:rsidR="0083487B" w:rsidRPr="009E1982" w:rsidRDefault="000A7F75" w:rsidP="00973C07">
            <w:pPr>
              <w:rPr>
                <w:rFonts w:eastAsia="BlissPro-Light"/>
                <w:sz w:val="28"/>
                <w:szCs w:val="28"/>
                <w:lang w:val="en-US"/>
              </w:rPr>
            </w:pPr>
            <w:r w:rsidRPr="009E1982">
              <w:rPr>
                <w:rFonts w:eastAsia="BlissPro-Light"/>
                <w:sz w:val="28"/>
                <w:szCs w:val="28"/>
                <w:lang w:val="en-US"/>
              </w:rPr>
              <w:t>3</w:t>
            </w:r>
          </w:p>
        </w:tc>
      </w:tr>
    </w:tbl>
    <w:p w14:paraId="7EB10D45" w14:textId="77777777" w:rsidR="0083487B" w:rsidRPr="009E1982" w:rsidRDefault="0083487B" w:rsidP="00973C07"/>
    <w:p w14:paraId="31E0DA4D" w14:textId="77777777" w:rsidR="00FD5D48" w:rsidRPr="009E1982" w:rsidRDefault="00FD5D48">
      <w:pPr>
        <w:spacing w:line="240" w:lineRule="auto"/>
        <w:ind w:firstLine="0"/>
        <w:jc w:val="left"/>
      </w:pPr>
      <w:r w:rsidRPr="009E1982">
        <w:br w:type="page"/>
      </w:r>
    </w:p>
    <w:p w14:paraId="56E046AB" w14:textId="77777777" w:rsidR="009F571A" w:rsidRPr="009E1982" w:rsidRDefault="009F571A" w:rsidP="009F3FFA">
      <w:pPr>
        <w:numPr>
          <w:ilvl w:val="0"/>
          <w:numId w:val="9"/>
        </w:numPr>
        <w:spacing w:after="200"/>
        <w:ind w:left="0" w:firstLine="709"/>
        <w:rPr>
          <w:color w:val="000000"/>
        </w:rPr>
        <w:sectPr w:rsidR="009F571A" w:rsidRPr="009E1982" w:rsidSect="00770A95">
          <w:footerReference w:type="default" r:id="rId25"/>
          <w:pgSz w:w="11906" w:h="16838"/>
          <w:pgMar w:top="1134" w:right="850" w:bottom="1134" w:left="1701" w:header="0" w:footer="708" w:gutter="0"/>
          <w:cols w:space="720"/>
          <w:formProt w:val="0"/>
          <w:docGrid w:linePitch="100"/>
        </w:sectPr>
      </w:pPr>
    </w:p>
    <w:p w14:paraId="6B1385FD" w14:textId="77777777" w:rsidR="00A454A1" w:rsidRPr="009E1982" w:rsidRDefault="00663F6E" w:rsidP="00D91CC9">
      <w:pPr>
        <w:pStyle w:val="1"/>
        <w:rPr>
          <w:color w:val="000000"/>
        </w:rPr>
      </w:pPr>
      <w:bookmarkStart w:id="178" w:name="_Toc104838375"/>
      <w:bookmarkStart w:id="179" w:name="_Hlk201575348"/>
      <w:r w:rsidRPr="009E1982">
        <w:lastRenderedPageBreak/>
        <w:t>Приложение Б. Алгоритм действий врача</w:t>
      </w:r>
      <w:bookmarkEnd w:id="178"/>
    </w:p>
    <w:bookmarkEnd w:id="179"/>
    <w:p w14:paraId="69571D01" w14:textId="77777777" w:rsidR="0083487B" w:rsidRPr="009E1982" w:rsidRDefault="000A7F75">
      <w:pPr>
        <w:ind w:firstLine="0"/>
        <w:jc w:val="center"/>
        <w:rPr>
          <w:b/>
          <w:color w:val="000000"/>
          <w:szCs w:val="24"/>
        </w:rPr>
      </w:pPr>
      <w:r w:rsidRPr="009E1982">
        <w:rPr>
          <w:noProof/>
        </w:rPr>
        <w:drawing>
          <wp:inline distT="0" distB="0" distL="0" distR="0" wp14:anchorId="4E00A2D4" wp14:editId="09737556">
            <wp:extent cx="6115685" cy="4648200"/>
            <wp:effectExtent l="0" t="0" r="0" b="0"/>
            <wp:docPr id="16931387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png"/>
                    <pic:cNvPicPr>
                      <a:picLocks noChangeAspect="1" noChangeArrowheads="1"/>
                    </pic:cNvPicPr>
                  </pic:nvPicPr>
                  <pic:blipFill>
                    <a:blip r:embed="rId26"/>
                    <a:stretch>
                      <a:fillRect/>
                    </a:stretch>
                  </pic:blipFill>
                  <pic:spPr>
                    <a:xfrm>
                      <a:off x="0" y="0"/>
                      <a:ext cx="6119260" cy="4650503"/>
                    </a:xfrm>
                    <a:prstGeom prst="rect">
                      <a:avLst/>
                    </a:prstGeom>
                  </pic:spPr>
                </pic:pic>
              </a:graphicData>
            </a:graphic>
          </wp:inline>
        </w:drawing>
      </w:r>
    </w:p>
    <w:p w14:paraId="3EF39A2F" w14:textId="77777777" w:rsidR="00A454A1" w:rsidRPr="009E1982" w:rsidRDefault="00663F6E">
      <w:pPr>
        <w:rPr>
          <w:color w:val="000000"/>
        </w:rPr>
      </w:pPr>
      <w:r w:rsidRPr="009E1982">
        <w:rPr>
          <w:b/>
        </w:rPr>
        <w:t>Рис. 1.</w:t>
      </w:r>
      <w:r w:rsidRPr="009E1982">
        <w:t xml:space="preserve"> Блок-схема диагностики и лечения пациента c раком толстой кишки</w:t>
      </w:r>
    </w:p>
    <w:p w14:paraId="4B037DC4" w14:textId="77777777" w:rsidR="00B15639" w:rsidRPr="009E1982" w:rsidRDefault="00B15639">
      <w:pPr>
        <w:spacing w:line="240" w:lineRule="auto"/>
        <w:ind w:firstLine="0"/>
        <w:jc w:val="left"/>
        <w:rPr>
          <w:b/>
          <w:bCs/>
          <w:sz w:val="28"/>
          <w:szCs w:val="24"/>
          <w:lang w:eastAsia="ar-SA"/>
        </w:rPr>
      </w:pPr>
      <w:r w:rsidRPr="009E1982">
        <w:br w:type="page"/>
      </w:r>
    </w:p>
    <w:p w14:paraId="2D69214F" w14:textId="77777777" w:rsidR="0083487B" w:rsidRPr="009E1982" w:rsidRDefault="000A7F75">
      <w:pPr>
        <w:spacing w:after="120"/>
        <w:rPr>
          <w:b/>
          <w:szCs w:val="24"/>
        </w:rPr>
      </w:pPr>
      <w:r w:rsidRPr="009E1982">
        <w:rPr>
          <w:noProof/>
        </w:rPr>
        <w:lastRenderedPageBreak/>
        <w:drawing>
          <wp:inline distT="0" distB="0" distL="0" distR="0" wp14:anchorId="49782A4F" wp14:editId="391AD215">
            <wp:extent cx="9308577" cy="5712242"/>
            <wp:effectExtent l="762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27"/>
                    <a:srcRect l="50187"/>
                    <a:stretch>
                      <a:fillRect/>
                    </a:stretch>
                  </pic:blipFill>
                  <pic:spPr>
                    <a:xfrm rot="5400000">
                      <a:off x="0" y="0"/>
                      <a:ext cx="9357607" cy="5742329"/>
                    </a:xfrm>
                    <a:prstGeom prst="rect">
                      <a:avLst/>
                    </a:prstGeom>
                    <a:ln>
                      <a:noFill/>
                    </a:ln>
                  </pic:spPr>
                </pic:pic>
              </a:graphicData>
            </a:graphic>
          </wp:inline>
        </w:drawing>
      </w:r>
    </w:p>
    <w:p w14:paraId="352FAEF6" w14:textId="77777777" w:rsidR="0083487B" w:rsidRPr="009E1982" w:rsidRDefault="000A7F75">
      <w:pPr>
        <w:spacing w:after="120"/>
        <w:rPr>
          <w:bCs/>
          <w:i/>
          <w:iCs/>
          <w:szCs w:val="24"/>
        </w:rPr>
      </w:pPr>
      <w:r w:rsidRPr="009E1982">
        <w:rPr>
          <w:bCs/>
          <w:i/>
          <w:iCs/>
          <w:szCs w:val="24"/>
        </w:rPr>
        <w:lastRenderedPageBreak/>
        <w:t>РПК – рак прямой кишки</w:t>
      </w:r>
    </w:p>
    <w:p w14:paraId="0157F65A" w14:textId="77777777" w:rsidR="0083487B" w:rsidRPr="009E1982" w:rsidRDefault="000A7F75">
      <w:pPr>
        <w:spacing w:after="120"/>
        <w:rPr>
          <w:bCs/>
          <w:i/>
          <w:iCs/>
          <w:szCs w:val="24"/>
        </w:rPr>
      </w:pPr>
      <w:r w:rsidRPr="009E1982">
        <w:rPr>
          <w:bCs/>
          <w:i/>
          <w:iCs/>
          <w:szCs w:val="24"/>
        </w:rPr>
        <w:t xml:space="preserve">ТНТ – тотальная неоадъювантная терапия (3 или более месяца ХТ по схеме </w:t>
      </w:r>
      <w:r w:rsidRPr="009E1982">
        <w:rPr>
          <w:bCs/>
          <w:i/>
          <w:iCs/>
          <w:szCs w:val="24"/>
          <w:lang w:val="en-US"/>
        </w:rPr>
        <w:t>XELOX</w:t>
      </w:r>
      <w:r w:rsidRPr="009E1982">
        <w:rPr>
          <w:bCs/>
          <w:i/>
          <w:iCs/>
          <w:szCs w:val="24"/>
        </w:rPr>
        <w:t xml:space="preserve"> или </w:t>
      </w:r>
      <w:r w:rsidRPr="009E1982">
        <w:rPr>
          <w:bCs/>
          <w:i/>
          <w:iCs/>
          <w:szCs w:val="24"/>
          <w:lang w:val="en-US"/>
        </w:rPr>
        <w:t>FOLFOX</w:t>
      </w:r>
      <w:r w:rsidRPr="009E1982">
        <w:rPr>
          <w:bCs/>
          <w:i/>
          <w:iCs/>
          <w:szCs w:val="24"/>
        </w:rPr>
        <w:t>)</w:t>
      </w:r>
    </w:p>
    <w:p w14:paraId="26928C26" w14:textId="77777777" w:rsidR="0083487B" w:rsidRPr="009E1982" w:rsidRDefault="000A7F75">
      <w:pPr>
        <w:spacing w:after="120"/>
        <w:rPr>
          <w:bCs/>
          <w:i/>
          <w:iCs/>
          <w:szCs w:val="24"/>
        </w:rPr>
      </w:pPr>
      <w:r w:rsidRPr="009E1982">
        <w:rPr>
          <w:bCs/>
          <w:i/>
          <w:iCs/>
          <w:szCs w:val="24"/>
        </w:rPr>
        <w:t>ЦГР – циркулярная граница резекции</w:t>
      </w:r>
    </w:p>
    <w:p w14:paraId="5F176326" w14:textId="77777777" w:rsidR="0083487B" w:rsidRPr="009E1982" w:rsidRDefault="000A7F75">
      <w:pPr>
        <w:spacing w:after="120"/>
        <w:rPr>
          <w:bCs/>
          <w:i/>
          <w:iCs/>
          <w:szCs w:val="24"/>
        </w:rPr>
      </w:pPr>
      <w:r w:rsidRPr="009E1982">
        <w:rPr>
          <w:bCs/>
          <w:i/>
          <w:iCs/>
          <w:szCs w:val="24"/>
        </w:rPr>
        <w:t>ХЛТ – химиолучевая терапия (СОД 50-52 Гр)</w:t>
      </w:r>
    </w:p>
    <w:p w14:paraId="1F4389E0" w14:textId="77777777" w:rsidR="0083487B" w:rsidRPr="009E1982" w:rsidRDefault="000A7F75">
      <w:pPr>
        <w:spacing w:after="120"/>
        <w:rPr>
          <w:bCs/>
          <w:i/>
          <w:iCs/>
          <w:szCs w:val="24"/>
        </w:rPr>
      </w:pPr>
      <w:r w:rsidRPr="009E1982">
        <w:rPr>
          <w:bCs/>
          <w:i/>
          <w:iCs/>
          <w:szCs w:val="24"/>
        </w:rPr>
        <w:t>ЛТ – лучевая терапия (РОД 5 Гр, СОД 25 Гр)</w:t>
      </w:r>
    </w:p>
    <w:p w14:paraId="7D0D2918" w14:textId="77777777" w:rsidR="0083487B" w:rsidRPr="009E1982" w:rsidRDefault="0083487B">
      <w:pPr>
        <w:rPr>
          <w:b/>
        </w:rPr>
      </w:pPr>
    </w:p>
    <w:p w14:paraId="7CEE6BEF" w14:textId="77777777" w:rsidR="0083487B" w:rsidRPr="009E1982" w:rsidRDefault="000A7F75">
      <w:pPr>
        <w:rPr>
          <w:color w:val="000000"/>
        </w:rPr>
      </w:pPr>
      <w:r w:rsidRPr="009E1982">
        <w:rPr>
          <w:b/>
        </w:rPr>
        <w:t>Рис. 2.</w:t>
      </w:r>
      <w:r w:rsidRPr="009E1982">
        <w:t xml:space="preserve"> Алгоритм выбора режима предоперационного лечения при раке прямой кишки</w:t>
      </w:r>
    </w:p>
    <w:p w14:paraId="61AFB785" w14:textId="77777777" w:rsidR="0083487B" w:rsidRPr="009E1982" w:rsidRDefault="000A7F75">
      <w:pPr>
        <w:spacing w:line="240" w:lineRule="auto"/>
        <w:ind w:firstLine="0"/>
        <w:jc w:val="left"/>
        <w:rPr>
          <w:b/>
          <w:bCs/>
          <w:sz w:val="28"/>
          <w:szCs w:val="24"/>
          <w:lang w:eastAsia="ar-SA"/>
        </w:rPr>
      </w:pPr>
      <w:r w:rsidRPr="009E1982">
        <w:br w:type="page"/>
      </w:r>
    </w:p>
    <w:p w14:paraId="2D20415C" w14:textId="77777777" w:rsidR="0083487B" w:rsidRPr="009E1982" w:rsidRDefault="0083487B">
      <w:pPr>
        <w:spacing w:line="240" w:lineRule="auto"/>
        <w:ind w:firstLine="0"/>
        <w:jc w:val="left"/>
        <w:rPr>
          <w:b/>
          <w:bCs/>
          <w:sz w:val="28"/>
          <w:szCs w:val="24"/>
          <w:lang w:eastAsia="ar-SA"/>
        </w:rPr>
      </w:pPr>
    </w:p>
    <w:p w14:paraId="1DBEB548" w14:textId="3C7E0E9D" w:rsidR="00A454A1" w:rsidRPr="009E1982" w:rsidRDefault="00663F6E" w:rsidP="00D91CC9">
      <w:pPr>
        <w:pStyle w:val="1"/>
        <w:rPr>
          <w:color w:val="000000"/>
        </w:rPr>
      </w:pPr>
      <w:bookmarkStart w:id="180" w:name="_Toc104838376"/>
      <w:bookmarkStart w:id="181" w:name="_Hlk201575374"/>
      <w:r w:rsidRPr="009E1982">
        <w:t>Приложение В. Информация для пациента</w:t>
      </w:r>
      <w:bookmarkEnd w:id="180"/>
    </w:p>
    <w:p w14:paraId="383D55B6" w14:textId="77777777" w:rsidR="00A454A1" w:rsidRPr="009E1982" w:rsidRDefault="00663F6E">
      <w:pPr>
        <w:rPr>
          <w:color w:val="000000"/>
        </w:rPr>
      </w:pPr>
      <w:bookmarkStart w:id="182" w:name="_heading=h.3q5sasy"/>
      <w:bookmarkEnd w:id="181"/>
      <w:bookmarkEnd w:id="182"/>
      <w:r w:rsidRPr="009E1982">
        <w:rPr>
          <w:color w:val="000000"/>
        </w:rPr>
        <w:t xml:space="preserve">Рекомендуется в качестве источника информации по диагностике, лечению и профилактике рака прямой кишки использовать одобренный профессиональными и пациентскими сообществами источник информации: </w:t>
      </w:r>
      <w:r w:rsidRPr="009E1982">
        <w:t>http://www.russcpa.ru/patsientam/.</w:t>
      </w:r>
    </w:p>
    <w:p w14:paraId="240DF6B1" w14:textId="77777777" w:rsidR="00A454A1" w:rsidRPr="009E1982" w:rsidRDefault="00663F6E">
      <w:pPr>
        <w:rPr>
          <w:color w:val="000000"/>
        </w:rPr>
      </w:pPr>
      <w:r w:rsidRPr="009E1982">
        <w:rPr>
          <w:b/>
          <w:color w:val="000000"/>
        </w:rPr>
        <w:t xml:space="preserve">Рекомендации при осложнениях химиотерапии </w:t>
      </w:r>
      <w:r w:rsidRPr="009E1982">
        <w:rPr>
          <w:bCs/>
        </w:rPr>
        <w:t>–</w:t>
      </w:r>
      <w:r w:rsidRPr="009E1982">
        <w:rPr>
          <w:b/>
          <w:color w:val="000000"/>
        </w:rPr>
        <w:t xml:space="preserve"> </w:t>
      </w:r>
      <w:r w:rsidRPr="009E1982">
        <w:rPr>
          <w:color w:val="000000"/>
        </w:rPr>
        <w:t>связаться с врачом-онкологом.</w:t>
      </w:r>
    </w:p>
    <w:p w14:paraId="46BDBA65" w14:textId="77777777" w:rsidR="00A454A1" w:rsidRPr="009E1982" w:rsidRDefault="00663F6E">
      <w:pPr>
        <w:rPr>
          <w:b/>
          <w:color w:val="000000"/>
        </w:rPr>
      </w:pPr>
      <w:r w:rsidRPr="009E1982">
        <w:rPr>
          <w:color w:val="000000"/>
        </w:rPr>
        <w:t xml:space="preserve">1. </w:t>
      </w:r>
      <w:r w:rsidRPr="009E1982">
        <w:rPr>
          <w:b/>
          <w:color w:val="000000"/>
        </w:rPr>
        <w:t xml:space="preserve">При повышении температуры тела 38 °C и выше: </w:t>
      </w:r>
      <w:r w:rsidRPr="009E1982">
        <w:rPr>
          <w:color w:val="000000"/>
        </w:rPr>
        <w:t xml:space="preserve">начать прием антибиотиков: по назначению </w:t>
      </w:r>
      <w:r w:rsidRPr="009E1982">
        <w:rPr>
          <w:color w:val="000000"/>
          <w:u w:val="single"/>
        </w:rPr>
        <w:t>врача-онколога.</w:t>
      </w:r>
    </w:p>
    <w:p w14:paraId="77A48337" w14:textId="77777777" w:rsidR="00A454A1" w:rsidRPr="009E1982" w:rsidRDefault="00663F6E">
      <w:pPr>
        <w:rPr>
          <w:b/>
          <w:color w:val="000000"/>
        </w:rPr>
      </w:pPr>
      <w:r w:rsidRPr="009E1982">
        <w:rPr>
          <w:color w:val="000000"/>
        </w:rPr>
        <w:t xml:space="preserve">2. </w:t>
      </w:r>
      <w:r w:rsidRPr="009E1982">
        <w:rPr>
          <w:b/>
          <w:color w:val="000000"/>
        </w:rPr>
        <w:t>При стоматите:</w:t>
      </w:r>
    </w:p>
    <w:p w14:paraId="7D4ABC9A" w14:textId="77777777" w:rsidR="00A454A1" w:rsidRPr="009E1982" w:rsidRDefault="00663F6E" w:rsidP="009F3FFA">
      <w:pPr>
        <w:numPr>
          <w:ilvl w:val="0"/>
          <w:numId w:val="2"/>
        </w:numPr>
        <w:ind w:left="0" w:firstLine="709"/>
        <w:rPr>
          <w:color w:val="000000"/>
        </w:rPr>
      </w:pPr>
      <w:r w:rsidRPr="009E1982">
        <w:rPr>
          <w:color w:val="000000"/>
        </w:rPr>
        <w:t>диета – механическое, термическое щажение;</w:t>
      </w:r>
    </w:p>
    <w:p w14:paraId="3732683E" w14:textId="77777777" w:rsidR="00A454A1" w:rsidRPr="009E1982" w:rsidRDefault="00663F6E" w:rsidP="009F3FFA">
      <w:pPr>
        <w:numPr>
          <w:ilvl w:val="0"/>
          <w:numId w:val="2"/>
        </w:numPr>
        <w:ind w:left="0" w:firstLine="709"/>
        <w:rPr>
          <w:color w:val="000000"/>
        </w:rPr>
      </w:pPr>
      <w:r w:rsidRPr="009E1982">
        <w:rPr>
          <w:color w:val="000000"/>
        </w:rPr>
        <w:t>частое полоскание рта (каждый час) – ромашка, кора дуба, шалфей, смазывать рот облепиховым (персиковым) маслом;</w:t>
      </w:r>
    </w:p>
    <w:p w14:paraId="23D5D596" w14:textId="77777777" w:rsidR="00A454A1" w:rsidRPr="009E1982" w:rsidRDefault="00663F6E" w:rsidP="009F3FFA">
      <w:pPr>
        <w:numPr>
          <w:ilvl w:val="0"/>
          <w:numId w:val="2"/>
        </w:numPr>
        <w:ind w:left="0" w:firstLine="709"/>
        <w:rPr>
          <w:b/>
          <w:color w:val="000000"/>
        </w:rPr>
      </w:pPr>
      <w:r w:rsidRPr="009E1982">
        <w:rPr>
          <w:color w:val="000000"/>
        </w:rPr>
        <w:t xml:space="preserve">обрабатывать полость рта </w:t>
      </w:r>
      <w:r w:rsidRPr="009E1982">
        <w:rPr>
          <w:color w:val="000000"/>
          <w:u w:val="single"/>
        </w:rPr>
        <w:t>по назначению врача-онколога</w:t>
      </w:r>
      <w:r w:rsidRPr="009E1982">
        <w:rPr>
          <w:bCs/>
          <w:color w:val="000000"/>
          <w:u w:val="single"/>
        </w:rPr>
        <w:t>.</w:t>
      </w:r>
    </w:p>
    <w:p w14:paraId="5D6FA4C5" w14:textId="77777777" w:rsidR="00A454A1" w:rsidRPr="009E1982" w:rsidRDefault="00663F6E">
      <w:pPr>
        <w:ind w:left="709" w:firstLine="0"/>
        <w:rPr>
          <w:b/>
          <w:color w:val="000000"/>
        </w:rPr>
      </w:pPr>
      <w:r w:rsidRPr="009E1982">
        <w:rPr>
          <w:b/>
          <w:color w:val="000000"/>
        </w:rPr>
        <w:t>3. При диарее:</w:t>
      </w:r>
    </w:p>
    <w:p w14:paraId="1F110C22" w14:textId="77777777" w:rsidR="00A454A1" w:rsidRPr="009E1982" w:rsidRDefault="00663F6E" w:rsidP="009F3FFA">
      <w:pPr>
        <w:numPr>
          <w:ilvl w:val="0"/>
          <w:numId w:val="3"/>
        </w:numPr>
        <w:ind w:left="0" w:firstLine="709"/>
        <w:rPr>
          <w:color w:val="000000"/>
        </w:rPr>
      </w:pPr>
      <w:r w:rsidRPr="009E1982">
        <w:rPr>
          <w:color w:val="000000"/>
        </w:rPr>
        <w:t>Диета – исключить жирное, острое, копченое, сладкое, молочное, клетчатку. Можно нежирное мясо, мучное, кисломолочное, рисовый отвар. Обильное питье.</w:t>
      </w:r>
    </w:p>
    <w:p w14:paraId="6C0B43C6" w14:textId="77777777" w:rsidR="00A454A1" w:rsidRPr="009E1982" w:rsidRDefault="00663F6E" w:rsidP="009F3FFA">
      <w:pPr>
        <w:numPr>
          <w:ilvl w:val="0"/>
          <w:numId w:val="3"/>
        </w:numPr>
        <w:ind w:left="0" w:firstLine="709"/>
        <w:rPr>
          <w:color w:val="000000"/>
        </w:rPr>
      </w:pPr>
      <w:r w:rsidRPr="009E1982">
        <w:rPr>
          <w:color w:val="000000"/>
        </w:rPr>
        <w:t xml:space="preserve">Принимать </w:t>
      </w:r>
      <w:r w:rsidRPr="009E1982">
        <w:rPr>
          <w:color w:val="000000"/>
          <w:u w:val="single"/>
        </w:rPr>
        <w:t>препараты по назначению врача-онколога.</w:t>
      </w:r>
    </w:p>
    <w:p w14:paraId="0733F174" w14:textId="77777777" w:rsidR="00A454A1" w:rsidRPr="009E1982" w:rsidRDefault="00663F6E">
      <w:pPr>
        <w:rPr>
          <w:b/>
          <w:color w:val="000000"/>
        </w:rPr>
      </w:pPr>
      <w:r w:rsidRPr="009E1982">
        <w:rPr>
          <w:b/>
          <w:color w:val="000000"/>
        </w:rPr>
        <w:t>4. При тошноте:</w:t>
      </w:r>
    </w:p>
    <w:p w14:paraId="6EC29F9E" w14:textId="4ADFD206" w:rsidR="00A454A1" w:rsidRPr="009E1982" w:rsidRDefault="00663F6E" w:rsidP="009F3FFA">
      <w:pPr>
        <w:numPr>
          <w:ilvl w:val="0"/>
          <w:numId w:val="3"/>
        </w:numPr>
        <w:ind w:left="0" w:firstLine="709"/>
        <w:rPr>
          <w:color w:val="000000"/>
        </w:rPr>
      </w:pPr>
      <w:r w:rsidRPr="009E1982">
        <w:rPr>
          <w:color w:val="000000"/>
        </w:rPr>
        <w:t xml:space="preserve">Принимать </w:t>
      </w:r>
      <w:r w:rsidRPr="009E1982">
        <w:rPr>
          <w:color w:val="000000"/>
          <w:u w:val="single"/>
        </w:rPr>
        <w:t>препараты по назначению врача-онколога.</w:t>
      </w:r>
    </w:p>
    <w:p w14:paraId="07891C01" w14:textId="48130FD3" w:rsidR="00F76632" w:rsidRPr="009E1982" w:rsidRDefault="00F76632" w:rsidP="00770A95">
      <w:pPr>
        <w:rPr>
          <w:color w:val="000000"/>
          <w:u w:val="single"/>
        </w:rPr>
      </w:pPr>
    </w:p>
    <w:p w14:paraId="1E52DC82" w14:textId="2C79BDD5" w:rsidR="00F76632" w:rsidRPr="009E1982" w:rsidRDefault="00F76632" w:rsidP="00770A95">
      <w:pPr>
        <w:rPr>
          <w:color w:val="000000"/>
          <w:u w:val="single"/>
        </w:rPr>
      </w:pPr>
    </w:p>
    <w:p w14:paraId="4DB169DA" w14:textId="77777777" w:rsidR="00E6489C" w:rsidRPr="009E1982" w:rsidRDefault="00E6489C">
      <w:pPr>
        <w:spacing w:line="240" w:lineRule="auto"/>
        <w:ind w:firstLine="0"/>
        <w:jc w:val="left"/>
        <w:rPr>
          <w:b/>
          <w:bCs/>
          <w:sz w:val="28"/>
          <w:szCs w:val="24"/>
          <w:lang w:eastAsia="ar-SA"/>
        </w:rPr>
      </w:pPr>
      <w:r w:rsidRPr="009E1982">
        <w:rPr>
          <w:b/>
          <w:bCs/>
          <w:sz w:val="28"/>
          <w:szCs w:val="24"/>
          <w:lang w:eastAsia="ar-SA"/>
        </w:rPr>
        <w:br w:type="page"/>
      </w:r>
    </w:p>
    <w:p w14:paraId="295085C7" w14:textId="53B4CB70" w:rsidR="00F76632" w:rsidRPr="009E1982" w:rsidRDefault="00F76632" w:rsidP="00D91CC9">
      <w:pPr>
        <w:pStyle w:val="1"/>
        <w:rPr>
          <w:lang w:eastAsia="ar-SA"/>
        </w:rPr>
      </w:pPr>
      <w:bookmarkStart w:id="183" w:name="_Toc104838377"/>
      <w:bookmarkStart w:id="184" w:name="_Toc166395741"/>
      <w:r w:rsidRPr="009E1982">
        <w:rPr>
          <w:lang w:eastAsia="ar-SA"/>
        </w:rPr>
        <w:lastRenderedPageBreak/>
        <w:t>Приложение Г1</w:t>
      </w:r>
      <w:r w:rsidR="000715CF" w:rsidRPr="009E1982">
        <w:rPr>
          <w:lang w:eastAsia="ar-SA"/>
        </w:rPr>
        <w:t>–</w:t>
      </w:r>
      <w:r w:rsidR="000A7F75" w:rsidRPr="009E1982">
        <w:rPr>
          <w:lang w:eastAsia="ar-SA"/>
        </w:rPr>
        <w:t>Г3</w:t>
      </w:r>
      <w:r w:rsidRPr="009E1982">
        <w:rPr>
          <w:lang w:eastAsia="ar-SA"/>
        </w:rPr>
        <w:t>. Шкалы оценки, вопросники и другие оценочные инструменты состояния пациента, приведенные в клинических рекомендациях</w:t>
      </w:r>
      <w:bookmarkEnd w:id="183"/>
      <w:bookmarkEnd w:id="184"/>
    </w:p>
    <w:p w14:paraId="14AF05E3" w14:textId="77777777" w:rsidR="00FD5D48" w:rsidRPr="009E1982" w:rsidRDefault="00FD5D48" w:rsidP="00D91CC9">
      <w:pPr>
        <w:pStyle w:val="20"/>
        <w:rPr>
          <w:lang w:eastAsia="ko-KR"/>
        </w:rPr>
      </w:pPr>
      <w:bookmarkStart w:id="185" w:name="_Toc59126571"/>
      <w:bookmarkStart w:id="186" w:name="_Toc104838378"/>
      <w:bookmarkStart w:id="187" w:name="_Toc166395742"/>
      <w:r w:rsidRPr="009E1982">
        <w:rPr>
          <w:lang w:eastAsia="ko-KR"/>
        </w:rPr>
        <w:t>Приложение Г1. Шкала оценки тяжести состояния пациента</w:t>
      </w:r>
      <w:r w:rsidRPr="009E1982">
        <w:rPr>
          <w:lang w:eastAsia="ko-KR"/>
        </w:rPr>
        <w:br/>
        <w:t>по версии ВОЗ/ECOG</w:t>
      </w:r>
      <w:bookmarkEnd w:id="185"/>
      <w:bookmarkEnd w:id="186"/>
      <w:bookmarkEnd w:id="187"/>
    </w:p>
    <w:p w14:paraId="1981A292" w14:textId="77777777" w:rsidR="00FD5D48" w:rsidRPr="009E1982" w:rsidRDefault="00FD5D48" w:rsidP="00FD5D48">
      <w:pPr>
        <w:suppressAutoHyphens w:val="0"/>
        <w:spacing w:line="336" w:lineRule="auto"/>
        <w:rPr>
          <w:color w:val="auto"/>
          <w:szCs w:val="24"/>
        </w:rPr>
      </w:pPr>
      <w:r w:rsidRPr="009E1982">
        <w:rPr>
          <w:b/>
          <w:bCs/>
          <w:color w:val="auto"/>
          <w:szCs w:val="24"/>
        </w:rPr>
        <w:t>Название на русском языке:</w:t>
      </w:r>
      <w:r w:rsidRPr="009E1982">
        <w:rPr>
          <w:color w:val="auto"/>
          <w:szCs w:val="24"/>
        </w:rPr>
        <w:t xml:space="preserve"> Шкала оценки тяжести состояния пациента по версии ВОЗ/ECOG.</w:t>
      </w:r>
    </w:p>
    <w:p w14:paraId="1D466AFF" w14:textId="77777777" w:rsidR="00FD5D48" w:rsidRPr="009E1982" w:rsidRDefault="00FD5D48" w:rsidP="00FD5D48">
      <w:pPr>
        <w:suppressAutoHyphens w:val="0"/>
        <w:spacing w:line="336" w:lineRule="auto"/>
        <w:rPr>
          <w:color w:val="auto"/>
          <w:szCs w:val="24"/>
          <w:lang w:val="en-US"/>
        </w:rPr>
      </w:pPr>
      <w:r w:rsidRPr="009E1982">
        <w:rPr>
          <w:b/>
          <w:bCs/>
          <w:color w:val="auto"/>
          <w:szCs w:val="24"/>
        </w:rPr>
        <w:t>Оригинальное</w:t>
      </w:r>
      <w:r w:rsidRPr="009E1982">
        <w:rPr>
          <w:b/>
          <w:bCs/>
          <w:color w:val="auto"/>
          <w:szCs w:val="24"/>
          <w:lang w:val="en-US"/>
        </w:rPr>
        <w:t xml:space="preserve"> </w:t>
      </w:r>
      <w:r w:rsidRPr="009E1982">
        <w:rPr>
          <w:b/>
          <w:bCs/>
          <w:color w:val="auto"/>
          <w:szCs w:val="24"/>
        </w:rPr>
        <w:t>название</w:t>
      </w:r>
      <w:r w:rsidRPr="009E1982">
        <w:rPr>
          <w:b/>
          <w:bCs/>
          <w:color w:val="auto"/>
          <w:szCs w:val="24"/>
          <w:lang w:val="en-US"/>
        </w:rPr>
        <w:t xml:space="preserve">: </w:t>
      </w:r>
      <w:r w:rsidRPr="009E1982">
        <w:rPr>
          <w:color w:val="auto"/>
          <w:szCs w:val="24"/>
          <w:lang w:val="en-US"/>
        </w:rPr>
        <w:t>The Eastern Cooperative Oncology Group/World Health Organization Performance Status (ECOG/WHO PS).</w:t>
      </w:r>
    </w:p>
    <w:p w14:paraId="318375B4" w14:textId="77777777" w:rsidR="00FD5D48" w:rsidRPr="009E1982" w:rsidRDefault="00FD5D48" w:rsidP="00FD5D48">
      <w:pPr>
        <w:suppressAutoHyphens w:val="0"/>
        <w:spacing w:line="336" w:lineRule="auto"/>
        <w:rPr>
          <w:color w:val="auto"/>
          <w:szCs w:val="24"/>
        </w:rPr>
      </w:pPr>
      <w:r w:rsidRPr="009E1982">
        <w:rPr>
          <w:b/>
          <w:bCs/>
          <w:color w:val="auto"/>
          <w:szCs w:val="24"/>
        </w:rPr>
        <w:t xml:space="preserve">Источник (официальный сайт разработчиков, публикация с валидацией): </w:t>
      </w:r>
      <w:r w:rsidRPr="009E1982">
        <w:rPr>
          <w:color w:val="auto"/>
          <w:szCs w:val="24"/>
        </w:rPr>
        <w:t>https://ecogacrin.org/resources/ecog-performance-status.</w:t>
      </w:r>
    </w:p>
    <w:p w14:paraId="1B4755A8" w14:textId="7D671F00" w:rsidR="00FD5D48" w:rsidRPr="009E1982" w:rsidRDefault="00FD5D48" w:rsidP="00FD5D48">
      <w:pPr>
        <w:suppressAutoHyphens w:val="0"/>
        <w:spacing w:line="336" w:lineRule="auto"/>
        <w:rPr>
          <w:color w:val="auto"/>
          <w:szCs w:val="24"/>
        </w:rPr>
      </w:pPr>
      <w:bookmarkStart w:id="188" w:name="_Hlk55574110"/>
      <w:r w:rsidRPr="009E1982">
        <w:rPr>
          <w:b/>
          <w:bCs/>
          <w:color w:val="auto"/>
          <w:szCs w:val="24"/>
        </w:rPr>
        <w:t>Оригинальная</w:t>
      </w:r>
      <w:r w:rsidRPr="009E1982">
        <w:rPr>
          <w:b/>
          <w:bCs/>
          <w:color w:val="auto"/>
          <w:szCs w:val="24"/>
          <w:lang w:val="en-US"/>
        </w:rPr>
        <w:t xml:space="preserve"> </w:t>
      </w:r>
      <w:r w:rsidRPr="009E1982">
        <w:rPr>
          <w:b/>
          <w:bCs/>
          <w:color w:val="auto"/>
          <w:szCs w:val="24"/>
        </w:rPr>
        <w:t>публикация</w:t>
      </w:r>
      <w:r w:rsidRPr="009E1982">
        <w:rPr>
          <w:b/>
          <w:bCs/>
          <w:color w:val="auto"/>
          <w:szCs w:val="24"/>
          <w:lang w:val="en-US"/>
        </w:rPr>
        <w:t>:</w:t>
      </w:r>
      <w:r w:rsidRPr="009E1982">
        <w:rPr>
          <w:color w:val="auto"/>
          <w:szCs w:val="24"/>
          <w:lang w:val="en-US"/>
        </w:rPr>
        <w:t xml:space="preserve"> Oken M.M., Creech R.H., Tormey D.C., Horton J., Davis T.E., McFadden E.T., Carbone P.P. Toxicity and response criteria of the Eastern Cooperative Oncology Group. Am</w:t>
      </w:r>
      <w:r w:rsidRPr="009E1982">
        <w:rPr>
          <w:color w:val="auto"/>
          <w:szCs w:val="24"/>
        </w:rPr>
        <w:t xml:space="preserve"> </w:t>
      </w:r>
      <w:r w:rsidRPr="009E1982">
        <w:rPr>
          <w:color w:val="auto"/>
          <w:szCs w:val="24"/>
          <w:lang w:val="en-US"/>
        </w:rPr>
        <w:t>J</w:t>
      </w:r>
      <w:r w:rsidRPr="009E1982">
        <w:rPr>
          <w:color w:val="auto"/>
          <w:szCs w:val="24"/>
        </w:rPr>
        <w:t xml:space="preserve"> </w:t>
      </w:r>
      <w:r w:rsidRPr="009E1982">
        <w:rPr>
          <w:color w:val="auto"/>
          <w:szCs w:val="24"/>
          <w:lang w:val="en-US"/>
        </w:rPr>
        <w:t>Clin</w:t>
      </w:r>
      <w:r w:rsidRPr="009E1982">
        <w:rPr>
          <w:color w:val="auto"/>
          <w:szCs w:val="24"/>
        </w:rPr>
        <w:t xml:space="preserve"> </w:t>
      </w:r>
      <w:r w:rsidRPr="009E1982">
        <w:rPr>
          <w:color w:val="auto"/>
          <w:szCs w:val="24"/>
          <w:lang w:val="en-US"/>
        </w:rPr>
        <w:t>Oncol</w:t>
      </w:r>
      <w:r w:rsidRPr="009E1982">
        <w:rPr>
          <w:color w:val="auto"/>
          <w:szCs w:val="24"/>
        </w:rPr>
        <w:t xml:space="preserve"> 1982;5(6):649−55 </w:t>
      </w:r>
      <w:bookmarkEnd w:id="188"/>
      <w:r w:rsidRPr="009E1982">
        <w:rPr>
          <w:color w:val="auto"/>
          <w:szCs w:val="24"/>
        </w:rPr>
        <w:t>[23</w:t>
      </w:r>
      <w:r w:rsidR="00A44748" w:rsidRPr="009E1982">
        <w:rPr>
          <w:color w:val="auto"/>
          <w:szCs w:val="24"/>
        </w:rPr>
        <w:t>2</w:t>
      </w:r>
      <w:r w:rsidRPr="009E1982">
        <w:rPr>
          <w:color w:val="auto"/>
          <w:szCs w:val="24"/>
        </w:rPr>
        <w:t>].</w:t>
      </w:r>
    </w:p>
    <w:p w14:paraId="1AADCAA7" w14:textId="77777777" w:rsidR="00FD5D48" w:rsidRPr="009E1982" w:rsidRDefault="00FD5D48" w:rsidP="00FD5D48">
      <w:pPr>
        <w:suppressAutoHyphens w:val="0"/>
        <w:spacing w:line="336" w:lineRule="auto"/>
        <w:rPr>
          <w:color w:val="auto"/>
          <w:szCs w:val="24"/>
        </w:rPr>
      </w:pPr>
      <w:r w:rsidRPr="009E1982">
        <w:rPr>
          <w:b/>
          <w:bCs/>
          <w:color w:val="auto"/>
          <w:szCs w:val="24"/>
        </w:rPr>
        <w:t>Тип:</w:t>
      </w:r>
      <w:r w:rsidRPr="009E1982">
        <w:rPr>
          <w:color w:val="auto"/>
          <w:szCs w:val="24"/>
        </w:rPr>
        <w:t xml:space="preserve"> шкала оценки.</w:t>
      </w:r>
    </w:p>
    <w:p w14:paraId="18441A20" w14:textId="77777777" w:rsidR="00FD5D48" w:rsidRPr="009E1982" w:rsidRDefault="00FD5D48" w:rsidP="00FD5D48">
      <w:pPr>
        <w:suppressAutoHyphens w:val="0"/>
        <w:spacing w:line="336" w:lineRule="auto"/>
        <w:rPr>
          <w:color w:val="auto"/>
          <w:sz w:val="22"/>
        </w:rPr>
      </w:pPr>
      <w:r w:rsidRPr="009E1982">
        <w:rPr>
          <w:b/>
          <w:bCs/>
          <w:color w:val="auto"/>
          <w:sz w:val="22"/>
        </w:rPr>
        <w:t>Назначение:</w:t>
      </w:r>
      <w:r w:rsidRPr="009E1982">
        <w:rPr>
          <w:color w:val="auto"/>
          <w:sz w:val="22"/>
        </w:rPr>
        <w:t xml:space="preserve"> описать уровень функционирования пациента с точки зрения его способности заботиться о себе, повседневной активности и физических способностях (ходьба, работа и т.д.).</w:t>
      </w:r>
    </w:p>
    <w:p w14:paraId="07AAEC9C" w14:textId="77777777" w:rsidR="00FD5D48" w:rsidRPr="009E1982" w:rsidRDefault="00FD5D48" w:rsidP="00FD5D48">
      <w:pPr>
        <w:suppressAutoHyphens w:val="0"/>
        <w:spacing w:before="120"/>
        <w:rPr>
          <w:b/>
          <w:bCs/>
          <w:color w:val="auto"/>
          <w:szCs w:val="24"/>
        </w:rPr>
      </w:pPr>
      <w:r w:rsidRPr="009E1982">
        <w:rPr>
          <w:b/>
          <w:bCs/>
          <w:color w:val="auto"/>
          <w:szCs w:val="24"/>
        </w:rPr>
        <w:t>Содержание (шаблон):</w:t>
      </w:r>
    </w:p>
    <w:tbl>
      <w:tblPr>
        <w:tblW w:w="9371" w:type="dxa"/>
        <w:tblInd w:w="15" w:type="dxa"/>
        <w:tblCellMar>
          <w:top w:w="15" w:type="dxa"/>
          <w:left w:w="15" w:type="dxa"/>
          <w:bottom w:w="15" w:type="dxa"/>
          <w:right w:w="15" w:type="dxa"/>
        </w:tblCellMar>
        <w:tblLook w:val="00A0" w:firstRow="1" w:lastRow="0" w:firstColumn="1" w:lastColumn="0" w:noHBand="0" w:noVBand="0"/>
      </w:tblPr>
      <w:tblGrid>
        <w:gridCol w:w="866"/>
        <w:gridCol w:w="8505"/>
      </w:tblGrid>
      <w:tr w:rsidR="00FD5D48" w:rsidRPr="009E1982" w14:paraId="336B74F1" w14:textId="77777777" w:rsidTr="00F911A3">
        <w:trPr>
          <w:trHeight w:val="560"/>
        </w:trPr>
        <w:tc>
          <w:tcPr>
            <w:tcW w:w="866" w:type="dxa"/>
            <w:tcBorders>
              <w:top w:val="single" w:sz="4" w:space="0" w:color="auto"/>
              <w:left w:val="single" w:sz="4" w:space="0" w:color="auto"/>
              <w:bottom w:val="single" w:sz="4" w:space="0" w:color="auto"/>
              <w:right w:val="single" w:sz="4" w:space="0" w:color="auto"/>
            </w:tcBorders>
            <w:vAlign w:val="center"/>
          </w:tcPr>
          <w:p w14:paraId="4343CBE0" w14:textId="77777777" w:rsidR="00FD5D48" w:rsidRPr="009E1982" w:rsidRDefault="00FD5D48" w:rsidP="00FD5D48">
            <w:pPr>
              <w:suppressAutoHyphens w:val="0"/>
              <w:ind w:firstLine="0"/>
              <w:jc w:val="center"/>
              <w:rPr>
                <w:b/>
                <w:bCs/>
                <w:color w:val="auto"/>
                <w:szCs w:val="24"/>
              </w:rPr>
            </w:pPr>
            <w:r w:rsidRPr="009E1982">
              <w:rPr>
                <w:b/>
                <w:bCs/>
                <w:color w:val="auto"/>
                <w:szCs w:val="24"/>
              </w:rPr>
              <w:t>Балл</w:t>
            </w:r>
          </w:p>
        </w:tc>
        <w:tc>
          <w:tcPr>
            <w:tcW w:w="8505" w:type="dxa"/>
            <w:tcBorders>
              <w:top w:val="single" w:sz="4" w:space="0" w:color="auto"/>
              <w:left w:val="single" w:sz="4" w:space="0" w:color="auto"/>
              <w:bottom w:val="single" w:sz="4" w:space="0" w:color="auto"/>
              <w:right w:val="single" w:sz="4" w:space="0" w:color="auto"/>
            </w:tcBorders>
            <w:vAlign w:val="center"/>
          </w:tcPr>
          <w:p w14:paraId="1AF13ADA" w14:textId="77777777" w:rsidR="00FD5D48" w:rsidRPr="009E1982" w:rsidRDefault="00FD5D48" w:rsidP="00FD5D48">
            <w:pPr>
              <w:suppressAutoHyphens w:val="0"/>
              <w:jc w:val="center"/>
              <w:rPr>
                <w:b/>
                <w:bCs/>
                <w:color w:val="auto"/>
                <w:szCs w:val="24"/>
              </w:rPr>
            </w:pPr>
            <w:r w:rsidRPr="009E1982">
              <w:rPr>
                <w:b/>
                <w:bCs/>
                <w:color w:val="auto"/>
                <w:szCs w:val="24"/>
              </w:rPr>
              <w:t>Описание</w:t>
            </w:r>
          </w:p>
        </w:tc>
      </w:tr>
      <w:tr w:rsidR="00FD5D48" w:rsidRPr="009E1982" w14:paraId="710EAA84" w14:textId="77777777" w:rsidTr="00F911A3">
        <w:trPr>
          <w:trHeight w:val="608"/>
        </w:trPr>
        <w:tc>
          <w:tcPr>
            <w:tcW w:w="866" w:type="dxa"/>
            <w:tcBorders>
              <w:top w:val="single" w:sz="4" w:space="0" w:color="auto"/>
              <w:left w:val="single" w:sz="4" w:space="0" w:color="auto"/>
              <w:bottom w:val="single" w:sz="4" w:space="0" w:color="auto"/>
              <w:right w:val="single" w:sz="4" w:space="0" w:color="auto"/>
            </w:tcBorders>
            <w:vAlign w:val="center"/>
          </w:tcPr>
          <w:p w14:paraId="3C7220C9" w14:textId="77777777" w:rsidR="00FD5D48" w:rsidRPr="009E1982" w:rsidRDefault="00FD5D48" w:rsidP="00FD5D48">
            <w:pPr>
              <w:suppressAutoHyphens w:val="0"/>
              <w:ind w:firstLine="0"/>
              <w:jc w:val="center"/>
              <w:rPr>
                <w:color w:val="auto"/>
                <w:sz w:val="22"/>
              </w:rPr>
            </w:pPr>
            <w:r w:rsidRPr="009E1982">
              <w:rPr>
                <w:color w:val="auto"/>
                <w:sz w:val="22"/>
              </w:rPr>
              <w:t>0</w:t>
            </w:r>
          </w:p>
        </w:tc>
        <w:tc>
          <w:tcPr>
            <w:tcW w:w="8505" w:type="dxa"/>
            <w:tcBorders>
              <w:top w:val="single" w:sz="4" w:space="0" w:color="auto"/>
              <w:left w:val="single" w:sz="4" w:space="0" w:color="auto"/>
              <w:bottom w:val="single" w:sz="4" w:space="0" w:color="auto"/>
              <w:right w:val="single" w:sz="4" w:space="0" w:color="auto"/>
            </w:tcBorders>
            <w:vAlign w:val="center"/>
          </w:tcPr>
          <w:p w14:paraId="016093B1" w14:textId="77777777" w:rsidR="00FD5D48" w:rsidRPr="009E1982" w:rsidRDefault="00FD5D48" w:rsidP="00FD5D48">
            <w:pPr>
              <w:suppressAutoHyphens w:val="0"/>
              <w:ind w:firstLine="0"/>
              <w:jc w:val="left"/>
              <w:rPr>
                <w:color w:val="auto"/>
                <w:sz w:val="22"/>
              </w:rPr>
            </w:pPr>
            <w:r w:rsidRPr="009E1982">
              <w:rPr>
                <w:color w:val="auto"/>
                <w:sz w:val="22"/>
              </w:rPr>
              <w:t>Пациент полностью активен, способен выполнять все, как и до заболевания</w:t>
            </w:r>
            <w:r w:rsidRPr="009E1982">
              <w:rPr>
                <w:color w:val="auto"/>
                <w:sz w:val="22"/>
              </w:rPr>
              <w:br/>
              <w:t xml:space="preserve">(90–100 % по шкале </w:t>
            </w:r>
            <w:proofErr w:type="spellStart"/>
            <w:r w:rsidRPr="009E1982">
              <w:rPr>
                <w:color w:val="auto"/>
                <w:sz w:val="22"/>
              </w:rPr>
              <w:t>Карновского</w:t>
            </w:r>
            <w:proofErr w:type="spellEnd"/>
            <w:r w:rsidRPr="009E1982">
              <w:rPr>
                <w:color w:val="auto"/>
                <w:sz w:val="22"/>
              </w:rPr>
              <w:t>) </w:t>
            </w:r>
          </w:p>
        </w:tc>
      </w:tr>
      <w:tr w:rsidR="00FD5D48" w:rsidRPr="009E1982" w14:paraId="7F923DED" w14:textId="77777777" w:rsidTr="00F911A3">
        <w:trPr>
          <w:trHeight w:val="945"/>
        </w:trPr>
        <w:tc>
          <w:tcPr>
            <w:tcW w:w="866" w:type="dxa"/>
            <w:tcBorders>
              <w:top w:val="single" w:sz="4" w:space="0" w:color="auto"/>
              <w:left w:val="single" w:sz="4" w:space="0" w:color="auto"/>
              <w:bottom w:val="single" w:sz="4" w:space="0" w:color="auto"/>
              <w:right w:val="single" w:sz="4" w:space="0" w:color="auto"/>
            </w:tcBorders>
            <w:vAlign w:val="center"/>
          </w:tcPr>
          <w:p w14:paraId="5AB07327" w14:textId="77777777" w:rsidR="00FD5D48" w:rsidRPr="009E1982" w:rsidRDefault="00FD5D48" w:rsidP="00FD5D48">
            <w:pPr>
              <w:suppressAutoHyphens w:val="0"/>
              <w:ind w:firstLine="0"/>
              <w:jc w:val="center"/>
              <w:rPr>
                <w:color w:val="auto"/>
                <w:sz w:val="22"/>
              </w:rPr>
            </w:pPr>
            <w:r w:rsidRPr="009E1982">
              <w:rPr>
                <w:color w:val="auto"/>
                <w:sz w:val="22"/>
              </w:rPr>
              <w:t>1</w:t>
            </w:r>
          </w:p>
        </w:tc>
        <w:tc>
          <w:tcPr>
            <w:tcW w:w="8505" w:type="dxa"/>
            <w:tcBorders>
              <w:top w:val="single" w:sz="4" w:space="0" w:color="auto"/>
              <w:left w:val="single" w:sz="4" w:space="0" w:color="auto"/>
              <w:bottom w:val="single" w:sz="4" w:space="0" w:color="auto"/>
              <w:right w:val="single" w:sz="4" w:space="0" w:color="auto"/>
            </w:tcBorders>
            <w:vAlign w:val="center"/>
          </w:tcPr>
          <w:p w14:paraId="3E3E8572" w14:textId="77777777" w:rsidR="00FD5D48" w:rsidRPr="009E1982" w:rsidRDefault="00FD5D48" w:rsidP="00FD5D48">
            <w:pPr>
              <w:suppressAutoHyphens w:val="0"/>
              <w:ind w:firstLine="0"/>
              <w:jc w:val="left"/>
              <w:rPr>
                <w:color w:val="auto"/>
                <w:sz w:val="22"/>
              </w:rPr>
            </w:pPr>
            <w:r w:rsidRPr="009E1982">
              <w:rPr>
                <w:color w:val="auto"/>
                <w:sz w:val="22"/>
              </w:rPr>
              <w:t>Пациент не способен выполнять тяжелую, но может выполнять легкую или сидячую работу (например, легкую домашнюю или канцелярскую работу</w:t>
            </w:r>
            <w:r w:rsidRPr="009E1982">
              <w:rPr>
                <w:color w:val="auto"/>
                <w:sz w:val="22"/>
              </w:rPr>
              <w:br/>
              <w:t xml:space="preserve">(70–80 % по шкале </w:t>
            </w:r>
            <w:proofErr w:type="spellStart"/>
            <w:r w:rsidRPr="009E1982">
              <w:rPr>
                <w:color w:val="auto"/>
                <w:sz w:val="22"/>
              </w:rPr>
              <w:t>Карновского</w:t>
            </w:r>
            <w:proofErr w:type="spellEnd"/>
            <w:r w:rsidRPr="009E1982">
              <w:rPr>
                <w:color w:val="auto"/>
                <w:sz w:val="22"/>
              </w:rPr>
              <w:t>)</w:t>
            </w:r>
          </w:p>
        </w:tc>
      </w:tr>
      <w:tr w:rsidR="00FD5D48" w:rsidRPr="009E1982" w14:paraId="31936E75" w14:textId="77777777" w:rsidTr="00F911A3">
        <w:trPr>
          <w:trHeight w:val="1033"/>
        </w:trPr>
        <w:tc>
          <w:tcPr>
            <w:tcW w:w="866" w:type="dxa"/>
            <w:tcBorders>
              <w:top w:val="single" w:sz="4" w:space="0" w:color="auto"/>
              <w:left w:val="single" w:sz="4" w:space="0" w:color="auto"/>
              <w:bottom w:val="single" w:sz="4" w:space="0" w:color="auto"/>
              <w:right w:val="single" w:sz="4" w:space="0" w:color="auto"/>
            </w:tcBorders>
            <w:vAlign w:val="center"/>
          </w:tcPr>
          <w:p w14:paraId="285EB34C" w14:textId="77777777" w:rsidR="00FD5D48" w:rsidRPr="009E1982" w:rsidRDefault="00FD5D48" w:rsidP="00FD5D48">
            <w:pPr>
              <w:suppressAutoHyphens w:val="0"/>
              <w:ind w:firstLine="0"/>
              <w:jc w:val="center"/>
              <w:rPr>
                <w:color w:val="auto"/>
                <w:sz w:val="22"/>
              </w:rPr>
            </w:pPr>
            <w:r w:rsidRPr="009E1982">
              <w:rPr>
                <w:color w:val="auto"/>
                <w:sz w:val="22"/>
              </w:rPr>
              <w:t>2</w:t>
            </w:r>
          </w:p>
        </w:tc>
        <w:tc>
          <w:tcPr>
            <w:tcW w:w="8505" w:type="dxa"/>
            <w:tcBorders>
              <w:top w:val="single" w:sz="4" w:space="0" w:color="auto"/>
              <w:left w:val="single" w:sz="4" w:space="0" w:color="auto"/>
              <w:bottom w:val="single" w:sz="4" w:space="0" w:color="auto"/>
              <w:right w:val="single" w:sz="4" w:space="0" w:color="auto"/>
            </w:tcBorders>
            <w:vAlign w:val="center"/>
          </w:tcPr>
          <w:p w14:paraId="54112A5F" w14:textId="77777777" w:rsidR="00FD5D48" w:rsidRPr="009E1982" w:rsidRDefault="00FD5D48" w:rsidP="00FD5D48">
            <w:pPr>
              <w:suppressAutoHyphens w:val="0"/>
              <w:ind w:firstLine="0"/>
              <w:jc w:val="left"/>
              <w:rPr>
                <w:color w:val="auto"/>
                <w:sz w:val="22"/>
              </w:rPr>
            </w:pPr>
            <w:r w:rsidRPr="009E1982">
              <w:rPr>
                <w:color w:val="auto"/>
                <w:sz w:val="22"/>
              </w:rPr>
              <w:t>Пациент лечится амбулаторно, способен к самообслуживанию, но не может выполнять работу. Более 50 % времени бодрствования проводит активно –</w:t>
            </w:r>
            <w:r w:rsidRPr="009E1982">
              <w:rPr>
                <w:color w:val="auto"/>
                <w:sz w:val="22"/>
              </w:rPr>
              <w:br/>
              <w:t xml:space="preserve">в вертикальном положении (50–60 % по шкале </w:t>
            </w:r>
            <w:proofErr w:type="spellStart"/>
            <w:r w:rsidRPr="009E1982">
              <w:rPr>
                <w:color w:val="auto"/>
                <w:sz w:val="22"/>
              </w:rPr>
              <w:t>Карновского</w:t>
            </w:r>
            <w:proofErr w:type="spellEnd"/>
            <w:r w:rsidRPr="009E1982">
              <w:rPr>
                <w:color w:val="auto"/>
                <w:sz w:val="22"/>
              </w:rPr>
              <w:t>)</w:t>
            </w:r>
          </w:p>
        </w:tc>
      </w:tr>
      <w:tr w:rsidR="00FD5D48" w:rsidRPr="009E1982" w14:paraId="4232B12D" w14:textId="77777777" w:rsidTr="00F911A3">
        <w:trPr>
          <w:trHeight w:val="773"/>
        </w:trPr>
        <w:tc>
          <w:tcPr>
            <w:tcW w:w="866" w:type="dxa"/>
            <w:tcBorders>
              <w:top w:val="single" w:sz="4" w:space="0" w:color="auto"/>
              <w:left w:val="single" w:sz="4" w:space="0" w:color="auto"/>
              <w:bottom w:val="single" w:sz="4" w:space="0" w:color="auto"/>
              <w:right w:val="single" w:sz="4" w:space="0" w:color="auto"/>
            </w:tcBorders>
            <w:vAlign w:val="center"/>
          </w:tcPr>
          <w:p w14:paraId="00014038" w14:textId="77777777" w:rsidR="00FD5D48" w:rsidRPr="009E1982" w:rsidRDefault="00FD5D48" w:rsidP="00FD5D48">
            <w:pPr>
              <w:suppressAutoHyphens w:val="0"/>
              <w:ind w:firstLine="0"/>
              <w:jc w:val="center"/>
              <w:rPr>
                <w:color w:val="auto"/>
                <w:sz w:val="22"/>
              </w:rPr>
            </w:pPr>
            <w:r w:rsidRPr="009E1982">
              <w:rPr>
                <w:color w:val="auto"/>
                <w:sz w:val="22"/>
              </w:rPr>
              <w:t>3</w:t>
            </w:r>
          </w:p>
        </w:tc>
        <w:tc>
          <w:tcPr>
            <w:tcW w:w="8505" w:type="dxa"/>
            <w:tcBorders>
              <w:top w:val="single" w:sz="4" w:space="0" w:color="auto"/>
              <w:left w:val="single" w:sz="4" w:space="0" w:color="auto"/>
              <w:bottom w:val="single" w:sz="4" w:space="0" w:color="auto"/>
              <w:right w:val="single" w:sz="4" w:space="0" w:color="auto"/>
            </w:tcBorders>
            <w:vAlign w:val="center"/>
          </w:tcPr>
          <w:p w14:paraId="4B096348" w14:textId="77777777" w:rsidR="00FD5D48" w:rsidRPr="009E1982" w:rsidRDefault="00FD5D48" w:rsidP="00FD5D48">
            <w:pPr>
              <w:suppressAutoHyphens w:val="0"/>
              <w:ind w:firstLine="0"/>
              <w:jc w:val="left"/>
              <w:rPr>
                <w:color w:val="auto"/>
                <w:sz w:val="22"/>
              </w:rPr>
            </w:pPr>
            <w:r w:rsidRPr="009E1982">
              <w:rPr>
                <w:color w:val="auto"/>
                <w:sz w:val="22"/>
              </w:rPr>
              <w:t xml:space="preserve">Пациент способен лишь к ограниченному самообслуживанию, проводит в кресле или постели более 50 % времени бодрствования (30–40 % по шкале </w:t>
            </w:r>
            <w:proofErr w:type="spellStart"/>
            <w:r w:rsidRPr="009E1982">
              <w:rPr>
                <w:color w:val="auto"/>
                <w:sz w:val="22"/>
              </w:rPr>
              <w:t>Карновского</w:t>
            </w:r>
            <w:proofErr w:type="spellEnd"/>
            <w:r w:rsidRPr="009E1982">
              <w:rPr>
                <w:color w:val="auto"/>
                <w:sz w:val="22"/>
              </w:rPr>
              <w:t>)</w:t>
            </w:r>
          </w:p>
        </w:tc>
      </w:tr>
      <w:tr w:rsidR="00FD5D48" w:rsidRPr="009E1982" w14:paraId="5F8DBC5F" w14:textId="77777777" w:rsidTr="00F911A3">
        <w:trPr>
          <w:trHeight w:val="608"/>
        </w:trPr>
        <w:tc>
          <w:tcPr>
            <w:tcW w:w="866" w:type="dxa"/>
            <w:tcBorders>
              <w:top w:val="single" w:sz="4" w:space="0" w:color="auto"/>
              <w:left w:val="single" w:sz="4" w:space="0" w:color="auto"/>
              <w:bottom w:val="single" w:sz="4" w:space="0" w:color="auto"/>
              <w:right w:val="single" w:sz="4" w:space="0" w:color="auto"/>
            </w:tcBorders>
            <w:vAlign w:val="center"/>
          </w:tcPr>
          <w:p w14:paraId="2DC3E1E4" w14:textId="77777777" w:rsidR="00FD5D48" w:rsidRPr="009E1982" w:rsidRDefault="00FD5D48" w:rsidP="00FD5D48">
            <w:pPr>
              <w:suppressAutoHyphens w:val="0"/>
              <w:ind w:firstLine="0"/>
              <w:jc w:val="center"/>
              <w:rPr>
                <w:color w:val="auto"/>
                <w:sz w:val="22"/>
              </w:rPr>
            </w:pPr>
            <w:r w:rsidRPr="009E1982">
              <w:rPr>
                <w:color w:val="auto"/>
                <w:sz w:val="22"/>
              </w:rPr>
              <w:t>4</w:t>
            </w:r>
          </w:p>
        </w:tc>
        <w:tc>
          <w:tcPr>
            <w:tcW w:w="8505" w:type="dxa"/>
            <w:tcBorders>
              <w:top w:val="single" w:sz="4" w:space="0" w:color="auto"/>
              <w:left w:val="single" w:sz="4" w:space="0" w:color="auto"/>
              <w:bottom w:val="single" w:sz="4" w:space="0" w:color="auto"/>
              <w:right w:val="single" w:sz="4" w:space="0" w:color="auto"/>
            </w:tcBorders>
            <w:vAlign w:val="center"/>
          </w:tcPr>
          <w:p w14:paraId="4EBDB9CD" w14:textId="77777777" w:rsidR="00FD5D48" w:rsidRPr="009E1982" w:rsidRDefault="00FD5D48" w:rsidP="00FD5D48">
            <w:pPr>
              <w:suppressAutoHyphens w:val="0"/>
              <w:ind w:firstLine="0"/>
              <w:jc w:val="left"/>
              <w:rPr>
                <w:color w:val="auto"/>
                <w:sz w:val="22"/>
              </w:rPr>
            </w:pPr>
            <w:r w:rsidRPr="009E1982">
              <w:rPr>
                <w:color w:val="auto"/>
                <w:sz w:val="22"/>
              </w:rPr>
              <w:t xml:space="preserve">Инвалид, совершенно не способен к самообслуживанию, прикован к креслу или постели (10–20 % по шкале </w:t>
            </w:r>
            <w:proofErr w:type="spellStart"/>
            <w:r w:rsidRPr="009E1982">
              <w:rPr>
                <w:color w:val="auto"/>
                <w:sz w:val="22"/>
              </w:rPr>
              <w:t>Карновского</w:t>
            </w:r>
            <w:proofErr w:type="spellEnd"/>
            <w:r w:rsidRPr="009E1982">
              <w:rPr>
                <w:color w:val="auto"/>
                <w:sz w:val="22"/>
              </w:rPr>
              <w:t>)</w:t>
            </w:r>
          </w:p>
        </w:tc>
      </w:tr>
      <w:tr w:rsidR="00FD5D48" w:rsidRPr="009E1982" w14:paraId="1D12E290" w14:textId="77777777" w:rsidTr="00F911A3">
        <w:trPr>
          <w:trHeight w:val="378"/>
        </w:trPr>
        <w:tc>
          <w:tcPr>
            <w:tcW w:w="866" w:type="dxa"/>
            <w:tcBorders>
              <w:top w:val="single" w:sz="4" w:space="0" w:color="auto"/>
              <w:left w:val="single" w:sz="4" w:space="0" w:color="auto"/>
              <w:bottom w:val="single" w:sz="4" w:space="0" w:color="auto"/>
              <w:right w:val="single" w:sz="4" w:space="0" w:color="auto"/>
            </w:tcBorders>
            <w:vAlign w:val="center"/>
          </w:tcPr>
          <w:p w14:paraId="5B806C9D" w14:textId="77777777" w:rsidR="00FD5D48" w:rsidRPr="009E1982" w:rsidRDefault="00FD5D48" w:rsidP="00FD5D48">
            <w:pPr>
              <w:suppressAutoHyphens w:val="0"/>
              <w:ind w:firstLine="0"/>
              <w:jc w:val="center"/>
              <w:rPr>
                <w:color w:val="auto"/>
                <w:sz w:val="22"/>
              </w:rPr>
            </w:pPr>
            <w:r w:rsidRPr="009E1982">
              <w:rPr>
                <w:color w:val="auto"/>
                <w:sz w:val="22"/>
              </w:rPr>
              <w:t>5</w:t>
            </w:r>
          </w:p>
        </w:tc>
        <w:tc>
          <w:tcPr>
            <w:tcW w:w="8505" w:type="dxa"/>
            <w:tcBorders>
              <w:top w:val="single" w:sz="4" w:space="0" w:color="auto"/>
              <w:left w:val="single" w:sz="4" w:space="0" w:color="auto"/>
              <w:bottom w:val="single" w:sz="4" w:space="0" w:color="auto"/>
              <w:right w:val="single" w:sz="4" w:space="0" w:color="auto"/>
            </w:tcBorders>
            <w:vAlign w:val="center"/>
          </w:tcPr>
          <w:p w14:paraId="68D3B6A6" w14:textId="77777777" w:rsidR="00FD5D48" w:rsidRPr="009E1982" w:rsidRDefault="00FD5D48" w:rsidP="00FD5D48">
            <w:pPr>
              <w:suppressAutoHyphens w:val="0"/>
              <w:ind w:firstLine="0"/>
              <w:jc w:val="left"/>
              <w:rPr>
                <w:color w:val="auto"/>
                <w:sz w:val="22"/>
              </w:rPr>
            </w:pPr>
            <w:r w:rsidRPr="009E1982">
              <w:rPr>
                <w:color w:val="auto"/>
                <w:sz w:val="22"/>
              </w:rPr>
              <w:t>Смерть</w:t>
            </w:r>
          </w:p>
        </w:tc>
      </w:tr>
    </w:tbl>
    <w:p w14:paraId="788A6322" w14:textId="77777777" w:rsidR="00FD5D48" w:rsidRPr="009E1982" w:rsidRDefault="00FD5D48" w:rsidP="00FD5D48">
      <w:pPr>
        <w:suppressAutoHyphens w:val="0"/>
        <w:spacing w:before="120"/>
        <w:rPr>
          <w:color w:val="auto"/>
        </w:rPr>
      </w:pPr>
      <w:r w:rsidRPr="009E1982">
        <w:rPr>
          <w:b/>
          <w:bCs/>
          <w:color w:val="auto"/>
        </w:rPr>
        <w:t>Ключ (интерпретация):</w:t>
      </w:r>
      <w:r w:rsidRPr="009E1982">
        <w:rPr>
          <w:color w:val="auto"/>
        </w:rPr>
        <w:t xml:space="preserve"> приведен в самой шкале.</w:t>
      </w:r>
      <w:bookmarkStart w:id="189" w:name="_Toc23724897"/>
      <w:bookmarkStart w:id="190" w:name="_Toc20348707"/>
      <w:bookmarkStart w:id="191" w:name="_Toc20914969"/>
      <w:bookmarkStart w:id="192" w:name="_Toc55484484"/>
      <w:bookmarkStart w:id="193" w:name="_Toc59126572"/>
    </w:p>
    <w:p w14:paraId="70D78A12" w14:textId="77777777" w:rsidR="00E6489C" w:rsidRPr="009E1982" w:rsidRDefault="00E6489C">
      <w:pPr>
        <w:spacing w:line="240" w:lineRule="auto"/>
        <w:ind w:firstLine="0"/>
        <w:jc w:val="left"/>
        <w:rPr>
          <w:b/>
          <w:bCs/>
          <w:color w:val="000000"/>
          <w:sz w:val="28"/>
          <w:szCs w:val="28"/>
          <w:lang w:eastAsia="ko-KR"/>
        </w:rPr>
      </w:pPr>
      <w:r w:rsidRPr="009E1982">
        <w:rPr>
          <w:b/>
          <w:bCs/>
          <w:color w:val="000000"/>
          <w:sz w:val="28"/>
          <w:szCs w:val="28"/>
          <w:lang w:eastAsia="ko-KR"/>
        </w:rPr>
        <w:lastRenderedPageBreak/>
        <w:br w:type="page"/>
      </w:r>
    </w:p>
    <w:p w14:paraId="700A11B9" w14:textId="2A82A3ED" w:rsidR="00FD5D48" w:rsidRPr="009E1982" w:rsidRDefault="00FD5D48" w:rsidP="00D91CC9">
      <w:pPr>
        <w:pStyle w:val="20"/>
        <w:rPr>
          <w:lang w:eastAsia="ko-KR"/>
        </w:rPr>
      </w:pPr>
      <w:bookmarkStart w:id="194" w:name="_Toc104838379"/>
      <w:bookmarkStart w:id="195" w:name="_Toc166395743"/>
      <w:r w:rsidRPr="009E1982">
        <w:rPr>
          <w:lang w:eastAsia="ko-KR"/>
        </w:rPr>
        <w:lastRenderedPageBreak/>
        <w:t xml:space="preserve">Приложение Г2. Шкала </w:t>
      </w:r>
      <w:proofErr w:type="spellStart"/>
      <w:r w:rsidRPr="009E1982">
        <w:rPr>
          <w:lang w:eastAsia="ko-KR"/>
        </w:rPr>
        <w:t>Карновского</w:t>
      </w:r>
      <w:bookmarkEnd w:id="189"/>
      <w:bookmarkEnd w:id="190"/>
      <w:bookmarkEnd w:id="191"/>
      <w:bookmarkEnd w:id="192"/>
      <w:bookmarkEnd w:id="193"/>
      <w:bookmarkEnd w:id="194"/>
      <w:bookmarkEnd w:id="195"/>
      <w:proofErr w:type="spellEnd"/>
    </w:p>
    <w:p w14:paraId="4D56E882" w14:textId="77777777" w:rsidR="00FD5D48" w:rsidRPr="009E1982" w:rsidRDefault="00FD5D48" w:rsidP="00FD5D48">
      <w:pPr>
        <w:suppressAutoHyphens w:val="0"/>
        <w:rPr>
          <w:color w:val="auto"/>
          <w:szCs w:val="24"/>
        </w:rPr>
      </w:pPr>
      <w:r w:rsidRPr="009E1982">
        <w:rPr>
          <w:b/>
          <w:bCs/>
          <w:color w:val="auto"/>
          <w:szCs w:val="24"/>
        </w:rPr>
        <w:t>Название на русском языке:</w:t>
      </w:r>
      <w:r w:rsidRPr="009E1982">
        <w:rPr>
          <w:color w:val="auto"/>
          <w:szCs w:val="24"/>
        </w:rPr>
        <w:t xml:space="preserve"> Шкала </w:t>
      </w:r>
      <w:proofErr w:type="spellStart"/>
      <w:r w:rsidRPr="009E1982">
        <w:rPr>
          <w:color w:val="auto"/>
          <w:szCs w:val="24"/>
        </w:rPr>
        <w:t>Карновского</w:t>
      </w:r>
      <w:proofErr w:type="spellEnd"/>
      <w:r w:rsidRPr="009E1982">
        <w:rPr>
          <w:color w:val="auto"/>
          <w:szCs w:val="24"/>
        </w:rPr>
        <w:t>.</w:t>
      </w:r>
    </w:p>
    <w:p w14:paraId="1A229846" w14:textId="77777777" w:rsidR="00FD5D48" w:rsidRPr="009E1982" w:rsidRDefault="00FD5D48" w:rsidP="00FD5D48">
      <w:pPr>
        <w:suppressAutoHyphens w:val="0"/>
        <w:rPr>
          <w:color w:val="auto"/>
          <w:szCs w:val="24"/>
        </w:rPr>
      </w:pPr>
      <w:r w:rsidRPr="009E1982">
        <w:rPr>
          <w:b/>
          <w:bCs/>
          <w:color w:val="auto"/>
          <w:szCs w:val="24"/>
        </w:rPr>
        <w:t>Оригинальное название (если есть):</w:t>
      </w:r>
      <w:r w:rsidRPr="009E1982">
        <w:rPr>
          <w:color w:val="auto"/>
          <w:szCs w:val="24"/>
        </w:rPr>
        <w:t xml:space="preserve"> </w:t>
      </w:r>
      <w:proofErr w:type="spellStart"/>
      <w:r w:rsidRPr="009E1982">
        <w:rPr>
          <w:color w:val="auto"/>
          <w:szCs w:val="24"/>
        </w:rPr>
        <w:t>Karnofsky</w:t>
      </w:r>
      <w:proofErr w:type="spellEnd"/>
      <w:r w:rsidRPr="009E1982">
        <w:rPr>
          <w:color w:val="auto"/>
          <w:szCs w:val="24"/>
        </w:rPr>
        <w:t xml:space="preserve"> Performance </w:t>
      </w:r>
      <w:proofErr w:type="spellStart"/>
      <w:r w:rsidRPr="009E1982">
        <w:rPr>
          <w:color w:val="auto"/>
          <w:szCs w:val="24"/>
        </w:rPr>
        <w:t>Status</w:t>
      </w:r>
      <w:proofErr w:type="spellEnd"/>
      <w:r w:rsidRPr="009E1982">
        <w:rPr>
          <w:color w:val="auto"/>
          <w:szCs w:val="24"/>
        </w:rPr>
        <w:t>.</w:t>
      </w:r>
    </w:p>
    <w:p w14:paraId="3C386F20" w14:textId="146A4347" w:rsidR="00FD5D48" w:rsidRPr="009E1982" w:rsidRDefault="00FD5D48" w:rsidP="00FD5D48">
      <w:pPr>
        <w:suppressAutoHyphens w:val="0"/>
        <w:rPr>
          <w:color w:val="auto"/>
          <w:szCs w:val="24"/>
          <w:lang w:val="en-US"/>
        </w:rPr>
      </w:pPr>
      <w:r w:rsidRPr="009E1982">
        <w:rPr>
          <w:b/>
          <w:bCs/>
          <w:color w:val="auto"/>
          <w:szCs w:val="24"/>
        </w:rPr>
        <w:t>Источник (официальный сайт разработчиков, публикация с валидацией):</w:t>
      </w:r>
      <w:r w:rsidRPr="009E1982">
        <w:rPr>
          <w:color w:val="auto"/>
          <w:szCs w:val="24"/>
        </w:rPr>
        <w:t xml:space="preserve"> </w:t>
      </w:r>
      <w:bookmarkStart w:id="196" w:name="_Hlk55574309"/>
      <w:proofErr w:type="spellStart"/>
      <w:r w:rsidRPr="009E1982">
        <w:rPr>
          <w:color w:val="auto"/>
          <w:szCs w:val="24"/>
        </w:rPr>
        <w:t>Karnofsky</w:t>
      </w:r>
      <w:proofErr w:type="spellEnd"/>
      <w:r w:rsidRPr="009E1982">
        <w:rPr>
          <w:color w:val="auto"/>
          <w:szCs w:val="24"/>
        </w:rPr>
        <w:t xml:space="preserve"> D.A., </w:t>
      </w:r>
      <w:proofErr w:type="spellStart"/>
      <w:r w:rsidRPr="009E1982">
        <w:rPr>
          <w:color w:val="auto"/>
          <w:szCs w:val="24"/>
        </w:rPr>
        <w:t>Burchenal</w:t>
      </w:r>
      <w:proofErr w:type="spellEnd"/>
      <w:r w:rsidRPr="009E1982">
        <w:rPr>
          <w:color w:val="auto"/>
          <w:szCs w:val="24"/>
        </w:rPr>
        <w:t xml:space="preserve"> J.H. The </w:t>
      </w:r>
      <w:proofErr w:type="spellStart"/>
      <w:r w:rsidRPr="009E1982">
        <w:rPr>
          <w:color w:val="auto"/>
          <w:szCs w:val="24"/>
        </w:rPr>
        <w:t>clinical</w:t>
      </w:r>
      <w:proofErr w:type="spellEnd"/>
      <w:r w:rsidRPr="009E1982">
        <w:rPr>
          <w:color w:val="auto"/>
          <w:szCs w:val="24"/>
        </w:rPr>
        <w:t xml:space="preserve"> </w:t>
      </w:r>
      <w:proofErr w:type="spellStart"/>
      <w:r w:rsidRPr="009E1982">
        <w:rPr>
          <w:color w:val="auto"/>
          <w:szCs w:val="24"/>
        </w:rPr>
        <w:t>evaluation</w:t>
      </w:r>
      <w:proofErr w:type="spellEnd"/>
      <w:r w:rsidRPr="009E1982">
        <w:rPr>
          <w:color w:val="auto"/>
          <w:szCs w:val="24"/>
        </w:rPr>
        <w:t xml:space="preserve"> </w:t>
      </w:r>
      <w:proofErr w:type="spellStart"/>
      <w:r w:rsidRPr="009E1982">
        <w:rPr>
          <w:color w:val="auto"/>
          <w:szCs w:val="24"/>
        </w:rPr>
        <w:t>of</w:t>
      </w:r>
      <w:proofErr w:type="spellEnd"/>
      <w:r w:rsidRPr="009E1982">
        <w:rPr>
          <w:color w:val="auto"/>
          <w:szCs w:val="24"/>
        </w:rPr>
        <w:t xml:space="preserve"> </w:t>
      </w:r>
      <w:proofErr w:type="spellStart"/>
      <w:r w:rsidRPr="009E1982">
        <w:rPr>
          <w:color w:val="auto"/>
          <w:szCs w:val="24"/>
        </w:rPr>
        <w:t>chemotherapeutic</w:t>
      </w:r>
      <w:proofErr w:type="spellEnd"/>
      <w:r w:rsidRPr="009E1982">
        <w:rPr>
          <w:color w:val="auto"/>
          <w:szCs w:val="24"/>
        </w:rPr>
        <w:t xml:space="preserve"> </w:t>
      </w:r>
      <w:proofErr w:type="spellStart"/>
      <w:r w:rsidRPr="009E1982">
        <w:rPr>
          <w:color w:val="auto"/>
          <w:szCs w:val="24"/>
        </w:rPr>
        <w:t>agents</w:t>
      </w:r>
      <w:proofErr w:type="spellEnd"/>
      <w:r w:rsidRPr="009E1982">
        <w:rPr>
          <w:color w:val="auto"/>
          <w:szCs w:val="24"/>
        </w:rPr>
        <w:t xml:space="preserve"> </w:t>
      </w:r>
      <w:proofErr w:type="spellStart"/>
      <w:r w:rsidRPr="009E1982">
        <w:rPr>
          <w:color w:val="auto"/>
          <w:szCs w:val="24"/>
        </w:rPr>
        <w:t>in</w:t>
      </w:r>
      <w:proofErr w:type="spellEnd"/>
      <w:r w:rsidRPr="009E1982">
        <w:rPr>
          <w:color w:val="auto"/>
          <w:szCs w:val="24"/>
        </w:rPr>
        <w:t xml:space="preserve"> </w:t>
      </w:r>
      <w:proofErr w:type="spellStart"/>
      <w:r w:rsidRPr="009E1982">
        <w:rPr>
          <w:color w:val="auto"/>
          <w:szCs w:val="24"/>
        </w:rPr>
        <w:t>cancer</w:t>
      </w:r>
      <w:proofErr w:type="spellEnd"/>
      <w:r w:rsidRPr="009E1982">
        <w:rPr>
          <w:color w:val="auto"/>
          <w:szCs w:val="24"/>
        </w:rPr>
        <w:t xml:space="preserve">. </w:t>
      </w:r>
      <w:r w:rsidRPr="009E1982">
        <w:rPr>
          <w:color w:val="auto"/>
          <w:szCs w:val="24"/>
          <w:lang w:val="en-US"/>
        </w:rPr>
        <w:t>In: MacLeod C. (ed.). Evaluation of chemotherapeutic agents. New York: Columbia University Press; 1949:191–205 [23</w:t>
      </w:r>
      <w:r w:rsidR="000715CF" w:rsidRPr="009E1982">
        <w:rPr>
          <w:color w:val="auto"/>
          <w:szCs w:val="24"/>
          <w:lang w:val="en-US"/>
        </w:rPr>
        <w:t>3</w:t>
      </w:r>
      <w:r w:rsidRPr="009E1982">
        <w:rPr>
          <w:color w:val="auto"/>
          <w:szCs w:val="24"/>
          <w:lang w:val="en-US"/>
        </w:rPr>
        <w:t>].</w:t>
      </w:r>
      <w:bookmarkEnd w:id="196"/>
    </w:p>
    <w:p w14:paraId="5C0BF338" w14:textId="77777777" w:rsidR="00FD5D48" w:rsidRPr="009E1982" w:rsidRDefault="00FD5D48" w:rsidP="00FD5D48">
      <w:pPr>
        <w:suppressAutoHyphens w:val="0"/>
        <w:rPr>
          <w:color w:val="auto"/>
          <w:szCs w:val="24"/>
        </w:rPr>
      </w:pPr>
      <w:r w:rsidRPr="009E1982">
        <w:rPr>
          <w:b/>
          <w:bCs/>
          <w:color w:val="auto"/>
          <w:szCs w:val="24"/>
        </w:rPr>
        <w:t>Тип:</w:t>
      </w:r>
      <w:r w:rsidRPr="009E1982">
        <w:rPr>
          <w:color w:val="auto"/>
          <w:szCs w:val="24"/>
        </w:rPr>
        <w:t xml:space="preserve"> шкала оценки.</w:t>
      </w:r>
    </w:p>
    <w:p w14:paraId="517E87F4" w14:textId="77777777" w:rsidR="00FD5D48" w:rsidRPr="009E1982" w:rsidRDefault="00FD5D48" w:rsidP="00FD5D48">
      <w:pPr>
        <w:suppressAutoHyphens w:val="0"/>
        <w:rPr>
          <w:color w:val="auto"/>
          <w:szCs w:val="24"/>
        </w:rPr>
      </w:pPr>
      <w:r w:rsidRPr="009E1982">
        <w:rPr>
          <w:b/>
          <w:bCs/>
          <w:color w:val="auto"/>
          <w:szCs w:val="24"/>
        </w:rPr>
        <w:t>Назначение:</w:t>
      </w:r>
      <w:r w:rsidRPr="009E1982">
        <w:rPr>
          <w:color w:val="auto"/>
          <w:szCs w:val="24"/>
        </w:rPr>
        <w:t xml:space="preserve"> описать уровень функционирования пациента с точки зрения его способности заботиться о себе, повседневной активности и физических способностях (ходьба, работа и т. д.).</w:t>
      </w:r>
    </w:p>
    <w:p w14:paraId="7E3288F5" w14:textId="77777777" w:rsidR="00FD5D48" w:rsidRPr="009E1982" w:rsidRDefault="00FD5D48" w:rsidP="00FD5D48">
      <w:pPr>
        <w:suppressAutoHyphens w:val="0"/>
        <w:rPr>
          <w:b/>
          <w:bCs/>
          <w:color w:val="auto"/>
          <w:szCs w:val="24"/>
        </w:rPr>
      </w:pPr>
      <w:r w:rsidRPr="009E1982">
        <w:rPr>
          <w:b/>
          <w:bCs/>
          <w:color w:val="auto"/>
          <w:szCs w:val="24"/>
        </w:rPr>
        <w:t>Содержание (шаблон):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5"/>
        <w:gridCol w:w="8011"/>
      </w:tblGrid>
      <w:tr w:rsidR="00FD5D48" w:rsidRPr="009E1982" w14:paraId="2AD9D38A" w14:textId="77777777" w:rsidTr="00F911A3">
        <w:trPr>
          <w:trHeight w:val="517"/>
        </w:trPr>
        <w:tc>
          <w:tcPr>
            <w:tcW w:w="1242" w:type="dxa"/>
            <w:tcBorders>
              <w:top w:val="single" w:sz="4" w:space="0" w:color="auto"/>
              <w:left w:val="single" w:sz="4" w:space="0" w:color="auto"/>
              <w:bottom w:val="single" w:sz="4" w:space="0" w:color="auto"/>
              <w:right w:val="single" w:sz="4" w:space="0" w:color="auto"/>
            </w:tcBorders>
          </w:tcPr>
          <w:p w14:paraId="73BD1FBA" w14:textId="77777777" w:rsidR="00FD5D48" w:rsidRPr="009E1982" w:rsidRDefault="00FD5D48" w:rsidP="00FD5D48">
            <w:pPr>
              <w:suppressAutoHyphens w:val="0"/>
              <w:ind w:firstLine="0"/>
              <w:jc w:val="center"/>
              <w:rPr>
                <w:b/>
                <w:color w:val="auto"/>
                <w:szCs w:val="24"/>
                <w:lang w:eastAsia="en-US"/>
              </w:rPr>
            </w:pPr>
            <w:r w:rsidRPr="009E1982">
              <w:rPr>
                <w:b/>
                <w:color w:val="auto"/>
                <w:szCs w:val="24"/>
                <w:lang w:eastAsia="en-US"/>
              </w:rPr>
              <w:t>Балл</w:t>
            </w:r>
          </w:p>
        </w:tc>
        <w:tc>
          <w:tcPr>
            <w:tcW w:w="8242" w:type="dxa"/>
            <w:tcBorders>
              <w:top w:val="single" w:sz="4" w:space="0" w:color="auto"/>
              <w:left w:val="single" w:sz="4" w:space="0" w:color="auto"/>
              <w:bottom w:val="single" w:sz="4" w:space="0" w:color="auto"/>
              <w:right w:val="single" w:sz="4" w:space="0" w:color="auto"/>
            </w:tcBorders>
          </w:tcPr>
          <w:p w14:paraId="3977252C" w14:textId="77777777" w:rsidR="00FD5D48" w:rsidRPr="009E1982" w:rsidRDefault="00FD5D48" w:rsidP="00FD5D48">
            <w:pPr>
              <w:suppressAutoHyphens w:val="0"/>
              <w:jc w:val="center"/>
              <w:rPr>
                <w:b/>
                <w:color w:val="auto"/>
                <w:szCs w:val="24"/>
                <w:lang w:eastAsia="en-US"/>
              </w:rPr>
            </w:pPr>
            <w:r w:rsidRPr="009E1982">
              <w:rPr>
                <w:b/>
                <w:color w:val="auto"/>
                <w:szCs w:val="24"/>
                <w:lang w:eastAsia="en-US"/>
              </w:rPr>
              <w:t xml:space="preserve">Шкала </w:t>
            </w:r>
            <w:proofErr w:type="spellStart"/>
            <w:r w:rsidRPr="009E1982">
              <w:rPr>
                <w:b/>
                <w:color w:val="auto"/>
                <w:szCs w:val="24"/>
                <w:lang w:eastAsia="en-US"/>
              </w:rPr>
              <w:t>Карновского</w:t>
            </w:r>
            <w:proofErr w:type="spellEnd"/>
          </w:p>
        </w:tc>
      </w:tr>
      <w:tr w:rsidR="00FD5D48" w:rsidRPr="009E1982" w14:paraId="1CBC985C" w14:textId="77777777" w:rsidTr="00F911A3">
        <w:trPr>
          <w:trHeight w:val="524"/>
        </w:trPr>
        <w:tc>
          <w:tcPr>
            <w:tcW w:w="1242" w:type="dxa"/>
            <w:tcBorders>
              <w:top w:val="single" w:sz="4" w:space="0" w:color="auto"/>
              <w:left w:val="single" w:sz="4" w:space="0" w:color="auto"/>
              <w:bottom w:val="single" w:sz="4" w:space="0" w:color="auto"/>
              <w:right w:val="single" w:sz="4" w:space="0" w:color="auto"/>
            </w:tcBorders>
          </w:tcPr>
          <w:p w14:paraId="019524B6" w14:textId="77777777" w:rsidR="00FD5D48" w:rsidRPr="009E1982" w:rsidRDefault="00FD5D48" w:rsidP="00FD5D48">
            <w:pPr>
              <w:suppressAutoHyphens w:val="0"/>
              <w:ind w:firstLine="0"/>
              <w:jc w:val="center"/>
              <w:rPr>
                <w:color w:val="auto"/>
                <w:szCs w:val="24"/>
                <w:lang w:eastAsia="en-US"/>
              </w:rPr>
            </w:pPr>
            <w:r w:rsidRPr="009E1982">
              <w:rPr>
                <w:color w:val="auto"/>
                <w:szCs w:val="24"/>
                <w:lang w:eastAsia="en-US"/>
              </w:rPr>
              <w:t>100</w:t>
            </w:r>
          </w:p>
        </w:tc>
        <w:tc>
          <w:tcPr>
            <w:tcW w:w="8242" w:type="dxa"/>
            <w:tcBorders>
              <w:top w:val="single" w:sz="4" w:space="0" w:color="auto"/>
              <w:left w:val="single" w:sz="4" w:space="0" w:color="auto"/>
              <w:bottom w:val="single" w:sz="4" w:space="0" w:color="auto"/>
              <w:right w:val="single" w:sz="4" w:space="0" w:color="auto"/>
            </w:tcBorders>
          </w:tcPr>
          <w:p w14:paraId="51AE09D9" w14:textId="77777777" w:rsidR="00FD5D48" w:rsidRPr="009E1982" w:rsidRDefault="00FD5D48" w:rsidP="00FD5D48">
            <w:pPr>
              <w:suppressAutoHyphens w:val="0"/>
              <w:ind w:firstLine="0"/>
              <w:jc w:val="left"/>
              <w:rPr>
                <w:color w:val="auto"/>
                <w:szCs w:val="24"/>
                <w:lang w:eastAsia="en-US"/>
              </w:rPr>
            </w:pPr>
            <w:r w:rsidRPr="009E1982">
              <w:rPr>
                <w:color w:val="auto"/>
                <w:szCs w:val="24"/>
                <w:lang w:eastAsia="en-US"/>
              </w:rPr>
              <w:t>Состояние нормальное, жалоб нет</w:t>
            </w:r>
          </w:p>
        </w:tc>
      </w:tr>
      <w:tr w:rsidR="00FD5D48" w:rsidRPr="009E1982" w14:paraId="3290C89D" w14:textId="77777777" w:rsidTr="00F911A3">
        <w:trPr>
          <w:trHeight w:val="827"/>
        </w:trPr>
        <w:tc>
          <w:tcPr>
            <w:tcW w:w="1242" w:type="dxa"/>
            <w:tcBorders>
              <w:top w:val="single" w:sz="4" w:space="0" w:color="auto"/>
              <w:left w:val="single" w:sz="4" w:space="0" w:color="auto"/>
              <w:bottom w:val="single" w:sz="4" w:space="0" w:color="auto"/>
              <w:right w:val="single" w:sz="4" w:space="0" w:color="auto"/>
            </w:tcBorders>
          </w:tcPr>
          <w:p w14:paraId="0A2DCE27" w14:textId="77777777" w:rsidR="00FD5D48" w:rsidRPr="009E1982" w:rsidRDefault="00FD5D48" w:rsidP="00FD5D48">
            <w:pPr>
              <w:suppressAutoHyphens w:val="0"/>
              <w:ind w:firstLine="0"/>
              <w:jc w:val="center"/>
              <w:rPr>
                <w:color w:val="auto"/>
                <w:szCs w:val="24"/>
                <w:lang w:eastAsia="en-US"/>
              </w:rPr>
            </w:pPr>
            <w:r w:rsidRPr="009E1982">
              <w:rPr>
                <w:color w:val="auto"/>
                <w:szCs w:val="24"/>
                <w:lang w:eastAsia="en-US"/>
              </w:rPr>
              <w:t>90</w:t>
            </w:r>
          </w:p>
        </w:tc>
        <w:tc>
          <w:tcPr>
            <w:tcW w:w="8242" w:type="dxa"/>
            <w:tcBorders>
              <w:top w:val="single" w:sz="4" w:space="0" w:color="auto"/>
              <w:left w:val="single" w:sz="4" w:space="0" w:color="auto"/>
              <w:bottom w:val="single" w:sz="4" w:space="0" w:color="auto"/>
              <w:right w:val="single" w:sz="4" w:space="0" w:color="auto"/>
            </w:tcBorders>
          </w:tcPr>
          <w:p w14:paraId="1A4A61A5" w14:textId="77777777" w:rsidR="00FD5D48" w:rsidRPr="009E1982" w:rsidRDefault="00FD5D48" w:rsidP="00FD5D48">
            <w:pPr>
              <w:suppressAutoHyphens w:val="0"/>
              <w:ind w:firstLine="0"/>
              <w:jc w:val="left"/>
              <w:rPr>
                <w:color w:val="auto"/>
                <w:szCs w:val="24"/>
                <w:lang w:eastAsia="en-US"/>
              </w:rPr>
            </w:pPr>
            <w:r w:rsidRPr="009E1982">
              <w:rPr>
                <w:color w:val="auto"/>
                <w:szCs w:val="24"/>
                <w:lang w:eastAsia="en-US"/>
              </w:rPr>
              <w:t>Способен к нормальной деятельности, незначительные симптомы или признаки заболевания</w:t>
            </w:r>
          </w:p>
        </w:tc>
      </w:tr>
      <w:tr w:rsidR="00FD5D48" w:rsidRPr="009E1982" w14:paraId="03776969" w14:textId="77777777" w:rsidTr="00F911A3">
        <w:trPr>
          <w:trHeight w:val="731"/>
        </w:trPr>
        <w:tc>
          <w:tcPr>
            <w:tcW w:w="1242" w:type="dxa"/>
            <w:tcBorders>
              <w:top w:val="single" w:sz="4" w:space="0" w:color="auto"/>
              <w:left w:val="single" w:sz="4" w:space="0" w:color="auto"/>
              <w:bottom w:val="single" w:sz="4" w:space="0" w:color="auto"/>
              <w:right w:val="single" w:sz="4" w:space="0" w:color="auto"/>
            </w:tcBorders>
          </w:tcPr>
          <w:p w14:paraId="776D086C" w14:textId="77777777" w:rsidR="00FD5D48" w:rsidRPr="009E1982" w:rsidRDefault="00FD5D48" w:rsidP="00FD5D48">
            <w:pPr>
              <w:suppressAutoHyphens w:val="0"/>
              <w:ind w:firstLine="0"/>
              <w:jc w:val="center"/>
              <w:rPr>
                <w:color w:val="auto"/>
                <w:szCs w:val="24"/>
                <w:lang w:eastAsia="en-US"/>
              </w:rPr>
            </w:pPr>
            <w:r w:rsidRPr="009E1982">
              <w:rPr>
                <w:color w:val="auto"/>
                <w:szCs w:val="24"/>
                <w:lang w:eastAsia="en-US"/>
              </w:rPr>
              <w:t>80</w:t>
            </w:r>
          </w:p>
        </w:tc>
        <w:tc>
          <w:tcPr>
            <w:tcW w:w="8242" w:type="dxa"/>
            <w:tcBorders>
              <w:top w:val="single" w:sz="4" w:space="0" w:color="auto"/>
              <w:left w:val="single" w:sz="4" w:space="0" w:color="auto"/>
              <w:bottom w:val="single" w:sz="4" w:space="0" w:color="auto"/>
              <w:right w:val="single" w:sz="4" w:space="0" w:color="auto"/>
            </w:tcBorders>
          </w:tcPr>
          <w:p w14:paraId="2CE90BD3" w14:textId="77777777" w:rsidR="00FD5D48" w:rsidRPr="009E1982" w:rsidRDefault="00FD5D48" w:rsidP="00FD5D48">
            <w:pPr>
              <w:suppressAutoHyphens w:val="0"/>
              <w:ind w:firstLine="0"/>
              <w:jc w:val="left"/>
              <w:rPr>
                <w:color w:val="auto"/>
                <w:szCs w:val="24"/>
                <w:lang w:eastAsia="en-US"/>
              </w:rPr>
            </w:pPr>
            <w:r w:rsidRPr="009E1982">
              <w:rPr>
                <w:color w:val="auto"/>
                <w:szCs w:val="24"/>
                <w:lang w:eastAsia="en-US"/>
              </w:rPr>
              <w:t>Нормальная активность с усилием, незначительные симптомы или признаки заболевания</w:t>
            </w:r>
          </w:p>
        </w:tc>
      </w:tr>
      <w:tr w:rsidR="00FD5D48" w:rsidRPr="009E1982" w14:paraId="35AC1AF1" w14:textId="77777777" w:rsidTr="00F911A3">
        <w:trPr>
          <w:trHeight w:val="924"/>
        </w:trPr>
        <w:tc>
          <w:tcPr>
            <w:tcW w:w="1242" w:type="dxa"/>
            <w:tcBorders>
              <w:top w:val="single" w:sz="4" w:space="0" w:color="auto"/>
              <w:left w:val="single" w:sz="4" w:space="0" w:color="auto"/>
              <w:bottom w:val="single" w:sz="4" w:space="0" w:color="auto"/>
              <w:right w:val="single" w:sz="4" w:space="0" w:color="auto"/>
            </w:tcBorders>
          </w:tcPr>
          <w:p w14:paraId="171386C3" w14:textId="77777777" w:rsidR="00FD5D48" w:rsidRPr="009E1982" w:rsidRDefault="00FD5D48" w:rsidP="00FD5D48">
            <w:pPr>
              <w:suppressAutoHyphens w:val="0"/>
              <w:ind w:firstLine="0"/>
              <w:jc w:val="center"/>
              <w:rPr>
                <w:color w:val="auto"/>
                <w:szCs w:val="24"/>
                <w:lang w:eastAsia="en-US"/>
              </w:rPr>
            </w:pPr>
            <w:r w:rsidRPr="009E1982">
              <w:rPr>
                <w:color w:val="auto"/>
                <w:szCs w:val="24"/>
                <w:lang w:eastAsia="en-US"/>
              </w:rPr>
              <w:t>70</w:t>
            </w:r>
          </w:p>
        </w:tc>
        <w:tc>
          <w:tcPr>
            <w:tcW w:w="8242" w:type="dxa"/>
            <w:tcBorders>
              <w:top w:val="single" w:sz="4" w:space="0" w:color="auto"/>
              <w:left w:val="single" w:sz="4" w:space="0" w:color="auto"/>
              <w:bottom w:val="single" w:sz="4" w:space="0" w:color="auto"/>
              <w:right w:val="single" w:sz="4" w:space="0" w:color="auto"/>
            </w:tcBorders>
          </w:tcPr>
          <w:p w14:paraId="6325A15B" w14:textId="77777777" w:rsidR="00FD5D48" w:rsidRPr="009E1982" w:rsidRDefault="00FD5D48" w:rsidP="00FD5D48">
            <w:pPr>
              <w:suppressAutoHyphens w:val="0"/>
              <w:ind w:firstLine="0"/>
              <w:jc w:val="left"/>
              <w:rPr>
                <w:color w:val="auto"/>
                <w:szCs w:val="24"/>
                <w:lang w:eastAsia="en-US"/>
              </w:rPr>
            </w:pPr>
            <w:r w:rsidRPr="009E1982">
              <w:rPr>
                <w:color w:val="auto"/>
                <w:szCs w:val="24"/>
                <w:lang w:eastAsia="en-US"/>
              </w:rPr>
              <w:t>Обсуживает себя самостоятельно, неспособен к нормальной деятельности или активной работе</w:t>
            </w:r>
          </w:p>
        </w:tc>
      </w:tr>
      <w:tr w:rsidR="00FD5D48" w:rsidRPr="009E1982" w14:paraId="2CCCF684" w14:textId="77777777" w:rsidTr="00F911A3">
        <w:trPr>
          <w:trHeight w:val="656"/>
        </w:trPr>
        <w:tc>
          <w:tcPr>
            <w:tcW w:w="1242" w:type="dxa"/>
            <w:tcBorders>
              <w:top w:val="single" w:sz="4" w:space="0" w:color="auto"/>
              <w:left w:val="single" w:sz="4" w:space="0" w:color="auto"/>
              <w:bottom w:val="single" w:sz="4" w:space="0" w:color="auto"/>
              <w:right w:val="single" w:sz="4" w:space="0" w:color="auto"/>
            </w:tcBorders>
          </w:tcPr>
          <w:p w14:paraId="26926532" w14:textId="77777777" w:rsidR="00FD5D48" w:rsidRPr="009E1982" w:rsidRDefault="00FD5D48" w:rsidP="00FD5D48">
            <w:pPr>
              <w:suppressAutoHyphens w:val="0"/>
              <w:ind w:firstLine="0"/>
              <w:jc w:val="center"/>
              <w:rPr>
                <w:color w:val="auto"/>
                <w:szCs w:val="24"/>
                <w:lang w:eastAsia="en-US"/>
              </w:rPr>
            </w:pPr>
            <w:r w:rsidRPr="009E1982">
              <w:rPr>
                <w:color w:val="auto"/>
                <w:szCs w:val="24"/>
                <w:lang w:eastAsia="en-US"/>
              </w:rPr>
              <w:t>60</w:t>
            </w:r>
          </w:p>
        </w:tc>
        <w:tc>
          <w:tcPr>
            <w:tcW w:w="8242" w:type="dxa"/>
            <w:tcBorders>
              <w:top w:val="single" w:sz="4" w:space="0" w:color="auto"/>
              <w:left w:val="single" w:sz="4" w:space="0" w:color="auto"/>
              <w:bottom w:val="single" w:sz="4" w:space="0" w:color="auto"/>
              <w:right w:val="single" w:sz="4" w:space="0" w:color="auto"/>
            </w:tcBorders>
          </w:tcPr>
          <w:p w14:paraId="5940FA3E" w14:textId="77777777" w:rsidR="00FD5D48" w:rsidRPr="009E1982" w:rsidRDefault="00FD5D48" w:rsidP="00FD5D48">
            <w:pPr>
              <w:suppressAutoHyphens w:val="0"/>
              <w:ind w:firstLine="0"/>
              <w:jc w:val="left"/>
              <w:rPr>
                <w:color w:val="auto"/>
                <w:szCs w:val="24"/>
                <w:lang w:eastAsia="en-US"/>
              </w:rPr>
            </w:pPr>
            <w:r w:rsidRPr="009E1982">
              <w:rPr>
                <w:color w:val="auto"/>
                <w:szCs w:val="24"/>
                <w:lang w:eastAsia="en-US"/>
              </w:rPr>
              <w:t xml:space="preserve">Нуждается периодически в помощи, но способен сам удовлетворять </w:t>
            </w:r>
            <w:proofErr w:type="spellStart"/>
            <w:r w:rsidRPr="009E1982">
              <w:rPr>
                <w:color w:val="auto"/>
                <w:szCs w:val="24"/>
                <w:lang w:eastAsia="en-US"/>
              </w:rPr>
              <w:t>бóльшую</w:t>
            </w:r>
            <w:proofErr w:type="spellEnd"/>
            <w:r w:rsidRPr="009E1982">
              <w:rPr>
                <w:color w:val="auto"/>
                <w:szCs w:val="24"/>
                <w:lang w:eastAsia="en-US"/>
              </w:rPr>
              <w:t xml:space="preserve"> часть своих потребностей</w:t>
            </w:r>
          </w:p>
        </w:tc>
      </w:tr>
      <w:tr w:rsidR="00FD5D48" w:rsidRPr="009E1982" w14:paraId="47E653D2" w14:textId="77777777" w:rsidTr="00F911A3">
        <w:trPr>
          <w:trHeight w:val="591"/>
        </w:trPr>
        <w:tc>
          <w:tcPr>
            <w:tcW w:w="1242" w:type="dxa"/>
            <w:tcBorders>
              <w:top w:val="single" w:sz="4" w:space="0" w:color="auto"/>
              <w:left w:val="single" w:sz="4" w:space="0" w:color="auto"/>
              <w:bottom w:val="single" w:sz="4" w:space="0" w:color="auto"/>
              <w:right w:val="single" w:sz="4" w:space="0" w:color="auto"/>
            </w:tcBorders>
          </w:tcPr>
          <w:p w14:paraId="4E19DF33" w14:textId="77777777" w:rsidR="00FD5D48" w:rsidRPr="009E1982" w:rsidRDefault="00FD5D48" w:rsidP="00FD5D48">
            <w:pPr>
              <w:suppressAutoHyphens w:val="0"/>
              <w:ind w:firstLine="0"/>
              <w:jc w:val="center"/>
              <w:rPr>
                <w:color w:val="auto"/>
                <w:szCs w:val="24"/>
                <w:lang w:eastAsia="en-US"/>
              </w:rPr>
            </w:pPr>
            <w:r w:rsidRPr="009E1982">
              <w:rPr>
                <w:color w:val="auto"/>
                <w:szCs w:val="24"/>
                <w:lang w:eastAsia="en-US"/>
              </w:rPr>
              <w:t>50</w:t>
            </w:r>
          </w:p>
        </w:tc>
        <w:tc>
          <w:tcPr>
            <w:tcW w:w="8242" w:type="dxa"/>
            <w:tcBorders>
              <w:top w:val="single" w:sz="4" w:space="0" w:color="auto"/>
              <w:left w:val="single" w:sz="4" w:space="0" w:color="auto"/>
              <w:bottom w:val="single" w:sz="4" w:space="0" w:color="auto"/>
              <w:right w:val="single" w:sz="4" w:space="0" w:color="auto"/>
            </w:tcBorders>
          </w:tcPr>
          <w:p w14:paraId="519478AD" w14:textId="77777777" w:rsidR="00FD5D48" w:rsidRPr="009E1982" w:rsidRDefault="00FD5D48" w:rsidP="00FD5D48">
            <w:pPr>
              <w:suppressAutoHyphens w:val="0"/>
              <w:ind w:firstLine="0"/>
              <w:jc w:val="left"/>
              <w:rPr>
                <w:color w:val="auto"/>
                <w:szCs w:val="24"/>
                <w:lang w:eastAsia="en-US"/>
              </w:rPr>
            </w:pPr>
            <w:r w:rsidRPr="009E1982">
              <w:rPr>
                <w:color w:val="auto"/>
                <w:szCs w:val="24"/>
                <w:lang w:eastAsia="en-US"/>
              </w:rPr>
              <w:t>Нуждается в значительной помощи и медицинском обслуживании</w:t>
            </w:r>
          </w:p>
        </w:tc>
      </w:tr>
      <w:tr w:rsidR="00FD5D48" w:rsidRPr="009E1982" w14:paraId="247D27A3" w14:textId="77777777" w:rsidTr="00F911A3">
        <w:trPr>
          <w:trHeight w:val="473"/>
        </w:trPr>
        <w:tc>
          <w:tcPr>
            <w:tcW w:w="1242" w:type="dxa"/>
            <w:tcBorders>
              <w:top w:val="single" w:sz="4" w:space="0" w:color="auto"/>
              <w:left w:val="single" w:sz="4" w:space="0" w:color="auto"/>
              <w:bottom w:val="single" w:sz="4" w:space="0" w:color="auto"/>
              <w:right w:val="single" w:sz="4" w:space="0" w:color="auto"/>
            </w:tcBorders>
          </w:tcPr>
          <w:p w14:paraId="6A2A8A5C" w14:textId="77777777" w:rsidR="00FD5D48" w:rsidRPr="009E1982" w:rsidRDefault="00FD5D48" w:rsidP="00FD5D48">
            <w:pPr>
              <w:suppressAutoHyphens w:val="0"/>
              <w:ind w:firstLine="0"/>
              <w:jc w:val="center"/>
              <w:rPr>
                <w:color w:val="auto"/>
                <w:szCs w:val="24"/>
                <w:lang w:eastAsia="en-US"/>
              </w:rPr>
            </w:pPr>
            <w:r w:rsidRPr="009E1982">
              <w:rPr>
                <w:color w:val="auto"/>
                <w:szCs w:val="24"/>
                <w:lang w:eastAsia="en-US"/>
              </w:rPr>
              <w:t>40</w:t>
            </w:r>
          </w:p>
        </w:tc>
        <w:tc>
          <w:tcPr>
            <w:tcW w:w="8242" w:type="dxa"/>
            <w:tcBorders>
              <w:top w:val="single" w:sz="4" w:space="0" w:color="auto"/>
              <w:left w:val="single" w:sz="4" w:space="0" w:color="auto"/>
              <w:bottom w:val="single" w:sz="4" w:space="0" w:color="auto"/>
              <w:right w:val="single" w:sz="4" w:space="0" w:color="auto"/>
            </w:tcBorders>
          </w:tcPr>
          <w:p w14:paraId="7D0ADAE9" w14:textId="77777777" w:rsidR="00FD5D48" w:rsidRPr="009E1982" w:rsidRDefault="00FD5D48" w:rsidP="00FD5D48">
            <w:pPr>
              <w:suppressAutoHyphens w:val="0"/>
              <w:ind w:firstLine="0"/>
              <w:rPr>
                <w:color w:val="auto"/>
                <w:szCs w:val="24"/>
                <w:lang w:eastAsia="en-US"/>
              </w:rPr>
            </w:pPr>
            <w:r w:rsidRPr="009E1982">
              <w:rPr>
                <w:color w:val="auto"/>
                <w:szCs w:val="24"/>
                <w:lang w:eastAsia="en-US"/>
              </w:rPr>
              <w:t>Инвалид, нуждается в специальной помощи, в том числе медицинской</w:t>
            </w:r>
          </w:p>
        </w:tc>
      </w:tr>
      <w:tr w:rsidR="00FD5D48" w:rsidRPr="009E1982" w14:paraId="0736DB15" w14:textId="77777777" w:rsidTr="00F911A3">
        <w:trPr>
          <w:trHeight w:val="774"/>
        </w:trPr>
        <w:tc>
          <w:tcPr>
            <w:tcW w:w="1242" w:type="dxa"/>
            <w:tcBorders>
              <w:top w:val="single" w:sz="4" w:space="0" w:color="auto"/>
              <w:left w:val="single" w:sz="4" w:space="0" w:color="auto"/>
              <w:bottom w:val="single" w:sz="4" w:space="0" w:color="auto"/>
              <w:right w:val="single" w:sz="4" w:space="0" w:color="auto"/>
            </w:tcBorders>
          </w:tcPr>
          <w:p w14:paraId="70666FF4" w14:textId="77777777" w:rsidR="00FD5D48" w:rsidRPr="009E1982" w:rsidRDefault="00FD5D48" w:rsidP="00FD5D48">
            <w:pPr>
              <w:suppressAutoHyphens w:val="0"/>
              <w:ind w:firstLine="0"/>
              <w:jc w:val="center"/>
              <w:rPr>
                <w:color w:val="auto"/>
                <w:szCs w:val="24"/>
                <w:lang w:eastAsia="en-US"/>
              </w:rPr>
            </w:pPr>
            <w:r w:rsidRPr="009E1982">
              <w:rPr>
                <w:color w:val="auto"/>
                <w:szCs w:val="24"/>
                <w:lang w:eastAsia="en-US"/>
              </w:rPr>
              <w:t>30</w:t>
            </w:r>
          </w:p>
        </w:tc>
        <w:tc>
          <w:tcPr>
            <w:tcW w:w="8242" w:type="dxa"/>
            <w:tcBorders>
              <w:top w:val="single" w:sz="4" w:space="0" w:color="auto"/>
              <w:left w:val="single" w:sz="4" w:space="0" w:color="auto"/>
              <w:bottom w:val="single" w:sz="4" w:space="0" w:color="auto"/>
              <w:right w:val="single" w:sz="4" w:space="0" w:color="auto"/>
            </w:tcBorders>
          </w:tcPr>
          <w:p w14:paraId="24E1D862" w14:textId="77777777" w:rsidR="00FD5D48" w:rsidRPr="009E1982" w:rsidRDefault="00FD5D48" w:rsidP="00FD5D48">
            <w:pPr>
              <w:suppressAutoHyphens w:val="0"/>
              <w:ind w:firstLine="0"/>
              <w:jc w:val="left"/>
              <w:rPr>
                <w:color w:val="auto"/>
                <w:szCs w:val="24"/>
                <w:lang w:eastAsia="en-US"/>
              </w:rPr>
            </w:pPr>
            <w:r w:rsidRPr="009E1982">
              <w:rPr>
                <w:color w:val="auto"/>
                <w:szCs w:val="24"/>
                <w:lang w:eastAsia="en-US"/>
              </w:rPr>
              <w:t>Тяжелая инвалидность, показана госпитализация, хотя смерть непосредственно не угрожает</w:t>
            </w:r>
          </w:p>
        </w:tc>
      </w:tr>
      <w:tr w:rsidR="00FD5D48" w:rsidRPr="009E1982" w14:paraId="56E322FD" w14:textId="77777777" w:rsidTr="00F911A3">
        <w:trPr>
          <w:trHeight w:val="623"/>
        </w:trPr>
        <w:tc>
          <w:tcPr>
            <w:tcW w:w="1242" w:type="dxa"/>
            <w:tcBorders>
              <w:top w:val="single" w:sz="4" w:space="0" w:color="auto"/>
              <w:left w:val="single" w:sz="4" w:space="0" w:color="auto"/>
              <w:bottom w:val="single" w:sz="4" w:space="0" w:color="auto"/>
              <w:right w:val="single" w:sz="4" w:space="0" w:color="auto"/>
            </w:tcBorders>
          </w:tcPr>
          <w:p w14:paraId="5E7F5FF0" w14:textId="77777777" w:rsidR="00FD5D48" w:rsidRPr="009E1982" w:rsidRDefault="00FD5D48" w:rsidP="00FD5D48">
            <w:pPr>
              <w:suppressAutoHyphens w:val="0"/>
              <w:ind w:firstLine="0"/>
              <w:jc w:val="center"/>
              <w:rPr>
                <w:color w:val="auto"/>
                <w:szCs w:val="24"/>
                <w:lang w:eastAsia="en-US"/>
              </w:rPr>
            </w:pPr>
            <w:r w:rsidRPr="009E1982">
              <w:rPr>
                <w:color w:val="auto"/>
                <w:szCs w:val="24"/>
                <w:lang w:eastAsia="en-US"/>
              </w:rPr>
              <w:t>20</w:t>
            </w:r>
          </w:p>
        </w:tc>
        <w:tc>
          <w:tcPr>
            <w:tcW w:w="8242" w:type="dxa"/>
            <w:tcBorders>
              <w:top w:val="single" w:sz="4" w:space="0" w:color="auto"/>
              <w:left w:val="single" w:sz="4" w:space="0" w:color="auto"/>
              <w:bottom w:val="single" w:sz="4" w:space="0" w:color="auto"/>
              <w:right w:val="single" w:sz="4" w:space="0" w:color="auto"/>
            </w:tcBorders>
          </w:tcPr>
          <w:p w14:paraId="57905393" w14:textId="77777777" w:rsidR="00FD5D48" w:rsidRPr="009E1982" w:rsidRDefault="00FD5D48" w:rsidP="00FD5D48">
            <w:pPr>
              <w:suppressAutoHyphens w:val="0"/>
              <w:ind w:firstLine="0"/>
              <w:jc w:val="left"/>
              <w:rPr>
                <w:color w:val="auto"/>
                <w:szCs w:val="24"/>
                <w:lang w:eastAsia="en-US"/>
              </w:rPr>
            </w:pPr>
            <w:r w:rsidRPr="009E1982">
              <w:rPr>
                <w:color w:val="auto"/>
                <w:szCs w:val="24"/>
                <w:lang w:eastAsia="en-US"/>
              </w:rPr>
              <w:t>Тяжелый больной. Необходимы госпитализация и активное лечение</w:t>
            </w:r>
          </w:p>
        </w:tc>
      </w:tr>
      <w:tr w:rsidR="00FD5D48" w:rsidRPr="009E1982" w14:paraId="3392AD33" w14:textId="77777777" w:rsidTr="00F911A3">
        <w:trPr>
          <w:trHeight w:val="537"/>
        </w:trPr>
        <w:tc>
          <w:tcPr>
            <w:tcW w:w="1242" w:type="dxa"/>
            <w:tcBorders>
              <w:top w:val="single" w:sz="4" w:space="0" w:color="auto"/>
              <w:left w:val="single" w:sz="4" w:space="0" w:color="auto"/>
              <w:bottom w:val="single" w:sz="4" w:space="0" w:color="auto"/>
              <w:right w:val="single" w:sz="4" w:space="0" w:color="auto"/>
            </w:tcBorders>
          </w:tcPr>
          <w:p w14:paraId="62C23606" w14:textId="77777777" w:rsidR="00FD5D48" w:rsidRPr="009E1982" w:rsidRDefault="00FD5D48" w:rsidP="00FD5D48">
            <w:pPr>
              <w:suppressAutoHyphens w:val="0"/>
              <w:ind w:firstLine="0"/>
              <w:jc w:val="center"/>
              <w:rPr>
                <w:color w:val="auto"/>
                <w:szCs w:val="24"/>
                <w:lang w:eastAsia="en-US"/>
              </w:rPr>
            </w:pPr>
            <w:r w:rsidRPr="009E1982">
              <w:rPr>
                <w:color w:val="auto"/>
                <w:szCs w:val="24"/>
                <w:lang w:eastAsia="en-US"/>
              </w:rPr>
              <w:t>10</w:t>
            </w:r>
          </w:p>
        </w:tc>
        <w:tc>
          <w:tcPr>
            <w:tcW w:w="8242" w:type="dxa"/>
            <w:tcBorders>
              <w:top w:val="single" w:sz="4" w:space="0" w:color="auto"/>
              <w:left w:val="single" w:sz="4" w:space="0" w:color="auto"/>
              <w:bottom w:val="single" w:sz="4" w:space="0" w:color="auto"/>
              <w:right w:val="single" w:sz="4" w:space="0" w:color="auto"/>
            </w:tcBorders>
          </w:tcPr>
          <w:p w14:paraId="4F9F7685" w14:textId="77777777" w:rsidR="00FD5D48" w:rsidRPr="009E1982" w:rsidRDefault="00FD5D48" w:rsidP="00FD5D48">
            <w:pPr>
              <w:suppressAutoHyphens w:val="0"/>
              <w:ind w:firstLine="0"/>
              <w:rPr>
                <w:color w:val="auto"/>
                <w:szCs w:val="24"/>
                <w:lang w:eastAsia="en-US"/>
              </w:rPr>
            </w:pPr>
            <w:r w:rsidRPr="009E1982">
              <w:rPr>
                <w:color w:val="auto"/>
                <w:szCs w:val="24"/>
                <w:lang w:eastAsia="en-US"/>
              </w:rPr>
              <w:t>Умирающий</w:t>
            </w:r>
          </w:p>
        </w:tc>
      </w:tr>
      <w:tr w:rsidR="00FD5D48" w:rsidRPr="009E1982" w14:paraId="72D72D70" w14:textId="77777777" w:rsidTr="00F911A3">
        <w:trPr>
          <w:trHeight w:val="495"/>
        </w:trPr>
        <w:tc>
          <w:tcPr>
            <w:tcW w:w="1242" w:type="dxa"/>
            <w:tcBorders>
              <w:top w:val="single" w:sz="4" w:space="0" w:color="auto"/>
              <w:left w:val="single" w:sz="4" w:space="0" w:color="auto"/>
              <w:bottom w:val="single" w:sz="4" w:space="0" w:color="auto"/>
              <w:right w:val="single" w:sz="4" w:space="0" w:color="auto"/>
            </w:tcBorders>
          </w:tcPr>
          <w:p w14:paraId="1D0B520D" w14:textId="77777777" w:rsidR="00FD5D48" w:rsidRPr="009E1982" w:rsidRDefault="00FD5D48" w:rsidP="00FD5D48">
            <w:pPr>
              <w:suppressAutoHyphens w:val="0"/>
              <w:ind w:firstLine="0"/>
              <w:jc w:val="center"/>
              <w:rPr>
                <w:color w:val="auto"/>
                <w:szCs w:val="24"/>
                <w:lang w:eastAsia="en-US"/>
              </w:rPr>
            </w:pPr>
            <w:r w:rsidRPr="009E1982">
              <w:rPr>
                <w:color w:val="auto"/>
                <w:szCs w:val="24"/>
                <w:lang w:eastAsia="en-US"/>
              </w:rPr>
              <w:t>0</w:t>
            </w:r>
          </w:p>
        </w:tc>
        <w:tc>
          <w:tcPr>
            <w:tcW w:w="8242" w:type="dxa"/>
            <w:tcBorders>
              <w:top w:val="single" w:sz="4" w:space="0" w:color="auto"/>
              <w:left w:val="single" w:sz="4" w:space="0" w:color="auto"/>
              <w:bottom w:val="single" w:sz="4" w:space="0" w:color="auto"/>
              <w:right w:val="single" w:sz="4" w:space="0" w:color="auto"/>
            </w:tcBorders>
          </w:tcPr>
          <w:p w14:paraId="56576C00" w14:textId="77777777" w:rsidR="00FD5D48" w:rsidRPr="009E1982" w:rsidRDefault="00FD5D48" w:rsidP="00FD5D48">
            <w:pPr>
              <w:suppressAutoHyphens w:val="0"/>
              <w:ind w:firstLine="0"/>
              <w:rPr>
                <w:color w:val="auto"/>
                <w:szCs w:val="24"/>
                <w:lang w:eastAsia="en-US"/>
              </w:rPr>
            </w:pPr>
            <w:r w:rsidRPr="009E1982">
              <w:rPr>
                <w:color w:val="auto"/>
                <w:szCs w:val="24"/>
                <w:lang w:eastAsia="en-US"/>
              </w:rPr>
              <w:t>Смерть</w:t>
            </w:r>
          </w:p>
        </w:tc>
      </w:tr>
    </w:tbl>
    <w:p w14:paraId="43F7220A" w14:textId="77777777" w:rsidR="00FD5D48" w:rsidRPr="009E1982" w:rsidRDefault="00FD5D48" w:rsidP="00FD5D48">
      <w:pPr>
        <w:suppressAutoHyphens w:val="0"/>
        <w:spacing w:before="120"/>
        <w:rPr>
          <w:color w:val="auto"/>
          <w:szCs w:val="24"/>
        </w:rPr>
      </w:pPr>
      <w:r w:rsidRPr="009E1982">
        <w:rPr>
          <w:b/>
          <w:bCs/>
          <w:color w:val="auto"/>
          <w:szCs w:val="24"/>
        </w:rPr>
        <w:t>Ключ (интерпретация):</w:t>
      </w:r>
      <w:r w:rsidRPr="009E1982">
        <w:rPr>
          <w:color w:val="auto"/>
          <w:szCs w:val="24"/>
        </w:rPr>
        <w:t xml:space="preserve"> приведен в самой шкале.</w:t>
      </w:r>
    </w:p>
    <w:p w14:paraId="7AE1B950" w14:textId="77777777" w:rsidR="00FD5D48" w:rsidRPr="009E1982" w:rsidRDefault="00FD5D48" w:rsidP="00D91CC9">
      <w:pPr>
        <w:pStyle w:val="20"/>
        <w:rPr>
          <w:lang w:eastAsia="ko-KR"/>
        </w:rPr>
      </w:pPr>
      <w:r w:rsidRPr="009E1982">
        <w:rPr>
          <w:lang w:eastAsia="ko-KR"/>
        </w:rPr>
        <w:br w:type="page"/>
      </w:r>
      <w:bookmarkStart w:id="197" w:name="_Toc22694598"/>
      <w:bookmarkStart w:id="198" w:name="_Toc24707147"/>
      <w:bookmarkStart w:id="199" w:name="_Toc55484485"/>
      <w:bookmarkStart w:id="200" w:name="_Toc59126573"/>
      <w:bookmarkStart w:id="201" w:name="_Toc104838380"/>
      <w:bookmarkStart w:id="202" w:name="_Toc166395744"/>
      <w:r w:rsidRPr="009E1982">
        <w:rPr>
          <w:lang w:eastAsia="ko-KR"/>
        </w:rPr>
        <w:lastRenderedPageBreak/>
        <w:t>Приложение Г3. Визуально-аналоговая шкала оценки</w:t>
      </w:r>
      <w:r w:rsidRPr="009E1982">
        <w:rPr>
          <w:lang w:eastAsia="ko-KR"/>
        </w:rPr>
        <w:br/>
        <w:t>болевого синдрома</w:t>
      </w:r>
      <w:bookmarkEnd w:id="197"/>
      <w:bookmarkEnd w:id="198"/>
      <w:bookmarkEnd w:id="199"/>
      <w:bookmarkEnd w:id="200"/>
      <w:bookmarkEnd w:id="201"/>
      <w:bookmarkEnd w:id="202"/>
    </w:p>
    <w:p w14:paraId="408F308B" w14:textId="77777777" w:rsidR="00FD5D48" w:rsidRPr="009E1982" w:rsidRDefault="00FD5D48" w:rsidP="00FD5D48">
      <w:pPr>
        <w:suppressAutoHyphens w:val="0"/>
        <w:spacing w:before="120"/>
        <w:rPr>
          <w:color w:val="auto"/>
          <w:szCs w:val="24"/>
        </w:rPr>
      </w:pPr>
      <w:r w:rsidRPr="009E1982">
        <w:rPr>
          <w:b/>
          <w:bCs/>
          <w:color w:val="auto"/>
          <w:szCs w:val="24"/>
        </w:rPr>
        <w:t>Название на русском языке:</w:t>
      </w:r>
      <w:r w:rsidRPr="009E1982">
        <w:rPr>
          <w:color w:val="auto"/>
          <w:szCs w:val="24"/>
        </w:rPr>
        <w:t xml:space="preserve"> Визуально-аналоговая шкала оценки болевого синдрома.</w:t>
      </w:r>
    </w:p>
    <w:p w14:paraId="50460F59" w14:textId="77777777" w:rsidR="00FD5D48" w:rsidRPr="009E1982" w:rsidRDefault="00FD5D48" w:rsidP="00FD5D48">
      <w:pPr>
        <w:suppressAutoHyphens w:val="0"/>
        <w:rPr>
          <w:color w:val="auto"/>
          <w:szCs w:val="24"/>
          <w:lang w:val="en-US"/>
        </w:rPr>
      </w:pPr>
      <w:r w:rsidRPr="009E1982">
        <w:rPr>
          <w:b/>
          <w:bCs/>
          <w:color w:val="auto"/>
          <w:szCs w:val="24"/>
        </w:rPr>
        <w:t>Оригинальное</w:t>
      </w:r>
      <w:r w:rsidRPr="009E1982">
        <w:rPr>
          <w:b/>
          <w:bCs/>
          <w:color w:val="auto"/>
          <w:szCs w:val="24"/>
          <w:lang w:val="en-US"/>
        </w:rPr>
        <w:t xml:space="preserve"> </w:t>
      </w:r>
      <w:r w:rsidRPr="009E1982">
        <w:rPr>
          <w:b/>
          <w:bCs/>
          <w:color w:val="auto"/>
          <w:szCs w:val="24"/>
        </w:rPr>
        <w:t>название</w:t>
      </w:r>
      <w:r w:rsidRPr="009E1982">
        <w:rPr>
          <w:b/>
          <w:bCs/>
          <w:color w:val="auto"/>
          <w:szCs w:val="24"/>
          <w:lang w:val="en-US"/>
        </w:rPr>
        <w:t>:</w:t>
      </w:r>
      <w:r w:rsidRPr="009E1982">
        <w:rPr>
          <w:b/>
          <w:bCs/>
          <w:color w:val="auto"/>
          <w:lang w:val="en-US"/>
        </w:rPr>
        <w:t xml:space="preserve"> </w:t>
      </w:r>
      <w:r w:rsidRPr="009E1982">
        <w:rPr>
          <w:color w:val="auto"/>
          <w:szCs w:val="24"/>
          <w:lang w:val="en-US"/>
        </w:rPr>
        <w:t>Visual Analog Scale for Pain (VAS Pain).</w:t>
      </w:r>
    </w:p>
    <w:p w14:paraId="2AC7B4C8" w14:textId="63B18418" w:rsidR="00FD5D48" w:rsidRPr="009E1982" w:rsidRDefault="00FD5D48" w:rsidP="00FD5D48">
      <w:pPr>
        <w:suppressAutoHyphens w:val="0"/>
        <w:rPr>
          <w:color w:val="auto"/>
          <w:szCs w:val="24"/>
        </w:rPr>
      </w:pPr>
      <w:r w:rsidRPr="009E1982">
        <w:rPr>
          <w:b/>
          <w:bCs/>
          <w:color w:val="auto"/>
          <w:szCs w:val="24"/>
        </w:rPr>
        <w:t>Источник</w:t>
      </w:r>
      <w:r w:rsidRPr="009E1982">
        <w:rPr>
          <w:b/>
          <w:bCs/>
          <w:color w:val="auto"/>
          <w:szCs w:val="24"/>
          <w:lang w:val="en-US"/>
        </w:rPr>
        <w:t xml:space="preserve"> (</w:t>
      </w:r>
      <w:r w:rsidRPr="009E1982">
        <w:rPr>
          <w:b/>
          <w:bCs/>
          <w:color w:val="auto"/>
          <w:szCs w:val="24"/>
        </w:rPr>
        <w:t>официальный</w:t>
      </w:r>
      <w:r w:rsidRPr="009E1982">
        <w:rPr>
          <w:b/>
          <w:bCs/>
          <w:color w:val="auto"/>
          <w:szCs w:val="24"/>
          <w:lang w:val="en-US"/>
        </w:rPr>
        <w:t xml:space="preserve"> </w:t>
      </w:r>
      <w:r w:rsidRPr="009E1982">
        <w:rPr>
          <w:b/>
          <w:bCs/>
          <w:color w:val="auto"/>
          <w:szCs w:val="24"/>
        </w:rPr>
        <w:t>сайт</w:t>
      </w:r>
      <w:r w:rsidRPr="009E1982">
        <w:rPr>
          <w:b/>
          <w:bCs/>
          <w:color w:val="auto"/>
          <w:szCs w:val="24"/>
          <w:lang w:val="en-US"/>
        </w:rPr>
        <w:t xml:space="preserve"> </w:t>
      </w:r>
      <w:r w:rsidRPr="009E1982">
        <w:rPr>
          <w:b/>
          <w:bCs/>
          <w:color w:val="auto"/>
          <w:szCs w:val="24"/>
        </w:rPr>
        <w:t>разработчиков</w:t>
      </w:r>
      <w:r w:rsidRPr="009E1982">
        <w:rPr>
          <w:b/>
          <w:bCs/>
          <w:color w:val="auto"/>
          <w:szCs w:val="24"/>
          <w:lang w:val="en-US"/>
        </w:rPr>
        <w:t xml:space="preserve">, </w:t>
      </w:r>
      <w:r w:rsidRPr="009E1982">
        <w:rPr>
          <w:b/>
          <w:bCs/>
          <w:color w:val="auto"/>
          <w:szCs w:val="24"/>
        </w:rPr>
        <w:t>публикация</w:t>
      </w:r>
      <w:r w:rsidRPr="009E1982">
        <w:rPr>
          <w:b/>
          <w:bCs/>
          <w:color w:val="auto"/>
          <w:szCs w:val="24"/>
          <w:lang w:val="en-US"/>
        </w:rPr>
        <w:t xml:space="preserve"> </w:t>
      </w:r>
      <w:r w:rsidRPr="009E1982">
        <w:rPr>
          <w:b/>
          <w:bCs/>
          <w:color w:val="auto"/>
          <w:szCs w:val="24"/>
        </w:rPr>
        <w:t>с</w:t>
      </w:r>
      <w:r w:rsidRPr="009E1982">
        <w:rPr>
          <w:b/>
          <w:bCs/>
          <w:color w:val="auto"/>
          <w:szCs w:val="24"/>
          <w:lang w:val="en-US"/>
        </w:rPr>
        <w:t xml:space="preserve"> </w:t>
      </w:r>
      <w:r w:rsidRPr="009E1982">
        <w:rPr>
          <w:b/>
          <w:bCs/>
          <w:color w:val="auto"/>
          <w:szCs w:val="24"/>
        </w:rPr>
        <w:t>валидацией</w:t>
      </w:r>
      <w:r w:rsidRPr="009E1982">
        <w:rPr>
          <w:b/>
          <w:bCs/>
          <w:color w:val="auto"/>
          <w:szCs w:val="24"/>
          <w:lang w:val="en-US"/>
        </w:rPr>
        <w:t>):</w:t>
      </w:r>
      <w:r w:rsidRPr="009E1982">
        <w:rPr>
          <w:color w:val="auto"/>
          <w:szCs w:val="24"/>
          <w:lang w:val="en-US"/>
        </w:rPr>
        <w:t xml:space="preserve"> Hawker G.A., Mian S., </w:t>
      </w:r>
      <w:proofErr w:type="spellStart"/>
      <w:r w:rsidRPr="009E1982">
        <w:rPr>
          <w:color w:val="auto"/>
          <w:szCs w:val="24"/>
          <w:lang w:val="en-US"/>
        </w:rPr>
        <w:t>Kendzerska</w:t>
      </w:r>
      <w:proofErr w:type="spellEnd"/>
      <w:r w:rsidRPr="009E1982">
        <w:rPr>
          <w:color w:val="auto"/>
          <w:szCs w:val="24"/>
          <w:lang w:val="en-US"/>
        </w:rPr>
        <w:t xml:space="preserve"> T., French M. Measures of adult pain: Visual Analog Scale for Pain (VAS Pain), Numeric Rating Scale for Pain (NRS Pain), McGill Pain Questionnaire (MPQ), Short-Form McGill Pain Questionnaire (SF-MPQ), Chronic Pain Grade Scale (CPGS), Short Form-36 Bodily Pain Scale (SF-36 BPS), and Measure of Intermittent and Constant Osteoarthritis Pain (ICOAP). Arthritis</w:t>
      </w:r>
      <w:r w:rsidRPr="009E1982">
        <w:rPr>
          <w:color w:val="auto"/>
          <w:szCs w:val="24"/>
        </w:rPr>
        <w:t xml:space="preserve"> </w:t>
      </w:r>
      <w:r w:rsidRPr="009E1982">
        <w:rPr>
          <w:color w:val="auto"/>
          <w:szCs w:val="24"/>
          <w:lang w:val="en-US"/>
        </w:rPr>
        <w:t>Care</w:t>
      </w:r>
      <w:r w:rsidRPr="009E1982">
        <w:rPr>
          <w:color w:val="auto"/>
          <w:szCs w:val="24"/>
        </w:rPr>
        <w:t xml:space="preserve"> </w:t>
      </w:r>
      <w:r w:rsidRPr="009E1982">
        <w:rPr>
          <w:color w:val="auto"/>
          <w:szCs w:val="24"/>
          <w:lang w:val="en-US"/>
        </w:rPr>
        <w:t>Res</w:t>
      </w:r>
      <w:r w:rsidRPr="009E1982">
        <w:rPr>
          <w:color w:val="auto"/>
          <w:szCs w:val="24"/>
        </w:rPr>
        <w:t xml:space="preserve"> (</w:t>
      </w:r>
      <w:r w:rsidRPr="009E1982">
        <w:rPr>
          <w:color w:val="auto"/>
          <w:szCs w:val="24"/>
          <w:lang w:val="en-US"/>
        </w:rPr>
        <w:t>Hoboken</w:t>
      </w:r>
      <w:r w:rsidRPr="009E1982">
        <w:rPr>
          <w:color w:val="auto"/>
          <w:szCs w:val="24"/>
        </w:rPr>
        <w:t>) 2011;63(</w:t>
      </w:r>
      <w:r w:rsidRPr="009E1982">
        <w:rPr>
          <w:color w:val="auto"/>
          <w:szCs w:val="24"/>
          <w:lang w:val="en-US"/>
        </w:rPr>
        <w:t>Suppl</w:t>
      </w:r>
      <w:r w:rsidRPr="009E1982">
        <w:rPr>
          <w:color w:val="auto"/>
          <w:szCs w:val="24"/>
        </w:rPr>
        <w:t xml:space="preserve"> 11</w:t>
      </w:r>
      <w:proofErr w:type="gramStart"/>
      <w:r w:rsidRPr="009E1982">
        <w:rPr>
          <w:color w:val="auto"/>
          <w:szCs w:val="24"/>
        </w:rPr>
        <w:t>):</w:t>
      </w:r>
      <w:r w:rsidRPr="009E1982">
        <w:rPr>
          <w:color w:val="auto"/>
          <w:szCs w:val="24"/>
          <w:lang w:val="en-US"/>
        </w:rPr>
        <w:t>S</w:t>
      </w:r>
      <w:proofErr w:type="gramEnd"/>
      <w:r w:rsidRPr="009E1982">
        <w:rPr>
          <w:color w:val="auto"/>
          <w:szCs w:val="24"/>
        </w:rPr>
        <w:t>240–52 [23</w:t>
      </w:r>
      <w:r w:rsidR="000715CF" w:rsidRPr="009E1982">
        <w:rPr>
          <w:color w:val="auto"/>
          <w:szCs w:val="24"/>
        </w:rPr>
        <w:t>4</w:t>
      </w:r>
      <w:r w:rsidRPr="009E1982">
        <w:rPr>
          <w:color w:val="auto"/>
          <w:szCs w:val="24"/>
        </w:rPr>
        <w:t>].</w:t>
      </w:r>
    </w:p>
    <w:p w14:paraId="4A6F2244" w14:textId="77777777" w:rsidR="00FD5D48" w:rsidRPr="009E1982" w:rsidRDefault="00FD5D48" w:rsidP="00FD5D48">
      <w:pPr>
        <w:suppressAutoHyphens w:val="0"/>
        <w:rPr>
          <w:color w:val="auto"/>
          <w:szCs w:val="24"/>
        </w:rPr>
      </w:pPr>
      <w:r w:rsidRPr="009E1982">
        <w:rPr>
          <w:b/>
          <w:bCs/>
          <w:color w:val="auto"/>
          <w:szCs w:val="24"/>
        </w:rPr>
        <w:t>Тип:</w:t>
      </w:r>
      <w:r w:rsidRPr="009E1982">
        <w:rPr>
          <w:color w:val="auto"/>
          <w:szCs w:val="24"/>
        </w:rPr>
        <w:t xml:space="preserve"> шкала оценки.</w:t>
      </w:r>
    </w:p>
    <w:p w14:paraId="24825ABB" w14:textId="77777777" w:rsidR="00FD5D48" w:rsidRPr="009E1982" w:rsidRDefault="00FD5D48" w:rsidP="00FD5D48">
      <w:pPr>
        <w:suppressAutoHyphens w:val="0"/>
        <w:rPr>
          <w:color w:val="auto"/>
          <w:szCs w:val="24"/>
        </w:rPr>
      </w:pPr>
      <w:r w:rsidRPr="009E1982">
        <w:rPr>
          <w:b/>
          <w:bCs/>
          <w:color w:val="auto"/>
          <w:szCs w:val="24"/>
        </w:rPr>
        <w:t xml:space="preserve">Назначение: </w:t>
      </w:r>
      <w:r w:rsidRPr="009E1982">
        <w:rPr>
          <w:color w:val="auto"/>
          <w:szCs w:val="24"/>
        </w:rPr>
        <w:t>предназначена для количественной оценки болевого синдрома с учетом субъективных ощущений больного и подбора анальгезирующей терапии.</w:t>
      </w:r>
    </w:p>
    <w:p w14:paraId="37DF6B1C" w14:textId="77777777" w:rsidR="00FD5D48" w:rsidRPr="009E1982" w:rsidRDefault="00FD5D48" w:rsidP="00FD5D48">
      <w:pPr>
        <w:suppressAutoHyphens w:val="0"/>
        <w:rPr>
          <w:b/>
          <w:bCs/>
          <w:color w:val="auto"/>
          <w:szCs w:val="24"/>
        </w:rPr>
      </w:pPr>
      <w:r w:rsidRPr="009E1982">
        <w:rPr>
          <w:b/>
          <w:bCs/>
          <w:color w:val="auto"/>
          <w:szCs w:val="24"/>
        </w:rPr>
        <w:t>Содержание (шаблон):</w:t>
      </w:r>
    </w:p>
    <w:p w14:paraId="111CED56" w14:textId="77777777" w:rsidR="00FD5D48" w:rsidRPr="009E1982" w:rsidRDefault="00FD5D48" w:rsidP="00FD5D48">
      <w:pPr>
        <w:suppressAutoHyphens w:val="0"/>
        <w:rPr>
          <w:b/>
          <w:color w:val="auto"/>
        </w:rPr>
      </w:pPr>
      <w:r w:rsidRPr="009E1982">
        <w:rPr>
          <w:b/>
          <w:color w:val="auto"/>
        </w:rPr>
        <w:t>«Оцените по шкале выраженность боли, где 0 – отсутствие боли, а 10 – нестерпимая боль максимальной выраженности».</w:t>
      </w:r>
    </w:p>
    <w:p w14:paraId="0C9C0980" w14:textId="77777777" w:rsidR="0083487B" w:rsidRPr="009E1982" w:rsidRDefault="000A7F75">
      <w:pPr>
        <w:suppressAutoHyphens w:val="0"/>
        <w:ind w:firstLine="0"/>
        <w:jc w:val="center"/>
        <w:rPr>
          <w:b/>
          <w:color w:val="auto"/>
        </w:rPr>
      </w:pPr>
      <w:r w:rsidRPr="009E1982">
        <w:rPr>
          <w:b/>
          <w:noProof/>
          <w:color w:val="auto"/>
        </w:rPr>
        <w:drawing>
          <wp:inline distT="0" distB="0" distL="0" distR="0" wp14:anchorId="59253B48" wp14:editId="04601373">
            <wp:extent cx="5695950" cy="1200150"/>
            <wp:effectExtent l="0" t="0" r="0" b="0"/>
            <wp:docPr id="2137048118" name="Рисунок 2137048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a:xfrm>
                      <a:off x="0" y="0"/>
                      <a:ext cx="5695950" cy="1200150"/>
                    </a:xfrm>
                    <a:prstGeom prst="rect">
                      <a:avLst/>
                    </a:prstGeom>
                    <a:noFill/>
                    <a:ln>
                      <a:noFill/>
                    </a:ln>
                  </pic:spPr>
                </pic:pic>
              </a:graphicData>
            </a:graphic>
          </wp:inline>
        </w:drawing>
      </w:r>
    </w:p>
    <w:p w14:paraId="5FCE1BD7" w14:textId="77777777" w:rsidR="00FD5D48" w:rsidRPr="009E1982" w:rsidRDefault="00FD5D48" w:rsidP="00FD5D48">
      <w:pPr>
        <w:suppressAutoHyphens w:val="0"/>
        <w:spacing w:before="120"/>
        <w:rPr>
          <w:bCs/>
          <w:color w:val="auto"/>
        </w:rPr>
      </w:pPr>
      <w:r w:rsidRPr="009E1982">
        <w:rPr>
          <w:b/>
          <w:color w:val="auto"/>
        </w:rPr>
        <w:t>Инструкция:</w:t>
      </w:r>
      <w:r w:rsidRPr="009E1982">
        <w:rPr>
          <w:bCs/>
          <w:color w:val="auto"/>
        </w:rPr>
        <w:t xml:space="preserve"> больному на 10-сантиметровой линии предлагается отметить степень выраженности боли по шкале от 0 до 10.</w:t>
      </w:r>
    </w:p>
    <w:p w14:paraId="010EE0F3" w14:textId="7FB23B21" w:rsidR="00FD5D48" w:rsidRPr="009E1982" w:rsidRDefault="00FD5D48" w:rsidP="00FD5D48">
      <w:pPr>
        <w:suppressAutoHyphens w:val="0"/>
        <w:rPr>
          <w:bCs/>
          <w:color w:val="auto"/>
        </w:rPr>
      </w:pPr>
      <w:r w:rsidRPr="009E1982">
        <w:rPr>
          <w:b/>
          <w:color w:val="auto"/>
        </w:rPr>
        <w:t>Ключ:</w:t>
      </w:r>
      <w:r w:rsidRPr="009E1982">
        <w:rPr>
          <w:bCs/>
          <w:color w:val="auto"/>
        </w:rPr>
        <w:t xml:space="preserve"> 1–3 балла – слабая боль; 4–7 баллов – умеренная боль; 8 и более баллов – сильная боль.</w:t>
      </w:r>
    </w:p>
    <w:p w14:paraId="74D6D188" w14:textId="77777777" w:rsidR="0083487B" w:rsidRPr="009E1982" w:rsidRDefault="000A7F75">
      <w:pPr>
        <w:spacing w:line="240" w:lineRule="auto"/>
        <w:ind w:firstLine="0"/>
        <w:jc w:val="left"/>
        <w:rPr>
          <w:b/>
          <w:color w:val="auto"/>
          <w:sz w:val="28"/>
        </w:rPr>
      </w:pPr>
      <w:r w:rsidRPr="009E1982">
        <w:rPr>
          <w:b/>
          <w:color w:val="auto"/>
          <w:sz w:val="28"/>
        </w:rPr>
        <w:br w:type="page"/>
      </w:r>
    </w:p>
    <w:p w14:paraId="650B5724" w14:textId="73AF139F" w:rsidR="008E7E42" w:rsidRPr="009E1982" w:rsidRDefault="008E7E42" w:rsidP="008E7E42">
      <w:pPr>
        <w:pStyle w:val="LO-normal"/>
        <w:keepNext/>
        <w:keepLines/>
        <w:numPr>
          <w:ilvl w:val="0"/>
          <w:numId w:val="27"/>
        </w:numPr>
        <w:tabs>
          <w:tab w:val="left" w:pos="0"/>
        </w:tabs>
        <w:spacing w:before="240"/>
        <w:jc w:val="center"/>
        <w:rPr>
          <w:rFonts w:eastAsia="Times New Roman" w:cs="Times New Roman"/>
          <w:b/>
          <w:color w:val="000000"/>
          <w:sz w:val="28"/>
          <w:szCs w:val="28"/>
        </w:rPr>
      </w:pPr>
      <w:bookmarkStart w:id="203" w:name="_Hlk201575455"/>
      <w:r w:rsidRPr="009E1982">
        <w:rPr>
          <w:rFonts w:eastAsia="Times New Roman" w:cs="Times New Roman"/>
          <w:b/>
          <w:color w:val="000000"/>
          <w:sz w:val="28"/>
          <w:szCs w:val="28"/>
        </w:rPr>
        <w:lastRenderedPageBreak/>
        <w:t xml:space="preserve">Приложение </w:t>
      </w:r>
      <w:r w:rsidR="00B036A1" w:rsidRPr="009E1982">
        <w:rPr>
          <w:rFonts w:eastAsia="Times New Roman" w:cs="Times New Roman"/>
          <w:b/>
          <w:color w:val="000000"/>
          <w:sz w:val="28"/>
          <w:szCs w:val="28"/>
        </w:rPr>
        <w:t>Д</w:t>
      </w:r>
      <w:r w:rsidRPr="009E1982">
        <w:rPr>
          <w:rFonts w:eastAsia="Times New Roman" w:cs="Times New Roman"/>
          <w:b/>
          <w:color w:val="000000"/>
          <w:sz w:val="28"/>
          <w:szCs w:val="28"/>
        </w:rPr>
        <w:t>. Термины, описывающие процедуры в клинической рекомендации и возможные (наиболее близкие) термины из действующей номенклатуры медицинских услуг</w:t>
      </w:r>
    </w:p>
    <w:tbl>
      <w:tblPr>
        <w:tblStyle w:val="afff5"/>
        <w:tblW w:w="0" w:type="auto"/>
        <w:tblLook w:val="04A0" w:firstRow="1" w:lastRow="0" w:firstColumn="1" w:lastColumn="0" w:noHBand="0" w:noVBand="1"/>
      </w:tblPr>
      <w:tblGrid>
        <w:gridCol w:w="6516"/>
        <w:gridCol w:w="2828"/>
      </w:tblGrid>
      <w:tr w:rsidR="008E7E42" w:rsidRPr="009E1982" w14:paraId="003785FD" w14:textId="77777777" w:rsidTr="003100C7">
        <w:tc>
          <w:tcPr>
            <w:tcW w:w="6516" w:type="dxa"/>
          </w:tcPr>
          <w:bookmarkEnd w:id="203"/>
          <w:p w14:paraId="7F1AEB5F" w14:textId="77777777" w:rsidR="008E7E42" w:rsidRPr="009E1982" w:rsidRDefault="008E7E42" w:rsidP="003100C7">
            <w:pPr>
              <w:spacing w:line="240" w:lineRule="auto"/>
              <w:ind w:firstLine="0"/>
              <w:jc w:val="center"/>
            </w:pPr>
            <w:r w:rsidRPr="009E1982">
              <w:rPr>
                <w:rStyle w:val="fontstyle01"/>
              </w:rPr>
              <w:t>Термин,</w:t>
            </w:r>
            <w:r w:rsidRPr="009E1982">
              <w:rPr>
                <w:rFonts w:ascii="TimesNewRomanPSMT" w:hAnsi="TimesNewRomanPSMT"/>
                <w:color w:val="000000"/>
                <w:sz w:val="22"/>
              </w:rPr>
              <w:br/>
            </w:r>
            <w:r w:rsidRPr="009E1982">
              <w:rPr>
                <w:rStyle w:val="fontstyle01"/>
              </w:rPr>
              <w:t>встречающийся в</w:t>
            </w:r>
            <w:r w:rsidRPr="009E1982">
              <w:rPr>
                <w:rFonts w:ascii="TimesNewRomanPSMT" w:hAnsi="TimesNewRomanPSMT"/>
                <w:color w:val="000000"/>
                <w:sz w:val="22"/>
              </w:rPr>
              <w:br/>
            </w:r>
            <w:r w:rsidRPr="009E1982">
              <w:rPr>
                <w:rStyle w:val="fontstyle01"/>
              </w:rPr>
              <w:t>клинической</w:t>
            </w:r>
            <w:r w:rsidRPr="009E1982">
              <w:rPr>
                <w:rFonts w:ascii="TimesNewRomanPSMT" w:hAnsi="TimesNewRomanPSMT"/>
                <w:color w:val="000000"/>
                <w:sz w:val="22"/>
              </w:rPr>
              <w:br/>
            </w:r>
            <w:r w:rsidRPr="009E1982">
              <w:rPr>
                <w:rStyle w:val="fontstyle01"/>
              </w:rPr>
              <w:t>рекомендации</w:t>
            </w:r>
          </w:p>
        </w:tc>
        <w:tc>
          <w:tcPr>
            <w:tcW w:w="2828" w:type="dxa"/>
          </w:tcPr>
          <w:p w14:paraId="46C49FE9" w14:textId="77777777" w:rsidR="008E7E42" w:rsidRPr="009E1982" w:rsidRDefault="008E7E42" w:rsidP="003100C7">
            <w:pPr>
              <w:spacing w:line="240" w:lineRule="auto"/>
              <w:ind w:firstLine="0"/>
              <w:jc w:val="center"/>
            </w:pPr>
            <w:r w:rsidRPr="009E1982">
              <w:rPr>
                <w:rStyle w:val="fontstyle01"/>
              </w:rPr>
              <w:t>Виды и подвиды медицинских услуг, наиболее подходящих под термин</w:t>
            </w:r>
            <w:r w:rsidRPr="009E1982">
              <w:rPr>
                <w:rFonts w:ascii="TimesNewRomanPSMT" w:hAnsi="TimesNewRomanPSMT"/>
                <w:color w:val="000000"/>
                <w:sz w:val="22"/>
              </w:rPr>
              <w:br/>
            </w:r>
            <w:r w:rsidRPr="009E1982">
              <w:rPr>
                <w:rStyle w:val="fontstyle01"/>
              </w:rPr>
              <w:t>клинической рекомендации (на основании номенклатуры медицинских</w:t>
            </w:r>
            <w:r w:rsidRPr="009E1982">
              <w:rPr>
                <w:rFonts w:ascii="TimesNewRomanPSMT" w:hAnsi="TimesNewRomanPSMT"/>
                <w:color w:val="000000"/>
                <w:sz w:val="22"/>
              </w:rPr>
              <w:br/>
            </w:r>
            <w:r w:rsidRPr="009E1982">
              <w:rPr>
                <w:rStyle w:val="fontstyle01"/>
              </w:rPr>
              <w:t>услуг, утвержденной приказом от 13 октября 2017 г. N 804н МЗ РФ)</w:t>
            </w:r>
          </w:p>
        </w:tc>
      </w:tr>
      <w:tr w:rsidR="008E7E42" w:rsidRPr="009E1982" w14:paraId="72598B6D" w14:textId="77777777" w:rsidTr="003100C7">
        <w:tc>
          <w:tcPr>
            <w:tcW w:w="6516" w:type="dxa"/>
            <w:vAlign w:val="center"/>
          </w:tcPr>
          <w:p w14:paraId="6D1BF44E" w14:textId="77777777" w:rsidR="008E7E42" w:rsidRPr="009E1982" w:rsidRDefault="008E7E42" w:rsidP="003100C7">
            <w:pPr>
              <w:spacing w:line="240" w:lineRule="auto"/>
              <w:ind w:firstLine="0"/>
              <w:jc w:val="center"/>
              <w:rPr>
                <w:rStyle w:val="fontstyle01"/>
              </w:rPr>
            </w:pPr>
            <w:r w:rsidRPr="009E1982">
              <w:t>Прием (осмотр, консультация) врача-генетика первичный</w:t>
            </w:r>
          </w:p>
        </w:tc>
        <w:tc>
          <w:tcPr>
            <w:tcW w:w="2828" w:type="dxa"/>
            <w:vAlign w:val="center"/>
          </w:tcPr>
          <w:p w14:paraId="6478336B" w14:textId="77777777" w:rsidR="008E7E42" w:rsidRPr="00972774" w:rsidRDefault="008E7E42" w:rsidP="003100C7">
            <w:pPr>
              <w:spacing w:line="240" w:lineRule="auto"/>
              <w:ind w:firstLine="0"/>
              <w:jc w:val="center"/>
              <w:rPr>
                <w:rStyle w:val="fontstyle01"/>
                <w:color w:val="auto"/>
              </w:rPr>
            </w:pPr>
            <w:hyperlink r:id="rId29" w:history="1">
              <w:r w:rsidRPr="00972774">
                <w:rPr>
                  <w:color w:val="auto"/>
                </w:rPr>
                <w:t>B01.006.001</w:t>
              </w:r>
            </w:hyperlink>
          </w:p>
        </w:tc>
      </w:tr>
      <w:tr w:rsidR="008E7E42" w:rsidRPr="009E1982" w14:paraId="61A97779" w14:textId="77777777" w:rsidTr="003100C7">
        <w:tc>
          <w:tcPr>
            <w:tcW w:w="6516" w:type="dxa"/>
            <w:vAlign w:val="center"/>
          </w:tcPr>
          <w:p w14:paraId="7046C297" w14:textId="77777777" w:rsidR="008E7E42" w:rsidRPr="009E1982" w:rsidRDefault="008E7E42" w:rsidP="003100C7">
            <w:pPr>
              <w:spacing w:line="240" w:lineRule="auto"/>
              <w:ind w:firstLine="0"/>
              <w:jc w:val="center"/>
              <w:rPr>
                <w:rStyle w:val="fontstyle01"/>
              </w:rPr>
            </w:pPr>
            <w:r w:rsidRPr="009E1982">
              <w:t>Прием (осмотр, консультация) врача-онколога первичный</w:t>
            </w:r>
          </w:p>
        </w:tc>
        <w:tc>
          <w:tcPr>
            <w:tcW w:w="2828" w:type="dxa"/>
            <w:vAlign w:val="center"/>
          </w:tcPr>
          <w:p w14:paraId="65A40D92" w14:textId="77777777" w:rsidR="008E7E42" w:rsidRPr="00972774" w:rsidRDefault="008E7E42" w:rsidP="003100C7">
            <w:pPr>
              <w:spacing w:line="240" w:lineRule="auto"/>
              <w:ind w:firstLine="0"/>
              <w:jc w:val="center"/>
              <w:rPr>
                <w:rStyle w:val="fontstyle01"/>
                <w:color w:val="auto"/>
              </w:rPr>
            </w:pPr>
            <w:hyperlink r:id="rId30" w:history="1">
              <w:r w:rsidRPr="00972774">
                <w:rPr>
                  <w:color w:val="auto"/>
                </w:rPr>
                <w:t>B01.027.001</w:t>
              </w:r>
            </w:hyperlink>
          </w:p>
        </w:tc>
      </w:tr>
      <w:tr w:rsidR="008E7E42" w:rsidRPr="009E1982" w14:paraId="4DC650BA" w14:textId="77777777" w:rsidTr="003100C7">
        <w:tc>
          <w:tcPr>
            <w:tcW w:w="6516" w:type="dxa"/>
            <w:vAlign w:val="center"/>
          </w:tcPr>
          <w:p w14:paraId="3D594A34" w14:textId="77777777" w:rsidR="008E7E42" w:rsidRPr="009E1982" w:rsidRDefault="008E7E42" w:rsidP="003100C7">
            <w:pPr>
              <w:spacing w:line="240" w:lineRule="auto"/>
              <w:ind w:firstLine="0"/>
              <w:jc w:val="center"/>
              <w:rPr>
                <w:rStyle w:val="fontstyle01"/>
              </w:rPr>
            </w:pPr>
            <w:proofErr w:type="gramStart"/>
            <w:r w:rsidRPr="009E1982">
              <w:t>Патолого-анатомическое</w:t>
            </w:r>
            <w:proofErr w:type="gramEnd"/>
            <w:r w:rsidRPr="009E1982">
              <w:t xml:space="preserve"> исследование биопсийного (операционного) материала лимфоузла</w:t>
            </w:r>
          </w:p>
        </w:tc>
        <w:tc>
          <w:tcPr>
            <w:tcW w:w="2828" w:type="dxa"/>
            <w:vAlign w:val="center"/>
          </w:tcPr>
          <w:p w14:paraId="2580804A" w14:textId="77777777" w:rsidR="008E7E42" w:rsidRPr="00972774" w:rsidRDefault="008E7E42" w:rsidP="003100C7">
            <w:pPr>
              <w:spacing w:line="240" w:lineRule="auto"/>
              <w:ind w:firstLine="0"/>
              <w:jc w:val="center"/>
              <w:rPr>
                <w:rStyle w:val="fontstyle01"/>
                <w:color w:val="auto"/>
              </w:rPr>
            </w:pPr>
            <w:hyperlink r:id="rId31" w:history="1">
              <w:r w:rsidRPr="00972774">
                <w:rPr>
                  <w:color w:val="auto"/>
                </w:rPr>
                <w:t>A08.06.002</w:t>
              </w:r>
            </w:hyperlink>
          </w:p>
        </w:tc>
      </w:tr>
      <w:tr w:rsidR="008E7E42" w:rsidRPr="009E1982" w14:paraId="774F30A1" w14:textId="77777777" w:rsidTr="003100C7">
        <w:tc>
          <w:tcPr>
            <w:tcW w:w="6516" w:type="dxa"/>
            <w:vAlign w:val="center"/>
          </w:tcPr>
          <w:p w14:paraId="4C13D21A" w14:textId="77777777" w:rsidR="008E7E42" w:rsidRPr="009E1982" w:rsidRDefault="008E7E42" w:rsidP="003100C7">
            <w:pPr>
              <w:spacing w:line="240" w:lineRule="auto"/>
              <w:ind w:firstLine="0"/>
              <w:jc w:val="center"/>
              <w:rPr>
                <w:rStyle w:val="fontstyle01"/>
              </w:rPr>
            </w:pPr>
            <w:proofErr w:type="gramStart"/>
            <w:r w:rsidRPr="009E1982">
              <w:t>Патолого-анатомическое</w:t>
            </w:r>
            <w:proofErr w:type="gramEnd"/>
            <w:r w:rsidRPr="009E1982">
              <w:t xml:space="preserve"> исследование биопсийного (операционного) материала ободочной кишки</w:t>
            </w:r>
          </w:p>
        </w:tc>
        <w:tc>
          <w:tcPr>
            <w:tcW w:w="2828" w:type="dxa"/>
            <w:vAlign w:val="center"/>
          </w:tcPr>
          <w:p w14:paraId="2F7003D1" w14:textId="77777777" w:rsidR="008E7E42" w:rsidRPr="00972774" w:rsidRDefault="008E7E42" w:rsidP="003100C7">
            <w:pPr>
              <w:spacing w:line="240" w:lineRule="auto"/>
              <w:ind w:firstLine="0"/>
              <w:jc w:val="center"/>
              <w:rPr>
                <w:rStyle w:val="fontstyle01"/>
                <w:color w:val="auto"/>
              </w:rPr>
            </w:pPr>
            <w:hyperlink r:id="rId32" w:history="1">
              <w:r w:rsidRPr="00972774">
                <w:rPr>
                  <w:color w:val="auto"/>
                </w:rPr>
                <w:t>A08.19.002</w:t>
              </w:r>
            </w:hyperlink>
          </w:p>
        </w:tc>
      </w:tr>
      <w:tr w:rsidR="008E7E42" w:rsidRPr="009E1982" w14:paraId="304AD85C" w14:textId="77777777" w:rsidTr="003100C7">
        <w:tc>
          <w:tcPr>
            <w:tcW w:w="6516" w:type="dxa"/>
            <w:vAlign w:val="center"/>
          </w:tcPr>
          <w:p w14:paraId="34098A2C" w14:textId="77777777" w:rsidR="008E7E42" w:rsidRPr="009E1982" w:rsidRDefault="008E7E42" w:rsidP="003100C7">
            <w:pPr>
              <w:spacing w:line="240" w:lineRule="auto"/>
              <w:ind w:firstLine="0"/>
              <w:jc w:val="center"/>
              <w:rPr>
                <w:rStyle w:val="fontstyle01"/>
              </w:rPr>
            </w:pPr>
            <w:proofErr w:type="gramStart"/>
            <w:r w:rsidRPr="009E1982">
              <w:t>Патолого-анатомическое</w:t>
            </w:r>
            <w:proofErr w:type="gramEnd"/>
            <w:r w:rsidRPr="009E1982">
              <w:t xml:space="preserve"> исследование биопсийного (операционного) материала ободочной кишки с применением иммуногистохимических методов</w:t>
            </w:r>
          </w:p>
        </w:tc>
        <w:tc>
          <w:tcPr>
            <w:tcW w:w="2828" w:type="dxa"/>
            <w:vAlign w:val="center"/>
          </w:tcPr>
          <w:p w14:paraId="6D069339" w14:textId="77777777" w:rsidR="008E7E42" w:rsidRPr="00972774" w:rsidRDefault="008E7E42" w:rsidP="003100C7">
            <w:pPr>
              <w:spacing w:line="240" w:lineRule="auto"/>
              <w:ind w:firstLine="0"/>
              <w:jc w:val="center"/>
              <w:rPr>
                <w:rStyle w:val="fontstyle01"/>
                <w:color w:val="auto"/>
              </w:rPr>
            </w:pPr>
            <w:hyperlink r:id="rId33" w:history="1">
              <w:r w:rsidRPr="00972774">
                <w:rPr>
                  <w:color w:val="auto"/>
                </w:rPr>
                <w:t>A08.19.002.002</w:t>
              </w:r>
            </w:hyperlink>
          </w:p>
        </w:tc>
      </w:tr>
      <w:tr w:rsidR="008E7E42" w:rsidRPr="009E1982" w14:paraId="1B92FBCB" w14:textId="77777777" w:rsidTr="003100C7">
        <w:tc>
          <w:tcPr>
            <w:tcW w:w="6516" w:type="dxa"/>
            <w:vAlign w:val="center"/>
          </w:tcPr>
          <w:p w14:paraId="425B1591" w14:textId="77777777" w:rsidR="008E7E42" w:rsidRPr="009E1982" w:rsidRDefault="008E7E42" w:rsidP="003100C7">
            <w:pPr>
              <w:spacing w:line="240" w:lineRule="auto"/>
              <w:ind w:firstLine="0"/>
              <w:jc w:val="center"/>
              <w:rPr>
                <w:rStyle w:val="fontstyle01"/>
              </w:rPr>
            </w:pPr>
            <w:proofErr w:type="gramStart"/>
            <w:r w:rsidRPr="009E1982">
              <w:t>Патолого-анатомическое</w:t>
            </w:r>
            <w:proofErr w:type="gramEnd"/>
            <w:r w:rsidRPr="009E1982">
              <w:t xml:space="preserve"> исследование белка к рецепторам HER2/</w:t>
            </w:r>
            <w:proofErr w:type="spellStart"/>
            <w:r w:rsidRPr="009E1982">
              <w:t>neu</w:t>
            </w:r>
            <w:proofErr w:type="spellEnd"/>
            <w:r w:rsidRPr="009E1982">
              <w:t xml:space="preserve"> с применением </w:t>
            </w:r>
            <w:proofErr w:type="spellStart"/>
            <w:r w:rsidRPr="009E1982">
              <w:t>иммуногистохимических</w:t>
            </w:r>
            <w:proofErr w:type="spellEnd"/>
            <w:r w:rsidRPr="009E1982">
              <w:t xml:space="preserve"> методов</w:t>
            </w:r>
          </w:p>
        </w:tc>
        <w:tc>
          <w:tcPr>
            <w:tcW w:w="2828" w:type="dxa"/>
            <w:vAlign w:val="center"/>
          </w:tcPr>
          <w:p w14:paraId="3B5734D7" w14:textId="77777777" w:rsidR="008E7E42" w:rsidRPr="00972774" w:rsidRDefault="008E7E42" w:rsidP="003100C7">
            <w:pPr>
              <w:spacing w:line="240" w:lineRule="auto"/>
              <w:ind w:firstLine="0"/>
              <w:jc w:val="center"/>
              <w:rPr>
                <w:rStyle w:val="fontstyle01"/>
                <w:color w:val="auto"/>
              </w:rPr>
            </w:pPr>
            <w:hyperlink r:id="rId34" w:history="1">
              <w:r w:rsidRPr="00972774">
                <w:rPr>
                  <w:color w:val="auto"/>
                </w:rPr>
                <w:t>A08.30.013.001</w:t>
              </w:r>
            </w:hyperlink>
          </w:p>
        </w:tc>
      </w:tr>
      <w:tr w:rsidR="008E7E42" w:rsidRPr="009E1982" w14:paraId="3FE78938" w14:textId="77777777" w:rsidTr="003100C7">
        <w:tc>
          <w:tcPr>
            <w:tcW w:w="6516" w:type="dxa"/>
            <w:vAlign w:val="center"/>
          </w:tcPr>
          <w:p w14:paraId="70D24C7F" w14:textId="77777777" w:rsidR="008E7E42" w:rsidRPr="009E1982" w:rsidRDefault="008E7E42" w:rsidP="003100C7">
            <w:pPr>
              <w:spacing w:line="240" w:lineRule="auto"/>
              <w:ind w:firstLine="0"/>
              <w:jc w:val="center"/>
              <w:rPr>
                <w:rStyle w:val="fontstyle01"/>
              </w:rPr>
            </w:pPr>
            <w:r w:rsidRPr="009E1982">
              <w:t xml:space="preserve">Определение амплификации гена HER2 методом флюоресцентной гибридизации </w:t>
            </w:r>
            <w:proofErr w:type="spellStart"/>
            <w:r w:rsidRPr="009E1982">
              <w:t>in</w:t>
            </w:r>
            <w:proofErr w:type="spellEnd"/>
            <w:r w:rsidRPr="009E1982">
              <w:t xml:space="preserve"> </w:t>
            </w:r>
            <w:proofErr w:type="spellStart"/>
            <w:r w:rsidRPr="009E1982">
              <w:t>situ</w:t>
            </w:r>
            <w:proofErr w:type="spellEnd"/>
            <w:r w:rsidRPr="009E1982">
              <w:t xml:space="preserve"> (FISH)</w:t>
            </w:r>
          </w:p>
        </w:tc>
        <w:tc>
          <w:tcPr>
            <w:tcW w:w="2828" w:type="dxa"/>
            <w:vAlign w:val="center"/>
          </w:tcPr>
          <w:p w14:paraId="4ECD955A" w14:textId="77777777" w:rsidR="008E7E42" w:rsidRPr="00972774" w:rsidRDefault="008E7E42" w:rsidP="003100C7">
            <w:pPr>
              <w:spacing w:line="240" w:lineRule="auto"/>
              <w:ind w:firstLine="0"/>
              <w:jc w:val="center"/>
              <w:rPr>
                <w:rStyle w:val="fontstyle01"/>
                <w:color w:val="auto"/>
              </w:rPr>
            </w:pPr>
            <w:hyperlink r:id="rId35" w:history="1">
              <w:r w:rsidRPr="00972774">
                <w:rPr>
                  <w:color w:val="auto"/>
                </w:rPr>
                <w:t>A08.30.036</w:t>
              </w:r>
            </w:hyperlink>
          </w:p>
        </w:tc>
      </w:tr>
      <w:tr w:rsidR="008E7E42" w:rsidRPr="009E1982" w14:paraId="675A8920" w14:textId="77777777" w:rsidTr="003100C7">
        <w:tc>
          <w:tcPr>
            <w:tcW w:w="6516" w:type="dxa"/>
            <w:vAlign w:val="center"/>
          </w:tcPr>
          <w:p w14:paraId="3087F5EC" w14:textId="77777777" w:rsidR="008E7E42" w:rsidRPr="009E1982" w:rsidRDefault="008E7E42" w:rsidP="003100C7">
            <w:pPr>
              <w:spacing w:line="240" w:lineRule="auto"/>
              <w:ind w:firstLine="0"/>
              <w:jc w:val="center"/>
              <w:rPr>
                <w:rStyle w:val="fontstyle01"/>
              </w:rPr>
            </w:pPr>
            <w:r w:rsidRPr="009E1982">
              <w:t xml:space="preserve">Определение амплификации гена HER2 методом хромогенной гибридизации </w:t>
            </w:r>
            <w:proofErr w:type="spellStart"/>
            <w:r w:rsidRPr="009E1982">
              <w:t>in</w:t>
            </w:r>
            <w:proofErr w:type="spellEnd"/>
            <w:r w:rsidRPr="009E1982">
              <w:t xml:space="preserve"> </w:t>
            </w:r>
            <w:proofErr w:type="spellStart"/>
            <w:r w:rsidRPr="009E1982">
              <w:t>situ</w:t>
            </w:r>
            <w:proofErr w:type="spellEnd"/>
            <w:r w:rsidRPr="009E1982">
              <w:t xml:space="preserve"> (CISH)</w:t>
            </w:r>
          </w:p>
        </w:tc>
        <w:tc>
          <w:tcPr>
            <w:tcW w:w="2828" w:type="dxa"/>
            <w:vAlign w:val="center"/>
          </w:tcPr>
          <w:p w14:paraId="6AF22AA2" w14:textId="77777777" w:rsidR="008E7E42" w:rsidRPr="00972774" w:rsidRDefault="008E7E42" w:rsidP="003100C7">
            <w:pPr>
              <w:spacing w:line="240" w:lineRule="auto"/>
              <w:ind w:firstLine="0"/>
              <w:jc w:val="center"/>
              <w:rPr>
                <w:rStyle w:val="fontstyle01"/>
                <w:color w:val="auto"/>
              </w:rPr>
            </w:pPr>
            <w:hyperlink r:id="rId36" w:history="1">
              <w:r w:rsidRPr="00972774">
                <w:rPr>
                  <w:color w:val="auto"/>
                </w:rPr>
                <w:t>A08.30.037</w:t>
              </w:r>
            </w:hyperlink>
          </w:p>
        </w:tc>
      </w:tr>
      <w:tr w:rsidR="008E7E42" w:rsidRPr="009E1982" w14:paraId="37DB2914" w14:textId="77777777" w:rsidTr="003100C7">
        <w:tc>
          <w:tcPr>
            <w:tcW w:w="6516" w:type="dxa"/>
            <w:vAlign w:val="center"/>
          </w:tcPr>
          <w:p w14:paraId="174B8FA2" w14:textId="77777777" w:rsidR="008E7E42" w:rsidRPr="009E1982" w:rsidRDefault="008E7E42" w:rsidP="003100C7">
            <w:pPr>
              <w:spacing w:line="240" w:lineRule="auto"/>
              <w:ind w:firstLine="0"/>
              <w:jc w:val="center"/>
              <w:rPr>
                <w:rStyle w:val="fontstyle01"/>
              </w:rPr>
            </w:pPr>
            <w:r w:rsidRPr="009E1982">
              <w:t xml:space="preserve">Определение мутаций в генах MLH1, MSH2, MSH6, PMS2 </w:t>
            </w:r>
            <w:proofErr w:type="spellStart"/>
            <w:r w:rsidRPr="009E1982">
              <w:t>иммуногистохимическим</w:t>
            </w:r>
            <w:proofErr w:type="spellEnd"/>
            <w:r w:rsidRPr="009E1982">
              <w:t xml:space="preserve"> методом</w:t>
            </w:r>
          </w:p>
        </w:tc>
        <w:tc>
          <w:tcPr>
            <w:tcW w:w="2828" w:type="dxa"/>
            <w:vAlign w:val="center"/>
          </w:tcPr>
          <w:p w14:paraId="48D1E8C2" w14:textId="77777777" w:rsidR="008E7E42" w:rsidRPr="00972774" w:rsidRDefault="008E7E42" w:rsidP="003100C7">
            <w:pPr>
              <w:spacing w:line="240" w:lineRule="auto"/>
              <w:ind w:firstLine="0"/>
              <w:jc w:val="center"/>
              <w:rPr>
                <w:rStyle w:val="fontstyle01"/>
                <w:color w:val="auto"/>
              </w:rPr>
            </w:pPr>
            <w:hyperlink r:id="rId37" w:history="1">
              <w:r w:rsidRPr="00972774">
                <w:rPr>
                  <w:color w:val="auto"/>
                </w:rPr>
                <w:t>A08.30.040</w:t>
              </w:r>
            </w:hyperlink>
          </w:p>
        </w:tc>
      </w:tr>
      <w:tr w:rsidR="008E7E42" w:rsidRPr="009E1982" w14:paraId="2A608AD8" w14:textId="77777777" w:rsidTr="003100C7">
        <w:tc>
          <w:tcPr>
            <w:tcW w:w="6516" w:type="dxa"/>
            <w:vAlign w:val="center"/>
          </w:tcPr>
          <w:p w14:paraId="6DC3AC7E" w14:textId="77777777" w:rsidR="008E7E42" w:rsidRPr="009E1982" w:rsidRDefault="008E7E42" w:rsidP="003100C7">
            <w:pPr>
              <w:spacing w:line="240" w:lineRule="auto"/>
              <w:ind w:firstLine="0"/>
              <w:jc w:val="center"/>
              <w:rPr>
                <w:rStyle w:val="fontstyle01"/>
              </w:rPr>
            </w:pPr>
            <w:r w:rsidRPr="009E1982">
              <w:t>Исследование уровня ракового эмбрионального антигена в крови</w:t>
            </w:r>
          </w:p>
        </w:tc>
        <w:tc>
          <w:tcPr>
            <w:tcW w:w="2828" w:type="dxa"/>
            <w:vAlign w:val="center"/>
          </w:tcPr>
          <w:p w14:paraId="06BD61E0" w14:textId="77777777" w:rsidR="008E7E42" w:rsidRPr="00972774" w:rsidRDefault="008E7E42" w:rsidP="003100C7">
            <w:pPr>
              <w:spacing w:line="240" w:lineRule="auto"/>
              <w:ind w:firstLine="0"/>
              <w:jc w:val="center"/>
              <w:rPr>
                <w:rStyle w:val="fontstyle01"/>
                <w:color w:val="auto"/>
              </w:rPr>
            </w:pPr>
            <w:hyperlink r:id="rId38" w:history="1">
              <w:r w:rsidRPr="00972774">
                <w:rPr>
                  <w:color w:val="auto"/>
                </w:rPr>
                <w:t>A09.05.195</w:t>
              </w:r>
            </w:hyperlink>
          </w:p>
        </w:tc>
      </w:tr>
      <w:tr w:rsidR="008E7E42" w:rsidRPr="009E1982" w14:paraId="59F5AD30" w14:textId="77777777" w:rsidTr="003100C7">
        <w:tc>
          <w:tcPr>
            <w:tcW w:w="6516" w:type="dxa"/>
            <w:vAlign w:val="center"/>
          </w:tcPr>
          <w:p w14:paraId="54BB4A59" w14:textId="77777777" w:rsidR="008E7E42" w:rsidRPr="009E1982" w:rsidRDefault="008E7E42" w:rsidP="003100C7">
            <w:pPr>
              <w:spacing w:line="240" w:lineRule="auto"/>
              <w:ind w:firstLine="0"/>
              <w:jc w:val="center"/>
              <w:rPr>
                <w:rStyle w:val="fontstyle01"/>
              </w:rPr>
            </w:pPr>
            <w:r w:rsidRPr="009E1982">
              <w:t>Молекулярно-генетическое исследование мутаций в генах MLH1, MSH2, MSH6, PMS2 в крови</w:t>
            </w:r>
          </w:p>
        </w:tc>
        <w:tc>
          <w:tcPr>
            <w:tcW w:w="2828" w:type="dxa"/>
            <w:vAlign w:val="center"/>
          </w:tcPr>
          <w:p w14:paraId="302015EB" w14:textId="77777777" w:rsidR="008E7E42" w:rsidRPr="00972774" w:rsidRDefault="008E7E42" w:rsidP="003100C7">
            <w:pPr>
              <w:spacing w:line="240" w:lineRule="auto"/>
              <w:ind w:firstLine="0"/>
              <w:jc w:val="center"/>
              <w:rPr>
                <w:rStyle w:val="fontstyle01"/>
                <w:color w:val="auto"/>
              </w:rPr>
            </w:pPr>
            <w:hyperlink r:id="rId39" w:history="1">
              <w:r w:rsidRPr="00972774">
                <w:rPr>
                  <w:color w:val="auto"/>
                </w:rPr>
                <w:t>A27.05.049</w:t>
              </w:r>
            </w:hyperlink>
          </w:p>
        </w:tc>
      </w:tr>
      <w:tr w:rsidR="008E7E42" w:rsidRPr="009E1982" w14:paraId="18BCE912" w14:textId="77777777" w:rsidTr="003100C7">
        <w:tc>
          <w:tcPr>
            <w:tcW w:w="6516" w:type="dxa"/>
            <w:vAlign w:val="center"/>
          </w:tcPr>
          <w:p w14:paraId="4101FBF4" w14:textId="77777777" w:rsidR="008E7E42" w:rsidRPr="009E1982" w:rsidRDefault="008E7E42" w:rsidP="003100C7">
            <w:pPr>
              <w:spacing w:line="240" w:lineRule="auto"/>
              <w:ind w:firstLine="0"/>
              <w:jc w:val="center"/>
              <w:rPr>
                <w:rStyle w:val="fontstyle01"/>
              </w:rPr>
            </w:pPr>
            <w:r w:rsidRPr="009E1982">
              <w:t>Молекулярно-генетическое исследование мутаций в гене APC в крови</w:t>
            </w:r>
          </w:p>
        </w:tc>
        <w:tc>
          <w:tcPr>
            <w:tcW w:w="2828" w:type="dxa"/>
            <w:vAlign w:val="center"/>
          </w:tcPr>
          <w:p w14:paraId="042BA09A" w14:textId="77777777" w:rsidR="008E7E42" w:rsidRPr="00972774" w:rsidRDefault="008E7E42" w:rsidP="003100C7">
            <w:pPr>
              <w:spacing w:line="240" w:lineRule="auto"/>
              <w:ind w:firstLine="0"/>
              <w:jc w:val="center"/>
              <w:rPr>
                <w:rStyle w:val="fontstyle01"/>
                <w:color w:val="auto"/>
              </w:rPr>
            </w:pPr>
            <w:hyperlink r:id="rId40" w:history="1">
              <w:r w:rsidRPr="00972774">
                <w:rPr>
                  <w:color w:val="auto"/>
                </w:rPr>
                <w:t>A27.05.050</w:t>
              </w:r>
            </w:hyperlink>
          </w:p>
        </w:tc>
      </w:tr>
      <w:tr w:rsidR="008E7E42" w:rsidRPr="009E1982" w14:paraId="7D3D052B" w14:textId="77777777" w:rsidTr="003100C7">
        <w:tc>
          <w:tcPr>
            <w:tcW w:w="6516" w:type="dxa"/>
            <w:vAlign w:val="center"/>
          </w:tcPr>
          <w:p w14:paraId="22462910" w14:textId="77777777" w:rsidR="008E7E42" w:rsidRPr="009E1982" w:rsidRDefault="008E7E42" w:rsidP="003100C7">
            <w:pPr>
              <w:spacing w:line="240" w:lineRule="auto"/>
              <w:ind w:firstLine="0"/>
              <w:jc w:val="center"/>
              <w:rPr>
                <w:rStyle w:val="fontstyle01"/>
              </w:rPr>
            </w:pPr>
            <w:r w:rsidRPr="009E1982">
              <w:t>Молекулярно-генетическое исследование мутаций в гене MYH в крови</w:t>
            </w:r>
          </w:p>
        </w:tc>
        <w:tc>
          <w:tcPr>
            <w:tcW w:w="2828" w:type="dxa"/>
            <w:vAlign w:val="center"/>
          </w:tcPr>
          <w:p w14:paraId="78A21643" w14:textId="77777777" w:rsidR="008E7E42" w:rsidRPr="00972774" w:rsidRDefault="008E7E42" w:rsidP="003100C7">
            <w:pPr>
              <w:spacing w:line="240" w:lineRule="auto"/>
              <w:ind w:firstLine="0"/>
              <w:jc w:val="center"/>
              <w:rPr>
                <w:rStyle w:val="fontstyle01"/>
                <w:color w:val="auto"/>
              </w:rPr>
            </w:pPr>
            <w:hyperlink r:id="rId41" w:history="1">
              <w:r w:rsidRPr="00972774">
                <w:rPr>
                  <w:color w:val="auto"/>
                </w:rPr>
                <w:t>A27.05.051</w:t>
              </w:r>
            </w:hyperlink>
          </w:p>
        </w:tc>
      </w:tr>
      <w:tr w:rsidR="008E7E42" w:rsidRPr="009E1982" w14:paraId="4DC198D8" w14:textId="77777777" w:rsidTr="003100C7">
        <w:tc>
          <w:tcPr>
            <w:tcW w:w="6516" w:type="dxa"/>
            <w:vAlign w:val="center"/>
          </w:tcPr>
          <w:p w14:paraId="28FC3424" w14:textId="77777777" w:rsidR="008E7E42" w:rsidRPr="009E1982" w:rsidRDefault="008E7E42" w:rsidP="003100C7">
            <w:pPr>
              <w:spacing w:line="240" w:lineRule="auto"/>
              <w:ind w:firstLine="0"/>
              <w:jc w:val="center"/>
              <w:rPr>
                <w:rStyle w:val="fontstyle01"/>
              </w:rPr>
            </w:pPr>
            <w:r w:rsidRPr="009E1982">
              <w:t xml:space="preserve">Определение </w:t>
            </w:r>
            <w:proofErr w:type="spellStart"/>
            <w:r w:rsidRPr="009E1982">
              <w:t>микросателлитной</w:t>
            </w:r>
            <w:proofErr w:type="spellEnd"/>
            <w:r w:rsidRPr="009E1982">
              <w:t xml:space="preserve"> нестабильности в </w:t>
            </w:r>
            <w:proofErr w:type="spellStart"/>
            <w:r w:rsidRPr="009E1982">
              <w:t>биопсийном</w:t>
            </w:r>
            <w:proofErr w:type="spellEnd"/>
            <w:r w:rsidRPr="009E1982">
              <w:t xml:space="preserve"> (операционном) материале методом ПЦР</w:t>
            </w:r>
          </w:p>
        </w:tc>
        <w:tc>
          <w:tcPr>
            <w:tcW w:w="2828" w:type="dxa"/>
            <w:vAlign w:val="center"/>
          </w:tcPr>
          <w:p w14:paraId="6E6903BF" w14:textId="77777777" w:rsidR="008E7E42" w:rsidRPr="00972774" w:rsidRDefault="008E7E42" w:rsidP="003100C7">
            <w:pPr>
              <w:spacing w:line="240" w:lineRule="auto"/>
              <w:ind w:firstLine="0"/>
              <w:jc w:val="center"/>
              <w:rPr>
                <w:rStyle w:val="fontstyle01"/>
                <w:color w:val="auto"/>
              </w:rPr>
            </w:pPr>
            <w:hyperlink r:id="rId42" w:history="1">
              <w:r w:rsidRPr="00972774">
                <w:rPr>
                  <w:color w:val="auto"/>
                </w:rPr>
                <w:t>A27.30.001</w:t>
              </w:r>
            </w:hyperlink>
          </w:p>
        </w:tc>
      </w:tr>
      <w:tr w:rsidR="008E7E42" w:rsidRPr="009E1982" w14:paraId="034537D6" w14:textId="77777777" w:rsidTr="003100C7">
        <w:tc>
          <w:tcPr>
            <w:tcW w:w="6516" w:type="dxa"/>
            <w:vAlign w:val="center"/>
          </w:tcPr>
          <w:p w14:paraId="17116406" w14:textId="77777777" w:rsidR="008E7E42" w:rsidRPr="009E1982" w:rsidRDefault="008E7E42" w:rsidP="003100C7">
            <w:pPr>
              <w:spacing w:line="240" w:lineRule="auto"/>
              <w:ind w:firstLine="0"/>
              <w:jc w:val="center"/>
              <w:rPr>
                <w:rStyle w:val="fontstyle01"/>
              </w:rPr>
            </w:pPr>
            <w:r w:rsidRPr="009E1982">
              <w:t xml:space="preserve">Молекулярно-генетическое исследование мутаций в гене KRAS в </w:t>
            </w:r>
            <w:proofErr w:type="spellStart"/>
            <w:r w:rsidRPr="009E1982">
              <w:t>биопсийном</w:t>
            </w:r>
            <w:proofErr w:type="spellEnd"/>
            <w:r w:rsidRPr="009E1982">
              <w:t xml:space="preserve"> (операционном) материале</w:t>
            </w:r>
          </w:p>
        </w:tc>
        <w:tc>
          <w:tcPr>
            <w:tcW w:w="2828" w:type="dxa"/>
            <w:vAlign w:val="center"/>
          </w:tcPr>
          <w:p w14:paraId="1136ED95" w14:textId="77777777" w:rsidR="008E7E42" w:rsidRPr="00972774" w:rsidRDefault="008E7E42" w:rsidP="003100C7">
            <w:pPr>
              <w:spacing w:line="240" w:lineRule="auto"/>
              <w:ind w:firstLine="0"/>
              <w:jc w:val="center"/>
              <w:rPr>
                <w:rStyle w:val="fontstyle01"/>
                <w:color w:val="auto"/>
              </w:rPr>
            </w:pPr>
            <w:hyperlink r:id="rId43" w:history="1">
              <w:r w:rsidRPr="00972774">
                <w:rPr>
                  <w:color w:val="auto"/>
                </w:rPr>
                <w:t>A27.30.006</w:t>
              </w:r>
            </w:hyperlink>
          </w:p>
        </w:tc>
      </w:tr>
      <w:tr w:rsidR="008E7E42" w:rsidRPr="009E1982" w14:paraId="0A2A2C7E" w14:textId="77777777" w:rsidTr="003100C7">
        <w:tc>
          <w:tcPr>
            <w:tcW w:w="6516" w:type="dxa"/>
            <w:vAlign w:val="center"/>
          </w:tcPr>
          <w:p w14:paraId="117BC3E5" w14:textId="77777777" w:rsidR="008E7E42" w:rsidRPr="009E1982" w:rsidRDefault="008E7E42" w:rsidP="003100C7">
            <w:pPr>
              <w:spacing w:line="240" w:lineRule="auto"/>
              <w:ind w:firstLine="0"/>
              <w:jc w:val="center"/>
              <w:rPr>
                <w:rStyle w:val="fontstyle01"/>
              </w:rPr>
            </w:pPr>
            <w:r w:rsidRPr="009E1982">
              <w:t xml:space="preserve">Молекулярно-генетическое исследование мутаций в гене NRAS в </w:t>
            </w:r>
            <w:proofErr w:type="spellStart"/>
            <w:r w:rsidRPr="009E1982">
              <w:t>биопсийном</w:t>
            </w:r>
            <w:proofErr w:type="spellEnd"/>
            <w:r w:rsidRPr="009E1982">
              <w:t xml:space="preserve"> (операционном) материале</w:t>
            </w:r>
          </w:p>
        </w:tc>
        <w:tc>
          <w:tcPr>
            <w:tcW w:w="2828" w:type="dxa"/>
            <w:vAlign w:val="center"/>
          </w:tcPr>
          <w:p w14:paraId="5416CFAE" w14:textId="77777777" w:rsidR="008E7E42" w:rsidRPr="00972774" w:rsidRDefault="008E7E42" w:rsidP="003100C7">
            <w:pPr>
              <w:spacing w:line="240" w:lineRule="auto"/>
              <w:ind w:firstLine="0"/>
              <w:jc w:val="center"/>
              <w:rPr>
                <w:rStyle w:val="fontstyle01"/>
                <w:color w:val="auto"/>
              </w:rPr>
            </w:pPr>
            <w:hyperlink r:id="rId44" w:history="1">
              <w:r w:rsidRPr="00972774">
                <w:rPr>
                  <w:color w:val="auto"/>
                </w:rPr>
                <w:t>A27.30.007</w:t>
              </w:r>
            </w:hyperlink>
          </w:p>
        </w:tc>
      </w:tr>
      <w:tr w:rsidR="008E7E42" w:rsidRPr="009E1982" w14:paraId="1C3D0584" w14:textId="77777777" w:rsidTr="003100C7">
        <w:tc>
          <w:tcPr>
            <w:tcW w:w="6516" w:type="dxa"/>
            <w:vAlign w:val="center"/>
          </w:tcPr>
          <w:p w14:paraId="0EF98EEE" w14:textId="77777777" w:rsidR="008E7E42" w:rsidRPr="009E1982" w:rsidRDefault="008E7E42" w:rsidP="003100C7">
            <w:pPr>
              <w:spacing w:line="240" w:lineRule="auto"/>
              <w:ind w:firstLine="0"/>
              <w:jc w:val="center"/>
              <w:rPr>
                <w:rStyle w:val="fontstyle01"/>
              </w:rPr>
            </w:pPr>
            <w:r w:rsidRPr="009E1982">
              <w:t xml:space="preserve">Молекулярно-генетическое исследование мутаций в гене BRAF в </w:t>
            </w:r>
            <w:proofErr w:type="spellStart"/>
            <w:r w:rsidRPr="009E1982">
              <w:t>биопсийном</w:t>
            </w:r>
            <w:proofErr w:type="spellEnd"/>
            <w:r w:rsidRPr="009E1982">
              <w:t xml:space="preserve"> (операционном) материале</w:t>
            </w:r>
          </w:p>
        </w:tc>
        <w:tc>
          <w:tcPr>
            <w:tcW w:w="2828" w:type="dxa"/>
            <w:vAlign w:val="center"/>
          </w:tcPr>
          <w:p w14:paraId="16ECF9EF" w14:textId="77777777" w:rsidR="008E7E42" w:rsidRPr="00972774" w:rsidRDefault="008E7E42" w:rsidP="003100C7">
            <w:pPr>
              <w:spacing w:line="240" w:lineRule="auto"/>
              <w:ind w:firstLine="0"/>
              <w:jc w:val="center"/>
              <w:rPr>
                <w:rStyle w:val="fontstyle01"/>
                <w:color w:val="auto"/>
              </w:rPr>
            </w:pPr>
            <w:hyperlink r:id="rId45" w:history="1">
              <w:r w:rsidRPr="00972774">
                <w:rPr>
                  <w:color w:val="auto"/>
                </w:rPr>
                <w:t>A27.30.008</w:t>
              </w:r>
            </w:hyperlink>
          </w:p>
        </w:tc>
      </w:tr>
      <w:tr w:rsidR="008E7E42" w:rsidRPr="009E1982" w14:paraId="36305328" w14:textId="77777777" w:rsidTr="003100C7">
        <w:tc>
          <w:tcPr>
            <w:tcW w:w="6516" w:type="dxa"/>
            <w:vAlign w:val="center"/>
          </w:tcPr>
          <w:p w14:paraId="6C095B90" w14:textId="77777777" w:rsidR="008E7E42" w:rsidRPr="009E1982" w:rsidRDefault="008E7E42" w:rsidP="008E7E42">
            <w:pPr>
              <w:pStyle w:val="LO-normal"/>
              <w:keepNext/>
              <w:keepLines/>
              <w:numPr>
                <w:ilvl w:val="0"/>
                <w:numId w:val="27"/>
              </w:numPr>
              <w:tabs>
                <w:tab w:val="left" w:pos="0"/>
              </w:tabs>
              <w:spacing w:before="240"/>
              <w:jc w:val="center"/>
              <w:rPr>
                <w:rFonts w:eastAsia="Times New Roman" w:cs="Times New Roman"/>
                <w:b/>
                <w:color w:val="000000"/>
                <w:sz w:val="28"/>
                <w:szCs w:val="28"/>
              </w:rPr>
            </w:pPr>
            <w:r w:rsidRPr="009E1982">
              <w:lastRenderedPageBreak/>
              <w:t>Определение полиморфизма гена DPYD методом ПЦР</w:t>
            </w:r>
          </w:p>
        </w:tc>
        <w:tc>
          <w:tcPr>
            <w:tcW w:w="2828" w:type="dxa"/>
            <w:vAlign w:val="center"/>
          </w:tcPr>
          <w:p w14:paraId="3E0A8F82" w14:textId="77777777" w:rsidR="008E7E42" w:rsidRPr="00972774" w:rsidRDefault="008E7E42" w:rsidP="008E7E42">
            <w:pPr>
              <w:pStyle w:val="LO-normal"/>
              <w:keepNext/>
              <w:keepLines/>
              <w:numPr>
                <w:ilvl w:val="0"/>
                <w:numId w:val="27"/>
              </w:numPr>
              <w:tabs>
                <w:tab w:val="left" w:pos="0"/>
              </w:tabs>
              <w:spacing w:before="240"/>
              <w:jc w:val="center"/>
              <w:rPr>
                <w:rFonts w:eastAsia="Times New Roman" w:cs="Times New Roman"/>
                <w:b/>
                <w:sz w:val="28"/>
                <w:szCs w:val="28"/>
              </w:rPr>
            </w:pPr>
            <w:hyperlink r:id="rId46" w:history="1">
              <w:r w:rsidRPr="00972774">
                <w:t>A27.30.014</w:t>
              </w:r>
            </w:hyperlink>
          </w:p>
        </w:tc>
      </w:tr>
      <w:tr w:rsidR="008E7E42" w:rsidRPr="009E1982" w14:paraId="378D4A04" w14:textId="77777777" w:rsidTr="003100C7">
        <w:tc>
          <w:tcPr>
            <w:tcW w:w="6516" w:type="dxa"/>
            <w:vAlign w:val="center"/>
          </w:tcPr>
          <w:p w14:paraId="76F2F2B4" w14:textId="77777777" w:rsidR="008E7E42" w:rsidRPr="009E1982" w:rsidRDefault="008E7E42" w:rsidP="008E7E42">
            <w:pPr>
              <w:pStyle w:val="LO-normal"/>
              <w:keepNext/>
              <w:keepLines/>
              <w:numPr>
                <w:ilvl w:val="0"/>
                <w:numId w:val="27"/>
              </w:numPr>
              <w:tabs>
                <w:tab w:val="left" w:pos="0"/>
              </w:tabs>
              <w:spacing w:before="240"/>
              <w:jc w:val="center"/>
              <w:rPr>
                <w:rFonts w:eastAsia="Times New Roman" w:cs="Times New Roman"/>
                <w:b/>
                <w:color w:val="000000"/>
                <w:sz w:val="28"/>
                <w:szCs w:val="28"/>
              </w:rPr>
            </w:pPr>
            <w:r w:rsidRPr="009E1982">
              <w:t>Определение полиморфизма гена UGT1A1</w:t>
            </w:r>
          </w:p>
        </w:tc>
        <w:tc>
          <w:tcPr>
            <w:tcW w:w="2828" w:type="dxa"/>
            <w:vAlign w:val="center"/>
          </w:tcPr>
          <w:p w14:paraId="6155E70A" w14:textId="77777777" w:rsidR="008E7E42" w:rsidRPr="00972774" w:rsidRDefault="008E7E42" w:rsidP="008E7E42">
            <w:pPr>
              <w:pStyle w:val="LO-normal"/>
              <w:keepNext/>
              <w:keepLines/>
              <w:numPr>
                <w:ilvl w:val="0"/>
                <w:numId w:val="27"/>
              </w:numPr>
              <w:tabs>
                <w:tab w:val="left" w:pos="0"/>
              </w:tabs>
              <w:spacing w:before="240"/>
              <w:jc w:val="center"/>
              <w:rPr>
                <w:rFonts w:eastAsia="Times New Roman" w:cs="Times New Roman"/>
                <w:b/>
                <w:sz w:val="28"/>
                <w:szCs w:val="28"/>
              </w:rPr>
            </w:pPr>
            <w:hyperlink r:id="rId47" w:history="1">
              <w:r w:rsidRPr="00972774">
                <w:t>A27.30.015</w:t>
              </w:r>
            </w:hyperlink>
          </w:p>
        </w:tc>
      </w:tr>
      <w:tr w:rsidR="008E7E42" w:rsidRPr="009E1982" w14:paraId="593848F8" w14:textId="77777777" w:rsidTr="003100C7">
        <w:tc>
          <w:tcPr>
            <w:tcW w:w="6516" w:type="dxa"/>
            <w:vAlign w:val="center"/>
          </w:tcPr>
          <w:p w14:paraId="425D5E0F" w14:textId="77777777" w:rsidR="008E7E42" w:rsidRPr="009E1982" w:rsidRDefault="008E7E42" w:rsidP="008E7E42">
            <w:pPr>
              <w:pStyle w:val="LO-normal"/>
              <w:keepNext/>
              <w:keepLines/>
              <w:numPr>
                <w:ilvl w:val="0"/>
                <w:numId w:val="27"/>
              </w:numPr>
              <w:tabs>
                <w:tab w:val="left" w:pos="0"/>
              </w:tabs>
              <w:spacing w:before="240"/>
              <w:jc w:val="center"/>
              <w:rPr>
                <w:rFonts w:eastAsia="Times New Roman" w:cs="Times New Roman"/>
                <w:b/>
                <w:color w:val="000000"/>
                <w:sz w:val="28"/>
                <w:szCs w:val="28"/>
              </w:rPr>
            </w:pPr>
            <w:r w:rsidRPr="009E1982">
              <w:t>Коагулограмма (ориентировочное исследование системы гемостаза)</w:t>
            </w:r>
          </w:p>
        </w:tc>
        <w:tc>
          <w:tcPr>
            <w:tcW w:w="2828" w:type="dxa"/>
            <w:vAlign w:val="center"/>
          </w:tcPr>
          <w:p w14:paraId="12EE40CA" w14:textId="77777777" w:rsidR="008E7E42" w:rsidRPr="00972774" w:rsidRDefault="008E7E42" w:rsidP="008E7E42">
            <w:pPr>
              <w:pStyle w:val="LO-normal"/>
              <w:keepNext/>
              <w:keepLines/>
              <w:numPr>
                <w:ilvl w:val="0"/>
                <w:numId w:val="27"/>
              </w:numPr>
              <w:tabs>
                <w:tab w:val="left" w:pos="0"/>
              </w:tabs>
              <w:spacing w:before="240"/>
              <w:jc w:val="center"/>
              <w:rPr>
                <w:rFonts w:eastAsia="Times New Roman" w:cs="Times New Roman"/>
                <w:b/>
                <w:sz w:val="28"/>
                <w:szCs w:val="28"/>
              </w:rPr>
            </w:pPr>
            <w:hyperlink r:id="rId48" w:history="1">
              <w:r w:rsidRPr="00972774">
                <w:t>B03.005.006</w:t>
              </w:r>
            </w:hyperlink>
          </w:p>
        </w:tc>
      </w:tr>
      <w:tr w:rsidR="008E7E42" w:rsidRPr="009E1982" w14:paraId="731D937D" w14:textId="77777777" w:rsidTr="003100C7">
        <w:tc>
          <w:tcPr>
            <w:tcW w:w="6516" w:type="dxa"/>
            <w:vAlign w:val="center"/>
          </w:tcPr>
          <w:p w14:paraId="5F5425C9" w14:textId="77777777" w:rsidR="008E7E42" w:rsidRPr="009E1982" w:rsidRDefault="008E7E42" w:rsidP="008E7E42">
            <w:pPr>
              <w:pStyle w:val="LO-normal"/>
              <w:keepNext/>
              <w:keepLines/>
              <w:numPr>
                <w:ilvl w:val="0"/>
                <w:numId w:val="27"/>
              </w:numPr>
              <w:tabs>
                <w:tab w:val="left" w:pos="0"/>
              </w:tabs>
              <w:spacing w:before="240"/>
              <w:jc w:val="center"/>
              <w:rPr>
                <w:rFonts w:eastAsia="Times New Roman" w:cs="Times New Roman"/>
                <w:b/>
                <w:color w:val="000000"/>
                <w:sz w:val="28"/>
                <w:szCs w:val="28"/>
              </w:rPr>
            </w:pPr>
            <w:r w:rsidRPr="009E1982">
              <w:t>Общий (клинический) анализ крови</w:t>
            </w:r>
          </w:p>
        </w:tc>
        <w:tc>
          <w:tcPr>
            <w:tcW w:w="2828" w:type="dxa"/>
            <w:vAlign w:val="center"/>
          </w:tcPr>
          <w:p w14:paraId="3A3A8C1A" w14:textId="77777777" w:rsidR="008E7E42" w:rsidRPr="00972774" w:rsidRDefault="008E7E42" w:rsidP="008E7E42">
            <w:pPr>
              <w:pStyle w:val="LO-normal"/>
              <w:keepNext/>
              <w:keepLines/>
              <w:numPr>
                <w:ilvl w:val="0"/>
                <w:numId w:val="27"/>
              </w:numPr>
              <w:tabs>
                <w:tab w:val="left" w:pos="0"/>
              </w:tabs>
              <w:spacing w:before="240"/>
              <w:jc w:val="center"/>
              <w:rPr>
                <w:rFonts w:eastAsia="Times New Roman" w:cs="Times New Roman"/>
                <w:b/>
                <w:sz w:val="28"/>
                <w:szCs w:val="28"/>
              </w:rPr>
            </w:pPr>
            <w:hyperlink r:id="rId49" w:history="1">
              <w:r w:rsidRPr="00972774">
                <w:t>B03.016.002</w:t>
              </w:r>
            </w:hyperlink>
          </w:p>
        </w:tc>
      </w:tr>
      <w:tr w:rsidR="008E7E42" w:rsidRPr="009E1982" w14:paraId="494276AE" w14:textId="77777777" w:rsidTr="003100C7">
        <w:tc>
          <w:tcPr>
            <w:tcW w:w="6516" w:type="dxa"/>
            <w:vAlign w:val="center"/>
          </w:tcPr>
          <w:p w14:paraId="50B01EA4" w14:textId="77777777" w:rsidR="008E7E42" w:rsidRPr="009E1982" w:rsidRDefault="008E7E42" w:rsidP="008E7E42">
            <w:pPr>
              <w:pStyle w:val="LO-normal"/>
              <w:keepNext/>
              <w:keepLines/>
              <w:numPr>
                <w:ilvl w:val="0"/>
                <w:numId w:val="27"/>
              </w:numPr>
              <w:tabs>
                <w:tab w:val="left" w:pos="0"/>
              </w:tabs>
              <w:spacing w:before="240"/>
              <w:jc w:val="center"/>
              <w:rPr>
                <w:rFonts w:eastAsia="Times New Roman" w:cs="Times New Roman"/>
                <w:b/>
                <w:color w:val="000000"/>
                <w:sz w:val="28"/>
                <w:szCs w:val="28"/>
              </w:rPr>
            </w:pPr>
            <w:r w:rsidRPr="009E1982">
              <w:t>Анализ крови биохимический общетерапевтический</w:t>
            </w:r>
          </w:p>
        </w:tc>
        <w:tc>
          <w:tcPr>
            <w:tcW w:w="2828" w:type="dxa"/>
            <w:vAlign w:val="center"/>
          </w:tcPr>
          <w:p w14:paraId="0F9459B7" w14:textId="77777777" w:rsidR="008E7E42" w:rsidRPr="00972774" w:rsidRDefault="008E7E42" w:rsidP="008E7E42">
            <w:pPr>
              <w:pStyle w:val="LO-normal"/>
              <w:keepNext/>
              <w:keepLines/>
              <w:numPr>
                <w:ilvl w:val="0"/>
                <w:numId w:val="27"/>
              </w:numPr>
              <w:tabs>
                <w:tab w:val="left" w:pos="0"/>
              </w:tabs>
              <w:spacing w:before="240"/>
              <w:jc w:val="center"/>
              <w:rPr>
                <w:rFonts w:eastAsia="Times New Roman" w:cs="Times New Roman"/>
                <w:b/>
                <w:sz w:val="28"/>
                <w:szCs w:val="28"/>
              </w:rPr>
            </w:pPr>
            <w:hyperlink r:id="rId50" w:history="1">
              <w:r w:rsidRPr="00972774">
                <w:t>B03.016.004</w:t>
              </w:r>
            </w:hyperlink>
          </w:p>
        </w:tc>
      </w:tr>
      <w:tr w:rsidR="008E7E42" w:rsidRPr="009E1982" w14:paraId="5DA3210C" w14:textId="77777777" w:rsidTr="003100C7">
        <w:tc>
          <w:tcPr>
            <w:tcW w:w="6516" w:type="dxa"/>
            <w:vAlign w:val="center"/>
          </w:tcPr>
          <w:p w14:paraId="15CFC9B4" w14:textId="77777777" w:rsidR="008E7E42" w:rsidRPr="009E1982" w:rsidRDefault="008E7E42" w:rsidP="008E7E42">
            <w:pPr>
              <w:pStyle w:val="LO-normal"/>
              <w:keepNext/>
              <w:keepLines/>
              <w:numPr>
                <w:ilvl w:val="0"/>
                <w:numId w:val="27"/>
              </w:numPr>
              <w:tabs>
                <w:tab w:val="left" w:pos="0"/>
              </w:tabs>
              <w:spacing w:before="240"/>
              <w:jc w:val="center"/>
              <w:rPr>
                <w:rFonts w:eastAsia="Times New Roman" w:cs="Times New Roman"/>
                <w:b/>
                <w:color w:val="000000"/>
                <w:sz w:val="28"/>
                <w:szCs w:val="28"/>
              </w:rPr>
            </w:pPr>
            <w:proofErr w:type="spellStart"/>
            <w:r w:rsidRPr="009E1982">
              <w:t>Видеоколоноскопия</w:t>
            </w:r>
            <w:proofErr w:type="spellEnd"/>
          </w:p>
        </w:tc>
        <w:tc>
          <w:tcPr>
            <w:tcW w:w="2828" w:type="dxa"/>
            <w:vAlign w:val="center"/>
          </w:tcPr>
          <w:p w14:paraId="5F79C5B9" w14:textId="77777777" w:rsidR="008E7E42" w:rsidRPr="00972774" w:rsidRDefault="008E7E42" w:rsidP="008E7E42">
            <w:pPr>
              <w:pStyle w:val="LO-normal"/>
              <w:keepNext/>
              <w:keepLines/>
              <w:numPr>
                <w:ilvl w:val="0"/>
                <w:numId w:val="27"/>
              </w:numPr>
              <w:tabs>
                <w:tab w:val="left" w:pos="0"/>
              </w:tabs>
              <w:spacing w:before="240"/>
              <w:jc w:val="center"/>
              <w:rPr>
                <w:rFonts w:eastAsia="Times New Roman" w:cs="Times New Roman"/>
                <w:b/>
                <w:sz w:val="28"/>
                <w:szCs w:val="28"/>
              </w:rPr>
            </w:pPr>
            <w:hyperlink r:id="rId51" w:history="1">
              <w:r w:rsidRPr="00972774">
                <w:t>A03.18.001.001</w:t>
              </w:r>
            </w:hyperlink>
          </w:p>
        </w:tc>
      </w:tr>
      <w:tr w:rsidR="008E7E42" w:rsidRPr="009E1982" w14:paraId="607DC7B9" w14:textId="77777777" w:rsidTr="003100C7">
        <w:tc>
          <w:tcPr>
            <w:tcW w:w="6516" w:type="dxa"/>
            <w:vAlign w:val="center"/>
          </w:tcPr>
          <w:p w14:paraId="5637B734" w14:textId="77777777" w:rsidR="008E7E42" w:rsidRPr="009E1982" w:rsidRDefault="008E7E42" w:rsidP="008E7E42">
            <w:pPr>
              <w:pStyle w:val="LO-normal"/>
              <w:keepNext/>
              <w:keepLines/>
              <w:numPr>
                <w:ilvl w:val="0"/>
                <w:numId w:val="27"/>
              </w:numPr>
              <w:tabs>
                <w:tab w:val="left" w:pos="0"/>
              </w:tabs>
              <w:spacing w:before="240"/>
              <w:jc w:val="center"/>
            </w:pPr>
            <w:r w:rsidRPr="009E1982">
              <w:t>Ректороманоскопия</w:t>
            </w:r>
          </w:p>
        </w:tc>
        <w:tc>
          <w:tcPr>
            <w:tcW w:w="2828" w:type="dxa"/>
            <w:vAlign w:val="center"/>
          </w:tcPr>
          <w:p w14:paraId="327C2AAC" w14:textId="77777777" w:rsidR="008E7E42" w:rsidRPr="00972774" w:rsidRDefault="008E7E42" w:rsidP="008E7E42">
            <w:pPr>
              <w:pStyle w:val="LO-normal"/>
              <w:keepNext/>
              <w:keepLines/>
              <w:numPr>
                <w:ilvl w:val="0"/>
                <w:numId w:val="27"/>
              </w:numPr>
              <w:tabs>
                <w:tab w:val="left" w:pos="0"/>
              </w:tabs>
              <w:spacing w:before="240"/>
              <w:jc w:val="center"/>
            </w:pPr>
            <w:r w:rsidRPr="00972774">
              <w:t>A03.19.002</w:t>
            </w:r>
          </w:p>
        </w:tc>
      </w:tr>
      <w:tr w:rsidR="008E7E42" w:rsidRPr="009E1982" w14:paraId="6D09473D" w14:textId="77777777" w:rsidTr="003100C7">
        <w:tc>
          <w:tcPr>
            <w:tcW w:w="6516" w:type="dxa"/>
            <w:vAlign w:val="center"/>
          </w:tcPr>
          <w:p w14:paraId="5463E9BC" w14:textId="77777777" w:rsidR="008E7E42" w:rsidRPr="009E1982" w:rsidRDefault="008E7E42" w:rsidP="008E7E42">
            <w:pPr>
              <w:pStyle w:val="LO-normal"/>
              <w:keepNext/>
              <w:keepLines/>
              <w:numPr>
                <w:ilvl w:val="0"/>
                <w:numId w:val="27"/>
              </w:numPr>
              <w:tabs>
                <w:tab w:val="left" w:pos="0"/>
              </w:tabs>
              <w:spacing w:before="240"/>
              <w:jc w:val="center"/>
            </w:pPr>
            <w:r w:rsidRPr="009E1982">
              <w:t xml:space="preserve">Ультразвуковое исследование прямой кишки </w:t>
            </w:r>
            <w:proofErr w:type="spellStart"/>
            <w:r w:rsidRPr="009E1982">
              <w:t>трансректальное</w:t>
            </w:r>
            <w:proofErr w:type="spellEnd"/>
          </w:p>
        </w:tc>
        <w:tc>
          <w:tcPr>
            <w:tcW w:w="2828" w:type="dxa"/>
            <w:vAlign w:val="center"/>
          </w:tcPr>
          <w:p w14:paraId="180AAFDC" w14:textId="77777777" w:rsidR="008E7E42" w:rsidRPr="00972774" w:rsidRDefault="008E7E42" w:rsidP="008E7E42">
            <w:pPr>
              <w:pStyle w:val="LO-normal"/>
              <w:keepNext/>
              <w:keepLines/>
              <w:numPr>
                <w:ilvl w:val="0"/>
                <w:numId w:val="27"/>
              </w:numPr>
              <w:tabs>
                <w:tab w:val="left" w:pos="0"/>
              </w:tabs>
              <w:spacing w:before="240"/>
              <w:jc w:val="center"/>
            </w:pPr>
            <w:r w:rsidRPr="00972774">
              <w:t>A04.19.001.00 1</w:t>
            </w:r>
          </w:p>
        </w:tc>
      </w:tr>
      <w:tr w:rsidR="008E7E42" w:rsidRPr="009E1982" w14:paraId="6B5A1B84" w14:textId="77777777" w:rsidTr="003100C7">
        <w:tc>
          <w:tcPr>
            <w:tcW w:w="6516" w:type="dxa"/>
            <w:vAlign w:val="center"/>
          </w:tcPr>
          <w:p w14:paraId="17FED178" w14:textId="77777777" w:rsidR="008E7E42" w:rsidRPr="009E1982" w:rsidRDefault="008E7E42" w:rsidP="008E7E42">
            <w:pPr>
              <w:pStyle w:val="LO-normal"/>
              <w:keepNext/>
              <w:keepLines/>
              <w:numPr>
                <w:ilvl w:val="0"/>
                <w:numId w:val="27"/>
              </w:numPr>
              <w:tabs>
                <w:tab w:val="left" w:pos="0"/>
              </w:tabs>
              <w:spacing w:before="240"/>
              <w:jc w:val="center"/>
              <w:rPr>
                <w:rFonts w:eastAsia="Times New Roman" w:cs="Times New Roman"/>
                <w:b/>
                <w:color w:val="000000"/>
                <w:sz w:val="28"/>
                <w:szCs w:val="28"/>
              </w:rPr>
            </w:pPr>
            <w:proofErr w:type="spellStart"/>
            <w:r w:rsidRPr="009E1982">
              <w:t>Эндосонография</w:t>
            </w:r>
            <w:proofErr w:type="spellEnd"/>
            <w:r w:rsidRPr="009E1982">
              <w:t xml:space="preserve"> толстой кишки</w:t>
            </w:r>
          </w:p>
        </w:tc>
        <w:tc>
          <w:tcPr>
            <w:tcW w:w="2828" w:type="dxa"/>
            <w:vAlign w:val="center"/>
          </w:tcPr>
          <w:p w14:paraId="25B6A80F" w14:textId="77777777" w:rsidR="008E7E42" w:rsidRPr="00972774" w:rsidRDefault="008E7E42" w:rsidP="008E7E42">
            <w:pPr>
              <w:pStyle w:val="LO-normal"/>
              <w:keepNext/>
              <w:keepLines/>
              <w:numPr>
                <w:ilvl w:val="0"/>
                <w:numId w:val="27"/>
              </w:numPr>
              <w:tabs>
                <w:tab w:val="left" w:pos="0"/>
              </w:tabs>
              <w:spacing w:before="240"/>
              <w:jc w:val="center"/>
              <w:rPr>
                <w:rFonts w:eastAsia="Times New Roman" w:cs="Times New Roman"/>
                <w:b/>
                <w:sz w:val="28"/>
                <w:szCs w:val="28"/>
              </w:rPr>
            </w:pPr>
            <w:hyperlink r:id="rId52" w:history="1">
              <w:r w:rsidRPr="00972774">
                <w:t>A03.18.001.004</w:t>
              </w:r>
            </w:hyperlink>
          </w:p>
        </w:tc>
      </w:tr>
      <w:tr w:rsidR="008E7E42" w:rsidRPr="009E1982" w14:paraId="42FE7261" w14:textId="77777777" w:rsidTr="003100C7">
        <w:tc>
          <w:tcPr>
            <w:tcW w:w="6516" w:type="dxa"/>
            <w:vAlign w:val="center"/>
          </w:tcPr>
          <w:p w14:paraId="7ADE8F82" w14:textId="77777777" w:rsidR="008E7E42" w:rsidRPr="009E1982" w:rsidRDefault="008E7E42" w:rsidP="008E7E42">
            <w:pPr>
              <w:pStyle w:val="LO-normal"/>
              <w:keepNext/>
              <w:keepLines/>
              <w:numPr>
                <w:ilvl w:val="0"/>
                <w:numId w:val="27"/>
              </w:numPr>
              <w:tabs>
                <w:tab w:val="left" w:pos="0"/>
              </w:tabs>
              <w:spacing w:before="240"/>
              <w:jc w:val="center"/>
              <w:rPr>
                <w:rFonts w:eastAsia="Times New Roman" w:cs="Times New Roman"/>
                <w:b/>
                <w:color w:val="000000"/>
                <w:sz w:val="28"/>
                <w:szCs w:val="28"/>
              </w:rPr>
            </w:pPr>
            <w:r w:rsidRPr="009E1982">
              <w:t>Ультразвуковое исследование органов брюшной полости (комплексное)</w:t>
            </w:r>
          </w:p>
        </w:tc>
        <w:tc>
          <w:tcPr>
            <w:tcW w:w="2828" w:type="dxa"/>
            <w:vAlign w:val="center"/>
          </w:tcPr>
          <w:p w14:paraId="47347878" w14:textId="77777777" w:rsidR="008E7E42" w:rsidRPr="00972774" w:rsidRDefault="008E7E42" w:rsidP="008E7E42">
            <w:pPr>
              <w:pStyle w:val="LO-normal"/>
              <w:keepNext/>
              <w:keepLines/>
              <w:numPr>
                <w:ilvl w:val="0"/>
                <w:numId w:val="27"/>
              </w:numPr>
              <w:tabs>
                <w:tab w:val="left" w:pos="0"/>
              </w:tabs>
              <w:spacing w:before="240"/>
              <w:jc w:val="center"/>
              <w:rPr>
                <w:rFonts w:eastAsia="Times New Roman" w:cs="Times New Roman"/>
                <w:b/>
                <w:sz w:val="28"/>
                <w:szCs w:val="28"/>
              </w:rPr>
            </w:pPr>
            <w:hyperlink r:id="rId53" w:history="1">
              <w:r w:rsidRPr="00972774">
                <w:t>A04.16.001</w:t>
              </w:r>
            </w:hyperlink>
          </w:p>
        </w:tc>
      </w:tr>
      <w:tr w:rsidR="008E7E42" w:rsidRPr="009E1982" w14:paraId="2ACDC427" w14:textId="77777777" w:rsidTr="003100C7">
        <w:tc>
          <w:tcPr>
            <w:tcW w:w="6516" w:type="dxa"/>
            <w:vAlign w:val="center"/>
          </w:tcPr>
          <w:p w14:paraId="3676C476" w14:textId="77777777" w:rsidR="008E7E42" w:rsidRPr="009E1982" w:rsidRDefault="008E7E42" w:rsidP="008E7E42">
            <w:pPr>
              <w:pStyle w:val="LO-normal"/>
              <w:keepNext/>
              <w:keepLines/>
              <w:numPr>
                <w:ilvl w:val="0"/>
                <w:numId w:val="27"/>
              </w:numPr>
              <w:tabs>
                <w:tab w:val="left" w:pos="0"/>
              </w:tabs>
              <w:spacing w:before="240"/>
              <w:jc w:val="center"/>
              <w:rPr>
                <w:rFonts w:eastAsia="Times New Roman" w:cs="Times New Roman"/>
                <w:b/>
                <w:color w:val="000000"/>
                <w:sz w:val="28"/>
                <w:szCs w:val="28"/>
              </w:rPr>
            </w:pPr>
            <w:r w:rsidRPr="009E1982">
              <w:t>Ультразвуковое исследование забрюшинного пространства</w:t>
            </w:r>
          </w:p>
        </w:tc>
        <w:tc>
          <w:tcPr>
            <w:tcW w:w="2828" w:type="dxa"/>
            <w:vAlign w:val="center"/>
          </w:tcPr>
          <w:p w14:paraId="055BB8D0" w14:textId="77777777" w:rsidR="008E7E42" w:rsidRPr="00972774" w:rsidRDefault="008E7E42" w:rsidP="008E7E42">
            <w:pPr>
              <w:pStyle w:val="LO-normal"/>
              <w:keepNext/>
              <w:keepLines/>
              <w:numPr>
                <w:ilvl w:val="0"/>
                <w:numId w:val="27"/>
              </w:numPr>
              <w:tabs>
                <w:tab w:val="left" w:pos="0"/>
              </w:tabs>
              <w:spacing w:before="240"/>
              <w:jc w:val="center"/>
              <w:rPr>
                <w:rFonts w:eastAsia="Times New Roman" w:cs="Times New Roman"/>
                <w:b/>
                <w:sz w:val="28"/>
                <w:szCs w:val="28"/>
              </w:rPr>
            </w:pPr>
            <w:hyperlink r:id="rId54" w:history="1">
              <w:r w:rsidRPr="00972774">
                <w:t>A04.30.003</w:t>
              </w:r>
            </w:hyperlink>
          </w:p>
        </w:tc>
      </w:tr>
      <w:tr w:rsidR="008E7E42" w:rsidRPr="009E1982" w14:paraId="799A7247" w14:textId="77777777" w:rsidTr="003100C7">
        <w:tc>
          <w:tcPr>
            <w:tcW w:w="6516" w:type="dxa"/>
            <w:vAlign w:val="center"/>
          </w:tcPr>
          <w:p w14:paraId="32EAD5AC" w14:textId="77777777" w:rsidR="008E7E42" w:rsidRPr="009E1982" w:rsidRDefault="008E7E42" w:rsidP="008E7E42">
            <w:pPr>
              <w:pStyle w:val="LO-normal"/>
              <w:keepNext/>
              <w:keepLines/>
              <w:numPr>
                <w:ilvl w:val="0"/>
                <w:numId w:val="27"/>
              </w:numPr>
              <w:tabs>
                <w:tab w:val="left" w:pos="0"/>
              </w:tabs>
              <w:spacing w:before="240"/>
              <w:jc w:val="center"/>
              <w:rPr>
                <w:rFonts w:eastAsia="Times New Roman" w:cs="Times New Roman"/>
                <w:b/>
                <w:color w:val="000000"/>
                <w:sz w:val="28"/>
                <w:szCs w:val="28"/>
              </w:rPr>
            </w:pPr>
            <w:r w:rsidRPr="009E1982">
              <w:t>Регистрация электрокардиограммы</w:t>
            </w:r>
          </w:p>
        </w:tc>
        <w:tc>
          <w:tcPr>
            <w:tcW w:w="2828" w:type="dxa"/>
            <w:vAlign w:val="center"/>
          </w:tcPr>
          <w:p w14:paraId="76140897" w14:textId="77777777" w:rsidR="008E7E42" w:rsidRPr="00972774" w:rsidRDefault="008E7E42" w:rsidP="008E7E42">
            <w:pPr>
              <w:pStyle w:val="LO-normal"/>
              <w:keepNext/>
              <w:keepLines/>
              <w:numPr>
                <w:ilvl w:val="0"/>
                <w:numId w:val="27"/>
              </w:numPr>
              <w:tabs>
                <w:tab w:val="left" w:pos="0"/>
              </w:tabs>
              <w:spacing w:before="240"/>
              <w:jc w:val="center"/>
              <w:rPr>
                <w:rFonts w:eastAsia="Times New Roman" w:cs="Times New Roman"/>
                <w:b/>
                <w:sz w:val="28"/>
                <w:szCs w:val="28"/>
              </w:rPr>
            </w:pPr>
            <w:hyperlink r:id="rId55" w:history="1">
              <w:r w:rsidRPr="00972774">
                <w:t>A05.10.006</w:t>
              </w:r>
            </w:hyperlink>
          </w:p>
        </w:tc>
      </w:tr>
      <w:tr w:rsidR="008E7E42" w:rsidRPr="009E1982" w14:paraId="204CAD04" w14:textId="77777777" w:rsidTr="003100C7">
        <w:tc>
          <w:tcPr>
            <w:tcW w:w="6516" w:type="dxa"/>
            <w:vAlign w:val="center"/>
          </w:tcPr>
          <w:p w14:paraId="351EFD83" w14:textId="77777777" w:rsidR="008E7E42" w:rsidRPr="009E1982" w:rsidRDefault="008E7E42" w:rsidP="008E7E42">
            <w:pPr>
              <w:pStyle w:val="LO-normal"/>
              <w:keepNext/>
              <w:keepLines/>
              <w:numPr>
                <w:ilvl w:val="0"/>
                <w:numId w:val="27"/>
              </w:numPr>
              <w:tabs>
                <w:tab w:val="left" w:pos="0"/>
              </w:tabs>
              <w:spacing w:before="240"/>
              <w:jc w:val="center"/>
              <w:rPr>
                <w:rFonts w:eastAsia="Times New Roman" w:cs="Times New Roman"/>
                <w:b/>
                <w:color w:val="000000"/>
                <w:sz w:val="28"/>
                <w:szCs w:val="28"/>
              </w:rPr>
            </w:pPr>
            <w:r w:rsidRPr="009E1982">
              <w:t>Магнитно-резонансная томография головного мозга с контрастированием</w:t>
            </w:r>
          </w:p>
        </w:tc>
        <w:tc>
          <w:tcPr>
            <w:tcW w:w="2828" w:type="dxa"/>
            <w:vAlign w:val="center"/>
          </w:tcPr>
          <w:p w14:paraId="00F05DD7" w14:textId="77777777" w:rsidR="008E7E42" w:rsidRPr="00972774" w:rsidRDefault="008E7E42" w:rsidP="008E7E42">
            <w:pPr>
              <w:pStyle w:val="LO-normal"/>
              <w:keepNext/>
              <w:keepLines/>
              <w:numPr>
                <w:ilvl w:val="0"/>
                <w:numId w:val="27"/>
              </w:numPr>
              <w:tabs>
                <w:tab w:val="left" w:pos="0"/>
              </w:tabs>
              <w:spacing w:before="240"/>
              <w:jc w:val="center"/>
              <w:rPr>
                <w:rFonts w:eastAsia="Times New Roman" w:cs="Times New Roman"/>
                <w:b/>
                <w:sz w:val="28"/>
                <w:szCs w:val="28"/>
              </w:rPr>
            </w:pPr>
            <w:hyperlink r:id="rId56" w:history="1">
              <w:r w:rsidRPr="00972774">
                <w:t>A05.23.009.001</w:t>
              </w:r>
            </w:hyperlink>
          </w:p>
        </w:tc>
      </w:tr>
      <w:tr w:rsidR="008E7E42" w:rsidRPr="009E1982" w14:paraId="6C2DC224" w14:textId="77777777" w:rsidTr="003100C7">
        <w:tc>
          <w:tcPr>
            <w:tcW w:w="6516" w:type="dxa"/>
            <w:vAlign w:val="center"/>
          </w:tcPr>
          <w:p w14:paraId="389636DD" w14:textId="77777777" w:rsidR="008E7E42" w:rsidRPr="009E1982" w:rsidRDefault="008E7E42" w:rsidP="008E7E42">
            <w:pPr>
              <w:pStyle w:val="LO-normal"/>
              <w:keepNext/>
              <w:keepLines/>
              <w:numPr>
                <w:ilvl w:val="0"/>
                <w:numId w:val="27"/>
              </w:numPr>
              <w:tabs>
                <w:tab w:val="left" w:pos="0"/>
              </w:tabs>
              <w:spacing w:before="240"/>
              <w:jc w:val="center"/>
              <w:rPr>
                <w:rFonts w:eastAsia="Times New Roman" w:cs="Times New Roman"/>
                <w:b/>
                <w:color w:val="000000"/>
                <w:sz w:val="28"/>
                <w:szCs w:val="28"/>
              </w:rPr>
            </w:pPr>
            <w:r w:rsidRPr="009E1982">
              <w:t>Магнитно-резонансная томография органов малого таза с внутривенным контрастированием</w:t>
            </w:r>
          </w:p>
        </w:tc>
        <w:tc>
          <w:tcPr>
            <w:tcW w:w="2828" w:type="dxa"/>
            <w:vAlign w:val="center"/>
          </w:tcPr>
          <w:p w14:paraId="75C39B67" w14:textId="77777777" w:rsidR="008E7E42" w:rsidRPr="00972774" w:rsidRDefault="008E7E42" w:rsidP="008E7E42">
            <w:pPr>
              <w:pStyle w:val="LO-normal"/>
              <w:keepNext/>
              <w:keepLines/>
              <w:numPr>
                <w:ilvl w:val="0"/>
                <w:numId w:val="27"/>
              </w:numPr>
              <w:tabs>
                <w:tab w:val="left" w:pos="0"/>
              </w:tabs>
              <w:spacing w:before="240"/>
              <w:jc w:val="center"/>
              <w:rPr>
                <w:rFonts w:eastAsia="Times New Roman" w:cs="Times New Roman"/>
                <w:b/>
                <w:sz w:val="28"/>
                <w:szCs w:val="28"/>
              </w:rPr>
            </w:pPr>
            <w:hyperlink r:id="rId57" w:history="1">
              <w:r w:rsidRPr="00972774">
                <w:t>A05.30.004.001</w:t>
              </w:r>
            </w:hyperlink>
          </w:p>
        </w:tc>
      </w:tr>
      <w:tr w:rsidR="008E7E42" w:rsidRPr="009E1982" w14:paraId="389D99E3" w14:textId="77777777" w:rsidTr="003100C7">
        <w:tc>
          <w:tcPr>
            <w:tcW w:w="6516" w:type="dxa"/>
            <w:vAlign w:val="center"/>
          </w:tcPr>
          <w:p w14:paraId="327DC582" w14:textId="77777777" w:rsidR="008E7E42" w:rsidRPr="009E1982" w:rsidRDefault="008E7E42" w:rsidP="008E7E42">
            <w:pPr>
              <w:pStyle w:val="LO-normal"/>
              <w:keepNext/>
              <w:keepLines/>
              <w:numPr>
                <w:ilvl w:val="0"/>
                <w:numId w:val="27"/>
              </w:numPr>
              <w:tabs>
                <w:tab w:val="left" w:pos="0"/>
              </w:tabs>
              <w:spacing w:before="240"/>
              <w:jc w:val="center"/>
            </w:pPr>
            <w:r w:rsidRPr="009E1982">
              <w:t>Магнитно-резонансная томография органов малого таза</w:t>
            </w:r>
          </w:p>
        </w:tc>
        <w:tc>
          <w:tcPr>
            <w:tcW w:w="2828" w:type="dxa"/>
            <w:vAlign w:val="center"/>
          </w:tcPr>
          <w:p w14:paraId="1E0ECB65" w14:textId="77777777" w:rsidR="008E7E42" w:rsidRPr="00972774" w:rsidRDefault="008E7E42" w:rsidP="008E7E42">
            <w:pPr>
              <w:pStyle w:val="LO-normal"/>
              <w:keepNext/>
              <w:keepLines/>
              <w:numPr>
                <w:ilvl w:val="0"/>
                <w:numId w:val="27"/>
              </w:numPr>
              <w:tabs>
                <w:tab w:val="left" w:pos="0"/>
              </w:tabs>
              <w:spacing w:before="240"/>
              <w:jc w:val="center"/>
            </w:pPr>
            <w:r w:rsidRPr="00972774">
              <w:t>A05.30.004</w:t>
            </w:r>
          </w:p>
        </w:tc>
      </w:tr>
      <w:tr w:rsidR="008E7E42" w:rsidRPr="009E1982" w14:paraId="54037A37" w14:textId="77777777" w:rsidTr="003100C7">
        <w:tc>
          <w:tcPr>
            <w:tcW w:w="6516" w:type="dxa"/>
            <w:vAlign w:val="center"/>
          </w:tcPr>
          <w:p w14:paraId="11257C26" w14:textId="77777777" w:rsidR="008E7E42" w:rsidRPr="009E1982" w:rsidRDefault="008E7E42" w:rsidP="008E7E42">
            <w:pPr>
              <w:pStyle w:val="LO-normal"/>
              <w:keepNext/>
              <w:keepLines/>
              <w:numPr>
                <w:ilvl w:val="0"/>
                <w:numId w:val="27"/>
              </w:numPr>
              <w:tabs>
                <w:tab w:val="left" w:pos="0"/>
              </w:tabs>
              <w:spacing w:before="240"/>
              <w:jc w:val="center"/>
              <w:rPr>
                <w:rFonts w:eastAsia="Times New Roman" w:cs="Times New Roman"/>
                <w:b/>
                <w:color w:val="000000"/>
                <w:sz w:val="28"/>
                <w:szCs w:val="28"/>
              </w:rPr>
            </w:pPr>
            <w:r w:rsidRPr="009E1982">
              <w:t>Магнитно-резонансная томография органов брюшной полости с внутривенным контрастированием</w:t>
            </w:r>
          </w:p>
        </w:tc>
        <w:tc>
          <w:tcPr>
            <w:tcW w:w="2828" w:type="dxa"/>
            <w:vAlign w:val="center"/>
          </w:tcPr>
          <w:p w14:paraId="661879BF" w14:textId="77777777" w:rsidR="008E7E42" w:rsidRPr="00972774" w:rsidRDefault="008E7E42" w:rsidP="008E7E42">
            <w:pPr>
              <w:pStyle w:val="LO-normal"/>
              <w:keepNext/>
              <w:keepLines/>
              <w:numPr>
                <w:ilvl w:val="0"/>
                <w:numId w:val="27"/>
              </w:numPr>
              <w:tabs>
                <w:tab w:val="left" w:pos="0"/>
              </w:tabs>
              <w:spacing w:before="240"/>
              <w:jc w:val="center"/>
              <w:rPr>
                <w:rFonts w:eastAsia="Times New Roman" w:cs="Times New Roman"/>
                <w:b/>
                <w:sz w:val="28"/>
                <w:szCs w:val="28"/>
              </w:rPr>
            </w:pPr>
            <w:hyperlink r:id="rId58" w:history="1">
              <w:r w:rsidRPr="00972774">
                <w:t>A05.30.005.001</w:t>
              </w:r>
            </w:hyperlink>
          </w:p>
        </w:tc>
      </w:tr>
      <w:tr w:rsidR="008E7E42" w:rsidRPr="009E1982" w14:paraId="49DBD32D" w14:textId="77777777" w:rsidTr="003100C7">
        <w:tc>
          <w:tcPr>
            <w:tcW w:w="6516" w:type="dxa"/>
            <w:vAlign w:val="center"/>
          </w:tcPr>
          <w:p w14:paraId="2474640D" w14:textId="77777777" w:rsidR="008E7E42" w:rsidRPr="009E1982" w:rsidRDefault="008E7E42" w:rsidP="008E7E42">
            <w:pPr>
              <w:pStyle w:val="LO-normal"/>
              <w:keepNext/>
              <w:keepLines/>
              <w:numPr>
                <w:ilvl w:val="0"/>
                <w:numId w:val="27"/>
              </w:numPr>
              <w:tabs>
                <w:tab w:val="left" w:pos="0"/>
              </w:tabs>
              <w:spacing w:before="240"/>
              <w:jc w:val="center"/>
              <w:rPr>
                <w:rFonts w:eastAsia="Times New Roman" w:cs="Times New Roman"/>
                <w:b/>
                <w:color w:val="000000"/>
                <w:sz w:val="28"/>
                <w:szCs w:val="28"/>
              </w:rPr>
            </w:pPr>
            <w:r w:rsidRPr="009E1982">
              <w:t>Компьютерная томография органов грудной полости</w:t>
            </w:r>
          </w:p>
        </w:tc>
        <w:tc>
          <w:tcPr>
            <w:tcW w:w="2828" w:type="dxa"/>
            <w:vAlign w:val="center"/>
          </w:tcPr>
          <w:p w14:paraId="202F18EC" w14:textId="77777777" w:rsidR="008E7E42" w:rsidRPr="00972774" w:rsidRDefault="008E7E42" w:rsidP="008E7E42">
            <w:pPr>
              <w:pStyle w:val="LO-normal"/>
              <w:keepNext/>
              <w:keepLines/>
              <w:numPr>
                <w:ilvl w:val="0"/>
                <w:numId w:val="27"/>
              </w:numPr>
              <w:tabs>
                <w:tab w:val="left" w:pos="0"/>
              </w:tabs>
              <w:spacing w:before="240"/>
              <w:jc w:val="center"/>
              <w:rPr>
                <w:rFonts w:eastAsia="Times New Roman" w:cs="Times New Roman"/>
                <w:b/>
                <w:sz w:val="28"/>
                <w:szCs w:val="28"/>
              </w:rPr>
            </w:pPr>
            <w:hyperlink r:id="rId59" w:history="1">
              <w:r w:rsidRPr="00972774">
                <w:t>A06.09.005</w:t>
              </w:r>
            </w:hyperlink>
          </w:p>
        </w:tc>
      </w:tr>
      <w:tr w:rsidR="008E7E42" w:rsidRPr="009E1982" w14:paraId="12D204A0" w14:textId="77777777" w:rsidTr="003100C7">
        <w:tc>
          <w:tcPr>
            <w:tcW w:w="6516" w:type="dxa"/>
            <w:vAlign w:val="center"/>
          </w:tcPr>
          <w:p w14:paraId="11413D18" w14:textId="77777777" w:rsidR="008E7E42" w:rsidRPr="009E1982" w:rsidRDefault="008E7E42" w:rsidP="008E7E42">
            <w:pPr>
              <w:pStyle w:val="LO-normal"/>
              <w:keepNext/>
              <w:keepLines/>
              <w:numPr>
                <w:ilvl w:val="0"/>
                <w:numId w:val="27"/>
              </w:numPr>
              <w:tabs>
                <w:tab w:val="left" w:pos="0"/>
              </w:tabs>
              <w:spacing w:before="240"/>
              <w:jc w:val="center"/>
              <w:rPr>
                <w:rFonts w:eastAsia="Times New Roman" w:cs="Times New Roman"/>
                <w:b/>
                <w:color w:val="000000"/>
                <w:sz w:val="28"/>
                <w:szCs w:val="28"/>
              </w:rPr>
            </w:pPr>
            <w:r w:rsidRPr="009E1982">
              <w:lastRenderedPageBreak/>
              <w:t>Рентгенография легких</w:t>
            </w:r>
          </w:p>
        </w:tc>
        <w:tc>
          <w:tcPr>
            <w:tcW w:w="2828" w:type="dxa"/>
            <w:vAlign w:val="center"/>
          </w:tcPr>
          <w:p w14:paraId="0ED169BC" w14:textId="77777777" w:rsidR="008E7E42" w:rsidRPr="00972774" w:rsidRDefault="008E7E42" w:rsidP="008E7E42">
            <w:pPr>
              <w:pStyle w:val="LO-normal"/>
              <w:keepNext/>
              <w:keepLines/>
              <w:numPr>
                <w:ilvl w:val="0"/>
                <w:numId w:val="27"/>
              </w:numPr>
              <w:tabs>
                <w:tab w:val="left" w:pos="0"/>
              </w:tabs>
              <w:spacing w:before="240"/>
              <w:jc w:val="center"/>
            </w:pPr>
            <w:hyperlink r:id="rId60" w:history="1">
              <w:r w:rsidRPr="00972774">
                <w:t>A06.09.007</w:t>
              </w:r>
            </w:hyperlink>
          </w:p>
        </w:tc>
      </w:tr>
      <w:tr w:rsidR="008E7E42" w:rsidRPr="009E1982" w14:paraId="789B630F" w14:textId="77777777" w:rsidTr="003100C7">
        <w:tc>
          <w:tcPr>
            <w:tcW w:w="6516" w:type="dxa"/>
            <w:vAlign w:val="center"/>
          </w:tcPr>
          <w:p w14:paraId="1E0831DD" w14:textId="77777777" w:rsidR="008E7E42" w:rsidRPr="009E1982" w:rsidRDefault="008E7E42" w:rsidP="008E7E42">
            <w:pPr>
              <w:pStyle w:val="LO-normal"/>
              <w:keepNext/>
              <w:keepLines/>
              <w:numPr>
                <w:ilvl w:val="0"/>
                <w:numId w:val="27"/>
              </w:numPr>
              <w:tabs>
                <w:tab w:val="left" w:pos="0"/>
              </w:tabs>
              <w:spacing w:before="240"/>
              <w:jc w:val="center"/>
              <w:rPr>
                <w:rFonts w:eastAsia="Times New Roman" w:cs="Times New Roman"/>
                <w:b/>
                <w:color w:val="000000"/>
                <w:sz w:val="28"/>
                <w:szCs w:val="28"/>
              </w:rPr>
            </w:pPr>
            <w:r w:rsidRPr="009E1982">
              <w:t>Ирригоскопия</w:t>
            </w:r>
          </w:p>
        </w:tc>
        <w:tc>
          <w:tcPr>
            <w:tcW w:w="2828" w:type="dxa"/>
            <w:vAlign w:val="center"/>
          </w:tcPr>
          <w:p w14:paraId="3B6DA68E" w14:textId="77777777" w:rsidR="008E7E42" w:rsidRPr="00972774" w:rsidRDefault="008E7E42" w:rsidP="008E7E42">
            <w:pPr>
              <w:pStyle w:val="LO-normal"/>
              <w:keepNext/>
              <w:keepLines/>
              <w:numPr>
                <w:ilvl w:val="0"/>
                <w:numId w:val="27"/>
              </w:numPr>
              <w:tabs>
                <w:tab w:val="left" w:pos="0"/>
              </w:tabs>
              <w:spacing w:before="240"/>
              <w:jc w:val="center"/>
            </w:pPr>
            <w:hyperlink r:id="rId61" w:history="1">
              <w:r w:rsidRPr="00972774">
                <w:t>A06.18.001</w:t>
              </w:r>
            </w:hyperlink>
          </w:p>
        </w:tc>
      </w:tr>
      <w:tr w:rsidR="008E7E42" w:rsidRPr="009E1982" w14:paraId="72EDBF37" w14:textId="77777777" w:rsidTr="003100C7">
        <w:tc>
          <w:tcPr>
            <w:tcW w:w="6516" w:type="dxa"/>
            <w:vAlign w:val="center"/>
          </w:tcPr>
          <w:p w14:paraId="7C342F9B" w14:textId="77777777" w:rsidR="008E7E42" w:rsidRPr="009E1982" w:rsidRDefault="008E7E42" w:rsidP="008E7E42">
            <w:pPr>
              <w:pStyle w:val="LO-normal"/>
              <w:keepNext/>
              <w:keepLines/>
              <w:numPr>
                <w:ilvl w:val="0"/>
                <w:numId w:val="27"/>
              </w:numPr>
              <w:tabs>
                <w:tab w:val="left" w:pos="0"/>
              </w:tabs>
              <w:spacing w:before="240"/>
              <w:jc w:val="center"/>
              <w:rPr>
                <w:rFonts w:eastAsia="Times New Roman" w:cs="Times New Roman"/>
                <w:b/>
                <w:color w:val="000000"/>
                <w:sz w:val="28"/>
                <w:szCs w:val="28"/>
              </w:rPr>
            </w:pPr>
            <w:r w:rsidRPr="009E1982">
              <w:t>Компьютерно-томографическая колоноскопия</w:t>
            </w:r>
          </w:p>
        </w:tc>
        <w:tc>
          <w:tcPr>
            <w:tcW w:w="2828" w:type="dxa"/>
            <w:vAlign w:val="center"/>
          </w:tcPr>
          <w:p w14:paraId="79134291" w14:textId="77777777" w:rsidR="008E7E42" w:rsidRPr="00972774" w:rsidRDefault="008E7E42" w:rsidP="008E7E42">
            <w:pPr>
              <w:pStyle w:val="LO-normal"/>
              <w:keepNext/>
              <w:keepLines/>
              <w:numPr>
                <w:ilvl w:val="0"/>
                <w:numId w:val="27"/>
              </w:numPr>
              <w:tabs>
                <w:tab w:val="left" w:pos="0"/>
              </w:tabs>
              <w:spacing w:before="240"/>
              <w:jc w:val="center"/>
            </w:pPr>
            <w:hyperlink r:id="rId62" w:history="1">
              <w:r w:rsidRPr="00972774">
                <w:t>A06.18.004</w:t>
              </w:r>
            </w:hyperlink>
          </w:p>
        </w:tc>
      </w:tr>
      <w:tr w:rsidR="008E7E42" w:rsidRPr="009E1982" w14:paraId="210111BD" w14:textId="77777777" w:rsidTr="003100C7">
        <w:tc>
          <w:tcPr>
            <w:tcW w:w="6516" w:type="dxa"/>
            <w:vAlign w:val="center"/>
          </w:tcPr>
          <w:p w14:paraId="25CD9BA4" w14:textId="77777777" w:rsidR="008E7E42" w:rsidRPr="009E1982" w:rsidRDefault="008E7E42" w:rsidP="008E7E42">
            <w:pPr>
              <w:pStyle w:val="LO-normal"/>
              <w:keepNext/>
              <w:keepLines/>
              <w:numPr>
                <w:ilvl w:val="0"/>
                <w:numId w:val="27"/>
              </w:numPr>
              <w:tabs>
                <w:tab w:val="left" w:pos="0"/>
              </w:tabs>
              <w:spacing w:before="240"/>
              <w:jc w:val="center"/>
              <w:rPr>
                <w:rFonts w:eastAsia="Times New Roman" w:cs="Times New Roman"/>
                <w:b/>
                <w:color w:val="000000"/>
                <w:sz w:val="28"/>
                <w:szCs w:val="28"/>
              </w:rPr>
            </w:pPr>
            <w:r w:rsidRPr="009E1982">
              <w:t>Компьютерная томография органов малого таза у женщин с контрастированием</w:t>
            </w:r>
          </w:p>
        </w:tc>
        <w:tc>
          <w:tcPr>
            <w:tcW w:w="2828" w:type="dxa"/>
            <w:vAlign w:val="center"/>
          </w:tcPr>
          <w:p w14:paraId="5BD8A364" w14:textId="77777777" w:rsidR="008E7E42" w:rsidRPr="00972774" w:rsidRDefault="008E7E42" w:rsidP="008E7E42">
            <w:pPr>
              <w:pStyle w:val="LO-normal"/>
              <w:keepNext/>
              <w:keepLines/>
              <w:numPr>
                <w:ilvl w:val="0"/>
                <w:numId w:val="27"/>
              </w:numPr>
              <w:tabs>
                <w:tab w:val="left" w:pos="0"/>
              </w:tabs>
              <w:spacing w:before="240"/>
              <w:jc w:val="center"/>
            </w:pPr>
            <w:hyperlink r:id="rId63" w:history="1">
              <w:r w:rsidRPr="00972774">
                <w:t>A06.20.002.003</w:t>
              </w:r>
            </w:hyperlink>
          </w:p>
        </w:tc>
      </w:tr>
      <w:tr w:rsidR="008E7E42" w:rsidRPr="009E1982" w14:paraId="751C31CE" w14:textId="77777777" w:rsidTr="003100C7">
        <w:tc>
          <w:tcPr>
            <w:tcW w:w="6516" w:type="dxa"/>
            <w:vAlign w:val="center"/>
          </w:tcPr>
          <w:p w14:paraId="41125468" w14:textId="77777777" w:rsidR="008E7E42" w:rsidRPr="009E1982" w:rsidRDefault="008E7E42" w:rsidP="008E7E42">
            <w:pPr>
              <w:pStyle w:val="LO-normal"/>
              <w:keepNext/>
              <w:keepLines/>
              <w:numPr>
                <w:ilvl w:val="0"/>
                <w:numId w:val="27"/>
              </w:numPr>
              <w:tabs>
                <w:tab w:val="left" w:pos="0"/>
              </w:tabs>
              <w:spacing w:before="240"/>
              <w:jc w:val="center"/>
              <w:rPr>
                <w:rFonts w:eastAsia="Times New Roman" w:cs="Times New Roman"/>
                <w:b/>
                <w:color w:val="000000"/>
                <w:sz w:val="28"/>
                <w:szCs w:val="28"/>
              </w:rPr>
            </w:pPr>
            <w:r w:rsidRPr="009E1982">
              <w:t>Компьютерная томография органов таза у мужчин с контрастированием</w:t>
            </w:r>
          </w:p>
        </w:tc>
        <w:tc>
          <w:tcPr>
            <w:tcW w:w="2828" w:type="dxa"/>
            <w:vAlign w:val="center"/>
          </w:tcPr>
          <w:p w14:paraId="773CDDF7" w14:textId="77777777" w:rsidR="008E7E42" w:rsidRPr="00972774" w:rsidRDefault="008E7E42" w:rsidP="008E7E42">
            <w:pPr>
              <w:pStyle w:val="LO-normal"/>
              <w:keepNext/>
              <w:keepLines/>
              <w:numPr>
                <w:ilvl w:val="0"/>
                <w:numId w:val="27"/>
              </w:numPr>
              <w:tabs>
                <w:tab w:val="left" w:pos="0"/>
              </w:tabs>
              <w:spacing w:before="240"/>
              <w:jc w:val="center"/>
            </w:pPr>
            <w:hyperlink r:id="rId64" w:history="1">
              <w:r w:rsidRPr="00972774">
                <w:t>A06.21.003.003</w:t>
              </w:r>
            </w:hyperlink>
          </w:p>
        </w:tc>
      </w:tr>
      <w:tr w:rsidR="008E7E42" w:rsidRPr="009E1982" w14:paraId="1D3254A1" w14:textId="77777777" w:rsidTr="003100C7">
        <w:tc>
          <w:tcPr>
            <w:tcW w:w="6516" w:type="dxa"/>
            <w:vAlign w:val="center"/>
          </w:tcPr>
          <w:p w14:paraId="55AFAD63" w14:textId="77777777" w:rsidR="008E7E42" w:rsidRPr="009E1982" w:rsidRDefault="008E7E42" w:rsidP="008E7E42">
            <w:pPr>
              <w:pStyle w:val="LO-normal"/>
              <w:keepNext/>
              <w:keepLines/>
              <w:numPr>
                <w:ilvl w:val="0"/>
                <w:numId w:val="27"/>
              </w:numPr>
              <w:tabs>
                <w:tab w:val="left" w:pos="0"/>
              </w:tabs>
              <w:spacing w:before="240"/>
              <w:jc w:val="center"/>
              <w:rPr>
                <w:rFonts w:eastAsia="Times New Roman" w:cs="Times New Roman"/>
                <w:b/>
                <w:color w:val="000000"/>
                <w:sz w:val="28"/>
                <w:szCs w:val="28"/>
              </w:rPr>
            </w:pPr>
            <w:r w:rsidRPr="009E1982">
              <w:t>Компьютерная томография органов брюшной полости с внутривенным болюсным контрастированием</w:t>
            </w:r>
          </w:p>
        </w:tc>
        <w:tc>
          <w:tcPr>
            <w:tcW w:w="2828" w:type="dxa"/>
            <w:vAlign w:val="center"/>
          </w:tcPr>
          <w:p w14:paraId="4F9B8B0D" w14:textId="77777777" w:rsidR="008E7E42" w:rsidRPr="00972774" w:rsidRDefault="008E7E42" w:rsidP="008E7E42">
            <w:pPr>
              <w:pStyle w:val="LO-normal"/>
              <w:keepNext/>
              <w:keepLines/>
              <w:numPr>
                <w:ilvl w:val="0"/>
                <w:numId w:val="27"/>
              </w:numPr>
              <w:tabs>
                <w:tab w:val="left" w:pos="0"/>
              </w:tabs>
              <w:spacing w:before="240"/>
              <w:jc w:val="center"/>
            </w:pPr>
            <w:hyperlink r:id="rId65" w:history="1">
              <w:r w:rsidRPr="00972774">
                <w:t>A06.30.005.003</w:t>
              </w:r>
            </w:hyperlink>
          </w:p>
        </w:tc>
      </w:tr>
      <w:tr w:rsidR="008E7E42" w:rsidRPr="009E1982" w14:paraId="49F31DF2" w14:textId="77777777" w:rsidTr="003100C7">
        <w:tc>
          <w:tcPr>
            <w:tcW w:w="6516" w:type="dxa"/>
            <w:vAlign w:val="center"/>
          </w:tcPr>
          <w:p w14:paraId="2EE57556" w14:textId="77777777" w:rsidR="008E7E42" w:rsidRPr="009E1982" w:rsidRDefault="008E7E42" w:rsidP="008E7E42">
            <w:pPr>
              <w:pStyle w:val="LO-normal"/>
              <w:keepNext/>
              <w:keepLines/>
              <w:numPr>
                <w:ilvl w:val="0"/>
                <w:numId w:val="27"/>
              </w:numPr>
              <w:tabs>
                <w:tab w:val="left" w:pos="0"/>
              </w:tabs>
              <w:spacing w:before="240"/>
              <w:jc w:val="center"/>
              <w:rPr>
                <w:rFonts w:eastAsia="Times New Roman" w:cs="Times New Roman"/>
                <w:b/>
                <w:color w:val="000000"/>
                <w:sz w:val="28"/>
                <w:szCs w:val="28"/>
              </w:rPr>
            </w:pPr>
            <w:r w:rsidRPr="009E1982">
              <w:t>Сцинтиграфия костей всего тела</w:t>
            </w:r>
          </w:p>
        </w:tc>
        <w:tc>
          <w:tcPr>
            <w:tcW w:w="2828" w:type="dxa"/>
            <w:vAlign w:val="center"/>
          </w:tcPr>
          <w:p w14:paraId="33D33DB5" w14:textId="77777777" w:rsidR="008E7E42" w:rsidRPr="00972774" w:rsidRDefault="008E7E42" w:rsidP="008E7E42">
            <w:pPr>
              <w:pStyle w:val="LO-normal"/>
              <w:keepNext/>
              <w:keepLines/>
              <w:numPr>
                <w:ilvl w:val="0"/>
                <w:numId w:val="27"/>
              </w:numPr>
              <w:tabs>
                <w:tab w:val="left" w:pos="0"/>
              </w:tabs>
              <w:spacing w:before="240"/>
              <w:jc w:val="center"/>
            </w:pPr>
            <w:hyperlink r:id="rId66" w:history="1">
              <w:r w:rsidRPr="00972774">
                <w:t>A07.03.001.001</w:t>
              </w:r>
            </w:hyperlink>
          </w:p>
        </w:tc>
      </w:tr>
      <w:tr w:rsidR="008E7E42" w:rsidRPr="009E1982" w14:paraId="11C03C00" w14:textId="77777777" w:rsidTr="003100C7">
        <w:tc>
          <w:tcPr>
            <w:tcW w:w="6516" w:type="dxa"/>
            <w:vAlign w:val="center"/>
          </w:tcPr>
          <w:p w14:paraId="0ED0BAEA" w14:textId="77777777" w:rsidR="008E7E42" w:rsidRPr="009E1982" w:rsidRDefault="008E7E42" w:rsidP="008E7E42">
            <w:pPr>
              <w:pStyle w:val="LO-normal"/>
              <w:keepNext/>
              <w:keepLines/>
              <w:numPr>
                <w:ilvl w:val="0"/>
                <w:numId w:val="27"/>
              </w:numPr>
              <w:tabs>
                <w:tab w:val="left" w:pos="0"/>
              </w:tabs>
              <w:spacing w:before="240"/>
              <w:jc w:val="center"/>
              <w:rPr>
                <w:rFonts w:eastAsia="Times New Roman" w:cs="Times New Roman"/>
                <w:b/>
                <w:color w:val="000000"/>
                <w:sz w:val="28"/>
                <w:szCs w:val="28"/>
              </w:rPr>
            </w:pPr>
            <w:r w:rsidRPr="009E1982">
              <w:t xml:space="preserve">Позитронная эмиссионная томография, совмещенная с компьютерной томографией с </w:t>
            </w:r>
            <w:proofErr w:type="spellStart"/>
            <w:r w:rsidRPr="009E1982">
              <w:t>туморотропными</w:t>
            </w:r>
            <w:proofErr w:type="spellEnd"/>
            <w:r w:rsidRPr="009E1982">
              <w:t xml:space="preserve"> РФП</w:t>
            </w:r>
          </w:p>
        </w:tc>
        <w:tc>
          <w:tcPr>
            <w:tcW w:w="2828" w:type="dxa"/>
            <w:vAlign w:val="center"/>
          </w:tcPr>
          <w:p w14:paraId="789F48FE" w14:textId="77777777" w:rsidR="008E7E42" w:rsidRPr="00972774" w:rsidRDefault="008E7E42" w:rsidP="008E7E42">
            <w:pPr>
              <w:pStyle w:val="LO-normal"/>
              <w:keepNext/>
              <w:keepLines/>
              <w:numPr>
                <w:ilvl w:val="0"/>
                <w:numId w:val="27"/>
              </w:numPr>
              <w:tabs>
                <w:tab w:val="left" w:pos="0"/>
              </w:tabs>
              <w:spacing w:before="240"/>
              <w:jc w:val="center"/>
            </w:pPr>
            <w:hyperlink r:id="rId67" w:history="1">
              <w:r w:rsidRPr="00972774">
                <w:t>A07.30.043</w:t>
              </w:r>
            </w:hyperlink>
          </w:p>
        </w:tc>
      </w:tr>
      <w:tr w:rsidR="008E7E42" w:rsidRPr="009E1982" w14:paraId="172B334C" w14:textId="77777777" w:rsidTr="003100C7">
        <w:tc>
          <w:tcPr>
            <w:tcW w:w="6516" w:type="dxa"/>
            <w:vAlign w:val="center"/>
          </w:tcPr>
          <w:p w14:paraId="16CA8C11" w14:textId="77777777" w:rsidR="008E7E42" w:rsidRPr="009E1982" w:rsidRDefault="008E7E42" w:rsidP="008E7E42">
            <w:pPr>
              <w:pStyle w:val="LO-normal"/>
              <w:keepNext/>
              <w:keepLines/>
              <w:numPr>
                <w:ilvl w:val="0"/>
                <w:numId w:val="27"/>
              </w:numPr>
              <w:tabs>
                <w:tab w:val="left" w:pos="0"/>
              </w:tabs>
              <w:spacing w:before="240"/>
              <w:jc w:val="center"/>
              <w:rPr>
                <w:rFonts w:eastAsia="Times New Roman" w:cs="Times New Roman"/>
                <w:b/>
                <w:color w:val="000000"/>
                <w:sz w:val="28"/>
                <w:szCs w:val="28"/>
              </w:rPr>
            </w:pPr>
            <w:r w:rsidRPr="009E1982">
              <w:t>Биопсия лимфатического узла под контролем ультразвукового исследования</w:t>
            </w:r>
          </w:p>
        </w:tc>
        <w:tc>
          <w:tcPr>
            <w:tcW w:w="2828" w:type="dxa"/>
            <w:vAlign w:val="center"/>
          </w:tcPr>
          <w:p w14:paraId="736C2743" w14:textId="77777777" w:rsidR="008E7E42" w:rsidRPr="00972774" w:rsidRDefault="008E7E42" w:rsidP="008E7E42">
            <w:pPr>
              <w:pStyle w:val="LO-normal"/>
              <w:keepNext/>
              <w:keepLines/>
              <w:numPr>
                <w:ilvl w:val="0"/>
                <w:numId w:val="27"/>
              </w:numPr>
              <w:tabs>
                <w:tab w:val="left" w:pos="0"/>
              </w:tabs>
              <w:spacing w:before="240"/>
              <w:jc w:val="center"/>
            </w:pPr>
            <w:hyperlink r:id="rId68" w:history="1">
              <w:r w:rsidRPr="00972774">
                <w:t>A11.06.002.001</w:t>
              </w:r>
            </w:hyperlink>
          </w:p>
        </w:tc>
      </w:tr>
      <w:tr w:rsidR="008E7E42" w:rsidRPr="009E1982" w14:paraId="3CBFE320" w14:textId="77777777" w:rsidTr="003100C7">
        <w:tc>
          <w:tcPr>
            <w:tcW w:w="6516" w:type="dxa"/>
            <w:vAlign w:val="center"/>
          </w:tcPr>
          <w:p w14:paraId="6F5BAB1F" w14:textId="77777777" w:rsidR="008E7E42" w:rsidRPr="009E1982" w:rsidRDefault="008E7E42" w:rsidP="008E7E42">
            <w:pPr>
              <w:pStyle w:val="LO-normal"/>
              <w:keepNext/>
              <w:keepLines/>
              <w:numPr>
                <w:ilvl w:val="0"/>
                <w:numId w:val="27"/>
              </w:numPr>
              <w:tabs>
                <w:tab w:val="left" w:pos="0"/>
              </w:tabs>
              <w:spacing w:before="240"/>
              <w:jc w:val="center"/>
              <w:rPr>
                <w:rFonts w:eastAsia="Times New Roman" w:cs="Times New Roman"/>
                <w:b/>
                <w:color w:val="000000"/>
                <w:sz w:val="28"/>
                <w:szCs w:val="28"/>
              </w:rPr>
            </w:pPr>
            <w:r w:rsidRPr="009E1982">
              <w:t>Биопсия прямой кишки эндоскопическая</w:t>
            </w:r>
          </w:p>
        </w:tc>
        <w:tc>
          <w:tcPr>
            <w:tcW w:w="2828" w:type="dxa"/>
            <w:vAlign w:val="center"/>
          </w:tcPr>
          <w:p w14:paraId="2AC0AD2A" w14:textId="77777777" w:rsidR="008E7E42" w:rsidRPr="00972774" w:rsidRDefault="008E7E42" w:rsidP="008E7E42">
            <w:pPr>
              <w:pStyle w:val="LO-normal"/>
              <w:keepNext/>
              <w:keepLines/>
              <w:numPr>
                <w:ilvl w:val="0"/>
                <w:numId w:val="27"/>
              </w:numPr>
              <w:tabs>
                <w:tab w:val="left" w:pos="0"/>
              </w:tabs>
              <w:spacing w:before="240"/>
              <w:jc w:val="center"/>
            </w:pPr>
            <w:r w:rsidRPr="00972774">
              <w:t>A11.19.002</w:t>
            </w:r>
          </w:p>
        </w:tc>
      </w:tr>
      <w:tr w:rsidR="008E7E42" w:rsidRPr="009E1982" w14:paraId="7BBAF117" w14:textId="77777777" w:rsidTr="003100C7">
        <w:tc>
          <w:tcPr>
            <w:tcW w:w="6516" w:type="dxa"/>
            <w:vAlign w:val="center"/>
          </w:tcPr>
          <w:p w14:paraId="28790550" w14:textId="77777777" w:rsidR="008E7E42" w:rsidRPr="009E1982" w:rsidRDefault="008E7E42" w:rsidP="008E7E42">
            <w:pPr>
              <w:pStyle w:val="LO-normal"/>
              <w:keepNext/>
              <w:keepLines/>
              <w:numPr>
                <w:ilvl w:val="0"/>
                <w:numId w:val="27"/>
              </w:numPr>
              <w:tabs>
                <w:tab w:val="left" w:pos="0"/>
              </w:tabs>
              <w:spacing w:before="240"/>
              <w:jc w:val="center"/>
            </w:pPr>
          </w:p>
        </w:tc>
        <w:tc>
          <w:tcPr>
            <w:tcW w:w="2828" w:type="dxa"/>
            <w:vAlign w:val="center"/>
          </w:tcPr>
          <w:p w14:paraId="45CD9ADD" w14:textId="77777777" w:rsidR="008E7E42" w:rsidRPr="00972774" w:rsidRDefault="008E7E42" w:rsidP="008E7E42">
            <w:pPr>
              <w:pStyle w:val="LO-normal"/>
              <w:keepNext/>
              <w:keepLines/>
              <w:numPr>
                <w:ilvl w:val="0"/>
                <w:numId w:val="27"/>
              </w:numPr>
              <w:tabs>
                <w:tab w:val="left" w:pos="0"/>
              </w:tabs>
              <w:spacing w:before="240"/>
              <w:jc w:val="center"/>
            </w:pPr>
          </w:p>
        </w:tc>
      </w:tr>
      <w:tr w:rsidR="008E7E42" w:rsidRPr="009E1982" w14:paraId="72D8D0F3" w14:textId="77777777" w:rsidTr="003100C7">
        <w:tc>
          <w:tcPr>
            <w:tcW w:w="6516" w:type="dxa"/>
          </w:tcPr>
          <w:p w14:paraId="4DBFF345" w14:textId="77777777" w:rsidR="008E7E42" w:rsidRPr="009E1982" w:rsidRDefault="008E7E42" w:rsidP="008E7E42">
            <w:pPr>
              <w:pStyle w:val="LO-normal"/>
              <w:keepNext/>
              <w:keepLines/>
              <w:numPr>
                <w:ilvl w:val="0"/>
                <w:numId w:val="27"/>
              </w:numPr>
              <w:tabs>
                <w:tab w:val="left" w:pos="0"/>
              </w:tabs>
              <w:spacing w:before="240"/>
              <w:jc w:val="center"/>
            </w:pPr>
            <w:r w:rsidRPr="009E1982">
              <w:t>Суточное наблюдение врачом-анестезиологом-реаниматологом</w:t>
            </w:r>
          </w:p>
        </w:tc>
        <w:tc>
          <w:tcPr>
            <w:tcW w:w="2828" w:type="dxa"/>
          </w:tcPr>
          <w:p w14:paraId="57E477E7" w14:textId="77777777" w:rsidR="008E7E42" w:rsidRPr="00972774" w:rsidRDefault="008E7E42" w:rsidP="008E7E42">
            <w:pPr>
              <w:pStyle w:val="LO-normal"/>
              <w:keepNext/>
              <w:keepLines/>
              <w:numPr>
                <w:ilvl w:val="0"/>
                <w:numId w:val="27"/>
              </w:numPr>
              <w:tabs>
                <w:tab w:val="left" w:pos="0"/>
              </w:tabs>
              <w:spacing w:before="240"/>
              <w:jc w:val="center"/>
            </w:pPr>
            <w:hyperlink r:id="rId69" w:history="1">
              <w:r w:rsidRPr="00972774">
                <w:t>B01.003.003</w:t>
              </w:r>
            </w:hyperlink>
          </w:p>
        </w:tc>
      </w:tr>
      <w:tr w:rsidR="008E7E42" w:rsidRPr="009E1982" w14:paraId="7F1B6AF9" w14:textId="77777777" w:rsidTr="003100C7">
        <w:tc>
          <w:tcPr>
            <w:tcW w:w="6516" w:type="dxa"/>
          </w:tcPr>
          <w:p w14:paraId="02D4FA09" w14:textId="77777777" w:rsidR="008E7E42" w:rsidRPr="009E1982" w:rsidRDefault="008E7E42" w:rsidP="008E7E42">
            <w:pPr>
              <w:pStyle w:val="LO-normal"/>
              <w:keepNext/>
              <w:keepLines/>
              <w:numPr>
                <w:ilvl w:val="0"/>
                <w:numId w:val="27"/>
              </w:numPr>
              <w:tabs>
                <w:tab w:val="left" w:pos="0"/>
              </w:tabs>
              <w:spacing w:before="240"/>
              <w:jc w:val="center"/>
            </w:pPr>
            <w:r w:rsidRPr="009E1982">
              <w:t>Прием (осмотр, консультация) врача-кардиолога первичный</w:t>
            </w:r>
          </w:p>
        </w:tc>
        <w:tc>
          <w:tcPr>
            <w:tcW w:w="2828" w:type="dxa"/>
          </w:tcPr>
          <w:p w14:paraId="3F88D335" w14:textId="77777777" w:rsidR="008E7E42" w:rsidRPr="00972774" w:rsidRDefault="008E7E42" w:rsidP="008E7E42">
            <w:pPr>
              <w:pStyle w:val="LO-normal"/>
              <w:keepNext/>
              <w:keepLines/>
              <w:numPr>
                <w:ilvl w:val="0"/>
                <w:numId w:val="27"/>
              </w:numPr>
              <w:tabs>
                <w:tab w:val="left" w:pos="0"/>
              </w:tabs>
              <w:spacing w:before="240"/>
              <w:jc w:val="center"/>
            </w:pPr>
            <w:hyperlink r:id="rId70" w:history="1">
              <w:r w:rsidRPr="00972774">
                <w:t>B01.015.001</w:t>
              </w:r>
            </w:hyperlink>
          </w:p>
        </w:tc>
      </w:tr>
      <w:tr w:rsidR="008E7E42" w:rsidRPr="009E1982" w14:paraId="71C62EFA" w14:textId="77777777" w:rsidTr="003100C7">
        <w:tc>
          <w:tcPr>
            <w:tcW w:w="6516" w:type="dxa"/>
          </w:tcPr>
          <w:p w14:paraId="59E3D7AE" w14:textId="77777777" w:rsidR="008E7E42" w:rsidRPr="009E1982" w:rsidRDefault="008E7E42" w:rsidP="008E7E42">
            <w:pPr>
              <w:pStyle w:val="LO-normal"/>
              <w:keepNext/>
              <w:keepLines/>
              <w:numPr>
                <w:ilvl w:val="0"/>
                <w:numId w:val="27"/>
              </w:numPr>
              <w:tabs>
                <w:tab w:val="left" w:pos="0"/>
              </w:tabs>
              <w:spacing w:before="240"/>
              <w:jc w:val="center"/>
            </w:pPr>
            <w:r w:rsidRPr="009E1982">
              <w:t>Прием (осмотр, консультация) врача-кардиолога повторный</w:t>
            </w:r>
          </w:p>
        </w:tc>
        <w:tc>
          <w:tcPr>
            <w:tcW w:w="2828" w:type="dxa"/>
          </w:tcPr>
          <w:p w14:paraId="14D6068E" w14:textId="77777777" w:rsidR="008E7E42" w:rsidRPr="00972774" w:rsidRDefault="008E7E42" w:rsidP="008E7E42">
            <w:pPr>
              <w:pStyle w:val="LO-normal"/>
              <w:keepNext/>
              <w:keepLines/>
              <w:numPr>
                <w:ilvl w:val="0"/>
                <w:numId w:val="27"/>
              </w:numPr>
              <w:tabs>
                <w:tab w:val="left" w:pos="0"/>
              </w:tabs>
              <w:spacing w:before="240"/>
              <w:jc w:val="center"/>
            </w:pPr>
            <w:hyperlink r:id="rId71" w:history="1">
              <w:r w:rsidRPr="00972774">
                <w:t>B01.015.002</w:t>
              </w:r>
            </w:hyperlink>
          </w:p>
        </w:tc>
      </w:tr>
      <w:tr w:rsidR="008E7E42" w:rsidRPr="009E1982" w14:paraId="7BE028CC" w14:textId="77777777" w:rsidTr="003100C7">
        <w:tc>
          <w:tcPr>
            <w:tcW w:w="6516" w:type="dxa"/>
          </w:tcPr>
          <w:p w14:paraId="5B053244" w14:textId="77777777" w:rsidR="008E7E42" w:rsidRPr="009E1982" w:rsidRDefault="008E7E42" w:rsidP="008E7E42">
            <w:pPr>
              <w:pStyle w:val="LO-normal"/>
              <w:keepNext/>
              <w:keepLines/>
              <w:numPr>
                <w:ilvl w:val="0"/>
                <w:numId w:val="27"/>
              </w:numPr>
              <w:tabs>
                <w:tab w:val="left" w:pos="0"/>
              </w:tabs>
              <w:spacing w:before="240"/>
              <w:jc w:val="center"/>
            </w:pPr>
            <w:r w:rsidRPr="009E1982">
              <w:t>Прием (осмотр, консультация) врача-невролога первичный</w:t>
            </w:r>
          </w:p>
        </w:tc>
        <w:tc>
          <w:tcPr>
            <w:tcW w:w="2828" w:type="dxa"/>
          </w:tcPr>
          <w:p w14:paraId="716647DF" w14:textId="77777777" w:rsidR="008E7E42" w:rsidRPr="00972774" w:rsidRDefault="008E7E42" w:rsidP="008E7E42">
            <w:pPr>
              <w:pStyle w:val="LO-normal"/>
              <w:keepNext/>
              <w:keepLines/>
              <w:numPr>
                <w:ilvl w:val="0"/>
                <w:numId w:val="27"/>
              </w:numPr>
              <w:tabs>
                <w:tab w:val="left" w:pos="0"/>
              </w:tabs>
              <w:spacing w:before="240"/>
              <w:jc w:val="center"/>
            </w:pPr>
            <w:hyperlink r:id="rId72" w:history="1">
              <w:r w:rsidRPr="00972774">
                <w:t>B01.023.001</w:t>
              </w:r>
            </w:hyperlink>
          </w:p>
        </w:tc>
      </w:tr>
      <w:tr w:rsidR="008E7E42" w:rsidRPr="009E1982" w14:paraId="60E50E40" w14:textId="77777777" w:rsidTr="003100C7">
        <w:tc>
          <w:tcPr>
            <w:tcW w:w="6516" w:type="dxa"/>
          </w:tcPr>
          <w:p w14:paraId="618A24CD" w14:textId="77777777" w:rsidR="008E7E42" w:rsidRPr="009E1982" w:rsidRDefault="008E7E42" w:rsidP="008E7E42">
            <w:pPr>
              <w:pStyle w:val="LO-normal"/>
              <w:keepNext/>
              <w:keepLines/>
              <w:numPr>
                <w:ilvl w:val="0"/>
                <w:numId w:val="27"/>
              </w:numPr>
              <w:tabs>
                <w:tab w:val="left" w:pos="0"/>
              </w:tabs>
              <w:spacing w:before="240"/>
              <w:jc w:val="center"/>
            </w:pPr>
            <w:r w:rsidRPr="009E1982">
              <w:t>Прием (осмотр, консультация) врача-невролога повторный</w:t>
            </w:r>
          </w:p>
        </w:tc>
        <w:tc>
          <w:tcPr>
            <w:tcW w:w="2828" w:type="dxa"/>
          </w:tcPr>
          <w:p w14:paraId="0BB2AEB5" w14:textId="77777777" w:rsidR="008E7E42" w:rsidRPr="00972774" w:rsidRDefault="008E7E42" w:rsidP="008E7E42">
            <w:pPr>
              <w:pStyle w:val="LO-normal"/>
              <w:keepNext/>
              <w:keepLines/>
              <w:numPr>
                <w:ilvl w:val="0"/>
                <w:numId w:val="27"/>
              </w:numPr>
              <w:tabs>
                <w:tab w:val="left" w:pos="0"/>
              </w:tabs>
              <w:spacing w:before="240"/>
              <w:jc w:val="center"/>
            </w:pPr>
            <w:hyperlink r:id="rId73" w:history="1">
              <w:r w:rsidRPr="00972774">
                <w:t>B01.023.002</w:t>
              </w:r>
            </w:hyperlink>
          </w:p>
        </w:tc>
      </w:tr>
      <w:tr w:rsidR="008E7E42" w:rsidRPr="009E1982" w14:paraId="66767F56" w14:textId="77777777" w:rsidTr="003100C7">
        <w:tc>
          <w:tcPr>
            <w:tcW w:w="6516" w:type="dxa"/>
          </w:tcPr>
          <w:p w14:paraId="4E608571" w14:textId="77777777" w:rsidR="008E7E42" w:rsidRPr="009E1982" w:rsidRDefault="008E7E42" w:rsidP="008E7E42">
            <w:pPr>
              <w:pStyle w:val="LO-normal"/>
              <w:keepNext/>
              <w:keepLines/>
              <w:numPr>
                <w:ilvl w:val="0"/>
                <w:numId w:val="27"/>
              </w:numPr>
              <w:tabs>
                <w:tab w:val="left" w:pos="0"/>
              </w:tabs>
              <w:spacing w:before="240"/>
              <w:jc w:val="center"/>
            </w:pPr>
            <w:r w:rsidRPr="009E1982">
              <w:t>Прием (осмотр, консультация) врача-онколога повторный</w:t>
            </w:r>
          </w:p>
        </w:tc>
        <w:tc>
          <w:tcPr>
            <w:tcW w:w="2828" w:type="dxa"/>
          </w:tcPr>
          <w:p w14:paraId="67EC11DF" w14:textId="77777777" w:rsidR="008E7E42" w:rsidRPr="00972774" w:rsidRDefault="008E7E42" w:rsidP="008E7E42">
            <w:pPr>
              <w:pStyle w:val="LO-normal"/>
              <w:keepNext/>
              <w:keepLines/>
              <w:numPr>
                <w:ilvl w:val="0"/>
                <w:numId w:val="27"/>
              </w:numPr>
              <w:tabs>
                <w:tab w:val="left" w:pos="0"/>
              </w:tabs>
              <w:spacing w:before="240"/>
              <w:jc w:val="center"/>
            </w:pPr>
            <w:hyperlink r:id="rId74" w:history="1">
              <w:r w:rsidRPr="00972774">
                <w:t>B01.027.002</w:t>
              </w:r>
            </w:hyperlink>
          </w:p>
        </w:tc>
      </w:tr>
      <w:tr w:rsidR="008E7E42" w:rsidRPr="009E1982" w14:paraId="3FC6296E" w14:textId="77777777" w:rsidTr="003100C7">
        <w:tc>
          <w:tcPr>
            <w:tcW w:w="6516" w:type="dxa"/>
          </w:tcPr>
          <w:p w14:paraId="6AFFF296" w14:textId="77777777" w:rsidR="008E7E42" w:rsidRPr="009E1982" w:rsidRDefault="008E7E42" w:rsidP="008E7E42">
            <w:pPr>
              <w:pStyle w:val="LO-normal"/>
              <w:keepNext/>
              <w:keepLines/>
              <w:numPr>
                <w:ilvl w:val="0"/>
                <w:numId w:val="27"/>
              </w:numPr>
              <w:tabs>
                <w:tab w:val="left" w:pos="0"/>
              </w:tabs>
              <w:spacing w:before="240"/>
              <w:jc w:val="center"/>
            </w:pPr>
            <w:r w:rsidRPr="009E1982">
              <w:lastRenderedPageBreak/>
              <w:t>Ежедневный осмотр врачом-онкологом с наблюдением и уходом среднего и младшего медицинского персонала в отделении стационара</w:t>
            </w:r>
          </w:p>
        </w:tc>
        <w:tc>
          <w:tcPr>
            <w:tcW w:w="2828" w:type="dxa"/>
          </w:tcPr>
          <w:p w14:paraId="780A575B" w14:textId="77777777" w:rsidR="008E7E42" w:rsidRPr="00972774" w:rsidRDefault="008E7E42" w:rsidP="008E7E42">
            <w:pPr>
              <w:pStyle w:val="LO-normal"/>
              <w:keepNext/>
              <w:keepLines/>
              <w:numPr>
                <w:ilvl w:val="0"/>
                <w:numId w:val="27"/>
              </w:numPr>
              <w:tabs>
                <w:tab w:val="left" w:pos="0"/>
              </w:tabs>
              <w:spacing w:before="240"/>
              <w:jc w:val="center"/>
            </w:pPr>
            <w:hyperlink r:id="rId75" w:history="1">
              <w:r w:rsidRPr="00972774">
                <w:t>B01.027.003</w:t>
              </w:r>
            </w:hyperlink>
          </w:p>
        </w:tc>
      </w:tr>
      <w:tr w:rsidR="008E7E42" w:rsidRPr="009E1982" w14:paraId="44511C6E" w14:textId="77777777" w:rsidTr="003100C7">
        <w:tc>
          <w:tcPr>
            <w:tcW w:w="6516" w:type="dxa"/>
          </w:tcPr>
          <w:p w14:paraId="3030460A" w14:textId="77777777" w:rsidR="008E7E42" w:rsidRPr="009E1982" w:rsidRDefault="008E7E42" w:rsidP="008E7E42">
            <w:pPr>
              <w:pStyle w:val="LO-normal"/>
              <w:keepNext/>
              <w:keepLines/>
              <w:numPr>
                <w:ilvl w:val="0"/>
                <w:numId w:val="27"/>
              </w:numPr>
              <w:tabs>
                <w:tab w:val="left" w:pos="0"/>
              </w:tabs>
              <w:spacing w:before="240"/>
              <w:jc w:val="center"/>
            </w:pPr>
            <w:r w:rsidRPr="009E1982">
              <w:t>Прием (осмотр, консультация) врача-эндокринолога первичный</w:t>
            </w:r>
          </w:p>
        </w:tc>
        <w:tc>
          <w:tcPr>
            <w:tcW w:w="2828" w:type="dxa"/>
          </w:tcPr>
          <w:p w14:paraId="46FBC8BF" w14:textId="77777777" w:rsidR="008E7E42" w:rsidRPr="00972774" w:rsidRDefault="008E7E42" w:rsidP="008E7E42">
            <w:pPr>
              <w:pStyle w:val="LO-normal"/>
              <w:keepNext/>
              <w:keepLines/>
              <w:numPr>
                <w:ilvl w:val="0"/>
                <w:numId w:val="27"/>
              </w:numPr>
              <w:tabs>
                <w:tab w:val="left" w:pos="0"/>
              </w:tabs>
              <w:spacing w:before="240"/>
              <w:jc w:val="center"/>
            </w:pPr>
            <w:hyperlink r:id="rId76" w:history="1">
              <w:r w:rsidRPr="00972774">
                <w:t>B01.058.001</w:t>
              </w:r>
            </w:hyperlink>
          </w:p>
        </w:tc>
      </w:tr>
      <w:tr w:rsidR="008E7E42" w:rsidRPr="009E1982" w14:paraId="557224D4" w14:textId="77777777" w:rsidTr="003100C7">
        <w:tc>
          <w:tcPr>
            <w:tcW w:w="6516" w:type="dxa"/>
          </w:tcPr>
          <w:p w14:paraId="76BC8804" w14:textId="77777777" w:rsidR="008E7E42" w:rsidRPr="009E1982" w:rsidRDefault="008E7E42" w:rsidP="008E7E42">
            <w:pPr>
              <w:pStyle w:val="LO-normal"/>
              <w:keepNext/>
              <w:keepLines/>
              <w:numPr>
                <w:ilvl w:val="0"/>
                <w:numId w:val="27"/>
              </w:numPr>
              <w:tabs>
                <w:tab w:val="left" w:pos="0"/>
              </w:tabs>
              <w:spacing w:before="240"/>
              <w:jc w:val="center"/>
            </w:pPr>
            <w:r w:rsidRPr="009E1982">
              <w:t>Прием (осмотр, консультация) врача-эндокринолога повторный</w:t>
            </w:r>
          </w:p>
        </w:tc>
        <w:tc>
          <w:tcPr>
            <w:tcW w:w="2828" w:type="dxa"/>
          </w:tcPr>
          <w:p w14:paraId="39BAFC69" w14:textId="77777777" w:rsidR="008E7E42" w:rsidRPr="00972774" w:rsidRDefault="008E7E42" w:rsidP="008E7E42">
            <w:pPr>
              <w:pStyle w:val="LO-normal"/>
              <w:keepNext/>
              <w:keepLines/>
              <w:numPr>
                <w:ilvl w:val="0"/>
                <w:numId w:val="27"/>
              </w:numPr>
              <w:tabs>
                <w:tab w:val="left" w:pos="0"/>
              </w:tabs>
              <w:spacing w:before="240"/>
              <w:jc w:val="center"/>
            </w:pPr>
            <w:hyperlink r:id="rId77" w:history="1">
              <w:r w:rsidRPr="00972774">
                <w:t>B01.058.002</w:t>
              </w:r>
            </w:hyperlink>
          </w:p>
        </w:tc>
      </w:tr>
      <w:tr w:rsidR="008E7E42" w:rsidRPr="009E1982" w14:paraId="7BFCAD39" w14:textId="77777777" w:rsidTr="003100C7">
        <w:tc>
          <w:tcPr>
            <w:tcW w:w="6516" w:type="dxa"/>
          </w:tcPr>
          <w:p w14:paraId="16FBCD4F" w14:textId="77777777" w:rsidR="008E7E42" w:rsidRPr="009E1982" w:rsidRDefault="008E7E42" w:rsidP="008E7E42">
            <w:pPr>
              <w:pStyle w:val="LO-normal"/>
              <w:keepNext/>
              <w:keepLines/>
              <w:numPr>
                <w:ilvl w:val="0"/>
                <w:numId w:val="27"/>
              </w:numPr>
              <w:tabs>
                <w:tab w:val="left" w:pos="0"/>
              </w:tabs>
              <w:spacing w:before="240"/>
              <w:jc w:val="center"/>
            </w:pPr>
            <w:proofErr w:type="gramStart"/>
            <w:r w:rsidRPr="009E1982">
              <w:t>Патолого-анатомическое</w:t>
            </w:r>
            <w:proofErr w:type="gramEnd"/>
            <w:r w:rsidRPr="009E1982">
              <w:t xml:space="preserve"> исследование биопсийного (операционного) материала тканей легкого</w:t>
            </w:r>
          </w:p>
        </w:tc>
        <w:tc>
          <w:tcPr>
            <w:tcW w:w="2828" w:type="dxa"/>
          </w:tcPr>
          <w:p w14:paraId="54FFFF94" w14:textId="77777777" w:rsidR="008E7E42" w:rsidRPr="00972774" w:rsidRDefault="008E7E42" w:rsidP="008E7E42">
            <w:pPr>
              <w:pStyle w:val="LO-normal"/>
              <w:keepNext/>
              <w:keepLines/>
              <w:numPr>
                <w:ilvl w:val="0"/>
                <w:numId w:val="27"/>
              </w:numPr>
              <w:tabs>
                <w:tab w:val="left" w:pos="0"/>
              </w:tabs>
              <w:spacing w:before="240"/>
              <w:jc w:val="center"/>
            </w:pPr>
            <w:hyperlink r:id="rId78" w:history="1">
              <w:r w:rsidRPr="00972774">
                <w:t>A08.09.002</w:t>
              </w:r>
            </w:hyperlink>
          </w:p>
        </w:tc>
      </w:tr>
      <w:tr w:rsidR="008E7E42" w:rsidRPr="009E1982" w14:paraId="7C987F97" w14:textId="77777777" w:rsidTr="003100C7">
        <w:tc>
          <w:tcPr>
            <w:tcW w:w="6516" w:type="dxa"/>
          </w:tcPr>
          <w:p w14:paraId="278E6975" w14:textId="77777777" w:rsidR="008E7E42" w:rsidRPr="009E1982" w:rsidRDefault="008E7E42" w:rsidP="008E7E42">
            <w:pPr>
              <w:pStyle w:val="LO-normal"/>
              <w:keepNext/>
              <w:keepLines/>
              <w:numPr>
                <w:ilvl w:val="0"/>
                <w:numId w:val="27"/>
              </w:numPr>
              <w:tabs>
                <w:tab w:val="left" w:pos="0"/>
              </w:tabs>
              <w:spacing w:before="240"/>
              <w:jc w:val="center"/>
            </w:pPr>
            <w:proofErr w:type="gramStart"/>
            <w:r w:rsidRPr="009E1982">
              <w:t>Патолого-анатомическое</w:t>
            </w:r>
            <w:proofErr w:type="gramEnd"/>
            <w:r w:rsidRPr="009E1982">
              <w:t xml:space="preserve"> исследование биопсийного (операционного) материала тканей легкого с применением иммуногистохимических методов</w:t>
            </w:r>
          </w:p>
        </w:tc>
        <w:tc>
          <w:tcPr>
            <w:tcW w:w="2828" w:type="dxa"/>
          </w:tcPr>
          <w:p w14:paraId="1D7069D3" w14:textId="77777777" w:rsidR="008E7E42" w:rsidRPr="00972774" w:rsidRDefault="008E7E42" w:rsidP="008E7E42">
            <w:pPr>
              <w:pStyle w:val="LO-normal"/>
              <w:keepNext/>
              <w:keepLines/>
              <w:numPr>
                <w:ilvl w:val="0"/>
                <w:numId w:val="27"/>
              </w:numPr>
              <w:tabs>
                <w:tab w:val="left" w:pos="0"/>
              </w:tabs>
              <w:spacing w:before="240"/>
              <w:jc w:val="center"/>
            </w:pPr>
            <w:hyperlink r:id="rId79" w:history="1">
              <w:r w:rsidRPr="00972774">
                <w:t>A08.09.002.002</w:t>
              </w:r>
            </w:hyperlink>
          </w:p>
        </w:tc>
      </w:tr>
      <w:tr w:rsidR="008E7E42" w:rsidRPr="009E1982" w14:paraId="131E9E08" w14:textId="77777777" w:rsidTr="003100C7">
        <w:tc>
          <w:tcPr>
            <w:tcW w:w="6516" w:type="dxa"/>
          </w:tcPr>
          <w:p w14:paraId="0163D00D" w14:textId="77777777" w:rsidR="008E7E42" w:rsidRPr="009E1982" w:rsidRDefault="008E7E42" w:rsidP="008E7E42">
            <w:pPr>
              <w:pStyle w:val="LO-normal"/>
              <w:keepNext/>
              <w:keepLines/>
              <w:numPr>
                <w:ilvl w:val="0"/>
                <w:numId w:val="27"/>
              </w:numPr>
              <w:tabs>
                <w:tab w:val="left" w:pos="0"/>
              </w:tabs>
              <w:spacing w:before="240"/>
              <w:jc w:val="center"/>
            </w:pPr>
            <w:proofErr w:type="gramStart"/>
            <w:r w:rsidRPr="009E1982">
              <w:t>Патолого-анатомическое</w:t>
            </w:r>
            <w:proofErr w:type="gramEnd"/>
            <w:r w:rsidRPr="009E1982">
              <w:t xml:space="preserve"> исследование биопсийного (операционного) материала печени</w:t>
            </w:r>
          </w:p>
        </w:tc>
        <w:tc>
          <w:tcPr>
            <w:tcW w:w="2828" w:type="dxa"/>
          </w:tcPr>
          <w:p w14:paraId="6D313080" w14:textId="77777777" w:rsidR="008E7E42" w:rsidRPr="00972774" w:rsidRDefault="008E7E42" w:rsidP="008E7E42">
            <w:pPr>
              <w:pStyle w:val="LO-normal"/>
              <w:keepNext/>
              <w:keepLines/>
              <w:numPr>
                <w:ilvl w:val="0"/>
                <w:numId w:val="27"/>
              </w:numPr>
              <w:tabs>
                <w:tab w:val="left" w:pos="0"/>
              </w:tabs>
              <w:spacing w:before="240"/>
              <w:jc w:val="center"/>
            </w:pPr>
            <w:hyperlink r:id="rId80" w:history="1">
              <w:r w:rsidRPr="00972774">
                <w:t>A08.14.001</w:t>
              </w:r>
            </w:hyperlink>
          </w:p>
        </w:tc>
      </w:tr>
      <w:tr w:rsidR="008E7E42" w:rsidRPr="009E1982" w14:paraId="18CBD675" w14:textId="77777777" w:rsidTr="003100C7">
        <w:tc>
          <w:tcPr>
            <w:tcW w:w="6516" w:type="dxa"/>
          </w:tcPr>
          <w:p w14:paraId="18A15DC5" w14:textId="77777777" w:rsidR="008E7E42" w:rsidRPr="009E1982" w:rsidRDefault="008E7E42" w:rsidP="008E7E42">
            <w:pPr>
              <w:pStyle w:val="LO-normal"/>
              <w:keepNext/>
              <w:keepLines/>
              <w:numPr>
                <w:ilvl w:val="0"/>
                <w:numId w:val="27"/>
              </w:numPr>
              <w:tabs>
                <w:tab w:val="left" w:pos="0"/>
              </w:tabs>
              <w:spacing w:before="240"/>
              <w:jc w:val="center"/>
            </w:pPr>
            <w:proofErr w:type="gramStart"/>
            <w:r w:rsidRPr="009E1982">
              <w:t>Патолого-анатомическое</w:t>
            </w:r>
            <w:proofErr w:type="gramEnd"/>
            <w:r w:rsidRPr="009E1982">
              <w:t xml:space="preserve"> исследование биопсийного (операционного) материала печени с применением иммуногистохимических методов</w:t>
            </w:r>
          </w:p>
        </w:tc>
        <w:tc>
          <w:tcPr>
            <w:tcW w:w="2828" w:type="dxa"/>
          </w:tcPr>
          <w:p w14:paraId="0196FF46" w14:textId="77777777" w:rsidR="008E7E42" w:rsidRPr="00972774" w:rsidRDefault="008E7E42" w:rsidP="008E7E42">
            <w:pPr>
              <w:pStyle w:val="LO-normal"/>
              <w:keepNext/>
              <w:keepLines/>
              <w:numPr>
                <w:ilvl w:val="0"/>
                <w:numId w:val="27"/>
              </w:numPr>
              <w:tabs>
                <w:tab w:val="left" w:pos="0"/>
              </w:tabs>
              <w:spacing w:before="240"/>
              <w:jc w:val="center"/>
            </w:pPr>
            <w:hyperlink r:id="rId81" w:history="1">
              <w:r w:rsidRPr="00972774">
                <w:t>A08.14.001.002</w:t>
              </w:r>
            </w:hyperlink>
          </w:p>
        </w:tc>
      </w:tr>
      <w:tr w:rsidR="008E7E42" w:rsidRPr="009E1982" w14:paraId="09C98237" w14:textId="77777777" w:rsidTr="003100C7">
        <w:tc>
          <w:tcPr>
            <w:tcW w:w="6516" w:type="dxa"/>
          </w:tcPr>
          <w:p w14:paraId="5EEEF88E" w14:textId="77777777" w:rsidR="008E7E42" w:rsidRPr="009E1982" w:rsidRDefault="008E7E42" w:rsidP="008E7E42">
            <w:pPr>
              <w:pStyle w:val="LO-normal"/>
              <w:keepNext/>
              <w:keepLines/>
              <w:numPr>
                <w:ilvl w:val="0"/>
                <w:numId w:val="27"/>
              </w:numPr>
              <w:tabs>
                <w:tab w:val="left" w:pos="0"/>
              </w:tabs>
              <w:spacing w:before="240"/>
              <w:jc w:val="center"/>
            </w:pPr>
            <w:proofErr w:type="gramStart"/>
            <w:r w:rsidRPr="009E1982">
              <w:t>Патолого-анатомическое</w:t>
            </w:r>
            <w:proofErr w:type="gramEnd"/>
            <w:r w:rsidRPr="009E1982">
              <w:t xml:space="preserve"> исследование биопсийного (операционного) материала прямой кишки</w:t>
            </w:r>
          </w:p>
        </w:tc>
        <w:tc>
          <w:tcPr>
            <w:tcW w:w="2828" w:type="dxa"/>
          </w:tcPr>
          <w:p w14:paraId="10C251D1" w14:textId="77777777" w:rsidR="008E7E42" w:rsidRPr="00972774" w:rsidRDefault="008E7E42" w:rsidP="008E7E42">
            <w:pPr>
              <w:pStyle w:val="LO-normal"/>
              <w:keepNext/>
              <w:keepLines/>
              <w:numPr>
                <w:ilvl w:val="0"/>
                <w:numId w:val="27"/>
              </w:numPr>
              <w:tabs>
                <w:tab w:val="left" w:pos="0"/>
              </w:tabs>
              <w:spacing w:before="240"/>
              <w:jc w:val="center"/>
            </w:pPr>
            <w:r w:rsidRPr="00972774">
              <w:t>A08.19.001</w:t>
            </w:r>
          </w:p>
        </w:tc>
      </w:tr>
      <w:tr w:rsidR="008E7E42" w:rsidRPr="009E1982" w14:paraId="3F480A65" w14:textId="77777777" w:rsidTr="003100C7">
        <w:tc>
          <w:tcPr>
            <w:tcW w:w="6516" w:type="dxa"/>
          </w:tcPr>
          <w:p w14:paraId="12952FCE" w14:textId="77777777" w:rsidR="008E7E42" w:rsidRPr="009E1982" w:rsidRDefault="008E7E42" w:rsidP="008E7E42">
            <w:pPr>
              <w:pStyle w:val="LO-normal"/>
              <w:keepNext/>
              <w:keepLines/>
              <w:numPr>
                <w:ilvl w:val="0"/>
                <w:numId w:val="27"/>
              </w:numPr>
              <w:tabs>
                <w:tab w:val="left" w:pos="0"/>
              </w:tabs>
              <w:spacing w:before="240"/>
              <w:jc w:val="center"/>
            </w:pPr>
            <w:proofErr w:type="gramStart"/>
            <w:r w:rsidRPr="009E1982">
              <w:t>Патолого-анатомическое</w:t>
            </w:r>
            <w:proofErr w:type="gramEnd"/>
            <w:r w:rsidRPr="009E1982">
              <w:t xml:space="preserve"> исследование биопсийного (операционного) материала прямой кишки с применением иммуногистохимических методов</w:t>
            </w:r>
          </w:p>
        </w:tc>
        <w:tc>
          <w:tcPr>
            <w:tcW w:w="2828" w:type="dxa"/>
          </w:tcPr>
          <w:p w14:paraId="0057B1AE" w14:textId="77777777" w:rsidR="008E7E42" w:rsidRPr="00972774" w:rsidRDefault="008E7E42" w:rsidP="008E7E42">
            <w:pPr>
              <w:pStyle w:val="LO-normal"/>
              <w:keepNext/>
              <w:keepLines/>
              <w:numPr>
                <w:ilvl w:val="0"/>
                <w:numId w:val="27"/>
              </w:numPr>
              <w:tabs>
                <w:tab w:val="left" w:pos="0"/>
              </w:tabs>
              <w:spacing w:before="240"/>
              <w:jc w:val="center"/>
            </w:pPr>
            <w:r w:rsidRPr="00972774">
              <w:t>A08.19.001.00 2</w:t>
            </w:r>
          </w:p>
        </w:tc>
      </w:tr>
      <w:tr w:rsidR="008E7E42" w:rsidRPr="009E1982" w14:paraId="45382C10" w14:textId="77777777" w:rsidTr="003100C7">
        <w:tc>
          <w:tcPr>
            <w:tcW w:w="6516" w:type="dxa"/>
          </w:tcPr>
          <w:p w14:paraId="49C3A8A6" w14:textId="77777777" w:rsidR="008E7E42" w:rsidRPr="009E1982" w:rsidRDefault="008E7E42" w:rsidP="008E7E42">
            <w:pPr>
              <w:pStyle w:val="LO-normal"/>
              <w:keepNext/>
              <w:keepLines/>
              <w:numPr>
                <w:ilvl w:val="0"/>
                <w:numId w:val="27"/>
              </w:numPr>
              <w:tabs>
                <w:tab w:val="left" w:pos="0"/>
              </w:tabs>
              <w:spacing w:before="240"/>
              <w:jc w:val="center"/>
            </w:pPr>
            <w:proofErr w:type="gramStart"/>
            <w:r w:rsidRPr="009E1982">
              <w:t>Патолого-анатомическое</w:t>
            </w:r>
            <w:proofErr w:type="gramEnd"/>
            <w:r w:rsidRPr="009E1982">
              <w:t xml:space="preserve"> исследование биопсийного (операционного) материала брюшины</w:t>
            </w:r>
          </w:p>
        </w:tc>
        <w:tc>
          <w:tcPr>
            <w:tcW w:w="2828" w:type="dxa"/>
          </w:tcPr>
          <w:p w14:paraId="7229B601" w14:textId="77777777" w:rsidR="008E7E42" w:rsidRPr="00972774" w:rsidRDefault="008E7E42" w:rsidP="008E7E42">
            <w:pPr>
              <w:pStyle w:val="LO-normal"/>
              <w:keepNext/>
              <w:keepLines/>
              <w:numPr>
                <w:ilvl w:val="0"/>
                <w:numId w:val="27"/>
              </w:numPr>
              <w:tabs>
                <w:tab w:val="left" w:pos="0"/>
              </w:tabs>
              <w:spacing w:before="240"/>
              <w:jc w:val="center"/>
            </w:pPr>
            <w:hyperlink r:id="rId82" w:history="1">
              <w:r w:rsidRPr="00972774">
                <w:t>A08.30.012</w:t>
              </w:r>
            </w:hyperlink>
          </w:p>
        </w:tc>
      </w:tr>
      <w:tr w:rsidR="008E7E42" w:rsidRPr="009E1982" w14:paraId="3EE06821" w14:textId="77777777" w:rsidTr="003100C7">
        <w:tc>
          <w:tcPr>
            <w:tcW w:w="6516" w:type="dxa"/>
          </w:tcPr>
          <w:p w14:paraId="16FF4AA4" w14:textId="77777777" w:rsidR="008E7E42" w:rsidRPr="009E1982" w:rsidRDefault="008E7E42" w:rsidP="008E7E42">
            <w:pPr>
              <w:pStyle w:val="LO-normal"/>
              <w:keepNext/>
              <w:keepLines/>
              <w:numPr>
                <w:ilvl w:val="0"/>
                <w:numId w:val="27"/>
              </w:numPr>
              <w:tabs>
                <w:tab w:val="left" w:pos="0"/>
              </w:tabs>
              <w:spacing w:before="240"/>
              <w:jc w:val="center"/>
            </w:pPr>
            <w:proofErr w:type="gramStart"/>
            <w:r w:rsidRPr="009E1982">
              <w:t>Патолого-анатомическое</w:t>
            </w:r>
            <w:proofErr w:type="gramEnd"/>
            <w:r w:rsidRPr="009E1982">
              <w:t xml:space="preserve"> исследование биопсийного (операционного) материала с применением иммуногистохимических методов</w:t>
            </w:r>
          </w:p>
        </w:tc>
        <w:tc>
          <w:tcPr>
            <w:tcW w:w="2828" w:type="dxa"/>
          </w:tcPr>
          <w:p w14:paraId="5ADF2D79" w14:textId="77777777" w:rsidR="008E7E42" w:rsidRPr="00972774" w:rsidRDefault="008E7E42" w:rsidP="008E7E42">
            <w:pPr>
              <w:pStyle w:val="LO-normal"/>
              <w:keepNext/>
              <w:keepLines/>
              <w:numPr>
                <w:ilvl w:val="0"/>
                <w:numId w:val="27"/>
              </w:numPr>
              <w:tabs>
                <w:tab w:val="left" w:pos="0"/>
              </w:tabs>
              <w:spacing w:before="240"/>
              <w:jc w:val="center"/>
            </w:pPr>
            <w:hyperlink r:id="rId83" w:history="1">
              <w:r w:rsidRPr="00972774">
                <w:t>A08.30.013</w:t>
              </w:r>
            </w:hyperlink>
          </w:p>
        </w:tc>
      </w:tr>
      <w:tr w:rsidR="008E7E42" w:rsidRPr="009E1982" w14:paraId="19DB17E7" w14:textId="77777777" w:rsidTr="003100C7">
        <w:tc>
          <w:tcPr>
            <w:tcW w:w="6516" w:type="dxa"/>
          </w:tcPr>
          <w:p w14:paraId="4207866A" w14:textId="77777777" w:rsidR="008E7E42" w:rsidRPr="009E1982" w:rsidRDefault="008E7E42" w:rsidP="008E7E42">
            <w:pPr>
              <w:pStyle w:val="LO-normal"/>
              <w:keepNext/>
              <w:keepLines/>
              <w:numPr>
                <w:ilvl w:val="0"/>
                <w:numId w:val="27"/>
              </w:numPr>
              <w:tabs>
                <w:tab w:val="left" w:pos="0"/>
              </w:tabs>
              <w:spacing w:before="240"/>
              <w:jc w:val="center"/>
            </w:pPr>
            <w:r w:rsidRPr="009E1982">
              <w:lastRenderedPageBreak/>
              <w:t>Коагулограмма (ориентировочное исследование системы гемостаза)</w:t>
            </w:r>
          </w:p>
        </w:tc>
        <w:tc>
          <w:tcPr>
            <w:tcW w:w="2828" w:type="dxa"/>
          </w:tcPr>
          <w:p w14:paraId="35BC74D6" w14:textId="77777777" w:rsidR="008E7E42" w:rsidRPr="00972774" w:rsidRDefault="008E7E42" w:rsidP="008E7E42">
            <w:pPr>
              <w:pStyle w:val="LO-normal"/>
              <w:keepNext/>
              <w:keepLines/>
              <w:numPr>
                <w:ilvl w:val="0"/>
                <w:numId w:val="27"/>
              </w:numPr>
              <w:tabs>
                <w:tab w:val="left" w:pos="0"/>
              </w:tabs>
              <w:spacing w:before="240"/>
              <w:jc w:val="center"/>
            </w:pPr>
            <w:hyperlink r:id="rId84" w:history="1">
              <w:r w:rsidRPr="00972774">
                <w:t>B03.005.006</w:t>
              </w:r>
            </w:hyperlink>
          </w:p>
        </w:tc>
      </w:tr>
      <w:tr w:rsidR="008E7E42" w:rsidRPr="009E1982" w14:paraId="3D86B805" w14:textId="77777777" w:rsidTr="003100C7">
        <w:tc>
          <w:tcPr>
            <w:tcW w:w="6516" w:type="dxa"/>
          </w:tcPr>
          <w:p w14:paraId="0530AA73" w14:textId="77777777" w:rsidR="008E7E42" w:rsidRPr="009E1982" w:rsidRDefault="008E7E42" w:rsidP="008E7E42">
            <w:pPr>
              <w:pStyle w:val="LO-normal"/>
              <w:keepNext/>
              <w:keepLines/>
              <w:numPr>
                <w:ilvl w:val="0"/>
                <w:numId w:val="27"/>
              </w:numPr>
              <w:tabs>
                <w:tab w:val="left" w:pos="0"/>
              </w:tabs>
              <w:spacing w:before="240"/>
              <w:jc w:val="center"/>
            </w:pPr>
            <w:r w:rsidRPr="009E1982">
              <w:t>Общий (клинический) анализ крови</w:t>
            </w:r>
          </w:p>
        </w:tc>
        <w:tc>
          <w:tcPr>
            <w:tcW w:w="2828" w:type="dxa"/>
          </w:tcPr>
          <w:p w14:paraId="3707B3BA" w14:textId="77777777" w:rsidR="008E7E42" w:rsidRPr="00972774" w:rsidRDefault="008E7E42" w:rsidP="008E7E42">
            <w:pPr>
              <w:pStyle w:val="LO-normal"/>
              <w:keepNext/>
              <w:keepLines/>
              <w:numPr>
                <w:ilvl w:val="0"/>
                <w:numId w:val="27"/>
              </w:numPr>
              <w:tabs>
                <w:tab w:val="left" w:pos="0"/>
              </w:tabs>
              <w:spacing w:before="240"/>
              <w:jc w:val="center"/>
            </w:pPr>
            <w:hyperlink r:id="rId85" w:history="1">
              <w:r w:rsidRPr="00972774">
                <w:t>B03.016.002</w:t>
              </w:r>
            </w:hyperlink>
          </w:p>
        </w:tc>
      </w:tr>
      <w:tr w:rsidR="008E7E42" w:rsidRPr="009E1982" w14:paraId="6148EF04" w14:textId="77777777" w:rsidTr="003100C7">
        <w:tc>
          <w:tcPr>
            <w:tcW w:w="6516" w:type="dxa"/>
          </w:tcPr>
          <w:p w14:paraId="744E5C4C" w14:textId="77777777" w:rsidR="008E7E42" w:rsidRPr="009E1982" w:rsidRDefault="008E7E42" w:rsidP="008E7E42">
            <w:pPr>
              <w:pStyle w:val="LO-normal"/>
              <w:keepNext/>
              <w:keepLines/>
              <w:numPr>
                <w:ilvl w:val="0"/>
                <w:numId w:val="27"/>
              </w:numPr>
              <w:tabs>
                <w:tab w:val="left" w:pos="0"/>
              </w:tabs>
              <w:spacing w:before="240"/>
              <w:jc w:val="center"/>
            </w:pPr>
            <w:r w:rsidRPr="009E1982">
              <w:t>Анализ крови биохимический общетерапевтический</w:t>
            </w:r>
          </w:p>
        </w:tc>
        <w:tc>
          <w:tcPr>
            <w:tcW w:w="2828" w:type="dxa"/>
          </w:tcPr>
          <w:p w14:paraId="7D37D08F" w14:textId="77777777" w:rsidR="008E7E42" w:rsidRPr="00972774" w:rsidRDefault="008E7E42" w:rsidP="008E7E42">
            <w:pPr>
              <w:pStyle w:val="LO-normal"/>
              <w:keepNext/>
              <w:keepLines/>
              <w:numPr>
                <w:ilvl w:val="0"/>
                <w:numId w:val="27"/>
              </w:numPr>
              <w:tabs>
                <w:tab w:val="left" w:pos="0"/>
              </w:tabs>
              <w:spacing w:before="240"/>
              <w:jc w:val="center"/>
            </w:pPr>
            <w:hyperlink r:id="rId86" w:history="1">
              <w:r w:rsidRPr="00972774">
                <w:t>B03.016.004</w:t>
              </w:r>
            </w:hyperlink>
          </w:p>
        </w:tc>
      </w:tr>
      <w:tr w:rsidR="008E7E42" w:rsidRPr="009E1982" w14:paraId="655CCB4B" w14:textId="77777777" w:rsidTr="003100C7">
        <w:tc>
          <w:tcPr>
            <w:tcW w:w="6516" w:type="dxa"/>
            <w:vAlign w:val="center"/>
          </w:tcPr>
          <w:p w14:paraId="46064A0A" w14:textId="77777777" w:rsidR="008E7E42" w:rsidRPr="009E1982" w:rsidRDefault="008E7E42" w:rsidP="008E7E42">
            <w:pPr>
              <w:pStyle w:val="LO-normal"/>
              <w:keepNext/>
              <w:keepLines/>
              <w:numPr>
                <w:ilvl w:val="0"/>
                <w:numId w:val="27"/>
              </w:numPr>
              <w:tabs>
                <w:tab w:val="left" w:pos="0"/>
              </w:tabs>
              <w:spacing w:before="240"/>
              <w:jc w:val="center"/>
            </w:pPr>
            <w:r w:rsidRPr="009E1982">
              <w:t>Эхокардиография</w:t>
            </w:r>
          </w:p>
        </w:tc>
        <w:tc>
          <w:tcPr>
            <w:tcW w:w="2828" w:type="dxa"/>
            <w:vAlign w:val="center"/>
          </w:tcPr>
          <w:p w14:paraId="7A533673" w14:textId="77777777" w:rsidR="008E7E42" w:rsidRPr="00972774" w:rsidRDefault="008E7E42" w:rsidP="008E7E42">
            <w:pPr>
              <w:pStyle w:val="LO-normal"/>
              <w:keepNext/>
              <w:keepLines/>
              <w:numPr>
                <w:ilvl w:val="0"/>
                <w:numId w:val="27"/>
              </w:numPr>
              <w:tabs>
                <w:tab w:val="left" w:pos="0"/>
              </w:tabs>
              <w:spacing w:before="240"/>
              <w:jc w:val="center"/>
            </w:pPr>
            <w:hyperlink r:id="rId87" w:history="1">
              <w:r w:rsidRPr="00972774">
                <w:t>A04.10.002</w:t>
              </w:r>
            </w:hyperlink>
          </w:p>
        </w:tc>
      </w:tr>
      <w:tr w:rsidR="008E7E42" w:rsidRPr="009E1982" w14:paraId="310397A7" w14:textId="77777777" w:rsidTr="003100C7">
        <w:tc>
          <w:tcPr>
            <w:tcW w:w="6516" w:type="dxa"/>
            <w:vAlign w:val="center"/>
          </w:tcPr>
          <w:p w14:paraId="33EFDD47" w14:textId="77777777" w:rsidR="008E7E42" w:rsidRPr="009E1982" w:rsidRDefault="008E7E42" w:rsidP="003100C7">
            <w:pPr>
              <w:pStyle w:val="LO-normal"/>
              <w:keepNext/>
              <w:keepLines/>
              <w:tabs>
                <w:tab w:val="left" w:pos="0"/>
              </w:tabs>
              <w:spacing w:before="240"/>
              <w:jc w:val="center"/>
            </w:pPr>
            <w:r w:rsidRPr="009E1982">
              <w:t>Ультразвуковая допплерография вен нижних конечностей</w:t>
            </w:r>
          </w:p>
        </w:tc>
        <w:tc>
          <w:tcPr>
            <w:tcW w:w="2828" w:type="dxa"/>
            <w:vAlign w:val="center"/>
          </w:tcPr>
          <w:p w14:paraId="1408CF40" w14:textId="77777777" w:rsidR="008E7E42" w:rsidRPr="00972774" w:rsidRDefault="008E7E42" w:rsidP="008E7E42">
            <w:pPr>
              <w:pStyle w:val="LO-normal"/>
              <w:keepNext/>
              <w:keepLines/>
              <w:numPr>
                <w:ilvl w:val="0"/>
                <w:numId w:val="27"/>
              </w:numPr>
              <w:tabs>
                <w:tab w:val="left" w:pos="0"/>
              </w:tabs>
              <w:spacing w:before="240"/>
              <w:jc w:val="center"/>
            </w:pPr>
            <w:hyperlink r:id="rId88" w:history="1">
              <w:r w:rsidRPr="00972774">
                <w:t>A04.12.002.002</w:t>
              </w:r>
            </w:hyperlink>
          </w:p>
        </w:tc>
      </w:tr>
      <w:tr w:rsidR="008E7E42" w:rsidRPr="009E1982" w14:paraId="52EA6677" w14:textId="77777777" w:rsidTr="003100C7">
        <w:tc>
          <w:tcPr>
            <w:tcW w:w="6516" w:type="dxa"/>
            <w:vAlign w:val="center"/>
          </w:tcPr>
          <w:p w14:paraId="71DDAD7E" w14:textId="77777777" w:rsidR="008E7E42" w:rsidRPr="009E1982" w:rsidRDefault="008E7E42" w:rsidP="008E7E42">
            <w:pPr>
              <w:pStyle w:val="LO-normal"/>
              <w:keepNext/>
              <w:keepLines/>
              <w:numPr>
                <w:ilvl w:val="0"/>
                <w:numId w:val="27"/>
              </w:numPr>
              <w:tabs>
                <w:tab w:val="left" w:pos="0"/>
              </w:tabs>
              <w:spacing w:before="240"/>
              <w:jc w:val="center"/>
            </w:pPr>
            <w:r w:rsidRPr="009E1982">
              <w:t>Регистрация электрокардиограммы</w:t>
            </w:r>
          </w:p>
        </w:tc>
        <w:tc>
          <w:tcPr>
            <w:tcW w:w="2828" w:type="dxa"/>
            <w:vAlign w:val="center"/>
          </w:tcPr>
          <w:p w14:paraId="6055B415" w14:textId="77777777" w:rsidR="008E7E42" w:rsidRPr="00972774" w:rsidRDefault="008E7E42" w:rsidP="008E7E42">
            <w:pPr>
              <w:pStyle w:val="LO-normal"/>
              <w:keepNext/>
              <w:keepLines/>
              <w:numPr>
                <w:ilvl w:val="0"/>
                <w:numId w:val="27"/>
              </w:numPr>
              <w:tabs>
                <w:tab w:val="left" w:pos="0"/>
              </w:tabs>
              <w:spacing w:before="240"/>
              <w:jc w:val="center"/>
            </w:pPr>
            <w:hyperlink r:id="rId89" w:history="1">
              <w:r w:rsidRPr="00972774">
                <w:t>A05.10.006</w:t>
              </w:r>
            </w:hyperlink>
          </w:p>
        </w:tc>
      </w:tr>
      <w:tr w:rsidR="008E7E42" w:rsidRPr="009E1982" w14:paraId="324B750E" w14:textId="77777777" w:rsidTr="003100C7">
        <w:tc>
          <w:tcPr>
            <w:tcW w:w="6516" w:type="dxa"/>
            <w:vAlign w:val="center"/>
          </w:tcPr>
          <w:p w14:paraId="0569BF19" w14:textId="77777777" w:rsidR="008E7E42" w:rsidRPr="009E1982" w:rsidRDefault="008E7E42" w:rsidP="008E7E42">
            <w:pPr>
              <w:pStyle w:val="LO-normal"/>
              <w:keepNext/>
              <w:keepLines/>
              <w:numPr>
                <w:ilvl w:val="0"/>
                <w:numId w:val="27"/>
              </w:numPr>
              <w:tabs>
                <w:tab w:val="left" w:pos="0"/>
              </w:tabs>
              <w:spacing w:before="240"/>
              <w:jc w:val="center"/>
            </w:pPr>
            <w:r w:rsidRPr="009E1982">
              <w:t>Холтеровское мониторирование сердечного ритма</w:t>
            </w:r>
          </w:p>
        </w:tc>
        <w:tc>
          <w:tcPr>
            <w:tcW w:w="2828" w:type="dxa"/>
            <w:vAlign w:val="center"/>
          </w:tcPr>
          <w:p w14:paraId="44D4C9B8" w14:textId="77777777" w:rsidR="008E7E42" w:rsidRPr="00972774" w:rsidRDefault="008E7E42" w:rsidP="008E7E42">
            <w:pPr>
              <w:pStyle w:val="LO-normal"/>
              <w:keepNext/>
              <w:keepLines/>
              <w:numPr>
                <w:ilvl w:val="0"/>
                <w:numId w:val="27"/>
              </w:numPr>
              <w:tabs>
                <w:tab w:val="left" w:pos="0"/>
              </w:tabs>
              <w:spacing w:before="240"/>
              <w:jc w:val="center"/>
            </w:pPr>
            <w:hyperlink r:id="rId90" w:history="1">
              <w:r w:rsidRPr="00972774">
                <w:t>A05.10.008</w:t>
              </w:r>
            </w:hyperlink>
          </w:p>
        </w:tc>
      </w:tr>
      <w:tr w:rsidR="008E7E42" w:rsidRPr="009E1982" w14:paraId="3E1E4525" w14:textId="77777777" w:rsidTr="003100C7">
        <w:tc>
          <w:tcPr>
            <w:tcW w:w="6516" w:type="dxa"/>
            <w:vAlign w:val="center"/>
          </w:tcPr>
          <w:p w14:paraId="13D6726E" w14:textId="77777777" w:rsidR="008E7E42" w:rsidRPr="009E1982" w:rsidRDefault="008E7E42" w:rsidP="008E7E42">
            <w:pPr>
              <w:pStyle w:val="LO-normal"/>
              <w:keepNext/>
              <w:keepLines/>
              <w:numPr>
                <w:ilvl w:val="0"/>
                <w:numId w:val="27"/>
              </w:numPr>
              <w:tabs>
                <w:tab w:val="left" w:pos="0"/>
              </w:tabs>
              <w:spacing w:before="240"/>
              <w:jc w:val="center"/>
            </w:pPr>
            <w:r w:rsidRPr="009E1982">
              <w:t>Исследование неспровоцированных дыхательных объемов и потоков</w:t>
            </w:r>
          </w:p>
        </w:tc>
        <w:tc>
          <w:tcPr>
            <w:tcW w:w="2828" w:type="dxa"/>
            <w:vAlign w:val="center"/>
          </w:tcPr>
          <w:p w14:paraId="24F09F5C" w14:textId="77777777" w:rsidR="008E7E42" w:rsidRPr="00972774" w:rsidRDefault="008E7E42" w:rsidP="008E7E42">
            <w:pPr>
              <w:pStyle w:val="LO-normal"/>
              <w:keepNext/>
              <w:keepLines/>
              <w:numPr>
                <w:ilvl w:val="0"/>
                <w:numId w:val="27"/>
              </w:numPr>
              <w:tabs>
                <w:tab w:val="left" w:pos="0"/>
              </w:tabs>
              <w:spacing w:before="240"/>
              <w:jc w:val="center"/>
            </w:pPr>
            <w:hyperlink r:id="rId91" w:history="1">
              <w:r w:rsidRPr="00972774">
                <w:t>A12.09.001</w:t>
              </w:r>
            </w:hyperlink>
          </w:p>
        </w:tc>
      </w:tr>
      <w:tr w:rsidR="008E7E42" w:rsidRPr="009E1982" w14:paraId="0820194A" w14:textId="77777777" w:rsidTr="003100C7">
        <w:tc>
          <w:tcPr>
            <w:tcW w:w="6516" w:type="dxa"/>
            <w:vAlign w:val="center"/>
          </w:tcPr>
          <w:p w14:paraId="2A4F632D" w14:textId="77777777" w:rsidR="008E7E42" w:rsidRPr="009E1982" w:rsidRDefault="008E7E42" w:rsidP="008E7E42">
            <w:pPr>
              <w:pStyle w:val="LO-normal"/>
              <w:keepNext/>
              <w:keepLines/>
              <w:numPr>
                <w:ilvl w:val="0"/>
                <w:numId w:val="27"/>
              </w:numPr>
              <w:tabs>
                <w:tab w:val="left" w:pos="0"/>
              </w:tabs>
              <w:spacing w:before="240"/>
              <w:jc w:val="center"/>
            </w:pPr>
            <w:r w:rsidRPr="009E1982">
              <w:t>Эндоскопическая резекция слизистой толстой кишки</w:t>
            </w:r>
          </w:p>
        </w:tc>
        <w:tc>
          <w:tcPr>
            <w:tcW w:w="2828" w:type="dxa"/>
            <w:vAlign w:val="center"/>
          </w:tcPr>
          <w:p w14:paraId="429C7ACE" w14:textId="77777777" w:rsidR="008E7E42" w:rsidRPr="00972774" w:rsidRDefault="008E7E42" w:rsidP="008E7E42">
            <w:pPr>
              <w:pStyle w:val="LO-normal"/>
              <w:keepNext/>
              <w:keepLines/>
              <w:numPr>
                <w:ilvl w:val="0"/>
                <w:numId w:val="27"/>
              </w:numPr>
              <w:tabs>
                <w:tab w:val="left" w:pos="0"/>
              </w:tabs>
              <w:spacing w:before="240"/>
              <w:jc w:val="center"/>
            </w:pPr>
            <w:hyperlink r:id="rId92" w:history="1">
              <w:r w:rsidRPr="00972774">
                <w:t>A03.18.002</w:t>
              </w:r>
            </w:hyperlink>
          </w:p>
        </w:tc>
      </w:tr>
      <w:tr w:rsidR="008E7E42" w:rsidRPr="009E1982" w14:paraId="72DCB084" w14:textId="77777777" w:rsidTr="003100C7">
        <w:tc>
          <w:tcPr>
            <w:tcW w:w="6516" w:type="dxa"/>
            <w:vAlign w:val="center"/>
          </w:tcPr>
          <w:p w14:paraId="5276E74D" w14:textId="77777777" w:rsidR="008E7E42" w:rsidRPr="009E1982" w:rsidRDefault="008E7E42" w:rsidP="008E7E42">
            <w:pPr>
              <w:pStyle w:val="LO-normal"/>
              <w:keepNext/>
              <w:keepLines/>
              <w:numPr>
                <w:ilvl w:val="0"/>
                <w:numId w:val="27"/>
              </w:numPr>
              <w:tabs>
                <w:tab w:val="left" w:pos="0"/>
              </w:tabs>
              <w:spacing w:before="240"/>
              <w:jc w:val="center"/>
            </w:pPr>
            <w:r w:rsidRPr="009E1982">
              <w:t>Биопсия печени при помощи лапароскопии</w:t>
            </w:r>
          </w:p>
        </w:tc>
        <w:tc>
          <w:tcPr>
            <w:tcW w:w="2828" w:type="dxa"/>
            <w:vAlign w:val="center"/>
          </w:tcPr>
          <w:p w14:paraId="36945063" w14:textId="77777777" w:rsidR="008E7E42" w:rsidRPr="00972774" w:rsidRDefault="008E7E42" w:rsidP="008E7E42">
            <w:pPr>
              <w:pStyle w:val="LO-normal"/>
              <w:keepNext/>
              <w:keepLines/>
              <w:numPr>
                <w:ilvl w:val="0"/>
                <w:numId w:val="27"/>
              </w:numPr>
              <w:tabs>
                <w:tab w:val="left" w:pos="0"/>
              </w:tabs>
              <w:spacing w:before="240"/>
              <w:jc w:val="center"/>
            </w:pPr>
            <w:hyperlink r:id="rId93" w:history="1">
              <w:r w:rsidRPr="00972774">
                <w:t>A11.14.003</w:t>
              </w:r>
            </w:hyperlink>
          </w:p>
        </w:tc>
      </w:tr>
      <w:tr w:rsidR="008E7E42" w:rsidRPr="009E1982" w14:paraId="2855C101" w14:textId="77777777" w:rsidTr="003100C7">
        <w:tc>
          <w:tcPr>
            <w:tcW w:w="6516" w:type="dxa"/>
            <w:vAlign w:val="center"/>
          </w:tcPr>
          <w:p w14:paraId="176CADE5" w14:textId="77777777" w:rsidR="008E7E42" w:rsidRPr="009E1982" w:rsidRDefault="008E7E42" w:rsidP="008E7E42">
            <w:pPr>
              <w:pStyle w:val="LO-normal"/>
              <w:keepNext/>
              <w:keepLines/>
              <w:numPr>
                <w:ilvl w:val="0"/>
                <w:numId w:val="27"/>
              </w:numPr>
              <w:tabs>
                <w:tab w:val="left" w:pos="0"/>
              </w:tabs>
              <w:spacing w:before="240"/>
              <w:jc w:val="center"/>
            </w:pPr>
            <w:r w:rsidRPr="009E1982">
              <w:t>Биопсия брюшины</w:t>
            </w:r>
          </w:p>
        </w:tc>
        <w:tc>
          <w:tcPr>
            <w:tcW w:w="2828" w:type="dxa"/>
            <w:vAlign w:val="center"/>
          </w:tcPr>
          <w:p w14:paraId="3F57DA12" w14:textId="77777777" w:rsidR="008E7E42" w:rsidRPr="00972774" w:rsidRDefault="008E7E42" w:rsidP="008E7E42">
            <w:pPr>
              <w:pStyle w:val="LO-normal"/>
              <w:keepNext/>
              <w:keepLines/>
              <w:numPr>
                <w:ilvl w:val="0"/>
                <w:numId w:val="27"/>
              </w:numPr>
              <w:tabs>
                <w:tab w:val="left" w:pos="0"/>
              </w:tabs>
              <w:spacing w:before="240"/>
              <w:jc w:val="center"/>
            </w:pPr>
            <w:hyperlink r:id="rId94" w:history="1">
              <w:r w:rsidRPr="00972774">
                <w:t>A11.30.007</w:t>
              </w:r>
            </w:hyperlink>
          </w:p>
        </w:tc>
      </w:tr>
      <w:tr w:rsidR="008E7E42" w:rsidRPr="009E1982" w14:paraId="05F7B298" w14:textId="77777777" w:rsidTr="003100C7">
        <w:tc>
          <w:tcPr>
            <w:tcW w:w="6516" w:type="dxa"/>
            <w:vAlign w:val="center"/>
          </w:tcPr>
          <w:p w14:paraId="7CD9FC61" w14:textId="77777777" w:rsidR="008E7E42" w:rsidRPr="009E1982" w:rsidRDefault="008E7E42" w:rsidP="008E7E42">
            <w:pPr>
              <w:pStyle w:val="LO-normal"/>
              <w:keepNext/>
              <w:keepLines/>
              <w:numPr>
                <w:ilvl w:val="0"/>
                <w:numId w:val="27"/>
              </w:numPr>
              <w:tabs>
                <w:tab w:val="left" w:pos="0"/>
              </w:tabs>
              <w:spacing w:before="240"/>
              <w:jc w:val="center"/>
            </w:pPr>
            <w:r w:rsidRPr="009E1982">
              <w:t xml:space="preserve">Удаление новообразования легкого (атипичная резекция) </w:t>
            </w:r>
            <w:proofErr w:type="spellStart"/>
            <w:r w:rsidRPr="009E1982">
              <w:t>видеоторакоскопическое</w:t>
            </w:r>
            <w:proofErr w:type="spellEnd"/>
          </w:p>
        </w:tc>
        <w:tc>
          <w:tcPr>
            <w:tcW w:w="2828" w:type="dxa"/>
            <w:vAlign w:val="center"/>
          </w:tcPr>
          <w:p w14:paraId="51B41E35" w14:textId="77777777" w:rsidR="008E7E42" w:rsidRPr="00972774" w:rsidRDefault="008E7E42" w:rsidP="008E7E42">
            <w:pPr>
              <w:pStyle w:val="LO-normal"/>
              <w:keepNext/>
              <w:keepLines/>
              <w:numPr>
                <w:ilvl w:val="0"/>
                <w:numId w:val="27"/>
              </w:numPr>
              <w:tabs>
                <w:tab w:val="left" w:pos="0"/>
              </w:tabs>
              <w:spacing w:before="240"/>
              <w:jc w:val="center"/>
            </w:pPr>
            <w:hyperlink r:id="rId95" w:history="1">
              <w:r w:rsidRPr="00972774">
                <w:t>A16.09.013.006</w:t>
              </w:r>
            </w:hyperlink>
          </w:p>
        </w:tc>
      </w:tr>
      <w:tr w:rsidR="008E7E42" w:rsidRPr="009E1982" w14:paraId="4F1CB520" w14:textId="77777777" w:rsidTr="003100C7">
        <w:tc>
          <w:tcPr>
            <w:tcW w:w="6516" w:type="dxa"/>
            <w:vAlign w:val="center"/>
          </w:tcPr>
          <w:p w14:paraId="0A8B34CF" w14:textId="77777777" w:rsidR="008E7E42" w:rsidRPr="009E1982" w:rsidRDefault="008E7E42" w:rsidP="008E7E42">
            <w:pPr>
              <w:pStyle w:val="LO-normal"/>
              <w:keepNext/>
              <w:keepLines/>
              <w:numPr>
                <w:ilvl w:val="0"/>
                <w:numId w:val="27"/>
              </w:numPr>
              <w:tabs>
                <w:tab w:val="left" w:pos="0"/>
              </w:tabs>
              <w:spacing w:before="240"/>
              <w:jc w:val="center"/>
            </w:pPr>
            <w:r w:rsidRPr="009E1982">
              <w:t>Резекция печени атипичная</w:t>
            </w:r>
          </w:p>
        </w:tc>
        <w:tc>
          <w:tcPr>
            <w:tcW w:w="2828" w:type="dxa"/>
            <w:vAlign w:val="center"/>
          </w:tcPr>
          <w:p w14:paraId="19759689" w14:textId="77777777" w:rsidR="008E7E42" w:rsidRPr="00972774" w:rsidRDefault="008E7E42" w:rsidP="008E7E42">
            <w:pPr>
              <w:pStyle w:val="LO-normal"/>
              <w:keepNext/>
              <w:keepLines/>
              <w:numPr>
                <w:ilvl w:val="0"/>
                <w:numId w:val="27"/>
              </w:numPr>
              <w:tabs>
                <w:tab w:val="left" w:pos="0"/>
              </w:tabs>
              <w:spacing w:before="240"/>
              <w:jc w:val="center"/>
            </w:pPr>
            <w:hyperlink r:id="rId96" w:history="1">
              <w:r w:rsidRPr="00972774">
                <w:t>A16.14.030</w:t>
              </w:r>
            </w:hyperlink>
          </w:p>
        </w:tc>
      </w:tr>
      <w:tr w:rsidR="008E7E42" w:rsidRPr="009E1982" w14:paraId="3FFDD6AE" w14:textId="77777777" w:rsidTr="003100C7">
        <w:tc>
          <w:tcPr>
            <w:tcW w:w="6516" w:type="dxa"/>
            <w:vAlign w:val="center"/>
          </w:tcPr>
          <w:p w14:paraId="1B5D5EAD" w14:textId="77777777" w:rsidR="008E7E42" w:rsidRPr="009E1982" w:rsidRDefault="008E7E42" w:rsidP="008E7E42">
            <w:pPr>
              <w:pStyle w:val="LO-normal"/>
              <w:keepNext/>
              <w:keepLines/>
              <w:numPr>
                <w:ilvl w:val="0"/>
                <w:numId w:val="27"/>
              </w:numPr>
              <w:tabs>
                <w:tab w:val="left" w:pos="0"/>
              </w:tabs>
              <w:spacing w:before="240"/>
              <w:jc w:val="center"/>
            </w:pPr>
            <w:r w:rsidRPr="009E1982">
              <w:t>Резекция сегмента (сегментов) печени</w:t>
            </w:r>
          </w:p>
        </w:tc>
        <w:tc>
          <w:tcPr>
            <w:tcW w:w="2828" w:type="dxa"/>
            <w:vAlign w:val="center"/>
          </w:tcPr>
          <w:p w14:paraId="6805C25A" w14:textId="77777777" w:rsidR="008E7E42" w:rsidRPr="00972774" w:rsidRDefault="008E7E42" w:rsidP="008E7E42">
            <w:pPr>
              <w:pStyle w:val="LO-normal"/>
              <w:keepNext/>
              <w:keepLines/>
              <w:numPr>
                <w:ilvl w:val="0"/>
                <w:numId w:val="27"/>
              </w:numPr>
              <w:tabs>
                <w:tab w:val="left" w:pos="0"/>
              </w:tabs>
              <w:spacing w:before="240"/>
              <w:jc w:val="center"/>
            </w:pPr>
            <w:hyperlink r:id="rId97" w:history="1">
              <w:r w:rsidRPr="00972774">
                <w:t>A16.14.034</w:t>
              </w:r>
            </w:hyperlink>
          </w:p>
        </w:tc>
      </w:tr>
      <w:tr w:rsidR="008E7E42" w:rsidRPr="009E1982" w14:paraId="3C6A06E7" w14:textId="77777777" w:rsidTr="003100C7">
        <w:tc>
          <w:tcPr>
            <w:tcW w:w="6516" w:type="dxa"/>
            <w:vAlign w:val="center"/>
          </w:tcPr>
          <w:p w14:paraId="08219ED7" w14:textId="77777777" w:rsidR="008E7E42" w:rsidRPr="009E1982" w:rsidRDefault="008E7E42" w:rsidP="008E7E42">
            <w:pPr>
              <w:pStyle w:val="LO-normal"/>
              <w:keepNext/>
              <w:keepLines/>
              <w:numPr>
                <w:ilvl w:val="0"/>
                <w:numId w:val="27"/>
              </w:numPr>
              <w:tabs>
                <w:tab w:val="left" w:pos="0"/>
              </w:tabs>
              <w:spacing w:before="240"/>
              <w:jc w:val="center"/>
            </w:pPr>
            <w:proofErr w:type="spellStart"/>
            <w:r w:rsidRPr="009E1982">
              <w:t>Гемигепатэктомия</w:t>
            </w:r>
            <w:proofErr w:type="spellEnd"/>
          </w:p>
        </w:tc>
        <w:tc>
          <w:tcPr>
            <w:tcW w:w="2828" w:type="dxa"/>
            <w:vAlign w:val="center"/>
          </w:tcPr>
          <w:p w14:paraId="0CD7587A" w14:textId="77777777" w:rsidR="008E7E42" w:rsidRPr="00972774" w:rsidRDefault="008E7E42" w:rsidP="008E7E42">
            <w:pPr>
              <w:pStyle w:val="LO-normal"/>
              <w:keepNext/>
              <w:keepLines/>
              <w:numPr>
                <w:ilvl w:val="0"/>
                <w:numId w:val="27"/>
              </w:numPr>
              <w:tabs>
                <w:tab w:val="left" w:pos="0"/>
              </w:tabs>
              <w:spacing w:before="240"/>
              <w:jc w:val="center"/>
            </w:pPr>
            <w:hyperlink r:id="rId98" w:history="1">
              <w:r w:rsidRPr="00972774">
                <w:t>A16.14.036</w:t>
              </w:r>
            </w:hyperlink>
          </w:p>
        </w:tc>
      </w:tr>
      <w:tr w:rsidR="008E7E42" w:rsidRPr="009E1982" w14:paraId="14DE424B" w14:textId="77777777" w:rsidTr="003100C7">
        <w:tc>
          <w:tcPr>
            <w:tcW w:w="6516" w:type="dxa"/>
            <w:vAlign w:val="center"/>
          </w:tcPr>
          <w:p w14:paraId="4A97A9CE" w14:textId="77777777" w:rsidR="008E7E42" w:rsidRPr="009E1982" w:rsidRDefault="008E7E42" w:rsidP="008E7E42">
            <w:pPr>
              <w:pStyle w:val="LO-normal"/>
              <w:keepNext/>
              <w:keepLines/>
              <w:numPr>
                <w:ilvl w:val="0"/>
                <w:numId w:val="27"/>
              </w:numPr>
              <w:tabs>
                <w:tab w:val="left" w:pos="0"/>
              </w:tabs>
              <w:spacing w:before="240"/>
              <w:jc w:val="center"/>
            </w:pPr>
            <w:r w:rsidRPr="009E1982">
              <w:t xml:space="preserve">Радиочастотная абляция, </w:t>
            </w:r>
            <w:proofErr w:type="spellStart"/>
            <w:r w:rsidRPr="009E1982">
              <w:t>термоабляция</w:t>
            </w:r>
            <w:proofErr w:type="spellEnd"/>
            <w:r w:rsidRPr="009E1982">
              <w:t>, криодеструкция опухолей печени</w:t>
            </w:r>
          </w:p>
        </w:tc>
        <w:tc>
          <w:tcPr>
            <w:tcW w:w="2828" w:type="dxa"/>
            <w:vAlign w:val="center"/>
          </w:tcPr>
          <w:p w14:paraId="375A0E2A" w14:textId="77777777" w:rsidR="008E7E42" w:rsidRPr="00972774" w:rsidRDefault="008E7E42" w:rsidP="008E7E42">
            <w:pPr>
              <w:pStyle w:val="LO-normal"/>
              <w:keepNext/>
              <w:keepLines/>
              <w:numPr>
                <w:ilvl w:val="0"/>
                <w:numId w:val="27"/>
              </w:numPr>
              <w:tabs>
                <w:tab w:val="left" w:pos="0"/>
              </w:tabs>
              <w:spacing w:before="240"/>
              <w:jc w:val="center"/>
            </w:pPr>
            <w:hyperlink r:id="rId99" w:history="1">
              <w:r w:rsidRPr="00972774">
                <w:t>A16.14.037</w:t>
              </w:r>
            </w:hyperlink>
          </w:p>
        </w:tc>
      </w:tr>
      <w:tr w:rsidR="008E7E42" w:rsidRPr="009E1982" w14:paraId="7AE8FE8D" w14:textId="77777777" w:rsidTr="003100C7">
        <w:tc>
          <w:tcPr>
            <w:tcW w:w="6516" w:type="dxa"/>
            <w:vAlign w:val="center"/>
          </w:tcPr>
          <w:p w14:paraId="2DA1F357" w14:textId="77777777" w:rsidR="008E7E42" w:rsidRPr="009E1982" w:rsidRDefault="008E7E42" w:rsidP="008E7E42">
            <w:pPr>
              <w:pStyle w:val="LO-normal"/>
              <w:keepNext/>
              <w:keepLines/>
              <w:numPr>
                <w:ilvl w:val="0"/>
                <w:numId w:val="27"/>
              </w:numPr>
              <w:tabs>
                <w:tab w:val="left" w:pos="0"/>
              </w:tabs>
              <w:spacing w:before="240"/>
              <w:jc w:val="center"/>
            </w:pPr>
            <w:proofErr w:type="spellStart"/>
            <w:r w:rsidRPr="009E1982">
              <w:t>Илеостомия</w:t>
            </w:r>
            <w:proofErr w:type="spellEnd"/>
          </w:p>
        </w:tc>
        <w:tc>
          <w:tcPr>
            <w:tcW w:w="2828" w:type="dxa"/>
            <w:vAlign w:val="center"/>
          </w:tcPr>
          <w:p w14:paraId="39011E02" w14:textId="77777777" w:rsidR="008E7E42" w:rsidRPr="00972774" w:rsidRDefault="008E7E42" w:rsidP="008E7E42">
            <w:pPr>
              <w:pStyle w:val="LO-normal"/>
              <w:keepNext/>
              <w:keepLines/>
              <w:numPr>
                <w:ilvl w:val="0"/>
                <w:numId w:val="27"/>
              </w:numPr>
              <w:tabs>
                <w:tab w:val="left" w:pos="0"/>
              </w:tabs>
              <w:spacing w:before="240"/>
              <w:jc w:val="center"/>
            </w:pPr>
            <w:hyperlink r:id="rId100" w:history="1">
              <w:r w:rsidRPr="00972774">
                <w:t>A16.17.007</w:t>
              </w:r>
            </w:hyperlink>
          </w:p>
        </w:tc>
      </w:tr>
      <w:tr w:rsidR="008E7E42" w:rsidRPr="009E1982" w14:paraId="0D530C64" w14:textId="77777777" w:rsidTr="003100C7">
        <w:tc>
          <w:tcPr>
            <w:tcW w:w="6516" w:type="dxa"/>
            <w:vAlign w:val="center"/>
          </w:tcPr>
          <w:p w14:paraId="577A6088" w14:textId="77777777" w:rsidR="008E7E42" w:rsidRPr="009E1982" w:rsidRDefault="008E7E42" w:rsidP="008E7E42">
            <w:pPr>
              <w:pStyle w:val="LO-normal"/>
              <w:keepNext/>
              <w:keepLines/>
              <w:numPr>
                <w:ilvl w:val="0"/>
                <w:numId w:val="27"/>
              </w:numPr>
              <w:tabs>
                <w:tab w:val="left" w:pos="0"/>
              </w:tabs>
              <w:spacing w:before="240"/>
              <w:jc w:val="center"/>
            </w:pPr>
            <w:r w:rsidRPr="009E1982">
              <w:lastRenderedPageBreak/>
              <w:t>Колостомия</w:t>
            </w:r>
          </w:p>
        </w:tc>
        <w:tc>
          <w:tcPr>
            <w:tcW w:w="2828" w:type="dxa"/>
            <w:vAlign w:val="center"/>
          </w:tcPr>
          <w:p w14:paraId="0CD61E3F" w14:textId="77777777" w:rsidR="008E7E42" w:rsidRPr="00972774" w:rsidRDefault="008E7E42" w:rsidP="008E7E42">
            <w:pPr>
              <w:pStyle w:val="LO-normal"/>
              <w:keepNext/>
              <w:keepLines/>
              <w:numPr>
                <w:ilvl w:val="0"/>
                <w:numId w:val="27"/>
              </w:numPr>
              <w:tabs>
                <w:tab w:val="left" w:pos="0"/>
              </w:tabs>
              <w:spacing w:before="240"/>
              <w:jc w:val="center"/>
            </w:pPr>
            <w:hyperlink r:id="rId101" w:history="1">
              <w:r w:rsidRPr="00972774">
                <w:t>A16.18.007</w:t>
              </w:r>
            </w:hyperlink>
          </w:p>
        </w:tc>
      </w:tr>
      <w:tr w:rsidR="008E7E42" w:rsidRPr="009E1982" w14:paraId="38988CE4" w14:textId="77777777" w:rsidTr="003100C7">
        <w:tc>
          <w:tcPr>
            <w:tcW w:w="6516" w:type="dxa"/>
            <w:vAlign w:val="center"/>
          </w:tcPr>
          <w:p w14:paraId="460EFFF7" w14:textId="77777777" w:rsidR="008E7E42" w:rsidRPr="009E1982" w:rsidRDefault="008E7E42" w:rsidP="008E7E42">
            <w:pPr>
              <w:pStyle w:val="LO-normal"/>
              <w:keepNext/>
              <w:keepLines/>
              <w:numPr>
                <w:ilvl w:val="0"/>
                <w:numId w:val="27"/>
              </w:numPr>
              <w:tabs>
                <w:tab w:val="left" w:pos="0"/>
              </w:tabs>
              <w:spacing w:before="240"/>
              <w:jc w:val="center"/>
            </w:pPr>
            <w:r w:rsidRPr="009E1982">
              <w:t>Экстирпация прямой кишки</w:t>
            </w:r>
          </w:p>
        </w:tc>
        <w:tc>
          <w:tcPr>
            <w:tcW w:w="2828" w:type="dxa"/>
            <w:vAlign w:val="center"/>
          </w:tcPr>
          <w:p w14:paraId="487E83F1" w14:textId="77777777" w:rsidR="008E7E42" w:rsidRPr="00972774" w:rsidRDefault="008E7E42" w:rsidP="008E7E42">
            <w:pPr>
              <w:pStyle w:val="LO-normal"/>
              <w:keepNext/>
              <w:keepLines/>
              <w:numPr>
                <w:ilvl w:val="0"/>
                <w:numId w:val="27"/>
              </w:numPr>
              <w:tabs>
                <w:tab w:val="left" w:pos="0"/>
              </w:tabs>
              <w:spacing w:before="240"/>
              <w:jc w:val="center"/>
            </w:pPr>
            <w:r w:rsidRPr="00972774">
              <w:t>A16.19.020</w:t>
            </w:r>
          </w:p>
        </w:tc>
      </w:tr>
      <w:tr w:rsidR="008E7E42" w:rsidRPr="009E1982" w14:paraId="6ADBDF7F" w14:textId="77777777" w:rsidTr="003100C7">
        <w:tc>
          <w:tcPr>
            <w:tcW w:w="6516" w:type="dxa"/>
            <w:vAlign w:val="center"/>
          </w:tcPr>
          <w:p w14:paraId="4F61E696" w14:textId="77777777" w:rsidR="008E7E42" w:rsidRPr="009E1982" w:rsidRDefault="008E7E42" w:rsidP="008E7E42">
            <w:pPr>
              <w:pStyle w:val="LO-normal"/>
              <w:keepNext/>
              <w:keepLines/>
              <w:numPr>
                <w:ilvl w:val="0"/>
                <w:numId w:val="27"/>
              </w:numPr>
              <w:tabs>
                <w:tab w:val="left" w:pos="0"/>
              </w:tabs>
              <w:spacing w:before="240"/>
              <w:jc w:val="center"/>
            </w:pPr>
            <w:r w:rsidRPr="009E1982">
              <w:t xml:space="preserve">Экстирпация прямой кишки с использованием </w:t>
            </w:r>
            <w:proofErr w:type="spellStart"/>
            <w:r w:rsidRPr="009E1982">
              <w:t>видеоэндоскопических</w:t>
            </w:r>
            <w:proofErr w:type="spellEnd"/>
            <w:r w:rsidRPr="009E1982">
              <w:t xml:space="preserve"> технологий</w:t>
            </w:r>
          </w:p>
        </w:tc>
        <w:tc>
          <w:tcPr>
            <w:tcW w:w="2828" w:type="dxa"/>
            <w:vAlign w:val="center"/>
          </w:tcPr>
          <w:p w14:paraId="79D7E793" w14:textId="77777777" w:rsidR="008E7E42" w:rsidRPr="00972774" w:rsidRDefault="008E7E42" w:rsidP="008E7E42">
            <w:pPr>
              <w:pStyle w:val="LO-normal"/>
              <w:keepNext/>
              <w:keepLines/>
              <w:numPr>
                <w:ilvl w:val="0"/>
                <w:numId w:val="27"/>
              </w:numPr>
              <w:tabs>
                <w:tab w:val="left" w:pos="0"/>
              </w:tabs>
              <w:spacing w:before="240"/>
              <w:jc w:val="center"/>
            </w:pPr>
            <w:r w:rsidRPr="00972774">
              <w:t>A16.19.020.00 2</w:t>
            </w:r>
          </w:p>
        </w:tc>
      </w:tr>
      <w:tr w:rsidR="008E7E42" w:rsidRPr="009E1982" w14:paraId="32C20CCB" w14:textId="77777777" w:rsidTr="003100C7">
        <w:tc>
          <w:tcPr>
            <w:tcW w:w="6516" w:type="dxa"/>
            <w:vAlign w:val="center"/>
          </w:tcPr>
          <w:p w14:paraId="1019F6F6" w14:textId="77777777" w:rsidR="008E7E42" w:rsidRPr="009E1982" w:rsidRDefault="008E7E42" w:rsidP="008E7E42">
            <w:pPr>
              <w:pStyle w:val="LO-normal"/>
              <w:keepNext/>
              <w:keepLines/>
              <w:numPr>
                <w:ilvl w:val="0"/>
                <w:numId w:val="27"/>
              </w:numPr>
              <w:tabs>
                <w:tab w:val="left" w:pos="0"/>
              </w:tabs>
              <w:spacing w:before="240"/>
              <w:jc w:val="center"/>
            </w:pPr>
            <w:r w:rsidRPr="009E1982">
              <w:t xml:space="preserve">Расширенная комбинированная брюшно-промежностная экстирпация прямой кишки  </w:t>
            </w:r>
          </w:p>
        </w:tc>
        <w:tc>
          <w:tcPr>
            <w:tcW w:w="2828" w:type="dxa"/>
            <w:vAlign w:val="center"/>
          </w:tcPr>
          <w:p w14:paraId="4F23FD87" w14:textId="77777777" w:rsidR="008E7E42" w:rsidRPr="00972774" w:rsidRDefault="008E7E42" w:rsidP="008E7E42">
            <w:pPr>
              <w:pStyle w:val="LO-normal"/>
              <w:keepNext/>
              <w:keepLines/>
              <w:numPr>
                <w:ilvl w:val="0"/>
                <w:numId w:val="27"/>
              </w:numPr>
              <w:tabs>
                <w:tab w:val="left" w:pos="0"/>
              </w:tabs>
              <w:spacing w:before="240"/>
              <w:jc w:val="center"/>
            </w:pPr>
            <w:r w:rsidRPr="00972774">
              <w:t>A16.19.020.00 3</w:t>
            </w:r>
          </w:p>
        </w:tc>
      </w:tr>
      <w:tr w:rsidR="008E7E42" w:rsidRPr="009E1982" w14:paraId="4BE8195D" w14:textId="77777777" w:rsidTr="003100C7">
        <w:tc>
          <w:tcPr>
            <w:tcW w:w="6516" w:type="dxa"/>
            <w:vAlign w:val="center"/>
          </w:tcPr>
          <w:p w14:paraId="59719F09" w14:textId="77777777" w:rsidR="008E7E42" w:rsidRPr="009E1982" w:rsidRDefault="008E7E42" w:rsidP="008E7E42">
            <w:pPr>
              <w:pStyle w:val="LO-normal"/>
              <w:keepNext/>
              <w:keepLines/>
              <w:numPr>
                <w:ilvl w:val="0"/>
                <w:numId w:val="27"/>
              </w:numPr>
              <w:tabs>
                <w:tab w:val="left" w:pos="0"/>
              </w:tabs>
              <w:spacing w:before="240"/>
              <w:jc w:val="center"/>
            </w:pPr>
            <w:r w:rsidRPr="009E1982">
              <w:t>Резекция прямой кишки</w:t>
            </w:r>
          </w:p>
        </w:tc>
        <w:tc>
          <w:tcPr>
            <w:tcW w:w="2828" w:type="dxa"/>
            <w:vAlign w:val="center"/>
          </w:tcPr>
          <w:p w14:paraId="76EF0D8F" w14:textId="77777777" w:rsidR="008E7E42" w:rsidRPr="00972774" w:rsidRDefault="008E7E42" w:rsidP="008E7E42">
            <w:pPr>
              <w:pStyle w:val="LO-normal"/>
              <w:keepNext/>
              <w:keepLines/>
              <w:numPr>
                <w:ilvl w:val="0"/>
                <w:numId w:val="27"/>
              </w:numPr>
              <w:tabs>
                <w:tab w:val="left" w:pos="0"/>
              </w:tabs>
              <w:spacing w:before="240"/>
              <w:jc w:val="center"/>
            </w:pPr>
            <w:r w:rsidRPr="00972774">
              <w:t>A16.19.021</w:t>
            </w:r>
          </w:p>
        </w:tc>
      </w:tr>
      <w:tr w:rsidR="008E7E42" w:rsidRPr="009E1982" w14:paraId="58DE3BF1" w14:textId="77777777" w:rsidTr="003100C7">
        <w:tc>
          <w:tcPr>
            <w:tcW w:w="6516" w:type="dxa"/>
            <w:vAlign w:val="center"/>
          </w:tcPr>
          <w:p w14:paraId="2221ECB6" w14:textId="77777777" w:rsidR="008E7E42" w:rsidRPr="009E1982" w:rsidRDefault="008E7E42" w:rsidP="008E7E42">
            <w:pPr>
              <w:pStyle w:val="LO-normal"/>
              <w:keepNext/>
              <w:keepLines/>
              <w:numPr>
                <w:ilvl w:val="0"/>
                <w:numId w:val="27"/>
              </w:numPr>
              <w:tabs>
                <w:tab w:val="left" w:pos="0"/>
              </w:tabs>
              <w:spacing w:before="240"/>
              <w:jc w:val="center"/>
            </w:pPr>
            <w:r w:rsidRPr="009E1982">
              <w:t xml:space="preserve">Резекция прямой кишки передняя с использованием </w:t>
            </w:r>
            <w:proofErr w:type="spellStart"/>
            <w:r w:rsidRPr="009E1982">
              <w:t>видеоэндоскопических</w:t>
            </w:r>
            <w:proofErr w:type="spellEnd"/>
            <w:r w:rsidRPr="009E1982">
              <w:t xml:space="preserve"> технологий</w:t>
            </w:r>
          </w:p>
        </w:tc>
        <w:tc>
          <w:tcPr>
            <w:tcW w:w="2828" w:type="dxa"/>
            <w:vAlign w:val="center"/>
          </w:tcPr>
          <w:p w14:paraId="0A82D97D" w14:textId="77777777" w:rsidR="008E7E42" w:rsidRPr="00972774" w:rsidRDefault="008E7E42" w:rsidP="008E7E42">
            <w:pPr>
              <w:pStyle w:val="LO-normal"/>
              <w:keepNext/>
              <w:keepLines/>
              <w:numPr>
                <w:ilvl w:val="0"/>
                <w:numId w:val="27"/>
              </w:numPr>
              <w:tabs>
                <w:tab w:val="left" w:pos="0"/>
              </w:tabs>
              <w:spacing w:before="240"/>
              <w:jc w:val="center"/>
            </w:pPr>
            <w:r w:rsidRPr="00972774">
              <w:t>A16.19.021.00 3</w:t>
            </w:r>
          </w:p>
        </w:tc>
      </w:tr>
      <w:tr w:rsidR="008E7E42" w:rsidRPr="009E1982" w14:paraId="720DB18A" w14:textId="77777777" w:rsidTr="003100C7">
        <w:tc>
          <w:tcPr>
            <w:tcW w:w="6516" w:type="dxa"/>
            <w:vAlign w:val="center"/>
          </w:tcPr>
          <w:p w14:paraId="60AE7AD8" w14:textId="77777777" w:rsidR="008E7E42" w:rsidRPr="009E1982" w:rsidRDefault="008E7E42" w:rsidP="008E7E42">
            <w:pPr>
              <w:pStyle w:val="LO-normal"/>
              <w:keepNext/>
              <w:keepLines/>
              <w:numPr>
                <w:ilvl w:val="0"/>
                <w:numId w:val="27"/>
              </w:numPr>
              <w:tabs>
                <w:tab w:val="left" w:pos="0"/>
              </w:tabs>
              <w:spacing w:before="240"/>
              <w:jc w:val="center"/>
            </w:pPr>
            <w:r w:rsidRPr="009E1982">
              <w:t>Резекция прямой кишки передняя низкая</w:t>
            </w:r>
          </w:p>
        </w:tc>
        <w:tc>
          <w:tcPr>
            <w:tcW w:w="2828" w:type="dxa"/>
            <w:vAlign w:val="center"/>
          </w:tcPr>
          <w:p w14:paraId="20AB98B2" w14:textId="77777777" w:rsidR="008E7E42" w:rsidRPr="00972774" w:rsidRDefault="008E7E42" w:rsidP="008E7E42">
            <w:pPr>
              <w:pStyle w:val="LO-normal"/>
              <w:keepNext/>
              <w:keepLines/>
              <w:numPr>
                <w:ilvl w:val="0"/>
                <w:numId w:val="27"/>
              </w:numPr>
              <w:tabs>
                <w:tab w:val="left" w:pos="0"/>
              </w:tabs>
              <w:spacing w:before="240"/>
              <w:jc w:val="center"/>
            </w:pPr>
            <w:r w:rsidRPr="00972774">
              <w:t>A16.19.021.00 5</w:t>
            </w:r>
          </w:p>
        </w:tc>
      </w:tr>
      <w:tr w:rsidR="008E7E42" w:rsidRPr="009E1982" w14:paraId="230A68EA" w14:textId="77777777" w:rsidTr="003100C7">
        <w:tc>
          <w:tcPr>
            <w:tcW w:w="6516" w:type="dxa"/>
            <w:vAlign w:val="center"/>
          </w:tcPr>
          <w:p w14:paraId="1260E2E9" w14:textId="77777777" w:rsidR="008E7E42" w:rsidRPr="009E1982" w:rsidRDefault="008E7E42" w:rsidP="008E7E42">
            <w:pPr>
              <w:pStyle w:val="LO-normal"/>
              <w:keepNext/>
              <w:keepLines/>
              <w:numPr>
                <w:ilvl w:val="0"/>
                <w:numId w:val="27"/>
              </w:numPr>
              <w:tabs>
                <w:tab w:val="left" w:pos="0"/>
              </w:tabs>
              <w:spacing w:before="240"/>
              <w:jc w:val="center"/>
            </w:pPr>
            <w:r w:rsidRPr="009E1982">
              <w:t>Комбинированная резекция прямой кишки с резекцией соседних органов</w:t>
            </w:r>
          </w:p>
        </w:tc>
        <w:tc>
          <w:tcPr>
            <w:tcW w:w="2828" w:type="dxa"/>
            <w:vAlign w:val="center"/>
          </w:tcPr>
          <w:p w14:paraId="29EDCE27" w14:textId="77777777" w:rsidR="008E7E42" w:rsidRPr="00972774" w:rsidRDefault="008E7E42" w:rsidP="008E7E42">
            <w:pPr>
              <w:pStyle w:val="LO-normal"/>
              <w:keepNext/>
              <w:keepLines/>
              <w:numPr>
                <w:ilvl w:val="0"/>
                <w:numId w:val="27"/>
              </w:numPr>
              <w:tabs>
                <w:tab w:val="left" w:pos="0"/>
              </w:tabs>
              <w:spacing w:before="240"/>
              <w:jc w:val="center"/>
            </w:pPr>
            <w:r w:rsidRPr="00972774">
              <w:t>A16.19.021.01</w:t>
            </w:r>
          </w:p>
        </w:tc>
      </w:tr>
      <w:tr w:rsidR="008E7E42" w:rsidRPr="009E1982" w14:paraId="18936F7E" w14:textId="77777777" w:rsidTr="003100C7">
        <w:tc>
          <w:tcPr>
            <w:tcW w:w="6516" w:type="dxa"/>
            <w:vAlign w:val="center"/>
          </w:tcPr>
          <w:p w14:paraId="61679C11" w14:textId="77777777" w:rsidR="008E7E42" w:rsidRPr="009E1982" w:rsidRDefault="008E7E42" w:rsidP="008E7E42">
            <w:pPr>
              <w:pStyle w:val="LO-normal"/>
              <w:keepNext/>
              <w:keepLines/>
              <w:numPr>
                <w:ilvl w:val="0"/>
                <w:numId w:val="27"/>
              </w:numPr>
              <w:tabs>
                <w:tab w:val="left" w:pos="0"/>
              </w:tabs>
              <w:spacing w:before="240"/>
              <w:jc w:val="center"/>
            </w:pPr>
            <w:r w:rsidRPr="009E1982">
              <w:t>Микрохирургия при новообразованиях прямой кишки эндоскопическая</w:t>
            </w:r>
          </w:p>
        </w:tc>
        <w:tc>
          <w:tcPr>
            <w:tcW w:w="2828" w:type="dxa"/>
            <w:vAlign w:val="center"/>
          </w:tcPr>
          <w:p w14:paraId="5EDB27D1" w14:textId="77777777" w:rsidR="008E7E42" w:rsidRPr="00972774" w:rsidRDefault="008E7E42" w:rsidP="008E7E42">
            <w:pPr>
              <w:pStyle w:val="LO-normal"/>
              <w:keepNext/>
              <w:keepLines/>
              <w:numPr>
                <w:ilvl w:val="0"/>
                <w:numId w:val="27"/>
              </w:numPr>
              <w:tabs>
                <w:tab w:val="left" w:pos="0"/>
              </w:tabs>
              <w:spacing w:before="240"/>
              <w:jc w:val="center"/>
            </w:pPr>
            <w:r w:rsidRPr="00972774">
              <w:t>A16.19.025</w:t>
            </w:r>
          </w:p>
        </w:tc>
      </w:tr>
      <w:tr w:rsidR="008E7E42" w:rsidRPr="009E1982" w14:paraId="60C2706A" w14:textId="77777777" w:rsidTr="003100C7">
        <w:tc>
          <w:tcPr>
            <w:tcW w:w="6516" w:type="dxa"/>
            <w:vAlign w:val="center"/>
          </w:tcPr>
          <w:p w14:paraId="6B290432" w14:textId="77777777" w:rsidR="008E7E42" w:rsidRPr="009E1982" w:rsidRDefault="008E7E42" w:rsidP="003100C7">
            <w:pPr>
              <w:pStyle w:val="LO-normal"/>
              <w:keepNext/>
              <w:keepLines/>
              <w:tabs>
                <w:tab w:val="left" w:pos="0"/>
              </w:tabs>
              <w:spacing w:before="240"/>
              <w:jc w:val="center"/>
            </w:pPr>
            <w:r w:rsidRPr="009E1982">
              <w:t>Эндоскопическое стентирование при опухолевом стенозе</w:t>
            </w:r>
          </w:p>
        </w:tc>
        <w:tc>
          <w:tcPr>
            <w:tcW w:w="2828" w:type="dxa"/>
            <w:vAlign w:val="center"/>
          </w:tcPr>
          <w:p w14:paraId="1F92E0B0" w14:textId="77777777" w:rsidR="008E7E42" w:rsidRPr="00972774" w:rsidRDefault="008E7E42" w:rsidP="008E7E42">
            <w:pPr>
              <w:pStyle w:val="LO-normal"/>
              <w:keepNext/>
              <w:keepLines/>
              <w:numPr>
                <w:ilvl w:val="0"/>
                <w:numId w:val="27"/>
              </w:numPr>
              <w:tabs>
                <w:tab w:val="left" w:pos="0"/>
              </w:tabs>
              <w:spacing w:before="240"/>
              <w:jc w:val="center"/>
            </w:pPr>
            <w:hyperlink r:id="rId102" w:history="1">
              <w:r w:rsidRPr="00972774">
                <w:t>A16.30.037</w:t>
              </w:r>
            </w:hyperlink>
          </w:p>
        </w:tc>
      </w:tr>
      <w:tr w:rsidR="008E7E42" w:rsidRPr="009E1982" w14:paraId="3895C490" w14:textId="77777777" w:rsidTr="003100C7">
        <w:tc>
          <w:tcPr>
            <w:tcW w:w="6516" w:type="dxa"/>
            <w:vAlign w:val="center"/>
          </w:tcPr>
          <w:p w14:paraId="1E5F805B" w14:textId="77777777" w:rsidR="008E7E42" w:rsidRPr="009E1982" w:rsidRDefault="008E7E42" w:rsidP="008E7E42">
            <w:pPr>
              <w:pStyle w:val="LO-normal"/>
              <w:keepNext/>
              <w:keepLines/>
              <w:numPr>
                <w:ilvl w:val="0"/>
                <w:numId w:val="27"/>
              </w:numPr>
              <w:tabs>
                <w:tab w:val="left" w:pos="0"/>
              </w:tabs>
              <w:spacing w:before="240"/>
              <w:jc w:val="center"/>
            </w:pPr>
            <w:r w:rsidRPr="009E1982">
              <w:t>Лапароскопия диагностическая</w:t>
            </w:r>
          </w:p>
        </w:tc>
        <w:tc>
          <w:tcPr>
            <w:tcW w:w="2828" w:type="dxa"/>
            <w:vAlign w:val="center"/>
          </w:tcPr>
          <w:p w14:paraId="50CBE179" w14:textId="77777777" w:rsidR="008E7E42" w:rsidRPr="00972774" w:rsidRDefault="008E7E42" w:rsidP="008E7E42">
            <w:pPr>
              <w:pStyle w:val="LO-normal"/>
              <w:keepNext/>
              <w:keepLines/>
              <w:numPr>
                <w:ilvl w:val="0"/>
                <w:numId w:val="27"/>
              </w:numPr>
              <w:tabs>
                <w:tab w:val="left" w:pos="0"/>
              </w:tabs>
              <w:spacing w:before="240"/>
              <w:jc w:val="center"/>
            </w:pPr>
            <w:hyperlink r:id="rId103" w:history="1">
              <w:r w:rsidRPr="00972774">
                <w:t>A16.30.079</w:t>
              </w:r>
            </w:hyperlink>
          </w:p>
        </w:tc>
      </w:tr>
      <w:tr w:rsidR="008E7E42" w:rsidRPr="009E1982" w14:paraId="4F6A676B" w14:textId="77777777" w:rsidTr="003100C7">
        <w:tc>
          <w:tcPr>
            <w:tcW w:w="6516" w:type="dxa"/>
            <w:vAlign w:val="center"/>
          </w:tcPr>
          <w:p w14:paraId="64A2877A" w14:textId="77777777" w:rsidR="008E7E42" w:rsidRPr="009E1982" w:rsidRDefault="008E7E42" w:rsidP="008E7E42">
            <w:pPr>
              <w:pStyle w:val="LO-normal"/>
              <w:keepNext/>
              <w:keepLines/>
              <w:numPr>
                <w:ilvl w:val="0"/>
                <w:numId w:val="27"/>
              </w:numPr>
              <w:tabs>
                <w:tab w:val="left" w:pos="0"/>
              </w:tabs>
              <w:spacing w:before="240"/>
              <w:jc w:val="center"/>
            </w:pPr>
            <w:r w:rsidRPr="009E1982">
              <w:t>Диспансерный прием (осмотр, консультация) врача-онколога</w:t>
            </w:r>
          </w:p>
        </w:tc>
        <w:tc>
          <w:tcPr>
            <w:tcW w:w="2828" w:type="dxa"/>
            <w:vAlign w:val="center"/>
          </w:tcPr>
          <w:p w14:paraId="4A3431E1" w14:textId="77777777" w:rsidR="008E7E42" w:rsidRPr="00972774" w:rsidRDefault="008E7E42" w:rsidP="008E7E42">
            <w:pPr>
              <w:pStyle w:val="LO-normal"/>
              <w:keepNext/>
              <w:keepLines/>
              <w:numPr>
                <w:ilvl w:val="0"/>
                <w:numId w:val="27"/>
              </w:numPr>
              <w:tabs>
                <w:tab w:val="left" w:pos="0"/>
              </w:tabs>
              <w:spacing w:before="240"/>
              <w:jc w:val="center"/>
            </w:pPr>
            <w:hyperlink r:id="rId104" w:history="1">
              <w:r w:rsidRPr="00972774">
                <w:t>B04.027.001</w:t>
              </w:r>
            </w:hyperlink>
          </w:p>
        </w:tc>
      </w:tr>
      <w:tr w:rsidR="008E7E42" w:rsidRPr="009E1982" w14:paraId="4CDC5711" w14:textId="77777777" w:rsidTr="003100C7">
        <w:tc>
          <w:tcPr>
            <w:tcW w:w="6516" w:type="dxa"/>
            <w:vAlign w:val="center"/>
          </w:tcPr>
          <w:p w14:paraId="400E562D" w14:textId="77777777" w:rsidR="008E7E42" w:rsidRPr="009E1982" w:rsidRDefault="008E7E42" w:rsidP="008E7E42">
            <w:pPr>
              <w:pStyle w:val="LO-normal"/>
              <w:keepNext/>
              <w:keepLines/>
              <w:numPr>
                <w:ilvl w:val="0"/>
                <w:numId w:val="27"/>
              </w:numPr>
              <w:tabs>
                <w:tab w:val="left" w:pos="0"/>
              </w:tabs>
              <w:spacing w:before="240"/>
              <w:jc w:val="center"/>
            </w:pPr>
            <w:r w:rsidRPr="009E1982">
              <w:t xml:space="preserve">Дозиметрическое планирование лучевой </w:t>
            </w:r>
          </w:p>
          <w:p w14:paraId="010CE22E" w14:textId="77777777" w:rsidR="008E7E42" w:rsidRPr="009E1982" w:rsidRDefault="008E7E42" w:rsidP="008E7E42">
            <w:pPr>
              <w:pStyle w:val="LO-normal"/>
              <w:keepNext/>
              <w:keepLines/>
              <w:numPr>
                <w:ilvl w:val="0"/>
                <w:numId w:val="27"/>
              </w:numPr>
              <w:tabs>
                <w:tab w:val="left" w:pos="0"/>
              </w:tabs>
              <w:spacing w:before="240"/>
              <w:jc w:val="center"/>
            </w:pPr>
            <w:r w:rsidRPr="009E1982">
              <w:t>терапии</w:t>
            </w:r>
          </w:p>
        </w:tc>
        <w:tc>
          <w:tcPr>
            <w:tcW w:w="2828" w:type="dxa"/>
            <w:vAlign w:val="center"/>
          </w:tcPr>
          <w:p w14:paraId="664DAC6A" w14:textId="77777777" w:rsidR="008E7E42" w:rsidRPr="00972774" w:rsidRDefault="008E7E42" w:rsidP="008E7E42">
            <w:pPr>
              <w:pStyle w:val="LO-normal"/>
              <w:keepNext/>
              <w:keepLines/>
              <w:numPr>
                <w:ilvl w:val="0"/>
                <w:numId w:val="27"/>
              </w:numPr>
              <w:tabs>
                <w:tab w:val="left" w:pos="0"/>
              </w:tabs>
              <w:spacing w:before="240"/>
              <w:jc w:val="center"/>
            </w:pPr>
            <w:r w:rsidRPr="00972774">
              <w:t>A07.30.020</w:t>
            </w:r>
          </w:p>
        </w:tc>
      </w:tr>
      <w:tr w:rsidR="008E7E42" w:rsidRPr="009E1982" w14:paraId="302899BF" w14:textId="77777777" w:rsidTr="003100C7">
        <w:tc>
          <w:tcPr>
            <w:tcW w:w="6516" w:type="dxa"/>
            <w:vAlign w:val="center"/>
          </w:tcPr>
          <w:p w14:paraId="3C051672" w14:textId="77777777" w:rsidR="008E7E42" w:rsidRPr="009E1982" w:rsidRDefault="008E7E42" w:rsidP="008E7E42">
            <w:pPr>
              <w:pStyle w:val="LO-normal"/>
              <w:keepNext/>
              <w:keepLines/>
              <w:numPr>
                <w:ilvl w:val="0"/>
                <w:numId w:val="27"/>
              </w:numPr>
              <w:tabs>
                <w:tab w:val="left" w:pos="0"/>
              </w:tabs>
              <w:spacing w:before="240"/>
              <w:jc w:val="center"/>
            </w:pPr>
            <w:r w:rsidRPr="009E1982">
              <w:t>Топографическое и топометрическое планирование лучевой терапии</w:t>
            </w:r>
          </w:p>
        </w:tc>
        <w:tc>
          <w:tcPr>
            <w:tcW w:w="2828" w:type="dxa"/>
            <w:vAlign w:val="center"/>
          </w:tcPr>
          <w:p w14:paraId="2A3AE324" w14:textId="77777777" w:rsidR="008E7E42" w:rsidRPr="00972774" w:rsidRDefault="008E7E42" w:rsidP="008E7E42">
            <w:pPr>
              <w:pStyle w:val="LO-normal"/>
              <w:keepNext/>
              <w:keepLines/>
              <w:numPr>
                <w:ilvl w:val="0"/>
                <w:numId w:val="27"/>
              </w:numPr>
              <w:tabs>
                <w:tab w:val="left" w:pos="0"/>
              </w:tabs>
              <w:spacing w:before="240"/>
              <w:jc w:val="center"/>
            </w:pPr>
            <w:r w:rsidRPr="00972774">
              <w:t>A07.30.044</w:t>
            </w:r>
          </w:p>
        </w:tc>
      </w:tr>
      <w:tr w:rsidR="008E7E42" w:rsidRPr="009E1982" w14:paraId="31B394F3" w14:textId="77777777" w:rsidTr="003100C7">
        <w:tc>
          <w:tcPr>
            <w:tcW w:w="6516" w:type="dxa"/>
            <w:vAlign w:val="center"/>
          </w:tcPr>
          <w:p w14:paraId="209EFAAC" w14:textId="77777777" w:rsidR="008E7E42" w:rsidRPr="009E1982" w:rsidRDefault="008E7E42" w:rsidP="008E7E42">
            <w:pPr>
              <w:pStyle w:val="LO-normal"/>
              <w:keepNext/>
              <w:keepLines/>
              <w:numPr>
                <w:ilvl w:val="0"/>
                <w:numId w:val="27"/>
              </w:numPr>
              <w:tabs>
                <w:tab w:val="left" w:pos="0"/>
              </w:tabs>
              <w:spacing w:before="240"/>
              <w:jc w:val="center"/>
            </w:pPr>
            <w:r w:rsidRPr="009E1982">
              <w:lastRenderedPageBreak/>
              <w:t>Дистанционная лучевая терапия опухолей сигмовидной кишки и прямой кишки</w:t>
            </w:r>
          </w:p>
        </w:tc>
        <w:tc>
          <w:tcPr>
            <w:tcW w:w="2828" w:type="dxa"/>
            <w:vAlign w:val="center"/>
          </w:tcPr>
          <w:p w14:paraId="0E035A80" w14:textId="77777777" w:rsidR="008E7E42" w:rsidRPr="00972774" w:rsidRDefault="008E7E42" w:rsidP="008E7E42">
            <w:pPr>
              <w:pStyle w:val="LO-normal"/>
              <w:keepNext/>
              <w:keepLines/>
              <w:numPr>
                <w:ilvl w:val="0"/>
                <w:numId w:val="27"/>
              </w:numPr>
              <w:tabs>
                <w:tab w:val="left" w:pos="0"/>
              </w:tabs>
              <w:spacing w:before="240"/>
              <w:jc w:val="center"/>
            </w:pPr>
            <w:r w:rsidRPr="00972774">
              <w:t>A07.19.001</w:t>
            </w:r>
          </w:p>
        </w:tc>
      </w:tr>
      <w:tr w:rsidR="008E7E42" w:rsidRPr="009E1982" w14:paraId="7438821E" w14:textId="77777777" w:rsidTr="003100C7">
        <w:tc>
          <w:tcPr>
            <w:tcW w:w="6516" w:type="dxa"/>
            <w:vAlign w:val="center"/>
          </w:tcPr>
          <w:p w14:paraId="51660DCF" w14:textId="77777777" w:rsidR="008E7E42" w:rsidRPr="009E1982" w:rsidRDefault="008E7E42" w:rsidP="008E7E42">
            <w:pPr>
              <w:pStyle w:val="LO-normal"/>
              <w:keepNext/>
              <w:keepLines/>
              <w:numPr>
                <w:ilvl w:val="0"/>
                <w:numId w:val="27"/>
              </w:numPr>
              <w:tabs>
                <w:tab w:val="left" w:pos="0"/>
              </w:tabs>
              <w:spacing w:before="240"/>
              <w:jc w:val="center"/>
            </w:pPr>
            <w:r w:rsidRPr="009E1982">
              <w:t>Конформная дистанционная лучевая терапия</w:t>
            </w:r>
          </w:p>
        </w:tc>
        <w:tc>
          <w:tcPr>
            <w:tcW w:w="2828" w:type="dxa"/>
            <w:vAlign w:val="center"/>
          </w:tcPr>
          <w:p w14:paraId="532CAEBE" w14:textId="77777777" w:rsidR="008E7E42" w:rsidRPr="00972774" w:rsidRDefault="008E7E42" w:rsidP="008E7E42">
            <w:pPr>
              <w:pStyle w:val="LO-normal"/>
              <w:keepNext/>
              <w:keepLines/>
              <w:numPr>
                <w:ilvl w:val="0"/>
                <w:numId w:val="27"/>
              </w:numPr>
              <w:tabs>
                <w:tab w:val="left" w:pos="0"/>
              </w:tabs>
              <w:spacing w:before="240"/>
              <w:jc w:val="center"/>
            </w:pPr>
            <w:r w:rsidRPr="00972774">
              <w:t>A07.30.009</w:t>
            </w:r>
          </w:p>
        </w:tc>
      </w:tr>
      <w:tr w:rsidR="008E7E42" w:rsidRPr="009E1982" w14:paraId="47875DAB" w14:textId="77777777" w:rsidTr="003100C7">
        <w:tc>
          <w:tcPr>
            <w:tcW w:w="6516" w:type="dxa"/>
            <w:vAlign w:val="center"/>
          </w:tcPr>
          <w:p w14:paraId="36E4A399" w14:textId="77777777" w:rsidR="008E7E42" w:rsidRPr="009E1982" w:rsidRDefault="008E7E42" w:rsidP="008E7E42">
            <w:pPr>
              <w:pStyle w:val="LO-normal"/>
              <w:keepNext/>
              <w:keepLines/>
              <w:numPr>
                <w:ilvl w:val="0"/>
                <w:numId w:val="27"/>
              </w:numPr>
              <w:tabs>
                <w:tab w:val="left" w:pos="0"/>
              </w:tabs>
              <w:spacing w:before="240"/>
              <w:jc w:val="center"/>
            </w:pPr>
            <w:r w:rsidRPr="009E1982">
              <w:t xml:space="preserve">Конформная дистанционная лучевая терапия, в том числе IMRT, IGRT, </w:t>
            </w:r>
            <w:proofErr w:type="spellStart"/>
            <w:r w:rsidRPr="009E1982">
              <w:t>ViMAT</w:t>
            </w:r>
            <w:proofErr w:type="spellEnd"/>
            <w:r w:rsidRPr="009E1982">
              <w:t>, стереотаксическая</w:t>
            </w:r>
          </w:p>
        </w:tc>
        <w:tc>
          <w:tcPr>
            <w:tcW w:w="2828" w:type="dxa"/>
            <w:vAlign w:val="center"/>
          </w:tcPr>
          <w:p w14:paraId="7C64F13B" w14:textId="77777777" w:rsidR="008E7E42" w:rsidRPr="00972774" w:rsidRDefault="008E7E42" w:rsidP="008E7E42">
            <w:pPr>
              <w:pStyle w:val="LO-normal"/>
              <w:keepNext/>
              <w:keepLines/>
              <w:numPr>
                <w:ilvl w:val="0"/>
                <w:numId w:val="27"/>
              </w:numPr>
              <w:tabs>
                <w:tab w:val="left" w:pos="0"/>
              </w:tabs>
              <w:spacing w:before="240"/>
              <w:jc w:val="center"/>
            </w:pPr>
            <w:r w:rsidRPr="00972774">
              <w:t>A07.30.009.00 1</w:t>
            </w:r>
          </w:p>
        </w:tc>
      </w:tr>
      <w:tr w:rsidR="008E7E42" w14:paraId="429E3BB5" w14:textId="77777777" w:rsidTr="003100C7">
        <w:tc>
          <w:tcPr>
            <w:tcW w:w="6516" w:type="dxa"/>
            <w:vAlign w:val="center"/>
          </w:tcPr>
          <w:p w14:paraId="2F213F11" w14:textId="77777777" w:rsidR="008E7E42" w:rsidRPr="009E1982" w:rsidRDefault="008E7E42" w:rsidP="008E7E42">
            <w:pPr>
              <w:pStyle w:val="LO-normal"/>
              <w:keepNext/>
              <w:keepLines/>
              <w:numPr>
                <w:ilvl w:val="0"/>
                <w:numId w:val="27"/>
              </w:numPr>
              <w:tabs>
                <w:tab w:val="left" w:pos="0"/>
              </w:tabs>
              <w:spacing w:before="240"/>
              <w:jc w:val="center"/>
            </w:pPr>
          </w:p>
        </w:tc>
        <w:tc>
          <w:tcPr>
            <w:tcW w:w="2828" w:type="dxa"/>
            <w:vAlign w:val="center"/>
          </w:tcPr>
          <w:p w14:paraId="297D2FC4" w14:textId="77777777" w:rsidR="008E7E42" w:rsidRPr="009E1982" w:rsidRDefault="008E7E42" w:rsidP="008E7E42">
            <w:pPr>
              <w:pStyle w:val="LO-normal"/>
              <w:keepNext/>
              <w:keepLines/>
              <w:numPr>
                <w:ilvl w:val="0"/>
                <w:numId w:val="27"/>
              </w:numPr>
              <w:tabs>
                <w:tab w:val="left" w:pos="0"/>
              </w:tabs>
              <w:spacing w:before="240"/>
              <w:jc w:val="center"/>
            </w:pPr>
          </w:p>
        </w:tc>
      </w:tr>
    </w:tbl>
    <w:p w14:paraId="4B656FDC" w14:textId="77777777" w:rsidR="008E7E42" w:rsidRDefault="008E7E42" w:rsidP="008E7E42"/>
    <w:p w14:paraId="0D813459" w14:textId="77777777" w:rsidR="008E7E42" w:rsidRDefault="008E7E42">
      <w:pPr>
        <w:spacing w:before="240"/>
        <w:rPr>
          <w:sz w:val="22"/>
        </w:rPr>
      </w:pPr>
    </w:p>
    <w:p w14:paraId="3E3B927C" w14:textId="29C712B8" w:rsidR="00A454A1" w:rsidRDefault="00A454A1" w:rsidP="00770A95">
      <w:pPr>
        <w:pStyle w:val="afd"/>
        <w:rPr>
          <w:sz w:val="22"/>
          <w:lang w:val="en-US"/>
        </w:rPr>
      </w:pPr>
    </w:p>
    <w:sectPr w:rsidR="00A454A1" w:rsidSect="009234C7">
      <w:footerReference w:type="default" r:id="rId105"/>
      <w:pgSz w:w="11906" w:h="16838"/>
      <w:pgMar w:top="1134" w:right="1701" w:bottom="1134" w:left="851" w:header="0" w:footer="708"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3DE585" w14:textId="77777777" w:rsidR="00696444" w:rsidRDefault="00696444">
      <w:pPr>
        <w:spacing w:line="240" w:lineRule="auto"/>
      </w:pPr>
      <w:r>
        <w:separator/>
      </w:r>
    </w:p>
  </w:endnote>
  <w:endnote w:type="continuationSeparator" w:id="0">
    <w:p w14:paraId="06109F55" w14:textId="77777777" w:rsidR="00696444" w:rsidRDefault="00696444">
      <w:pPr>
        <w:spacing w:line="240" w:lineRule="auto"/>
      </w:pPr>
      <w:r>
        <w:continuationSeparator/>
      </w:r>
    </w:p>
  </w:endnote>
  <w:endnote w:type="continuationNotice" w:id="1">
    <w:p w14:paraId="619C106C" w14:textId="77777777" w:rsidR="00696444" w:rsidRDefault="0069644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1"/>
    <w:family w:val="auto"/>
    <w:pitch w:val="default"/>
  </w:font>
  <w:font w:name="OpenSymbol">
    <w:altName w:val="Calibri"/>
    <w:charset w:val="00"/>
    <w:family w:val="auto"/>
    <w:pitch w:val="variable"/>
    <w:sig w:usb0="800000AF" w:usb1="1001ECEA"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NSimSun">
    <w:panose1 w:val="02010609030101010101"/>
    <w:charset w:val="86"/>
    <w:family w:val="modern"/>
    <w:pitch w:val="fixed"/>
    <w:sig w:usb0="000002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imesNewRomanPSMT">
    <w:altName w:val="Calibri"/>
    <w:panose1 w:val="00000000000000000000"/>
    <w:charset w:val="00"/>
    <w:family w:val="roman"/>
    <w:notTrueType/>
    <w:pitch w:val="default"/>
  </w:font>
  <w:font w:name="GalsLightC">
    <w:altName w:val="MS Gothic"/>
    <w:panose1 w:val="00000000000000000000"/>
    <w:charset w:val="80"/>
    <w:family w:val="auto"/>
    <w:notTrueType/>
    <w:pitch w:val="default"/>
    <w:sig w:usb0="00000001" w:usb1="08070000" w:usb2="00000010" w:usb3="00000000" w:csb0="00020000" w:csb1="00000000"/>
  </w:font>
  <w:font w:name="Newton-Regular">
    <w:altName w:val="MS Gothic"/>
    <w:panose1 w:val="00000000000000000000"/>
    <w:charset w:val="80"/>
    <w:family w:val="auto"/>
    <w:notTrueType/>
    <w:pitch w:val="default"/>
    <w:sig w:usb0="00000001" w:usb1="08070000" w:usb2="00000010" w:usb3="00000000" w:csb0="00020000" w:csb1="00000000"/>
  </w:font>
  <w:font w:name="BlissPro-Light">
    <w:altName w:val="MS Gothic"/>
    <w:charset w:val="80"/>
    <w:family w:val="swiss"/>
    <w:pitch w:val="default"/>
    <w:sig w:usb0="00000000" w:usb1="00000000" w:usb2="00000010" w:usb3="00000000" w:csb0="00020000" w:csb1="00000000"/>
  </w:font>
  <w:font w:name="Gungsuh">
    <w:charset w:val="81"/>
    <w:family w:val="roman"/>
    <w:pitch w:val="variable"/>
    <w:sig w:usb0="B00002AF" w:usb1="69D77CFB" w:usb2="00000030" w:usb3="00000000" w:csb0="0008009F" w:csb1="00000000"/>
  </w:font>
  <w:font w:name="Roboto">
    <w:charset w:val="00"/>
    <w:family w:val="auto"/>
    <w:pitch w:val="variable"/>
    <w:sig w:usb0="E0000AFF" w:usb1="5000217F" w:usb2="00000021" w:usb3="00000000" w:csb0="0000019F" w:csb1="00000000"/>
  </w:font>
  <w:font w:name="Helvetica">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ans-serif">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1503974"/>
      <w:docPartObj>
        <w:docPartGallery w:val="Page Numbers (Bottom of Page)"/>
        <w:docPartUnique/>
      </w:docPartObj>
    </w:sdtPr>
    <w:sdtContent>
      <w:p w14:paraId="549FBF51" w14:textId="0B309063" w:rsidR="00D94907" w:rsidRDefault="00D94907" w:rsidP="00DA7E15">
        <w:pPr>
          <w:pStyle w:val="35"/>
        </w:pPr>
        <w:r>
          <w:fldChar w:fldCharType="begin"/>
        </w:r>
        <w:r>
          <w:instrText>PAGE</w:instrText>
        </w:r>
        <w:r>
          <w:fldChar w:fldCharType="separate"/>
        </w:r>
        <w:r>
          <w:rPr>
            <w:noProof/>
          </w:rPr>
          <w:t>105</w:t>
        </w:r>
        <w:r>
          <w:fldChar w:fldCharType="end"/>
        </w:r>
      </w:p>
      <w:p w14:paraId="4FE6841C" w14:textId="0F7B63DD" w:rsidR="00D94907" w:rsidRDefault="00000000">
        <w:pPr>
          <w:pStyle w:val="affb"/>
          <w:jc w:val="right"/>
        </w:pPr>
      </w:p>
    </w:sdtContent>
  </w:sdt>
  <w:p w14:paraId="5966F884" w14:textId="77777777" w:rsidR="00D94907" w:rsidRDefault="00D94907">
    <w:pPr>
      <w:widowControl w:val="0"/>
      <w:spacing w:line="276" w:lineRule="auto"/>
      <w:ind w:firstLine="0"/>
      <w:jc w:val="left"/>
      <w:rPr>
        <w:color w:val="000000"/>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8436653"/>
      <w:docPartObj>
        <w:docPartGallery w:val="Page Numbers (Bottom of Page)"/>
        <w:docPartUnique/>
      </w:docPartObj>
    </w:sdtPr>
    <w:sdtContent>
      <w:p w14:paraId="264B19D2" w14:textId="77777777" w:rsidR="00D94907" w:rsidRDefault="00D94907" w:rsidP="00DA7E15">
        <w:pPr>
          <w:pStyle w:val="35"/>
        </w:pPr>
        <w:r>
          <w:fldChar w:fldCharType="begin"/>
        </w:r>
        <w:r>
          <w:instrText>PAGE</w:instrText>
        </w:r>
        <w:r>
          <w:fldChar w:fldCharType="separate"/>
        </w:r>
        <w:r>
          <w:rPr>
            <w:noProof/>
          </w:rPr>
          <w:t>111</w:t>
        </w:r>
        <w:r>
          <w:fldChar w:fldCharType="end"/>
        </w:r>
      </w:p>
      <w:p w14:paraId="313C9F8A" w14:textId="2A2A591E" w:rsidR="00D94907" w:rsidRDefault="00000000">
        <w:pPr>
          <w:pStyle w:val="affb"/>
          <w:jc w:val="right"/>
        </w:pPr>
      </w:p>
    </w:sdtContent>
  </w:sdt>
  <w:p w14:paraId="7DC1316B" w14:textId="77777777" w:rsidR="00D94907" w:rsidRDefault="00D94907">
    <w:pPr>
      <w:widowControl w:val="0"/>
      <w:spacing w:line="276" w:lineRule="auto"/>
      <w:ind w:firstLine="0"/>
      <w:jc w:val="left"/>
      <w:rPr>
        <w:color w:val="00000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60DBCE" w14:textId="77777777" w:rsidR="00696444" w:rsidRDefault="00696444">
      <w:pPr>
        <w:rPr>
          <w:sz w:val="12"/>
        </w:rPr>
      </w:pPr>
      <w:r>
        <w:separator/>
      </w:r>
    </w:p>
  </w:footnote>
  <w:footnote w:type="continuationSeparator" w:id="0">
    <w:p w14:paraId="79CE359A" w14:textId="77777777" w:rsidR="00696444" w:rsidRDefault="00696444">
      <w:pPr>
        <w:rPr>
          <w:sz w:val="12"/>
        </w:rPr>
      </w:pPr>
      <w:r>
        <w:continuationSeparator/>
      </w:r>
    </w:p>
  </w:footnote>
  <w:footnote w:type="continuationNotice" w:id="1">
    <w:p w14:paraId="39FE0948" w14:textId="77777777" w:rsidR="00696444" w:rsidRDefault="00696444">
      <w:pPr>
        <w:spacing w:line="240" w:lineRule="auto"/>
      </w:pPr>
    </w:p>
  </w:footnote>
  <w:footnote w:id="2">
    <w:p w14:paraId="601D4544" w14:textId="6B0B5BDE" w:rsidR="00D94907" w:rsidRDefault="00D94907">
      <w:pPr>
        <w:rPr>
          <w:color w:val="000000"/>
          <w:sz w:val="20"/>
          <w:szCs w:val="20"/>
        </w:rPr>
      </w:pPr>
      <w:r w:rsidRPr="00786B8D">
        <w:rPr>
          <w:rStyle w:val="afa"/>
          <w:vertAlign w:val="superscript"/>
        </w:rPr>
        <w:footnoteRef/>
      </w:r>
      <w:r>
        <w:rPr>
          <w:sz w:val="20"/>
          <w:szCs w:val="20"/>
        </w:rPr>
        <w:t>Аденокарцинома кишечного типа является самым частым гистологическим вариантом колоректального рака (75% случаев).</w:t>
      </w:r>
    </w:p>
  </w:footnote>
  <w:footnote w:id="3">
    <w:p w14:paraId="64765251" w14:textId="77777777" w:rsidR="00D94907" w:rsidRDefault="00D94907">
      <w:pPr>
        <w:rPr>
          <w:sz w:val="20"/>
          <w:szCs w:val="20"/>
        </w:rPr>
      </w:pPr>
      <w:r>
        <w:rPr>
          <w:rStyle w:val="af9"/>
          <w:vertAlign w:val="superscript"/>
        </w:rPr>
        <w:footnoteRef/>
      </w:r>
      <w:r>
        <w:rPr>
          <w:sz w:val="20"/>
          <w:szCs w:val="20"/>
        </w:rPr>
        <w:t>Доля муцинозной аденокарциномы составляет 15% случаев колоректального рака. Опухоль ассоциирована с наличием микросателлитной нестабильности.</w:t>
      </w:r>
    </w:p>
  </w:footnote>
  <w:footnote w:id="4">
    <w:p w14:paraId="5DF71BEA" w14:textId="28620FA8" w:rsidR="00D94907" w:rsidRDefault="00D94907">
      <w:pPr>
        <w:rPr>
          <w:color w:val="000000"/>
          <w:sz w:val="20"/>
          <w:szCs w:val="20"/>
        </w:rPr>
      </w:pPr>
      <w:r w:rsidRPr="00AD2C9C">
        <w:rPr>
          <w:rStyle w:val="afa"/>
          <w:vertAlign w:val="superscript"/>
        </w:rPr>
        <w:footnoteRef/>
      </w:r>
      <w:r>
        <w:rPr>
          <w:sz w:val="20"/>
          <w:szCs w:val="20"/>
        </w:rPr>
        <w:t>Доля зубчатой аденокарциномы не превышает 10% случаев. Опухоль</w:t>
      </w:r>
      <w:r>
        <w:rPr>
          <w:color w:val="000000"/>
          <w:sz w:val="20"/>
          <w:szCs w:val="20"/>
        </w:rPr>
        <w:t xml:space="preserve"> ассоциирована с </w:t>
      </w:r>
      <w:r>
        <w:rPr>
          <w:sz w:val="20"/>
          <w:szCs w:val="20"/>
        </w:rPr>
        <w:t>наличием микросателлитной нестабильности</w:t>
      </w:r>
      <w:r>
        <w:rPr>
          <w:color w:val="000000"/>
          <w:sz w:val="20"/>
          <w:szCs w:val="20"/>
        </w:rPr>
        <w:t>.</w:t>
      </w:r>
    </w:p>
  </w:footnote>
  <w:footnote w:id="5">
    <w:p w14:paraId="7743DD76" w14:textId="54FF65DD" w:rsidR="00D94907" w:rsidRDefault="00D94907">
      <w:pPr>
        <w:rPr>
          <w:color w:val="000000"/>
          <w:sz w:val="20"/>
          <w:szCs w:val="20"/>
        </w:rPr>
      </w:pPr>
      <w:r w:rsidRPr="00AC4D90">
        <w:rPr>
          <w:rStyle w:val="afa"/>
          <w:vertAlign w:val="superscript"/>
        </w:rPr>
        <w:footnoteRef/>
      </w:r>
      <w:r>
        <w:rPr>
          <w:sz w:val="20"/>
          <w:szCs w:val="20"/>
        </w:rPr>
        <w:t xml:space="preserve">Нозологическая единица впервые введена комитетом МАИР/ВОЗ в МКБ-О в 2019 г. Доля аденомоподобной аденокарциномы не превышает 4% случаев. </w:t>
      </w:r>
    </w:p>
  </w:footnote>
  <w:footnote w:id="6">
    <w:p w14:paraId="46ED1CCB" w14:textId="77777777" w:rsidR="00D94907" w:rsidRDefault="00D94907">
      <w:pPr>
        <w:rPr>
          <w:color w:val="000000"/>
          <w:sz w:val="20"/>
          <w:szCs w:val="20"/>
        </w:rPr>
      </w:pPr>
      <w:r>
        <w:rPr>
          <w:rStyle w:val="af9"/>
          <w:vertAlign w:val="superscript"/>
        </w:rPr>
        <w:footnoteRef/>
      </w:r>
      <w:r>
        <w:rPr>
          <w:sz w:val="20"/>
          <w:szCs w:val="20"/>
        </w:rPr>
        <w:t>Доля медуллярного рака не превышает 4% случаев. Опухоль ассоциирована с наличием микросателлитной нестабильности.</w:t>
      </w:r>
    </w:p>
  </w:footnote>
  <w:footnote w:id="7">
    <w:p w14:paraId="2330ACD7" w14:textId="64F3B436" w:rsidR="00D94907" w:rsidRDefault="00D94907">
      <w:pPr>
        <w:rPr>
          <w:color w:val="000000"/>
          <w:sz w:val="20"/>
          <w:szCs w:val="20"/>
        </w:rPr>
      </w:pPr>
      <w:r w:rsidRPr="00AC4D90">
        <w:rPr>
          <w:rStyle w:val="afa"/>
          <w:vertAlign w:val="superscript"/>
        </w:rPr>
        <w:footnoteRef/>
      </w:r>
      <w:r>
        <w:rPr>
          <w:color w:val="000000"/>
          <w:sz w:val="20"/>
          <w:szCs w:val="20"/>
        </w:rPr>
        <w:t>Устанавливается, если &gt;50 % клеток опухоли представлено перстневидноклеточными элементами. Опухоль всегда соответствует G3. При правосторонней локализации опухоль часто ассоциирована с MSI.</w:t>
      </w:r>
    </w:p>
  </w:footnote>
  <w:footnote w:id="8">
    <w:p w14:paraId="1D638AE0" w14:textId="74556F27" w:rsidR="00D94907" w:rsidRDefault="00D94907">
      <w:pPr>
        <w:rPr>
          <w:color w:val="000000"/>
          <w:sz w:val="20"/>
          <w:szCs w:val="20"/>
        </w:rPr>
      </w:pPr>
      <w:r w:rsidRPr="00AC4D90">
        <w:rPr>
          <w:rStyle w:val="afa"/>
          <w:vertAlign w:val="superscript"/>
        </w:rPr>
        <w:footnoteRef/>
      </w:r>
      <w:r>
        <w:rPr>
          <w:color w:val="000000"/>
          <w:sz w:val="20"/>
          <w:szCs w:val="20"/>
        </w:rPr>
        <w:t>Опухоль всегда соответствует G3. При правосторонней локализации опухоль часто ассоциирована с MSI.</w:t>
      </w:r>
    </w:p>
  </w:footnote>
  <w:footnote w:id="9">
    <w:p w14:paraId="0ED37F65" w14:textId="15A376B9" w:rsidR="00D94907" w:rsidRDefault="00D94907">
      <w:pPr>
        <w:rPr>
          <w:color w:val="000000"/>
          <w:sz w:val="20"/>
          <w:szCs w:val="20"/>
        </w:rPr>
      </w:pPr>
      <w:r w:rsidRPr="00AC4D90">
        <w:rPr>
          <w:rStyle w:val="afa"/>
          <w:vertAlign w:val="superscript"/>
        </w:rPr>
        <w:footnoteRef/>
      </w:r>
      <w:bookmarkStart w:id="19" w:name="_heading=h.34g0dwd"/>
      <w:bookmarkEnd w:id="19"/>
      <w:r>
        <w:rPr>
          <w:color w:val="000000"/>
          <w:sz w:val="20"/>
          <w:szCs w:val="20"/>
        </w:rPr>
        <w:t>Является диагнозом исключения – устанавливается только по результатам применения дополнительных методов исследования (иммуногистохимическое исследование при выполнении патолого-анатомического исследования, электронная микроскопия), соответствует G4.</w:t>
      </w:r>
    </w:p>
  </w:footnote>
  <w:footnote w:id="10">
    <w:p w14:paraId="62CAF083" w14:textId="3B0E61D6" w:rsidR="00D94907" w:rsidRDefault="00D94907">
      <w:pPr>
        <w:rPr>
          <w:color w:val="000000"/>
          <w:sz w:val="20"/>
          <w:szCs w:val="20"/>
        </w:rPr>
      </w:pPr>
      <w:r w:rsidRPr="00AC4D90">
        <w:rPr>
          <w:rStyle w:val="afa"/>
          <w:vertAlign w:val="superscript"/>
        </w:rPr>
        <w:footnoteRef/>
      </w:r>
      <w:r>
        <w:rPr>
          <w:color w:val="000000"/>
          <w:sz w:val="20"/>
          <w:szCs w:val="20"/>
        </w:rPr>
        <w:t>Нозологическая единица впервые введена комитетом IARC/WHO в МКБ-О в 2019 г. Является диагнозом исключения, соответствует G3-G4.</w:t>
      </w:r>
    </w:p>
  </w:footnote>
  <w:footnote w:id="11">
    <w:p w14:paraId="1E79B73C" w14:textId="31CC2549" w:rsidR="00D94907" w:rsidRDefault="00D94907">
      <w:pPr>
        <w:rPr>
          <w:color w:val="000000"/>
          <w:sz w:val="20"/>
          <w:szCs w:val="20"/>
        </w:rPr>
      </w:pPr>
      <w:r w:rsidRPr="00AC4D90">
        <w:rPr>
          <w:rStyle w:val="afa"/>
          <w:vertAlign w:val="superscript"/>
        </w:rPr>
        <w:footnoteRef/>
      </w:r>
      <w:r>
        <w:rPr>
          <w:color w:val="000000"/>
          <w:sz w:val="20"/>
          <w:szCs w:val="20"/>
        </w:rPr>
        <w:t>Диагноз устанавливается только по результатам применения дополнительных методов исследования (иммуногистохимия, электронная микроскопия), всегда соответствует G3.</w:t>
      </w:r>
    </w:p>
  </w:footnote>
  <w:footnote w:id="12">
    <w:p w14:paraId="3E77284D" w14:textId="7FBF337D" w:rsidR="00D94907" w:rsidRDefault="00D94907">
      <w:pPr>
        <w:rPr>
          <w:color w:val="000000"/>
          <w:sz w:val="20"/>
          <w:szCs w:val="20"/>
        </w:rPr>
      </w:pPr>
      <w:r w:rsidRPr="00AC4D90">
        <w:rPr>
          <w:rStyle w:val="afa"/>
          <w:vertAlign w:val="superscript"/>
        </w:rPr>
        <w:footnoteRef/>
      </w:r>
      <w:r>
        <w:rPr>
          <w:color w:val="000000"/>
          <w:sz w:val="20"/>
          <w:szCs w:val="20"/>
        </w:rPr>
        <w:t>Диагноз устанавливается только по результатам применения дополнительных методов исследования: СНННН является диморфным раком, сочетающим компоненты аденокарциномы и нейроэндокринного рака/опухоли (доля любого компонента должна быть не менее 30 %).</w:t>
      </w:r>
    </w:p>
  </w:footnote>
  <w:footnote w:id="13">
    <w:p w14:paraId="79576D8A" w14:textId="77777777" w:rsidR="00D94907" w:rsidRDefault="00D94907">
      <w:pPr>
        <w:pStyle w:val="aff1"/>
      </w:pPr>
      <w:r>
        <w:rPr>
          <w:rStyle w:val="21"/>
        </w:rPr>
        <w:footnoteRef/>
      </w:r>
      <w:r>
        <w:t xml:space="preserve"> Скопления опухолевых клеток в лимфатическом узле в наибольшем измерении 0,2-2 мм.</w:t>
      </w:r>
    </w:p>
  </w:footnote>
  <w:footnote w:id="14">
    <w:p w14:paraId="2A123A39" w14:textId="77777777" w:rsidR="00D94907" w:rsidRDefault="00D94907">
      <w:pPr>
        <w:pStyle w:val="aff1"/>
        <w:rPr>
          <w:color w:val="FF0000"/>
        </w:rPr>
      </w:pPr>
      <w:r>
        <w:rPr>
          <w:rStyle w:val="21"/>
        </w:rPr>
        <w:footnoteRef/>
      </w:r>
      <w:r>
        <w:t xml:space="preserve"> Скопления опухолевых клеток в лимфатическом узле в наибольшем измерении менее 0,2 мм.</w:t>
      </w:r>
    </w:p>
  </w:footnote>
  <w:footnote w:id="15">
    <w:p w14:paraId="4A9548EC" w14:textId="77777777" w:rsidR="00D94907" w:rsidRDefault="00D94907" w:rsidP="00B036A1">
      <w:pPr>
        <w:widowControl w:val="0"/>
        <w:rPr>
          <w:color w:val="000000"/>
          <w:sz w:val="18"/>
          <w:szCs w:val="18"/>
        </w:rPr>
      </w:pPr>
      <w:r w:rsidRPr="00770A95">
        <w:rPr>
          <w:rStyle w:val="afa"/>
          <w:vertAlign w:val="superscript"/>
        </w:rPr>
        <w:footnoteRef/>
      </w:r>
      <w:r>
        <w:rPr>
          <w:color w:val="000000"/>
          <w:sz w:val="18"/>
          <w:szCs w:val="18"/>
        </w:rPr>
        <w:t>При выявлении полипов выполняется ежегодно; в случае если до начала лечения колоноскопия не была выполнена по причине стенозирующей опухоли, ее производят в течение 3</w:t>
      </w:r>
      <w:r>
        <w:rPr>
          <w:b/>
          <w:color w:val="000000"/>
          <w:sz w:val="20"/>
          <w:szCs w:val="20"/>
        </w:rPr>
        <w:t>–</w:t>
      </w:r>
      <w:r>
        <w:rPr>
          <w:color w:val="000000"/>
          <w:sz w:val="18"/>
          <w:szCs w:val="18"/>
        </w:rPr>
        <w:t>6 мес после резекции.</w:t>
      </w:r>
    </w:p>
    <w:p w14:paraId="5C1B627F" w14:textId="77777777" w:rsidR="00D94907" w:rsidRDefault="00D94907" w:rsidP="00B036A1">
      <w:pPr>
        <w:widowControl w:val="0"/>
        <w:rPr>
          <w:color w:val="000000"/>
          <w:sz w:val="18"/>
          <w:szCs w:val="18"/>
        </w:rPr>
      </w:pPr>
      <w:r w:rsidRPr="003758DE">
        <w:rPr>
          <w:color w:val="000000"/>
          <w:sz w:val="18"/>
          <w:szCs w:val="18"/>
        </w:rPr>
        <w:t>2МРТ малого таза может выполняться у пациентов с высоким риском рецидива, на усмотрение врача-онколога. Данное обследование не влияет на отдалённые результаты лечения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47E70"/>
    <w:multiLevelType w:val="hybridMultilevel"/>
    <w:tmpl w:val="D5248276"/>
    <w:lvl w:ilvl="0" w:tplc="04190011">
      <w:start w:val="1"/>
      <w:numFmt w:val="decimal"/>
      <w:lvlText w:val="%1)"/>
      <w:lvlJc w:val="left"/>
      <w:pPr>
        <w:tabs>
          <w:tab w:val="num" w:pos="1844"/>
        </w:tabs>
        <w:ind w:left="1844" w:hanging="360"/>
      </w:pPr>
      <w:rPr>
        <w:rFonts w:cs="Times New Roman"/>
      </w:rPr>
    </w:lvl>
    <w:lvl w:ilvl="1" w:tplc="04190019">
      <w:start w:val="1"/>
      <w:numFmt w:val="lowerLetter"/>
      <w:lvlText w:val="%2."/>
      <w:lvlJc w:val="left"/>
      <w:pPr>
        <w:tabs>
          <w:tab w:val="num" w:pos="2564"/>
        </w:tabs>
        <w:ind w:left="2564" w:hanging="360"/>
      </w:pPr>
      <w:rPr>
        <w:rFonts w:cs="Times New Roman"/>
      </w:rPr>
    </w:lvl>
    <w:lvl w:ilvl="2" w:tplc="0419001B">
      <w:start w:val="1"/>
      <w:numFmt w:val="lowerRoman"/>
      <w:lvlText w:val="%3."/>
      <w:lvlJc w:val="right"/>
      <w:pPr>
        <w:tabs>
          <w:tab w:val="num" w:pos="3284"/>
        </w:tabs>
        <w:ind w:left="3284" w:hanging="180"/>
      </w:pPr>
      <w:rPr>
        <w:rFonts w:cs="Times New Roman"/>
      </w:rPr>
    </w:lvl>
    <w:lvl w:ilvl="3" w:tplc="0419000F">
      <w:start w:val="1"/>
      <w:numFmt w:val="decimal"/>
      <w:lvlText w:val="%4."/>
      <w:lvlJc w:val="left"/>
      <w:pPr>
        <w:tabs>
          <w:tab w:val="num" w:pos="4004"/>
        </w:tabs>
        <w:ind w:left="4004" w:hanging="360"/>
      </w:pPr>
      <w:rPr>
        <w:rFonts w:cs="Times New Roman"/>
      </w:rPr>
    </w:lvl>
    <w:lvl w:ilvl="4" w:tplc="04190019">
      <w:start w:val="1"/>
      <w:numFmt w:val="lowerLetter"/>
      <w:lvlText w:val="%5."/>
      <w:lvlJc w:val="left"/>
      <w:pPr>
        <w:tabs>
          <w:tab w:val="num" w:pos="4724"/>
        </w:tabs>
        <w:ind w:left="4724" w:hanging="360"/>
      </w:pPr>
      <w:rPr>
        <w:rFonts w:cs="Times New Roman"/>
      </w:rPr>
    </w:lvl>
    <w:lvl w:ilvl="5" w:tplc="0419001B">
      <w:start w:val="1"/>
      <w:numFmt w:val="lowerRoman"/>
      <w:lvlText w:val="%6."/>
      <w:lvlJc w:val="right"/>
      <w:pPr>
        <w:tabs>
          <w:tab w:val="num" w:pos="5444"/>
        </w:tabs>
        <w:ind w:left="5444" w:hanging="180"/>
      </w:pPr>
      <w:rPr>
        <w:rFonts w:cs="Times New Roman"/>
      </w:rPr>
    </w:lvl>
    <w:lvl w:ilvl="6" w:tplc="0419000F">
      <w:start w:val="1"/>
      <w:numFmt w:val="decimal"/>
      <w:lvlText w:val="%7."/>
      <w:lvlJc w:val="left"/>
      <w:pPr>
        <w:tabs>
          <w:tab w:val="num" w:pos="6164"/>
        </w:tabs>
        <w:ind w:left="6164" w:hanging="360"/>
      </w:pPr>
      <w:rPr>
        <w:rFonts w:cs="Times New Roman"/>
      </w:rPr>
    </w:lvl>
    <w:lvl w:ilvl="7" w:tplc="04190019">
      <w:start w:val="1"/>
      <w:numFmt w:val="lowerLetter"/>
      <w:lvlText w:val="%8."/>
      <w:lvlJc w:val="left"/>
      <w:pPr>
        <w:tabs>
          <w:tab w:val="num" w:pos="6884"/>
        </w:tabs>
        <w:ind w:left="6884" w:hanging="360"/>
      </w:pPr>
      <w:rPr>
        <w:rFonts w:cs="Times New Roman"/>
      </w:rPr>
    </w:lvl>
    <w:lvl w:ilvl="8" w:tplc="0419001B">
      <w:start w:val="1"/>
      <w:numFmt w:val="lowerRoman"/>
      <w:lvlText w:val="%9."/>
      <w:lvlJc w:val="right"/>
      <w:pPr>
        <w:tabs>
          <w:tab w:val="num" w:pos="7604"/>
        </w:tabs>
        <w:ind w:left="7604" w:hanging="180"/>
      </w:pPr>
      <w:rPr>
        <w:rFonts w:cs="Times New Roman"/>
      </w:rPr>
    </w:lvl>
  </w:abstractNum>
  <w:abstractNum w:abstractNumId="1" w15:restartNumberingAfterBreak="0">
    <w:nsid w:val="07DC4154"/>
    <w:multiLevelType w:val="hybridMultilevel"/>
    <w:tmpl w:val="016CD5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A9B11C9"/>
    <w:multiLevelType w:val="hybridMultilevel"/>
    <w:tmpl w:val="60480F46"/>
    <w:lvl w:ilvl="0" w:tplc="FFFFFFFF">
      <w:start w:val="1"/>
      <w:numFmt w:val="decimal"/>
      <w:lvlText w:val="%1."/>
      <w:lvlJc w:val="left"/>
      <w:pPr>
        <w:ind w:left="1571" w:hanging="360"/>
      </w:pPr>
      <w:rPr>
        <w:b w:val="0"/>
        <w:bCs/>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E547029"/>
    <w:multiLevelType w:val="hybridMultilevel"/>
    <w:tmpl w:val="29248D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F276FB3"/>
    <w:multiLevelType w:val="multilevel"/>
    <w:tmpl w:val="4FBC765C"/>
    <w:lvl w:ilvl="0">
      <w:start w:val="1"/>
      <w:numFmt w:val="decimal"/>
      <w:suff w:val="space"/>
      <w:lvlText w:val="%1)"/>
      <w:lvlJc w:val="left"/>
      <w:pPr>
        <w:ind w:left="1068" w:hanging="360"/>
      </w:pPr>
      <w:rPr>
        <w:rFonts w:hint="default"/>
      </w:rPr>
    </w:lvl>
    <w:lvl w:ilvl="1">
      <w:start w:val="1"/>
      <w:numFmt w:val="lowerLetter"/>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5" w15:restartNumberingAfterBreak="0">
    <w:nsid w:val="0F5278B0"/>
    <w:multiLevelType w:val="multilevel"/>
    <w:tmpl w:val="0F5278B0"/>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10DC0428"/>
    <w:multiLevelType w:val="multilevel"/>
    <w:tmpl w:val="DC74CDC6"/>
    <w:lvl w:ilvl="0">
      <w:start w:val="1"/>
      <w:numFmt w:val="decimal"/>
      <w:suff w:val="space"/>
      <w:lvlText w:val="%1)"/>
      <w:lvlJc w:val="left"/>
      <w:pPr>
        <w:ind w:left="1068" w:hanging="360"/>
      </w:pPr>
      <w:rPr>
        <w:rFonts w:hint="default"/>
      </w:rPr>
    </w:lvl>
    <w:lvl w:ilvl="1">
      <w:start w:val="1"/>
      <w:numFmt w:val="lowerLetter"/>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7" w15:restartNumberingAfterBreak="0">
    <w:nsid w:val="119F374C"/>
    <w:multiLevelType w:val="multilevel"/>
    <w:tmpl w:val="119F374C"/>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 w15:restartNumberingAfterBreak="0">
    <w:nsid w:val="171B2244"/>
    <w:multiLevelType w:val="hybridMultilevel"/>
    <w:tmpl w:val="7EE241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A920E3D"/>
    <w:multiLevelType w:val="multilevel"/>
    <w:tmpl w:val="B810C968"/>
    <w:lvl w:ilvl="0">
      <w:start w:val="1"/>
      <w:numFmt w:val="bullet"/>
      <w:suff w:val="space"/>
      <w:lvlText w:val="●"/>
      <w:lvlJc w:val="left"/>
      <w:pPr>
        <w:tabs>
          <w:tab w:val="num" w:pos="0"/>
        </w:tabs>
        <w:ind w:left="720" w:hanging="360"/>
      </w:pPr>
      <w:rPr>
        <w:rFonts w:ascii="Noto Sans Symbols" w:hAnsi="Noto Sans Symbols" w:cs="Noto Sans Symbols" w:hint="default"/>
      </w:rPr>
    </w:lvl>
    <w:lvl w:ilvl="1">
      <w:start w:val="4"/>
      <w:numFmt w:val="bullet"/>
      <w:lvlText w:val="-"/>
      <w:lvlJc w:val="left"/>
      <w:pPr>
        <w:tabs>
          <w:tab w:val="num" w:pos="0"/>
        </w:tabs>
        <w:ind w:left="1440" w:hanging="360"/>
      </w:pPr>
      <w:rPr>
        <w:rFonts w:ascii="Times New Roman" w:hAnsi="Times New Roman" w:cs="Times New Roman"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0" w15:restartNumberingAfterBreak="0">
    <w:nsid w:val="1D340888"/>
    <w:multiLevelType w:val="multilevel"/>
    <w:tmpl w:val="A00C5390"/>
    <w:lvl w:ilvl="0">
      <w:start w:val="1"/>
      <w:numFmt w:val="decimal"/>
      <w:suff w:val="space"/>
      <w:lvlText w:val="%1)"/>
      <w:lvlJc w:val="left"/>
      <w:pPr>
        <w:ind w:left="1068" w:hanging="360"/>
      </w:pPr>
      <w:rPr>
        <w:rFonts w:hint="default"/>
      </w:rPr>
    </w:lvl>
    <w:lvl w:ilvl="1">
      <w:start w:val="1"/>
      <w:numFmt w:val="lowerLetter"/>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11" w15:restartNumberingAfterBreak="0">
    <w:nsid w:val="20A87B84"/>
    <w:multiLevelType w:val="hybridMultilevel"/>
    <w:tmpl w:val="7562B000"/>
    <w:lvl w:ilvl="0" w:tplc="04190011">
      <w:start w:val="1"/>
      <w:numFmt w:val="decimal"/>
      <w:lvlText w:val="%1)"/>
      <w:lvlJc w:val="left"/>
      <w:pPr>
        <w:tabs>
          <w:tab w:val="num" w:pos="1920"/>
        </w:tabs>
        <w:ind w:left="1920" w:hanging="360"/>
      </w:pPr>
      <w:rPr>
        <w:rFonts w:cs="Times New Roman"/>
      </w:rPr>
    </w:lvl>
    <w:lvl w:ilvl="1" w:tplc="04190019">
      <w:start w:val="1"/>
      <w:numFmt w:val="lowerLetter"/>
      <w:lvlText w:val="%2."/>
      <w:lvlJc w:val="left"/>
      <w:pPr>
        <w:tabs>
          <w:tab w:val="num" w:pos="2640"/>
        </w:tabs>
        <w:ind w:left="2640" w:hanging="360"/>
      </w:pPr>
      <w:rPr>
        <w:rFonts w:cs="Times New Roman"/>
      </w:rPr>
    </w:lvl>
    <w:lvl w:ilvl="2" w:tplc="0419001B">
      <w:start w:val="1"/>
      <w:numFmt w:val="lowerRoman"/>
      <w:lvlText w:val="%3."/>
      <w:lvlJc w:val="right"/>
      <w:pPr>
        <w:tabs>
          <w:tab w:val="num" w:pos="3360"/>
        </w:tabs>
        <w:ind w:left="3360" w:hanging="180"/>
      </w:pPr>
      <w:rPr>
        <w:rFonts w:cs="Times New Roman"/>
      </w:rPr>
    </w:lvl>
    <w:lvl w:ilvl="3" w:tplc="0419000F">
      <w:start w:val="1"/>
      <w:numFmt w:val="decimal"/>
      <w:lvlText w:val="%4."/>
      <w:lvlJc w:val="left"/>
      <w:pPr>
        <w:tabs>
          <w:tab w:val="num" w:pos="4080"/>
        </w:tabs>
        <w:ind w:left="4080" w:hanging="360"/>
      </w:pPr>
      <w:rPr>
        <w:rFonts w:cs="Times New Roman"/>
      </w:rPr>
    </w:lvl>
    <w:lvl w:ilvl="4" w:tplc="04190019">
      <w:start w:val="1"/>
      <w:numFmt w:val="lowerLetter"/>
      <w:lvlText w:val="%5."/>
      <w:lvlJc w:val="left"/>
      <w:pPr>
        <w:tabs>
          <w:tab w:val="num" w:pos="4800"/>
        </w:tabs>
        <w:ind w:left="4800" w:hanging="360"/>
      </w:pPr>
      <w:rPr>
        <w:rFonts w:cs="Times New Roman"/>
      </w:rPr>
    </w:lvl>
    <w:lvl w:ilvl="5" w:tplc="0419001B">
      <w:start w:val="1"/>
      <w:numFmt w:val="lowerRoman"/>
      <w:lvlText w:val="%6."/>
      <w:lvlJc w:val="right"/>
      <w:pPr>
        <w:tabs>
          <w:tab w:val="num" w:pos="5520"/>
        </w:tabs>
        <w:ind w:left="5520" w:hanging="180"/>
      </w:pPr>
      <w:rPr>
        <w:rFonts w:cs="Times New Roman"/>
      </w:rPr>
    </w:lvl>
    <w:lvl w:ilvl="6" w:tplc="0419000F">
      <w:start w:val="1"/>
      <w:numFmt w:val="decimal"/>
      <w:lvlText w:val="%7."/>
      <w:lvlJc w:val="left"/>
      <w:pPr>
        <w:tabs>
          <w:tab w:val="num" w:pos="6240"/>
        </w:tabs>
        <w:ind w:left="6240" w:hanging="360"/>
      </w:pPr>
      <w:rPr>
        <w:rFonts w:cs="Times New Roman"/>
      </w:rPr>
    </w:lvl>
    <w:lvl w:ilvl="7" w:tplc="04190019">
      <w:start w:val="1"/>
      <w:numFmt w:val="lowerLetter"/>
      <w:lvlText w:val="%8."/>
      <w:lvlJc w:val="left"/>
      <w:pPr>
        <w:tabs>
          <w:tab w:val="num" w:pos="6960"/>
        </w:tabs>
        <w:ind w:left="6960" w:hanging="360"/>
      </w:pPr>
      <w:rPr>
        <w:rFonts w:cs="Times New Roman"/>
      </w:rPr>
    </w:lvl>
    <w:lvl w:ilvl="8" w:tplc="0419001B">
      <w:start w:val="1"/>
      <w:numFmt w:val="lowerRoman"/>
      <w:lvlText w:val="%9."/>
      <w:lvlJc w:val="right"/>
      <w:pPr>
        <w:tabs>
          <w:tab w:val="num" w:pos="7680"/>
        </w:tabs>
        <w:ind w:left="7680" w:hanging="180"/>
      </w:pPr>
      <w:rPr>
        <w:rFonts w:cs="Times New Roman"/>
      </w:rPr>
    </w:lvl>
  </w:abstractNum>
  <w:abstractNum w:abstractNumId="12" w15:restartNumberingAfterBreak="0">
    <w:nsid w:val="21BD7B3D"/>
    <w:multiLevelType w:val="multilevel"/>
    <w:tmpl w:val="327C2DF6"/>
    <w:lvl w:ilvl="0">
      <w:start w:val="1"/>
      <w:numFmt w:val="bullet"/>
      <w:suff w:val="space"/>
      <w:lvlText w:val="●"/>
      <w:lvlJc w:val="left"/>
      <w:pPr>
        <w:tabs>
          <w:tab w:val="num" w:pos="0"/>
        </w:tabs>
        <w:ind w:left="360" w:hanging="360"/>
      </w:pPr>
      <w:rPr>
        <w:rFonts w:ascii="Noto Sans Symbols" w:hAnsi="Noto Sans Symbols" w:cs="Noto Sans Symbol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Noto Sans Symbols" w:hAnsi="Noto Sans Symbols" w:cs="Noto Sans Symbols" w:hint="default"/>
      </w:rPr>
    </w:lvl>
    <w:lvl w:ilvl="3">
      <w:start w:val="1"/>
      <w:numFmt w:val="bullet"/>
      <w:lvlText w:val="●"/>
      <w:lvlJc w:val="left"/>
      <w:pPr>
        <w:tabs>
          <w:tab w:val="num" w:pos="0"/>
        </w:tabs>
        <w:ind w:left="2520" w:hanging="360"/>
      </w:pPr>
      <w:rPr>
        <w:rFonts w:ascii="Noto Sans Symbols" w:hAnsi="Noto Sans Symbols" w:cs="Noto Sans Symbols"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Noto Sans Symbols" w:hAnsi="Noto Sans Symbols" w:cs="Noto Sans Symbols" w:hint="default"/>
      </w:rPr>
    </w:lvl>
    <w:lvl w:ilvl="6">
      <w:start w:val="1"/>
      <w:numFmt w:val="bullet"/>
      <w:lvlText w:val="●"/>
      <w:lvlJc w:val="left"/>
      <w:pPr>
        <w:tabs>
          <w:tab w:val="num" w:pos="0"/>
        </w:tabs>
        <w:ind w:left="4680" w:hanging="360"/>
      </w:pPr>
      <w:rPr>
        <w:rFonts w:ascii="Noto Sans Symbols" w:hAnsi="Noto Sans Symbols" w:cs="Noto Sans Symbols"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Noto Sans Symbols" w:hAnsi="Noto Sans Symbols" w:cs="Noto Sans Symbols" w:hint="default"/>
      </w:rPr>
    </w:lvl>
  </w:abstractNum>
  <w:abstractNum w:abstractNumId="13" w15:restartNumberingAfterBreak="0">
    <w:nsid w:val="25A033C1"/>
    <w:multiLevelType w:val="multilevel"/>
    <w:tmpl w:val="651424BA"/>
    <w:lvl w:ilvl="0">
      <w:start w:val="1"/>
      <w:numFmt w:val="decimal"/>
      <w:suff w:val="space"/>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4" w15:restartNumberingAfterBreak="0">
    <w:nsid w:val="26E14723"/>
    <w:multiLevelType w:val="multilevel"/>
    <w:tmpl w:val="26E14723"/>
    <w:lvl w:ilvl="0">
      <w:start w:val="1"/>
      <w:numFmt w:val="decimal"/>
      <w:lvlText w:val="%1."/>
      <w:lvlJc w:val="left"/>
      <w:pPr>
        <w:tabs>
          <w:tab w:val="left" w:pos="0"/>
        </w:tabs>
        <w:ind w:left="720" w:hanging="360"/>
      </w:pPr>
      <w:rPr>
        <w:color w:val="000000"/>
        <w:position w:val="0"/>
        <w:sz w:val="24"/>
        <w:szCs w:val="24"/>
        <w:highlight w:val="white"/>
        <w:vertAlign w:val="baseline"/>
      </w:rPr>
    </w:lvl>
    <w:lvl w:ilvl="1">
      <w:start w:val="1"/>
      <w:numFmt w:val="lowerLetter"/>
      <w:lvlText w:val="%2."/>
      <w:lvlJc w:val="left"/>
      <w:pPr>
        <w:tabs>
          <w:tab w:val="left" w:pos="0"/>
        </w:tabs>
        <w:ind w:left="1440" w:hanging="360"/>
      </w:pPr>
      <w:rPr>
        <w:position w:val="0"/>
        <w:sz w:val="24"/>
        <w:vertAlign w:val="baseline"/>
      </w:rPr>
    </w:lvl>
    <w:lvl w:ilvl="2">
      <w:start w:val="1"/>
      <w:numFmt w:val="lowerRoman"/>
      <w:lvlText w:val="%3."/>
      <w:lvlJc w:val="right"/>
      <w:pPr>
        <w:tabs>
          <w:tab w:val="left" w:pos="0"/>
        </w:tabs>
        <w:ind w:left="2160" w:hanging="180"/>
      </w:pPr>
      <w:rPr>
        <w:position w:val="0"/>
        <w:sz w:val="24"/>
        <w:vertAlign w:val="baseline"/>
      </w:rPr>
    </w:lvl>
    <w:lvl w:ilvl="3">
      <w:start w:val="1"/>
      <w:numFmt w:val="decimal"/>
      <w:lvlText w:val="%4."/>
      <w:lvlJc w:val="left"/>
      <w:pPr>
        <w:tabs>
          <w:tab w:val="left" w:pos="0"/>
        </w:tabs>
        <w:ind w:left="2880" w:hanging="360"/>
      </w:pPr>
      <w:rPr>
        <w:position w:val="0"/>
        <w:sz w:val="24"/>
        <w:vertAlign w:val="baseline"/>
      </w:rPr>
    </w:lvl>
    <w:lvl w:ilvl="4">
      <w:start w:val="1"/>
      <w:numFmt w:val="lowerLetter"/>
      <w:lvlText w:val="%5."/>
      <w:lvlJc w:val="left"/>
      <w:pPr>
        <w:tabs>
          <w:tab w:val="left" w:pos="0"/>
        </w:tabs>
        <w:ind w:left="3600" w:hanging="360"/>
      </w:pPr>
      <w:rPr>
        <w:position w:val="0"/>
        <w:sz w:val="24"/>
        <w:vertAlign w:val="baseline"/>
      </w:rPr>
    </w:lvl>
    <w:lvl w:ilvl="5">
      <w:start w:val="1"/>
      <w:numFmt w:val="lowerRoman"/>
      <w:lvlText w:val="%6."/>
      <w:lvlJc w:val="right"/>
      <w:pPr>
        <w:tabs>
          <w:tab w:val="left" w:pos="0"/>
        </w:tabs>
        <w:ind w:left="4320" w:hanging="180"/>
      </w:pPr>
      <w:rPr>
        <w:position w:val="0"/>
        <w:sz w:val="24"/>
        <w:vertAlign w:val="baseline"/>
      </w:rPr>
    </w:lvl>
    <w:lvl w:ilvl="6">
      <w:start w:val="1"/>
      <w:numFmt w:val="decimal"/>
      <w:lvlText w:val="%7."/>
      <w:lvlJc w:val="left"/>
      <w:pPr>
        <w:tabs>
          <w:tab w:val="left" w:pos="0"/>
        </w:tabs>
        <w:ind w:left="5040" w:hanging="360"/>
      </w:pPr>
      <w:rPr>
        <w:position w:val="0"/>
        <w:sz w:val="24"/>
        <w:vertAlign w:val="baseline"/>
      </w:rPr>
    </w:lvl>
    <w:lvl w:ilvl="7">
      <w:start w:val="1"/>
      <w:numFmt w:val="lowerLetter"/>
      <w:lvlText w:val="%8."/>
      <w:lvlJc w:val="left"/>
      <w:pPr>
        <w:tabs>
          <w:tab w:val="left" w:pos="0"/>
        </w:tabs>
        <w:ind w:left="5760" w:hanging="360"/>
      </w:pPr>
      <w:rPr>
        <w:position w:val="0"/>
        <w:sz w:val="24"/>
        <w:vertAlign w:val="baseline"/>
      </w:rPr>
    </w:lvl>
    <w:lvl w:ilvl="8">
      <w:start w:val="1"/>
      <w:numFmt w:val="lowerRoman"/>
      <w:lvlText w:val="%9."/>
      <w:lvlJc w:val="right"/>
      <w:pPr>
        <w:tabs>
          <w:tab w:val="left" w:pos="0"/>
        </w:tabs>
        <w:ind w:left="6480" w:hanging="180"/>
      </w:pPr>
      <w:rPr>
        <w:position w:val="0"/>
        <w:sz w:val="24"/>
        <w:vertAlign w:val="baseline"/>
      </w:rPr>
    </w:lvl>
  </w:abstractNum>
  <w:abstractNum w:abstractNumId="15" w15:restartNumberingAfterBreak="0">
    <w:nsid w:val="2AE70C12"/>
    <w:multiLevelType w:val="multilevel"/>
    <w:tmpl w:val="7A7A35C8"/>
    <w:lvl w:ilvl="0">
      <w:start w:val="1"/>
      <w:numFmt w:val="decimal"/>
      <w:suff w:val="space"/>
      <w:lvlText w:val="%1."/>
      <w:lvlJc w:val="left"/>
      <w:pPr>
        <w:tabs>
          <w:tab w:val="num" w:pos="0"/>
        </w:tabs>
        <w:ind w:left="1068"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3B9169F7"/>
    <w:multiLevelType w:val="multilevel"/>
    <w:tmpl w:val="0CF2E546"/>
    <w:lvl w:ilvl="0">
      <w:start w:val="1"/>
      <w:numFmt w:val="bullet"/>
      <w:suff w:val="space"/>
      <w:lvlText w:val="●"/>
      <w:lvlJc w:val="left"/>
      <w:pPr>
        <w:tabs>
          <w:tab w:val="num" w:pos="0"/>
        </w:tabs>
        <w:ind w:left="1070" w:hanging="360"/>
      </w:pPr>
      <w:rPr>
        <w:rFonts w:ascii="Times New Roman" w:hAnsi="Times New Roman" w:cs="Times New Roman" w:hint="default"/>
      </w:rPr>
    </w:lvl>
    <w:lvl w:ilvl="1">
      <w:start w:val="1"/>
      <w:numFmt w:val="bullet"/>
      <w:lvlText w:val="o"/>
      <w:lvlJc w:val="left"/>
      <w:pPr>
        <w:tabs>
          <w:tab w:val="num" w:pos="0"/>
        </w:tabs>
        <w:ind w:left="1648" w:hanging="360"/>
      </w:pPr>
      <w:rPr>
        <w:rFonts w:ascii="Courier New" w:hAnsi="Courier New" w:cs="Courier New" w:hint="default"/>
      </w:rPr>
    </w:lvl>
    <w:lvl w:ilvl="2">
      <w:start w:val="1"/>
      <w:numFmt w:val="bullet"/>
      <w:lvlText w:val="▪"/>
      <w:lvlJc w:val="left"/>
      <w:pPr>
        <w:tabs>
          <w:tab w:val="num" w:pos="0"/>
        </w:tabs>
        <w:ind w:left="2368" w:hanging="360"/>
      </w:pPr>
      <w:rPr>
        <w:rFonts w:ascii="Noto Sans Symbols" w:hAnsi="Noto Sans Symbols" w:cs="Noto Sans Symbols" w:hint="default"/>
      </w:rPr>
    </w:lvl>
    <w:lvl w:ilvl="3">
      <w:start w:val="1"/>
      <w:numFmt w:val="bullet"/>
      <w:lvlText w:val="●"/>
      <w:lvlJc w:val="left"/>
      <w:pPr>
        <w:tabs>
          <w:tab w:val="num" w:pos="0"/>
        </w:tabs>
        <w:ind w:left="3088" w:hanging="360"/>
      </w:pPr>
      <w:rPr>
        <w:rFonts w:ascii="Noto Sans Symbols" w:hAnsi="Noto Sans Symbols" w:cs="Noto Sans Symbols" w:hint="default"/>
      </w:rPr>
    </w:lvl>
    <w:lvl w:ilvl="4">
      <w:start w:val="1"/>
      <w:numFmt w:val="bullet"/>
      <w:lvlText w:val="o"/>
      <w:lvlJc w:val="left"/>
      <w:pPr>
        <w:tabs>
          <w:tab w:val="num" w:pos="0"/>
        </w:tabs>
        <w:ind w:left="3808" w:hanging="360"/>
      </w:pPr>
      <w:rPr>
        <w:rFonts w:ascii="Courier New" w:hAnsi="Courier New" w:cs="Courier New" w:hint="default"/>
      </w:rPr>
    </w:lvl>
    <w:lvl w:ilvl="5">
      <w:start w:val="1"/>
      <w:numFmt w:val="bullet"/>
      <w:lvlText w:val="▪"/>
      <w:lvlJc w:val="left"/>
      <w:pPr>
        <w:tabs>
          <w:tab w:val="num" w:pos="0"/>
        </w:tabs>
        <w:ind w:left="4528" w:hanging="360"/>
      </w:pPr>
      <w:rPr>
        <w:rFonts w:ascii="Noto Sans Symbols" w:hAnsi="Noto Sans Symbols" w:cs="Noto Sans Symbols" w:hint="default"/>
      </w:rPr>
    </w:lvl>
    <w:lvl w:ilvl="6">
      <w:start w:val="1"/>
      <w:numFmt w:val="bullet"/>
      <w:lvlText w:val="●"/>
      <w:lvlJc w:val="left"/>
      <w:pPr>
        <w:tabs>
          <w:tab w:val="num" w:pos="0"/>
        </w:tabs>
        <w:ind w:left="5248" w:hanging="360"/>
      </w:pPr>
      <w:rPr>
        <w:rFonts w:ascii="Noto Sans Symbols" w:hAnsi="Noto Sans Symbols" w:cs="Noto Sans Symbols" w:hint="default"/>
      </w:rPr>
    </w:lvl>
    <w:lvl w:ilvl="7">
      <w:start w:val="1"/>
      <w:numFmt w:val="bullet"/>
      <w:lvlText w:val="o"/>
      <w:lvlJc w:val="left"/>
      <w:pPr>
        <w:tabs>
          <w:tab w:val="num" w:pos="0"/>
        </w:tabs>
        <w:ind w:left="5968" w:hanging="360"/>
      </w:pPr>
      <w:rPr>
        <w:rFonts w:ascii="Courier New" w:hAnsi="Courier New" w:cs="Courier New" w:hint="default"/>
      </w:rPr>
    </w:lvl>
    <w:lvl w:ilvl="8">
      <w:start w:val="1"/>
      <w:numFmt w:val="bullet"/>
      <w:lvlText w:val="▪"/>
      <w:lvlJc w:val="left"/>
      <w:pPr>
        <w:tabs>
          <w:tab w:val="num" w:pos="0"/>
        </w:tabs>
        <w:ind w:left="6688" w:hanging="360"/>
      </w:pPr>
      <w:rPr>
        <w:rFonts w:ascii="Noto Sans Symbols" w:hAnsi="Noto Sans Symbols" w:cs="Noto Sans Symbols" w:hint="default"/>
      </w:rPr>
    </w:lvl>
  </w:abstractNum>
  <w:abstractNum w:abstractNumId="17" w15:restartNumberingAfterBreak="0">
    <w:nsid w:val="3B9A356B"/>
    <w:multiLevelType w:val="multilevel"/>
    <w:tmpl w:val="141AA2A0"/>
    <w:lvl w:ilvl="0">
      <w:start w:val="1"/>
      <w:numFmt w:val="bullet"/>
      <w:suff w:val="space"/>
      <w:lvlText w:val="−"/>
      <w:lvlJc w:val="left"/>
      <w:pPr>
        <w:ind w:left="1495" w:hanging="360"/>
      </w:pPr>
      <w:rPr>
        <w:rFonts w:ascii="Times New Roman" w:hAnsi="Times New Roman" w:cs="Times New Roman" w:hint="default"/>
        <w:b w:val="0"/>
        <w:i w:val="0"/>
        <w:strike w:val="0"/>
        <w:color w:val="000000"/>
        <w:sz w:val="20"/>
        <w:szCs w:val="20"/>
        <w:u w:val="none"/>
        <w:vertAlign w:val="baseline"/>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8" w15:restartNumberingAfterBreak="0">
    <w:nsid w:val="3D79025E"/>
    <w:multiLevelType w:val="multilevel"/>
    <w:tmpl w:val="E878E1AA"/>
    <w:lvl w:ilvl="0">
      <w:start w:val="1"/>
      <w:numFmt w:val="bullet"/>
      <w:suff w:val="space"/>
      <w:lvlText w:val="−"/>
      <w:lvlJc w:val="left"/>
      <w:pPr>
        <w:tabs>
          <w:tab w:val="num" w:pos="0"/>
        </w:tabs>
        <w:ind w:left="1440" w:hanging="360"/>
      </w:pPr>
      <w:rPr>
        <w:rFonts w:ascii="Noto Sans Symbols" w:hAnsi="Noto Sans Symbols" w:cs="Noto Sans Symbol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Noto Sans Symbols" w:hAnsi="Noto Sans Symbols" w:cs="Noto Sans Symbols" w:hint="default"/>
      </w:rPr>
    </w:lvl>
    <w:lvl w:ilvl="3">
      <w:start w:val="1"/>
      <w:numFmt w:val="bullet"/>
      <w:lvlText w:val="●"/>
      <w:lvlJc w:val="left"/>
      <w:pPr>
        <w:tabs>
          <w:tab w:val="num" w:pos="0"/>
        </w:tabs>
        <w:ind w:left="3600" w:hanging="360"/>
      </w:pPr>
      <w:rPr>
        <w:rFonts w:ascii="Noto Sans Symbols" w:hAnsi="Noto Sans Symbols" w:cs="Noto Sans Symbols"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Noto Sans Symbols" w:hAnsi="Noto Sans Symbols" w:cs="Noto Sans Symbols" w:hint="default"/>
      </w:rPr>
    </w:lvl>
    <w:lvl w:ilvl="6">
      <w:start w:val="1"/>
      <w:numFmt w:val="bullet"/>
      <w:lvlText w:val="●"/>
      <w:lvlJc w:val="left"/>
      <w:pPr>
        <w:tabs>
          <w:tab w:val="num" w:pos="0"/>
        </w:tabs>
        <w:ind w:left="5760" w:hanging="360"/>
      </w:pPr>
      <w:rPr>
        <w:rFonts w:ascii="Noto Sans Symbols" w:hAnsi="Noto Sans Symbols" w:cs="Noto Sans Symbols"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Noto Sans Symbols" w:hAnsi="Noto Sans Symbols" w:cs="Noto Sans Symbols" w:hint="default"/>
      </w:rPr>
    </w:lvl>
  </w:abstractNum>
  <w:abstractNum w:abstractNumId="19" w15:restartNumberingAfterBreak="0">
    <w:nsid w:val="3FAA2957"/>
    <w:multiLevelType w:val="multilevel"/>
    <w:tmpl w:val="48C2C05A"/>
    <w:lvl w:ilvl="0">
      <w:start w:val="1"/>
      <w:numFmt w:val="bullet"/>
      <w:suff w:val="space"/>
      <w:lvlText w:val="⎯"/>
      <w:lvlJc w:val="left"/>
      <w:pPr>
        <w:tabs>
          <w:tab w:val="num" w:pos="0"/>
        </w:tabs>
        <w:ind w:left="1429" w:hanging="360"/>
      </w:pPr>
      <w:rPr>
        <w:rFonts w:ascii="Noto Sans Symbols" w:hAnsi="Noto Sans Symbols" w:cs="Noto Sans Symbols"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Noto Sans Symbols" w:hAnsi="Noto Sans Symbols" w:cs="Noto Sans Symbols" w:hint="default"/>
      </w:rPr>
    </w:lvl>
    <w:lvl w:ilvl="3">
      <w:start w:val="1"/>
      <w:numFmt w:val="bullet"/>
      <w:lvlText w:val="●"/>
      <w:lvlJc w:val="left"/>
      <w:pPr>
        <w:tabs>
          <w:tab w:val="num" w:pos="0"/>
        </w:tabs>
        <w:ind w:left="3589" w:hanging="360"/>
      </w:pPr>
      <w:rPr>
        <w:rFonts w:ascii="Noto Sans Symbols" w:hAnsi="Noto Sans Symbols" w:cs="Noto Sans Symbols"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Noto Sans Symbols" w:hAnsi="Noto Sans Symbols" w:cs="Noto Sans Symbols" w:hint="default"/>
      </w:rPr>
    </w:lvl>
    <w:lvl w:ilvl="6">
      <w:start w:val="1"/>
      <w:numFmt w:val="bullet"/>
      <w:lvlText w:val="●"/>
      <w:lvlJc w:val="left"/>
      <w:pPr>
        <w:tabs>
          <w:tab w:val="num" w:pos="0"/>
        </w:tabs>
        <w:ind w:left="5749" w:hanging="360"/>
      </w:pPr>
      <w:rPr>
        <w:rFonts w:ascii="Noto Sans Symbols" w:hAnsi="Noto Sans Symbols" w:cs="Noto Sans Symbols"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Noto Sans Symbols" w:hAnsi="Noto Sans Symbols" w:cs="Noto Sans Symbols" w:hint="default"/>
      </w:rPr>
    </w:lvl>
  </w:abstractNum>
  <w:abstractNum w:abstractNumId="20" w15:restartNumberingAfterBreak="0">
    <w:nsid w:val="438A4CE5"/>
    <w:multiLevelType w:val="multilevel"/>
    <w:tmpl w:val="438A4CE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80522EE"/>
    <w:multiLevelType w:val="multilevel"/>
    <w:tmpl w:val="981AAAF4"/>
    <w:lvl w:ilvl="0">
      <w:start w:val="1"/>
      <w:numFmt w:val="decimal"/>
      <w:suff w:val="space"/>
      <w:lvlText w:val="%1)"/>
      <w:lvlJc w:val="left"/>
      <w:pPr>
        <w:tabs>
          <w:tab w:val="num" w:pos="0"/>
        </w:tabs>
        <w:ind w:left="1068"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2" w15:restartNumberingAfterBreak="0">
    <w:nsid w:val="493A0A92"/>
    <w:multiLevelType w:val="multilevel"/>
    <w:tmpl w:val="A848442A"/>
    <w:lvl w:ilvl="0">
      <w:start w:val="1"/>
      <w:numFmt w:val="decimal"/>
      <w:suff w:val="space"/>
      <w:lvlText w:val="%1."/>
      <w:lvlJc w:val="left"/>
      <w:pPr>
        <w:tabs>
          <w:tab w:val="num" w:pos="0"/>
        </w:tabs>
        <w:ind w:left="1068"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4B966DFC"/>
    <w:multiLevelType w:val="multilevel"/>
    <w:tmpl w:val="46EC26CE"/>
    <w:lvl w:ilvl="0">
      <w:start w:val="1"/>
      <w:numFmt w:val="bullet"/>
      <w:suff w:val="space"/>
      <w:lvlText w:val="●"/>
      <w:lvlJc w:val="left"/>
      <w:pPr>
        <w:tabs>
          <w:tab w:val="num" w:pos="0"/>
        </w:tabs>
        <w:ind w:left="928" w:hanging="360"/>
      </w:pPr>
      <w:rPr>
        <w:rFonts w:ascii="Noto Sans Symbols" w:hAnsi="Noto Sans Symbols" w:cs="Noto Sans Symbols" w:hint="default"/>
      </w:rPr>
    </w:lvl>
    <w:lvl w:ilvl="1">
      <w:start w:val="1"/>
      <w:numFmt w:val="bullet"/>
      <w:lvlText w:val=""/>
      <w:lvlJc w:val="left"/>
      <w:pPr>
        <w:tabs>
          <w:tab w:val="num" w:pos="0"/>
        </w:tabs>
        <w:ind w:left="0" w:firstLine="0"/>
      </w:pPr>
      <w:rPr>
        <w:rFonts w:ascii="OpenSymbol" w:hAnsi="OpenSymbol" w:cs="OpenSymbol"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24" w15:restartNumberingAfterBreak="0">
    <w:nsid w:val="4BFF4BBA"/>
    <w:multiLevelType w:val="multilevel"/>
    <w:tmpl w:val="CB10B682"/>
    <w:lvl w:ilvl="0">
      <w:start w:val="1"/>
      <w:numFmt w:val="bullet"/>
      <w:suff w:val="space"/>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5" w15:restartNumberingAfterBreak="0">
    <w:nsid w:val="4CFE5E98"/>
    <w:multiLevelType w:val="hybridMultilevel"/>
    <w:tmpl w:val="4420F26A"/>
    <w:lvl w:ilvl="0" w:tplc="FFFFFFFF">
      <w:start w:val="1"/>
      <w:numFmt w:val="decimal"/>
      <w:lvlText w:val="%1."/>
      <w:lvlJc w:val="left"/>
      <w:pPr>
        <w:ind w:left="862" w:hanging="360"/>
      </w:pPr>
      <w:rPr>
        <w:b w:val="0"/>
        <w:bCs/>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26" w15:restartNumberingAfterBreak="0">
    <w:nsid w:val="4D7A7D1E"/>
    <w:multiLevelType w:val="multilevel"/>
    <w:tmpl w:val="4D7A7D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08E288E"/>
    <w:multiLevelType w:val="multilevel"/>
    <w:tmpl w:val="0DA4909A"/>
    <w:lvl w:ilvl="0">
      <w:start w:val="1"/>
      <w:numFmt w:val="decimal"/>
      <w:pStyle w:va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52751C8A"/>
    <w:multiLevelType w:val="multilevel"/>
    <w:tmpl w:val="1B22435C"/>
    <w:lvl w:ilvl="0">
      <w:start w:val="1"/>
      <w:numFmt w:val="bullet"/>
      <w:suff w:val="space"/>
      <w:lvlText w:val="−"/>
      <w:lvlJc w:val="left"/>
      <w:pPr>
        <w:tabs>
          <w:tab w:val="num" w:pos="0"/>
        </w:tabs>
        <w:ind w:left="1440" w:hanging="360"/>
      </w:pPr>
      <w:rPr>
        <w:rFonts w:ascii="Noto Sans Symbols" w:hAnsi="Noto Sans Symbols" w:cs="Noto Sans Symbol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Noto Sans Symbols" w:hAnsi="Noto Sans Symbols" w:cs="Noto Sans Symbols" w:hint="default"/>
      </w:rPr>
    </w:lvl>
    <w:lvl w:ilvl="3">
      <w:start w:val="1"/>
      <w:numFmt w:val="bullet"/>
      <w:lvlText w:val="●"/>
      <w:lvlJc w:val="left"/>
      <w:pPr>
        <w:tabs>
          <w:tab w:val="num" w:pos="0"/>
        </w:tabs>
        <w:ind w:left="3600" w:hanging="360"/>
      </w:pPr>
      <w:rPr>
        <w:rFonts w:ascii="Noto Sans Symbols" w:hAnsi="Noto Sans Symbols" w:cs="Noto Sans Symbols"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Noto Sans Symbols" w:hAnsi="Noto Sans Symbols" w:cs="Noto Sans Symbols" w:hint="default"/>
      </w:rPr>
    </w:lvl>
    <w:lvl w:ilvl="6">
      <w:start w:val="1"/>
      <w:numFmt w:val="bullet"/>
      <w:lvlText w:val="●"/>
      <w:lvlJc w:val="left"/>
      <w:pPr>
        <w:tabs>
          <w:tab w:val="num" w:pos="0"/>
        </w:tabs>
        <w:ind w:left="5760" w:hanging="360"/>
      </w:pPr>
      <w:rPr>
        <w:rFonts w:ascii="Noto Sans Symbols" w:hAnsi="Noto Sans Symbols" w:cs="Noto Sans Symbols"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Noto Sans Symbols" w:hAnsi="Noto Sans Symbols" w:cs="Noto Sans Symbols" w:hint="default"/>
      </w:rPr>
    </w:lvl>
  </w:abstractNum>
  <w:abstractNum w:abstractNumId="29" w15:restartNumberingAfterBreak="0">
    <w:nsid w:val="5AB10673"/>
    <w:multiLevelType w:val="multilevel"/>
    <w:tmpl w:val="5AB10673"/>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0" w15:restartNumberingAfterBreak="0">
    <w:nsid w:val="5B13236C"/>
    <w:multiLevelType w:val="hybridMultilevel"/>
    <w:tmpl w:val="42425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E953A9C"/>
    <w:multiLevelType w:val="multilevel"/>
    <w:tmpl w:val="4F18B894"/>
    <w:lvl w:ilvl="0">
      <w:start w:val="1"/>
      <w:numFmt w:val="upperRoman"/>
      <w:suff w:val="space"/>
      <w:lvlText w:val="%1."/>
      <w:lvlJc w:val="left"/>
      <w:pPr>
        <w:tabs>
          <w:tab w:val="num" w:pos="0"/>
        </w:tabs>
        <w:ind w:left="1428" w:hanging="719"/>
      </w:pPr>
    </w:lvl>
    <w:lvl w:ilvl="1">
      <w:start w:val="1"/>
      <w:numFmt w:val="upperLetter"/>
      <w:suff w:val="space"/>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32" w15:restartNumberingAfterBreak="0">
    <w:nsid w:val="60C81F27"/>
    <w:multiLevelType w:val="multilevel"/>
    <w:tmpl w:val="C50E514C"/>
    <w:lvl w:ilvl="0">
      <w:start w:val="1"/>
      <w:numFmt w:val="decimal"/>
      <w:suff w:val="space"/>
      <w:lvlText w:val="%1."/>
      <w:lvlJc w:val="left"/>
      <w:pPr>
        <w:tabs>
          <w:tab w:val="num" w:pos="0"/>
        </w:tabs>
        <w:ind w:left="1068"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15:restartNumberingAfterBreak="0">
    <w:nsid w:val="61220F42"/>
    <w:multiLevelType w:val="multilevel"/>
    <w:tmpl w:val="F47E3714"/>
    <w:lvl w:ilvl="0">
      <w:start w:val="1"/>
      <w:numFmt w:val="decimal"/>
      <w:suff w:val="space"/>
      <w:lvlText w:val="%1)"/>
      <w:lvlJc w:val="left"/>
      <w:pPr>
        <w:tabs>
          <w:tab w:val="num" w:pos="0"/>
        </w:tabs>
        <w:ind w:left="1068"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4" w15:restartNumberingAfterBreak="0">
    <w:nsid w:val="61F7127E"/>
    <w:multiLevelType w:val="hybridMultilevel"/>
    <w:tmpl w:val="C784C980"/>
    <w:lvl w:ilvl="0" w:tplc="EC6A1DF6">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4BE1AC9"/>
    <w:multiLevelType w:val="multilevel"/>
    <w:tmpl w:val="6876DCDE"/>
    <w:lvl w:ilvl="0">
      <w:start w:val="1"/>
      <w:numFmt w:val="bullet"/>
      <w:pStyle w:val="a"/>
      <w:suff w:val="space"/>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6" w15:restartNumberingAfterBreak="0">
    <w:nsid w:val="65DD22E1"/>
    <w:multiLevelType w:val="multilevel"/>
    <w:tmpl w:val="8E724C40"/>
    <w:lvl w:ilvl="0">
      <w:start w:val="1"/>
      <w:numFmt w:val="bullet"/>
      <w:suff w:val="space"/>
      <w:lvlText w:val="−"/>
      <w:lvlJc w:val="left"/>
      <w:pPr>
        <w:tabs>
          <w:tab w:val="num" w:pos="0"/>
        </w:tabs>
        <w:ind w:left="1070" w:hanging="360"/>
      </w:pPr>
      <w:rPr>
        <w:rFonts w:ascii="Noto Sans Symbols" w:hAnsi="Noto Sans Symbols" w:cs="Noto Sans Symbols" w:hint="default"/>
      </w:rPr>
    </w:lvl>
    <w:lvl w:ilvl="1">
      <w:start w:val="1"/>
      <w:numFmt w:val="bullet"/>
      <w:lvlText w:val="o"/>
      <w:lvlJc w:val="left"/>
      <w:pPr>
        <w:tabs>
          <w:tab w:val="num" w:pos="0"/>
        </w:tabs>
        <w:ind w:left="2209" w:hanging="360"/>
      </w:pPr>
      <w:rPr>
        <w:rFonts w:ascii="Courier New" w:hAnsi="Courier New" w:cs="Courier New" w:hint="default"/>
      </w:rPr>
    </w:lvl>
    <w:lvl w:ilvl="2">
      <w:start w:val="1"/>
      <w:numFmt w:val="bullet"/>
      <w:lvlText w:val="▪"/>
      <w:lvlJc w:val="left"/>
      <w:pPr>
        <w:tabs>
          <w:tab w:val="num" w:pos="0"/>
        </w:tabs>
        <w:ind w:left="2929" w:hanging="360"/>
      </w:pPr>
      <w:rPr>
        <w:rFonts w:ascii="Noto Sans Symbols" w:hAnsi="Noto Sans Symbols" w:cs="Noto Sans Symbols" w:hint="default"/>
      </w:rPr>
    </w:lvl>
    <w:lvl w:ilvl="3">
      <w:start w:val="1"/>
      <w:numFmt w:val="bullet"/>
      <w:lvlText w:val="●"/>
      <w:lvlJc w:val="left"/>
      <w:pPr>
        <w:tabs>
          <w:tab w:val="num" w:pos="0"/>
        </w:tabs>
        <w:ind w:left="3649" w:hanging="360"/>
      </w:pPr>
      <w:rPr>
        <w:rFonts w:ascii="Noto Sans Symbols" w:hAnsi="Noto Sans Symbols" w:cs="Noto Sans Symbols" w:hint="default"/>
      </w:rPr>
    </w:lvl>
    <w:lvl w:ilvl="4">
      <w:start w:val="1"/>
      <w:numFmt w:val="bullet"/>
      <w:lvlText w:val="o"/>
      <w:lvlJc w:val="left"/>
      <w:pPr>
        <w:tabs>
          <w:tab w:val="num" w:pos="0"/>
        </w:tabs>
        <w:ind w:left="4369" w:hanging="360"/>
      </w:pPr>
      <w:rPr>
        <w:rFonts w:ascii="Courier New" w:hAnsi="Courier New" w:cs="Courier New" w:hint="default"/>
      </w:rPr>
    </w:lvl>
    <w:lvl w:ilvl="5">
      <w:start w:val="1"/>
      <w:numFmt w:val="bullet"/>
      <w:lvlText w:val="▪"/>
      <w:lvlJc w:val="left"/>
      <w:pPr>
        <w:tabs>
          <w:tab w:val="num" w:pos="0"/>
        </w:tabs>
        <w:ind w:left="5089" w:hanging="360"/>
      </w:pPr>
      <w:rPr>
        <w:rFonts w:ascii="Noto Sans Symbols" w:hAnsi="Noto Sans Symbols" w:cs="Noto Sans Symbols" w:hint="default"/>
      </w:rPr>
    </w:lvl>
    <w:lvl w:ilvl="6">
      <w:start w:val="1"/>
      <w:numFmt w:val="bullet"/>
      <w:lvlText w:val="●"/>
      <w:lvlJc w:val="left"/>
      <w:pPr>
        <w:tabs>
          <w:tab w:val="num" w:pos="0"/>
        </w:tabs>
        <w:ind w:left="5809" w:hanging="360"/>
      </w:pPr>
      <w:rPr>
        <w:rFonts w:ascii="Noto Sans Symbols" w:hAnsi="Noto Sans Symbols" w:cs="Noto Sans Symbols" w:hint="default"/>
      </w:rPr>
    </w:lvl>
    <w:lvl w:ilvl="7">
      <w:start w:val="1"/>
      <w:numFmt w:val="bullet"/>
      <w:lvlText w:val="o"/>
      <w:lvlJc w:val="left"/>
      <w:pPr>
        <w:tabs>
          <w:tab w:val="num" w:pos="0"/>
        </w:tabs>
        <w:ind w:left="6529" w:hanging="360"/>
      </w:pPr>
      <w:rPr>
        <w:rFonts w:ascii="Courier New" w:hAnsi="Courier New" w:cs="Courier New" w:hint="default"/>
      </w:rPr>
    </w:lvl>
    <w:lvl w:ilvl="8">
      <w:start w:val="1"/>
      <w:numFmt w:val="bullet"/>
      <w:lvlText w:val="▪"/>
      <w:lvlJc w:val="left"/>
      <w:pPr>
        <w:tabs>
          <w:tab w:val="num" w:pos="0"/>
        </w:tabs>
        <w:ind w:left="7249" w:hanging="360"/>
      </w:pPr>
      <w:rPr>
        <w:rFonts w:ascii="Noto Sans Symbols" w:hAnsi="Noto Sans Symbols" w:cs="Noto Sans Symbols" w:hint="default"/>
      </w:rPr>
    </w:lvl>
  </w:abstractNum>
  <w:abstractNum w:abstractNumId="37" w15:restartNumberingAfterBreak="0">
    <w:nsid w:val="65F40BBE"/>
    <w:multiLevelType w:val="multilevel"/>
    <w:tmpl w:val="60287040"/>
    <w:lvl w:ilvl="0">
      <w:start w:val="1"/>
      <w:numFmt w:val="decimal"/>
      <w:suff w:val="space"/>
      <w:lvlText w:val="%1."/>
      <w:lvlJc w:val="left"/>
      <w:pPr>
        <w:tabs>
          <w:tab w:val="num" w:pos="0"/>
        </w:tabs>
        <w:ind w:left="1068"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8" w15:restartNumberingAfterBreak="0">
    <w:nsid w:val="6B3B7C1A"/>
    <w:multiLevelType w:val="multilevel"/>
    <w:tmpl w:val="A848442A"/>
    <w:lvl w:ilvl="0">
      <w:start w:val="1"/>
      <w:numFmt w:val="decimal"/>
      <w:suff w:val="space"/>
      <w:lvlText w:val="%1."/>
      <w:lvlJc w:val="left"/>
      <w:pPr>
        <w:tabs>
          <w:tab w:val="num" w:pos="0"/>
        </w:tabs>
        <w:ind w:left="1068"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 w15:restartNumberingAfterBreak="0">
    <w:nsid w:val="6B670C75"/>
    <w:multiLevelType w:val="hybridMultilevel"/>
    <w:tmpl w:val="4420F26A"/>
    <w:lvl w:ilvl="0" w:tplc="EC6A1DF6">
      <w:start w:val="1"/>
      <w:numFmt w:val="decimal"/>
      <w:lvlText w:val="%1."/>
      <w:lvlJc w:val="left"/>
      <w:pPr>
        <w:ind w:left="862" w:hanging="360"/>
      </w:pPr>
      <w:rPr>
        <w:b w:val="0"/>
        <w:bCs/>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40" w15:restartNumberingAfterBreak="0">
    <w:nsid w:val="6BF8488B"/>
    <w:multiLevelType w:val="multilevel"/>
    <w:tmpl w:val="87B8FDC2"/>
    <w:lvl w:ilvl="0">
      <w:start w:val="1"/>
      <w:numFmt w:val="decimal"/>
      <w:suff w:val="space"/>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1" w15:restartNumberingAfterBreak="0">
    <w:nsid w:val="6DBF0CB2"/>
    <w:multiLevelType w:val="multilevel"/>
    <w:tmpl w:val="7F34518C"/>
    <w:lvl w:ilvl="0">
      <w:start w:val="1"/>
      <w:numFmt w:val="decimal"/>
      <w:lvlText w:val=""/>
      <w:lvlJc w:val="left"/>
      <w:pPr>
        <w:tabs>
          <w:tab w:val="num" w:pos="0"/>
        </w:tabs>
        <w:ind w:left="0" w:firstLine="0"/>
      </w:pPr>
      <w:rPr>
        <w:position w:val="0"/>
        <w:sz w:val="24"/>
        <w:vertAlign w:val="baseline"/>
      </w:rPr>
    </w:lvl>
    <w:lvl w:ilvl="1">
      <w:start w:val="1"/>
      <w:numFmt w:val="decimal"/>
      <w:lvlText w:val=""/>
      <w:lvlJc w:val="left"/>
      <w:pPr>
        <w:tabs>
          <w:tab w:val="num" w:pos="0"/>
        </w:tabs>
        <w:ind w:left="0" w:firstLine="0"/>
      </w:pPr>
      <w:rPr>
        <w:position w:val="0"/>
        <w:sz w:val="24"/>
        <w:vertAlign w:val="baseline"/>
      </w:rPr>
    </w:lvl>
    <w:lvl w:ilvl="2">
      <w:start w:val="1"/>
      <w:numFmt w:val="decimal"/>
      <w:lvlText w:val=""/>
      <w:lvlJc w:val="left"/>
      <w:pPr>
        <w:tabs>
          <w:tab w:val="num" w:pos="0"/>
        </w:tabs>
        <w:ind w:left="0" w:firstLine="0"/>
      </w:pPr>
      <w:rPr>
        <w:position w:val="0"/>
        <w:sz w:val="24"/>
        <w:vertAlign w:val="baseline"/>
      </w:rPr>
    </w:lvl>
    <w:lvl w:ilvl="3">
      <w:start w:val="1"/>
      <w:numFmt w:val="decimal"/>
      <w:lvlText w:val=""/>
      <w:lvlJc w:val="left"/>
      <w:pPr>
        <w:tabs>
          <w:tab w:val="num" w:pos="0"/>
        </w:tabs>
        <w:ind w:left="0" w:firstLine="0"/>
      </w:pPr>
      <w:rPr>
        <w:position w:val="0"/>
        <w:sz w:val="24"/>
        <w:vertAlign w:val="baseline"/>
      </w:rPr>
    </w:lvl>
    <w:lvl w:ilvl="4">
      <w:start w:val="1"/>
      <w:numFmt w:val="decimal"/>
      <w:lvlText w:val=""/>
      <w:lvlJc w:val="left"/>
      <w:pPr>
        <w:tabs>
          <w:tab w:val="num" w:pos="0"/>
        </w:tabs>
        <w:ind w:left="0" w:firstLine="0"/>
      </w:pPr>
      <w:rPr>
        <w:position w:val="0"/>
        <w:sz w:val="24"/>
        <w:vertAlign w:val="baseline"/>
      </w:rPr>
    </w:lvl>
    <w:lvl w:ilvl="5">
      <w:start w:val="1"/>
      <w:numFmt w:val="decimal"/>
      <w:lvlText w:val=""/>
      <w:lvlJc w:val="left"/>
      <w:pPr>
        <w:tabs>
          <w:tab w:val="num" w:pos="0"/>
        </w:tabs>
        <w:ind w:left="0" w:firstLine="0"/>
      </w:pPr>
      <w:rPr>
        <w:position w:val="0"/>
        <w:sz w:val="24"/>
        <w:vertAlign w:val="baseline"/>
      </w:rPr>
    </w:lvl>
    <w:lvl w:ilvl="6">
      <w:start w:val="1"/>
      <w:numFmt w:val="decimal"/>
      <w:lvlText w:val=""/>
      <w:lvlJc w:val="left"/>
      <w:pPr>
        <w:tabs>
          <w:tab w:val="num" w:pos="0"/>
        </w:tabs>
        <w:ind w:left="0" w:firstLine="0"/>
      </w:pPr>
      <w:rPr>
        <w:position w:val="0"/>
        <w:sz w:val="24"/>
        <w:vertAlign w:val="baseline"/>
      </w:rPr>
    </w:lvl>
    <w:lvl w:ilvl="7">
      <w:start w:val="1"/>
      <w:numFmt w:val="decimal"/>
      <w:lvlText w:val=""/>
      <w:lvlJc w:val="left"/>
      <w:pPr>
        <w:tabs>
          <w:tab w:val="num" w:pos="0"/>
        </w:tabs>
        <w:ind w:left="0" w:firstLine="0"/>
      </w:pPr>
      <w:rPr>
        <w:position w:val="0"/>
        <w:sz w:val="24"/>
        <w:vertAlign w:val="baseline"/>
      </w:rPr>
    </w:lvl>
    <w:lvl w:ilvl="8">
      <w:start w:val="1"/>
      <w:numFmt w:val="decimal"/>
      <w:lvlText w:val=""/>
      <w:lvlJc w:val="left"/>
      <w:pPr>
        <w:tabs>
          <w:tab w:val="num" w:pos="0"/>
        </w:tabs>
        <w:ind w:left="0" w:firstLine="0"/>
      </w:pPr>
      <w:rPr>
        <w:position w:val="0"/>
        <w:sz w:val="24"/>
        <w:vertAlign w:val="baseline"/>
      </w:rPr>
    </w:lvl>
  </w:abstractNum>
  <w:abstractNum w:abstractNumId="42" w15:restartNumberingAfterBreak="0">
    <w:nsid w:val="6DC60B86"/>
    <w:multiLevelType w:val="multilevel"/>
    <w:tmpl w:val="73749E66"/>
    <w:lvl w:ilvl="0">
      <w:start w:val="1"/>
      <w:numFmt w:val="bullet"/>
      <w:lvlText w:val="●"/>
      <w:lvlJc w:val="left"/>
      <w:pPr>
        <w:tabs>
          <w:tab w:val="num" w:pos="0"/>
        </w:tabs>
        <w:ind w:left="6314" w:hanging="360"/>
      </w:pPr>
      <w:rPr>
        <w:rFonts w:ascii="Noto Sans Symbols" w:hAnsi="Noto Sans Symbols" w:cs="Noto Sans Symbols" w:hint="default"/>
        <w:position w:val="0"/>
        <w:sz w:val="24"/>
        <w:vertAlign w:val="baseline"/>
      </w:rPr>
    </w:lvl>
    <w:lvl w:ilvl="1">
      <w:start w:val="1"/>
      <w:numFmt w:val="bullet"/>
      <w:lvlText w:val="o"/>
      <w:lvlJc w:val="left"/>
      <w:pPr>
        <w:tabs>
          <w:tab w:val="num" w:pos="0"/>
        </w:tabs>
        <w:ind w:left="2209" w:hanging="360"/>
      </w:pPr>
      <w:rPr>
        <w:rFonts w:ascii="Courier New" w:hAnsi="Courier New" w:cs="Courier New" w:hint="default"/>
        <w:position w:val="0"/>
        <w:sz w:val="24"/>
        <w:vertAlign w:val="baseline"/>
      </w:rPr>
    </w:lvl>
    <w:lvl w:ilvl="2">
      <w:start w:val="1"/>
      <w:numFmt w:val="bullet"/>
      <w:lvlText w:val="▪"/>
      <w:lvlJc w:val="left"/>
      <w:pPr>
        <w:tabs>
          <w:tab w:val="num" w:pos="0"/>
        </w:tabs>
        <w:ind w:left="2929" w:hanging="360"/>
      </w:pPr>
      <w:rPr>
        <w:rFonts w:ascii="Noto Sans Symbols" w:hAnsi="Noto Sans Symbols" w:cs="Noto Sans Symbols" w:hint="default"/>
        <w:position w:val="0"/>
        <w:sz w:val="24"/>
        <w:vertAlign w:val="baseline"/>
      </w:rPr>
    </w:lvl>
    <w:lvl w:ilvl="3">
      <w:start w:val="1"/>
      <w:numFmt w:val="bullet"/>
      <w:lvlText w:val="●"/>
      <w:lvlJc w:val="left"/>
      <w:pPr>
        <w:tabs>
          <w:tab w:val="num" w:pos="0"/>
        </w:tabs>
        <w:ind w:left="3649" w:hanging="360"/>
      </w:pPr>
      <w:rPr>
        <w:rFonts w:ascii="Noto Sans Symbols" w:hAnsi="Noto Sans Symbols" w:cs="Noto Sans Symbols" w:hint="default"/>
        <w:position w:val="0"/>
        <w:sz w:val="24"/>
        <w:vertAlign w:val="baseline"/>
      </w:rPr>
    </w:lvl>
    <w:lvl w:ilvl="4">
      <w:start w:val="1"/>
      <w:numFmt w:val="bullet"/>
      <w:lvlText w:val="o"/>
      <w:lvlJc w:val="left"/>
      <w:pPr>
        <w:tabs>
          <w:tab w:val="num" w:pos="0"/>
        </w:tabs>
        <w:ind w:left="4369" w:hanging="360"/>
      </w:pPr>
      <w:rPr>
        <w:rFonts w:ascii="Courier New" w:hAnsi="Courier New" w:cs="Courier New" w:hint="default"/>
        <w:position w:val="0"/>
        <w:sz w:val="24"/>
        <w:vertAlign w:val="baseline"/>
      </w:rPr>
    </w:lvl>
    <w:lvl w:ilvl="5">
      <w:start w:val="1"/>
      <w:numFmt w:val="bullet"/>
      <w:lvlText w:val="▪"/>
      <w:lvlJc w:val="left"/>
      <w:pPr>
        <w:tabs>
          <w:tab w:val="num" w:pos="0"/>
        </w:tabs>
        <w:ind w:left="5089" w:hanging="360"/>
      </w:pPr>
      <w:rPr>
        <w:rFonts w:ascii="Noto Sans Symbols" w:hAnsi="Noto Sans Symbols" w:cs="Noto Sans Symbols" w:hint="default"/>
        <w:position w:val="0"/>
        <w:sz w:val="24"/>
        <w:vertAlign w:val="baseline"/>
      </w:rPr>
    </w:lvl>
    <w:lvl w:ilvl="6">
      <w:start w:val="1"/>
      <w:numFmt w:val="bullet"/>
      <w:lvlText w:val="●"/>
      <w:lvlJc w:val="left"/>
      <w:pPr>
        <w:tabs>
          <w:tab w:val="num" w:pos="0"/>
        </w:tabs>
        <w:ind w:left="5809" w:hanging="360"/>
      </w:pPr>
      <w:rPr>
        <w:rFonts w:ascii="Noto Sans Symbols" w:hAnsi="Noto Sans Symbols" w:cs="Noto Sans Symbols" w:hint="default"/>
        <w:position w:val="0"/>
        <w:sz w:val="24"/>
        <w:vertAlign w:val="baseline"/>
      </w:rPr>
    </w:lvl>
    <w:lvl w:ilvl="7">
      <w:start w:val="1"/>
      <w:numFmt w:val="bullet"/>
      <w:lvlText w:val="o"/>
      <w:lvlJc w:val="left"/>
      <w:pPr>
        <w:tabs>
          <w:tab w:val="num" w:pos="0"/>
        </w:tabs>
        <w:ind w:left="6529" w:hanging="360"/>
      </w:pPr>
      <w:rPr>
        <w:rFonts w:ascii="Courier New" w:hAnsi="Courier New" w:cs="Courier New" w:hint="default"/>
        <w:position w:val="0"/>
        <w:sz w:val="24"/>
        <w:vertAlign w:val="baseline"/>
      </w:rPr>
    </w:lvl>
    <w:lvl w:ilvl="8">
      <w:start w:val="1"/>
      <w:numFmt w:val="bullet"/>
      <w:lvlText w:val="▪"/>
      <w:lvlJc w:val="left"/>
      <w:pPr>
        <w:tabs>
          <w:tab w:val="num" w:pos="0"/>
        </w:tabs>
        <w:ind w:left="7249" w:hanging="360"/>
      </w:pPr>
      <w:rPr>
        <w:rFonts w:ascii="Noto Sans Symbols" w:hAnsi="Noto Sans Symbols" w:cs="Noto Sans Symbols" w:hint="default"/>
        <w:position w:val="0"/>
        <w:sz w:val="24"/>
        <w:vertAlign w:val="baseline"/>
      </w:rPr>
    </w:lvl>
  </w:abstractNum>
  <w:abstractNum w:abstractNumId="43" w15:restartNumberingAfterBreak="0">
    <w:nsid w:val="6FD80872"/>
    <w:multiLevelType w:val="multilevel"/>
    <w:tmpl w:val="6FD80872"/>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44" w15:restartNumberingAfterBreak="0">
    <w:nsid w:val="78411553"/>
    <w:multiLevelType w:val="hybridMultilevel"/>
    <w:tmpl w:val="1ECAB626"/>
    <w:lvl w:ilvl="0" w:tplc="8092099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85E0AFC"/>
    <w:multiLevelType w:val="multilevel"/>
    <w:tmpl w:val="785E0AFC"/>
    <w:lvl w:ilvl="0">
      <w:start w:val="1"/>
      <w:numFmt w:val="bullet"/>
      <w:pStyle w:val="123"/>
      <w:lvlText w:val=""/>
      <w:lvlJc w:val="left"/>
      <w:pPr>
        <w:ind w:left="360" w:hanging="360"/>
      </w:pPr>
      <w:rPr>
        <w:rFonts w:ascii="Wingdings" w:hAnsi="Wingdings"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6" w15:restartNumberingAfterBreak="0">
    <w:nsid w:val="79B97C78"/>
    <w:multiLevelType w:val="multilevel"/>
    <w:tmpl w:val="3A02CF0A"/>
    <w:lvl w:ilvl="0">
      <w:start w:val="1"/>
      <w:numFmt w:val="decimal"/>
      <w:suff w:val="space"/>
      <w:lvlText w:val="%1)"/>
      <w:lvlJc w:val="left"/>
      <w:pPr>
        <w:ind w:left="1068" w:hanging="360"/>
      </w:pPr>
      <w:rPr>
        <w:rFonts w:hint="default"/>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num w:numId="1" w16cid:durableId="1264025346">
    <w:abstractNumId w:val="32"/>
  </w:num>
  <w:num w:numId="2" w16cid:durableId="167213571">
    <w:abstractNumId w:val="23"/>
  </w:num>
  <w:num w:numId="3" w16cid:durableId="297803661">
    <w:abstractNumId w:val="9"/>
  </w:num>
  <w:num w:numId="4" w16cid:durableId="298069590">
    <w:abstractNumId w:val="33"/>
  </w:num>
  <w:num w:numId="5" w16cid:durableId="1418207533">
    <w:abstractNumId w:val="18"/>
  </w:num>
  <w:num w:numId="6" w16cid:durableId="1039016569">
    <w:abstractNumId w:val="31"/>
  </w:num>
  <w:num w:numId="7" w16cid:durableId="1539316054">
    <w:abstractNumId w:val="24"/>
  </w:num>
  <w:num w:numId="8" w16cid:durableId="890503427">
    <w:abstractNumId w:val="12"/>
  </w:num>
  <w:num w:numId="9" w16cid:durableId="1078215822">
    <w:abstractNumId w:val="40"/>
  </w:num>
  <w:num w:numId="10" w16cid:durableId="1790589674">
    <w:abstractNumId w:val="21"/>
  </w:num>
  <w:num w:numId="11" w16cid:durableId="1156997476">
    <w:abstractNumId w:val="16"/>
  </w:num>
  <w:num w:numId="12" w16cid:durableId="1749304555">
    <w:abstractNumId w:val="15"/>
  </w:num>
  <w:num w:numId="13" w16cid:durableId="588781529">
    <w:abstractNumId w:val="37"/>
  </w:num>
  <w:num w:numId="14" w16cid:durableId="127237357">
    <w:abstractNumId w:val="38"/>
  </w:num>
  <w:num w:numId="15" w16cid:durableId="1909922602">
    <w:abstractNumId w:val="13"/>
  </w:num>
  <w:num w:numId="16" w16cid:durableId="2020616120">
    <w:abstractNumId w:val="19"/>
  </w:num>
  <w:num w:numId="17" w16cid:durableId="636253910">
    <w:abstractNumId w:val="36"/>
  </w:num>
  <w:num w:numId="18" w16cid:durableId="1677465133">
    <w:abstractNumId w:val="28"/>
  </w:num>
  <w:num w:numId="19" w16cid:durableId="869925668">
    <w:abstractNumId w:val="27"/>
  </w:num>
  <w:num w:numId="20" w16cid:durableId="1028337740">
    <w:abstractNumId w:val="35"/>
  </w:num>
  <w:num w:numId="21" w16cid:durableId="1428577282">
    <w:abstractNumId w:val="10"/>
  </w:num>
  <w:num w:numId="22" w16cid:durableId="1332099778">
    <w:abstractNumId w:val="6"/>
  </w:num>
  <w:num w:numId="23" w16cid:durableId="1270310008">
    <w:abstractNumId w:val="4"/>
  </w:num>
  <w:num w:numId="24" w16cid:durableId="1584945455">
    <w:abstractNumId w:val="46"/>
  </w:num>
  <w:num w:numId="25" w16cid:durableId="612901869">
    <w:abstractNumId w:val="44"/>
  </w:num>
  <w:num w:numId="26" w16cid:durableId="1108623247">
    <w:abstractNumId w:val="17"/>
  </w:num>
  <w:num w:numId="27" w16cid:durableId="1658537634">
    <w:abstractNumId w:val="41"/>
  </w:num>
  <w:num w:numId="28" w16cid:durableId="196624180">
    <w:abstractNumId w:val="42"/>
  </w:num>
  <w:num w:numId="29" w16cid:durableId="1515529551">
    <w:abstractNumId w:val="1"/>
  </w:num>
  <w:num w:numId="30" w16cid:durableId="982469918">
    <w:abstractNumId w:val="0"/>
  </w:num>
  <w:num w:numId="31" w16cid:durableId="240453672">
    <w:abstractNumId w:val="11"/>
  </w:num>
  <w:num w:numId="32" w16cid:durableId="1491367471">
    <w:abstractNumId w:val="22"/>
  </w:num>
  <w:num w:numId="33" w16cid:durableId="489951871">
    <w:abstractNumId w:val="20"/>
  </w:num>
  <w:num w:numId="34" w16cid:durableId="884829861">
    <w:abstractNumId w:val="29"/>
  </w:num>
  <w:num w:numId="35" w16cid:durableId="853231004">
    <w:abstractNumId w:val="5"/>
  </w:num>
  <w:num w:numId="36" w16cid:durableId="757944206">
    <w:abstractNumId w:val="7"/>
  </w:num>
  <w:num w:numId="37" w16cid:durableId="1643579761">
    <w:abstractNumId w:val="26"/>
  </w:num>
  <w:num w:numId="38" w16cid:durableId="2115393940">
    <w:abstractNumId w:val="43"/>
  </w:num>
  <w:num w:numId="39" w16cid:durableId="1208223568">
    <w:abstractNumId w:val="3"/>
  </w:num>
  <w:num w:numId="40" w16cid:durableId="692531888">
    <w:abstractNumId w:val="45"/>
  </w:num>
  <w:num w:numId="41" w16cid:durableId="1317340322">
    <w:abstractNumId w:val="8"/>
  </w:num>
  <w:num w:numId="42" w16cid:durableId="1009020452">
    <w:abstractNumId w:val="14"/>
  </w:num>
  <w:num w:numId="43" w16cid:durableId="2083138010">
    <w:abstractNumId w:val="30"/>
  </w:num>
  <w:num w:numId="44" w16cid:durableId="1459225762">
    <w:abstractNumId w:val="34"/>
  </w:num>
  <w:num w:numId="45" w16cid:durableId="1207059849">
    <w:abstractNumId w:val="39"/>
  </w:num>
  <w:num w:numId="46" w16cid:durableId="1147935771">
    <w:abstractNumId w:val="25"/>
  </w:num>
  <w:num w:numId="47" w16cid:durableId="1575893963">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OST-Appearance-Order&lt;/Style&gt;&lt;LeftDelim&gt;{&lt;/LeftDelim&gt;&lt;RightDelim&gt;}&lt;/RightDelim&gt;&lt;FontName&gt;Times New Roman&lt;/FontName&gt;&lt;FontSize&gt;14&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2wax0r93x22r0e5ttp5t00rdzax0ze2dxfr&quot;&gt;Клинреки&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4&lt;/item&gt;&lt;item&gt;255&lt;/item&gt;&lt;item&gt;256&lt;/item&gt;&lt;item&gt;257&lt;/item&gt;&lt;item&gt;258&lt;/item&gt;&lt;item&gt;259&lt;/item&gt;&lt;item&gt;260&lt;/item&gt;&lt;item&gt;261&lt;/item&gt;&lt;item&gt;262&lt;/item&gt;&lt;item&gt;263&lt;/item&gt;&lt;item&gt;264&lt;/item&gt;&lt;item&gt;265&lt;/item&gt;&lt;item&gt;266&lt;/item&gt;&lt;item&gt;267&lt;/item&gt;&lt;item&gt;268&lt;/item&gt;&lt;item&gt;269&lt;/item&gt;&lt;item&gt;271&lt;/item&gt;&lt;item&gt;272&lt;/item&gt;&lt;item&gt;273&lt;/item&gt;&lt;item&gt;274&lt;/item&gt;&lt;item&gt;275&lt;/item&gt;&lt;item&gt;276&lt;/item&gt;&lt;item&gt;277&lt;/item&gt;&lt;item&gt;278&lt;/item&gt;&lt;item&gt;279&lt;/item&gt;&lt;item&gt;280&lt;/item&gt;&lt;item&gt;281&lt;/item&gt;&lt;item&gt;282&lt;/item&gt;&lt;item&gt;283&lt;/item&gt;&lt;item&gt;284&lt;/item&gt;&lt;item&gt;285&lt;/item&gt;&lt;item&gt;286&lt;/item&gt;&lt;item&gt;287&lt;/item&gt;&lt;item&gt;288&lt;/item&gt;&lt;item&gt;289&lt;/item&gt;&lt;item&gt;290&lt;/item&gt;&lt;item&gt;291&lt;/item&gt;&lt;item&gt;292&lt;/item&gt;&lt;item&gt;293&lt;/item&gt;&lt;item&gt;294&lt;/item&gt;&lt;item&gt;295&lt;/item&gt;&lt;item&gt;296&lt;/item&gt;&lt;item&gt;297&lt;/item&gt;&lt;item&gt;298&lt;/item&gt;&lt;item&gt;299&lt;/item&gt;&lt;item&gt;300&lt;/item&gt;&lt;item&gt;301&lt;/item&gt;&lt;item&gt;302&lt;/item&gt;&lt;item&gt;303&lt;/item&gt;&lt;item&gt;304&lt;/item&gt;&lt;item&gt;305&lt;/item&gt;&lt;item&gt;306&lt;/item&gt;&lt;item&gt;308&lt;/item&gt;&lt;item&gt;309&lt;/item&gt;&lt;item&gt;310&lt;/item&gt;&lt;item&gt;311&lt;/item&gt;&lt;item&gt;312&lt;/item&gt;&lt;item&gt;313&lt;/item&gt;&lt;item&gt;314&lt;/item&gt;&lt;item&gt;315&lt;/item&gt;&lt;item&gt;316&lt;/item&gt;&lt;item&gt;317&lt;/item&gt;&lt;item&gt;318&lt;/item&gt;&lt;item&gt;319&lt;/item&gt;&lt;item&gt;327&lt;/item&gt;&lt;item&gt;330&lt;/item&gt;&lt;/record-ids&gt;&lt;/item&gt;&lt;/Libraries&gt;"/>
  </w:docVars>
  <w:rsids>
    <w:rsidRoot w:val="00A454A1"/>
    <w:rsid w:val="00001C07"/>
    <w:rsid w:val="000024FB"/>
    <w:rsid w:val="00006D50"/>
    <w:rsid w:val="00006EF8"/>
    <w:rsid w:val="00021379"/>
    <w:rsid w:val="00021F99"/>
    <w:rsid w:val="000239B6"/>
    <w:rsid w:val="00024D1B"/>
    <w:rsid w:val="000275E3"/>
    <w:rsid w:val="000277E5"/>
    <w:rsid w:val="00030C12"/>
    <w:rsid w:val="00031800"/>
    <w:rsid w:val="00031BB1"/>
    <w:rsid w:val="000345C5"/>
    <w:rsid w:val="00050567"/>
    <w:rsid w:val="00053764"/>
    <w:rsid w:val="000715CF"/>
    <w:rsid w:val="0007299F"/>
    <w:rsid w:val="00074B2D"/>
    <w:rsid w:val="0008422E"/>
    <w:rsid w:val="00087FDB"/>
    <w:rsid w:val="000922B7"/>
    <w:rsid w:val="000925D0"/>
    <w:rsid w:val="0009524E"/>
    <w:rsid w:val="00095FE9"/>
    <w:rsid w:val="000A42E0"/>
    <w:rsid w:val="000A6F1D"/>
    <w:rsid w:val="000A7F75"/>
    <w:rsid w:val="000B2F91"/>
    <w:rsid w:val="000B5A5D"/>
    <w:rsid w:val="000C15C8"/>
    <w:rsid w:val="000C1832"/>
    <w:rsid w:val="000C199B"/>
    <w:rsid w:val="000C655F"/>
    <w:rsid w:val="000C7AE5"/>
    <w:rsid w:val="000D4DE8"/>
    <w:rsid w:val="000D6BA7"/>
    <w:rsid w:val="000E5C1E"/>
    <w:rsid w:val="000E6F42"/>
    <w:rsid w:val="000F159F"/>
    <w:rsid w:val="000F21F2"/>
    <w:rsid w:val="000F47AA"/>
    <w:rsid w:val="000F571C"/>
    <w:rsid w:val="000F6918"/>
    <w:rsid w:val="000F6CB7"/>
    <w:rsid w:val="00100865"/>
    <w:rsid w:val="001014A5"/>
    <w:rsid w:val="00103B69"/>
    <w:rsid w:val="0010555B"/>
    <w:rsid w:val="00107260"/>
    <w:rsid w:val="00107EB5"/>
    <w:rsid w:val="00113E40"/>
    <w:rsid w:val="0011500B"/>
    <w:rsid w:val="00115F81"/>
    <w:rsid w:val="0012168C"/>
    <w:rsid w:val="00122514"/>
    <w:rsid w:val="00126B4E"/>
    <w:rsid w:val="001332D6"/>
    <w:rsid w:val="00135D26"/>
    <w:rsid w:val="0014216C"/>
    <w:rsid w:val="00146213"/>
    <w:rsid w:val="001470CC"/>
    <w:rsid w:val="00150A39"/>
    <w:rsid w:val="0015545E"/>
    <w:rsid w:val="0016069C"/>
    <w:rsid w:val="00160EAD"/>
    <w:rsid w:val="00164540"/>
    <w:rsid w:val="0016572D"/>
    <w:rsid w:val="00171226"/>
    <w:rsid w:val="00173ACB"/>
    <w:rsid w:val="00177C87"/>
    <w:rsid w:val="001822C9"/>
    <w:rsid w:val="00182911"/>
    <w:rsid w:val="00184047"/>
    <w:rsid w:val="00184216"/>
    <w:rsid w:val="001853F3"/>
    <w:rsid w:val="001A3900"/>
    <w:rsid w:val="001A675F"/>
    <w:rsid w:val="001B0053"/>
    <w:rsid w:val="001B1180"/>
    <w:rsid w:val="001B20CC"/>
    <w:rsid w:val="001B3477"/>
    <w:rsid w:val="001B6966"/>
    <w:rsid w:val="001C091A"/>
    <w:rsid w:val="001C2321"/>
    <w:rsid w:val="001C2D6D"/>
    <w:rsid w:val="001C59EB"/>
    <w:rsid w:val="001C6C21"/>
    <w:rsid w:val="001D2573"/>
    <w:rsid w:val="001D56AC"/>
    <w:rsid w:val="001E0F90"/>
    <w:rsid w:val="001E54DF"/>
    <w:rsid w:val="001E6D26"/>
    <w:rsid w:val="001E7755"/>
    <w:rsid w:val="001E7D66"/>
    <w:rsid w:val="001F452E"/>
    <w:rsid w:val="001F5CA7"/>
    <w:rsid w:val="001F6451"/>
    <w:rsid w:val="001F7978"/>
    <w:rsid w:val="00200873"/>
    <w:rsid w:val="0020498A"/>
    <w:rsid w:val="00206418"/>
    <w:rsid w:val="00207B5E"/>
    <w:rsid w:val="00212CC7"/>
    <w:rsid w:val="00214A99"/>
    <w:rsid w:val="002205F3"/>
    <w:rsid w:val="002211E0"/>
    <w:rsid w:val="00224312"/>
    <w:rsid w:val="00224BB7"/>
    <w:rsid w:val="00224C29"/>
    <w:rsid w:val="00227B74"/>
    <w:rsid w:val="002311E6"/>
    <w:rsid w:val="00231B69"/>
    <w:rsid w:val="00234C14"/>
    <w:rsid w:val="00235B52"/>
    <w:rsid w:val="00236892"/>
    <w:rsid w:val="00237379"/>
    <w:rsid w:val="00241886"/>
    <w:rsid w:val="002425A5"/>
    <w:rsid w:val="002427B9"/>
    <w:rsid w:val="00244DC5"/>
    <w:rsid w:val="002478F2"/>
    <w:rsid w:val="00250B91"/>
    <w:rsid w:val="002515E3"/>
    <w:rsid w:val="002521A6"/>
    <w:rsid w:val="00253B14"/>
    <w:rsid w:val="00257EC8"/>
    <w:rsid w:val="00260143"/>
    <w:rsid w:val="00260D10"/>
    <w:rsid w:val="00263CF5"/>
    <w:rsid w:val="00265588"/>
    <w:rsid w:val="002664A0"/>
    <w:rsid w:val="002664FB"/>
    <w:rsid w:val="00267AC3"/>
    <w:rsid w:val="002709F0"/>
    <w:rsid w:val="00270AE0"/>
    <w:rsid w:val="00270BD6"/>
    <w:rsid w:val="0027158F"/>
    <w:rsid w:val="00281CEB"/>
    <w:rsid w:val="00291B0F"/>
    <w:rsid w:val="00292733"/>
    <w:rsid w:val="002942DC"/>
    <w:rsid w:val="0029439B"/>
    <w:rsid w:val="002956D1"/>
    <w:rsid w:val="0029655D"/>
    <w:rsid w:val="002977D6"/>
    <w:rsid w:val="00297AE4"/>
    <w:rsid w:val="002A05D2"/>
    <w:rsid w:val="002A6E49"/>
    <w:rsid w:val="002A782C"/>
    <w:rsid w:val="002A7C43"/>
    <w:rsid w:val="002C0806"/>
    <w:rsid w:val="002C0B1C"/>
    <w:rsid w:val="002D0327"/>
    <w:rsid w:val="002D23FB"/>
    <w:rsid w:val="002D5CA0"/>
    <w:rsid w:val="002D6032"/>
    <w:rsid w:val="002D7529"/>
    <w:rsid w:val="002E5E2E"/>
    <w:rsid w:val="002F1BF5"/>
    <w:rsid w:val="002F2C78"/>
    <w:rsid w:val="002F3E61"/>
    <w:rsid w:val="003005AF"/>
    <w:rsid w:val="0030132C"/>
    <w:rsid w:val="003100C7"/>
    <w:rsid w:val="00311A01"/>
    <w:rsid w:val="00313AF8"/>
    <w:rsid w:val="0031535C"/>
    <w:rsid w:val="0031663A"/>
    <w:rsid w:val="0031764E"/>
    <w:rsid w:val="00321CB5"/>
    <w:rsid w:val="00323C12"/>
    <w:rsid w:val="00331FA6"/>
    <w:rsid w:val="00334A8E"/>
    <w:rsid w:val="00335489"/>
    <w:rsid w:val="00335DB5"/>
    <w:rsid w:val="0034287F"/>
    <w:rsid w:val="003434AE"/>
    <w:rsid w:val="00346186"/>
    <w:rsid w:val="00347973"/>
    <w:rsid w:val="003479EC"/>
    <w:rsid w:val="00356605"/>
    <w:rsid w:val="00365883"/>
    <w:rsid w:val="00366BD1"/>
    <w:rsid w:val="00367034"/>
    <w:rsid w:val="0037078F"/>
    <w:rsid w:val="003754A4"/>
    <w:rsid w:val="003758DE"/>
    <w:rsid w:val="00376969"/>
    <w:rsid w:val="003831C4"/>
    <w:rsid w:val="003832CF"/>
    <w:rsid w:val="003845FF"/>
    <w:rsid w:val="0038575F"/>
    <w:rsid w:val="00385CF1"/>
    <w:rsid w:val="003924E0"/>
    <w:rsid w:val="00393718"/>
    <w:rsid w:val="00396056"/>
    <w:rsid w:val="00396D39"/>
    <w:rsid w:val="003B1F52"/>
    <w:rsid w:val="003C2F1A"/>
    <w:rsid w:val="003C307B"/>
    <w:rsid w:val="003C4741"/>
    <w:rsid w:val="003C4AAA"/>
    <w:rsid w:val="003C6981"/>
    <w:rsid w:val="003D0919"/>
    <w:rsid w:val="003D2427"/>
    <w:rsid w:val="003D3CB4"/>
    <w:rsid w:val="003D44E6"/>
    <w:rsid w:val="003E0E21"/>
    <w:rsid w:val="003E1B13"/>
    <w:rsid w:val="003E611D"/>
    <w:rsid w:val="003F01AE"/>
    <w:rsid w:val="003F0447"/>
    <w:rsid w:val="003F3C5F"/>
    <w:rsid w:val="003F4488"/>
    <w:rsid w:val="003F4620"/>
    <w:rsid w:val="003F5B4C"/>
    <w:rsid w:val="003F5B5F"/>
    <w:rsid w:val="003F7CF8"/>
    <w:rsid w:val="004010EB"/>
    <w:rsid w:val="00401E23"/>
    <w:rsid w:val="00402954"/>
    <w:rsid w:val="0040557D"/>
    <w:rsid w:val="0040796F"/>
    <w:rsid w:val="00416F0B"/>
    <w:rsid w:val="004401C3"/>
    <w:rsid w:val="004434EA"/>
    <w:rsid w:val="00444951"/>
    <w:rsid w:val="00450309"/>
    <w:rsid w:val="00456E54"/>
    <w:rsid w:val="00457398"/>
    <w:rsid w:val="0045745F"/>
    <w:rsid w:val="00460387"/>
    <w:rsid w:val="004648A8"/>
    <w:rsid w:val="0046554D"/>
    <w:rsid w:val="004708F1"/>
    <w:rsid w:val="00470BD6"/>
    <w:rsid w:val="00471115"/>
    <w:rsid w:val="00471326"/>
    <w:rsid w:val="00471C2A"/>
    <w:rsid w:val="004741DE"/>
    <w:rsid w:val="00474DF1"/>
    <w:rsid w:val="00480088"/>
    <w:rsid w:val="00480242"/>
    <w:rsid w:val="004814C4"/>
    <w:rsid w:val="004828CA"/>
    <w:rsid w:val="00482B94"/>
    <w:rsid w:val="004860F9"/>
    <w:rsid w:val="004876F2"/>
    <w:rsid w:val="00487B5D"/>
    <w:rsid w:val="004908A2"/>
    <w:rsid w:val="004A294D"/>
    <w:rsid w:val="004A4167"/>
    <w:rsid w:val="004A4ADE"/>
    <w:rsid w:val="004A7632"/>
    <w:rsid w:val="004B0F49"/>
    <w:rsid w:val="004B1DF2"/>
    <w:rsid w:val="004B201E"/>
    <w:rsid w:val="004C1CE5"/>
    <w:rsid w:val="004D1C6D"/>
    <w:rsid w:val="004E277F"/>
    <w:rsid w:val="004E29AC"/>
    <w:rsid w:val="004E367B"/>
    <w:rsid w:val="004E4109"/>
    <w:rsid w:val="004F2800"/>
    <w:rsid w:val="004F2F63"/>
    <w:rsid w:val="004F6607"/>
    <w:rsid w:val="004F6910"/>
    <w:rsid w:val="005015E8"/>
    <w:rsid w:val="005048AF"/>
    <w:rsid w:val="00504998"/>
    <w:rsid w:val="00511B88"/>
    <w:rsid w:val="0051225E"/>
    <w:rsid w:val="0051405D"/>
    <w:rsid w:val="0051414D"/>
    <w:rsid w:val="00517064"/>
    <w:rsid w:val="00524164"/>
    <w:rsid w:val="00532EB7"/>
    <w:rsid w:val="00533A9E"/>
    <w:rsid w:val="0053407B"/>
    <w:rsid w:val="00537C40"/>
    <w:rsid w:val="00544A0B"/>
    <w:rsid w:val="005455A3"/>
    <w:rsid w:val="00547547"/>
    <w:rsid w:val="00551922"/>
    <w:rsid w:val="00554297"/>
    <w:rsid w:val="005612CD"/>
    <w:rsid w:val="00566B51"/>
    <w:rsid w:val="00570505"/>
    <w:rsid w:val="00570DF2"/>
    <w:rsid w:val="005710D5"/>
    <w:rsid w:val="005722B7"/>
    <w:rsid w:val="00572A25"/>
    <w:rsid w:val="00573C28"/>
    <w:rsid w:val="00575349"/>
    <w:rsid w:val="0057681E"/>
    <w:rsid w:val="00583086"/>
    <w:rsid w:val="00585AD0"/>
    <w:rsid w:val="00590CB5"/>
    <w:rsid w:val="005931FB"/>
    <w:rsid w:val="005A04AD"/>
    <w:rsid w:val="005A11CE"/>
    <w:rsid w:val="005A202D"/>
    <w:rsid w:val="005A4B72"/>
    <w:rsid w:val="005A5ECB"/>
    <w:rsid w:val="005B0583"/>
    <w:rsid w:val="005B0900"/>
    <w:rsid w:val="005B11EE"/>
    <w:rsid w:val="005B280D"/>
    <w:rsid w:val="005B48F9"/>
    <w:rsid w:val="005B7DA5"/>
    <w:rsid w:val="005C1F6B"/>
    <w:rsid w:val="005C324F"/>
    <w:rsid w:val="005C34A9"/>
    <w:rsid w:val="005D0EAB"/>
    <w:rsid w:val="005E094F"/>
    <w:rsid w:val="005E6035"/>
    <w:rsid w:val="005E71F5"/>
    <w:rsid w:val="005F2ACB"/>
    <w:rsid w:val="005F3D50"/>
    <w:rsid w:val="005F411D"/>
    <w:rsid w:val="005F4916"/>
    <w:rsid w:val="005F5A6A"/>
    <w:rsid w:val="005F5ADF"/>
    <w:rsid w:val="005F7353"/>
    <w:rsid w:val="00600EEB"/>
    <w:rsid w:val="00606A3E"/>
    <w:rsid w:val="00611E44"/>
    <w:rsid w:val="006139C3"/>
    <w:rsid w:val="006150BE"/>
    <w:rsid w:val="0061794C"/>
    <w:rsid w:val="00622903"/>
    <w:rsid w:val="006252FD"/>
    <w:rsid w:val="00627DD6"/>
    <w:rsid w:val="00633D01"/>
    <w:rsid w:val="00634AA0"/>
    <w:rsid w:val="0063769A"/>
    <w:rsid w:val="00637CB7"/>
    <w:rsid w:val="00646C8C"/>
    <w:rsid w:val="00654A16"/>
    <w:rsid w:val="00656A33"/>
    <w:rsid w:val="00656EA1"/>
    <w:rsid w:val="00657E5C"/>
    <w:rsid w:val="00662CAF"/>
    <w:rsid w:val="00662FB5"/>
    <w:rsid w:val="0066389E"/>
    <w:rsid w:val="00663F6E"/>
    <w:rsid w:val="006654C9"/>
    <w:rsid w:val="006656B7"/>
    <w:rsid w:val="00665ACA"/>
    <w:rsid w:val="00671E7A"/>
    <w:rsid w:val="00672DE3"/>
    <w:rsid w:val="00673945"/>
    <w:rsid w:val="006750FF"/>
    <w:rsid w:val="00683D7A"/>
    <w:rsid w:val="00684929"/>
    <w:rsid w:val="00686133"/>
    <w:rsid w:val="0069340C"/>
    <w:rsid w:val="0069562B"/>
    <w:rsid w:val="00695A69"/>
    <w:rsid w:val="00696444"/>
    <w:rsid w:val="006A07F1"/>
    <w:rsid w:val="006A2B5E"/>
    <w:rsid w:val="006A5B52"/>
    <w:rsid w:val="006A7866"/>
    <w:rsid w:val="006B720B"/>
    <w:rsid w:val="006C0328"/>
    <w:rsid w:val="006C084C"/>
    <w:rsid w:val="006C307E"/>
    <w:rsid w:val="006C3377"/>
    <w:rsid w:val="006C72A3"/>
    <w:rsid w:val="006D5084"/>
    <w:rsid w:val="006D5DE7"/>
    <w:rsid w:val="006D749B"/>
    <w:rsid w:val="006E59A3"/>
    <w:rsid w:val="006E6B95"/>
    <w:rsid w:val="006E7B6B"/>
    <w:rsid w:val="006F3961"/>
    <w:rsid w:val="006F6D0E"/>
    <w:rsid w:val="006F702C"/>
    <w:rsid w:val="00700E9C"/>
    <w:rsid w:val="00702F23"/>
    <w:rsid w:val="007044FA"/>
    <w:rsid w:val="00705C3A"/>
    <w:rsid w:val="00705DD5"/>
    <w:rsid w:val="007065BE"/>
    <w:rsid w:val="007101C9"/>
    <w:rsid w:val="0071176A"/>
    <w:rsid w:val="00716C03"/>
    <w:rsid w:val="00720953"/>
    <w:rsid w:val="007343C7"/>
    <w:rsid w:val="00737AFA"/>
    <w:rsid w:val="007427EF"/>
    <w:rsid w:val="00746415"/>
    <w:rsid w:val="007475AB"/>
    <w:rsid w:val="007538CF"/>
    <w:rsid w:val="00757732"/>
    <w:rsid w:val="0076129E"/>
    <w:rsid w:val="007630D0"/>
    <w:rsid w:val="00766DD3"/>
    <w:rsid w:val="00770A95"/>
    <w:rsid w:val="0077292C"/>
    <w:rsid w:val="00772AE1"/>
    <w:rsid w:val="007800E0"/>
    <w:rsid w:val="007846C6"/>
    <w:rsid w:val="00785027"/>
    <w:rsid w:val="00786437"/>
    <w:rsid w:val="00786B8D"/>
    <w:rsid w:val="00787FEF"/>
    <w:rsid w:val="0079779D"/>
    <w:rsid w:val="007A08CC"/>
    <w:rsid w:val="007A0C21"/>
    <w:rsid w:val="007B00C8"/>
    <w:rsid w:val="007B47B9"/>
    <w:rsid w:val="007C099D"/>
    <w:rsid w:val="007C5D94"/>
    <w:rsid w:val="007D01FB"/>
    <w:rsid w:val="007D45AE"/>
    <w:rsid w:val="007D69CF"/>
    <w:rsid w:val="007E0126"/>
    <w:rsid w:val="007E0495"/>
    <w:rsid w:val="007E2682"/>
    <w:rsid w:val="007E3909"/>
    <w:rsid w:val="007E3DFF"/>
    <w:rsid w:val="007E3FEA"/>
    <w:rsid w:val="007F02F2"/>
    <w:rsid w:val="007F2EDF"/>
    <w:rsid w:val="007F705B"/>
    <w:rsid w:val="00807DA1"/>
    <w:rsid w:val="008118F6"/>
    <w:rsid w:val="00812C24"/>
    <w:rsid w:val="0081496E"/>
    <w:rsid w:val="00815D13"/>
    <w:rsid w:val="0082004E"/>
    <w:rsid w:val="008200F9"/>
    <w:rsid w:val="0082268D"/>
    <w:rsid w:val="00822D03"/>
    <w:rsid w:val="008237C4"/>
    <w:rsid w:val="00830968"/>
    <w:rsid w:val="00832DA8"/>
    <w:rsid w:val="008334DA"/>
    <w:rsid w:val="00833CD6"/>
    <w:rsid w:val="0083487B"/>
    <w:rsid w:val="00835719"/>
    <w:rsid w:val="00842852"/>
    <w:rsid w:val="00842AA9"/>
    <w:rsid w:val="008500A7"/>
    <w:rsid w:val="00853E9F"/>
    <w:rsid w:val="00854063"/>
    <w:rsid w:val="00856F4F"/>
    <w:rsid w:val="00860CE9"/>
    <w:rsid w:val="00861340"/>
    <w:rsid w:val="00862F3D"/>
    <w:rsid w:val="008671BC"/>
    <w:rsid w:val="0087271A"/>
    <w:rsid w:val="008750FB"/>
    <w:rsid w:val="008776BB"/>
    <w:rsid w:val="00880444"/>
    <w:rsid w:val="00881CC1"/>
    <w:rsid w:val="00883E24"/>
    <w:rsid w:val="00890A92"/>
    <w:rsid w:val="00890D3F"/>
    <w:rsid w:val="008910AA"/>
    <w:rsid w:val="00893A8B"/>
    <w:rsid w:val="00893CE9"/>
    <w:rsid w:val="00895A0B"/>
    <w:rsid w:val="008975B5"/>
    <w:rsid w:val="00897C9F"/>
    <w:rsid w:val="008A432B"/>
    <w:rsid w:val="008A509D"/>
    <w:rsid w:val="008A76AF"/>
    <w:rsid w:val="008B190B"/>
    <w:rsid w:val="008B4DAC"/>
    <w:rsid w:val="008C4899"/>
    <w:rsid w:val="008D6A22"/>
    <w:rsid w:val="008E3BF1"/>
    <w:rsid w:val="008E406D"/>
    <w:rsid w:val="008E6492"/>
    <w:rsid w:val="008E7E42"/>
    <w:rsid w:val="008F40CC"/>
    <w:rsid w:val="00903DAB"/>
    <w:rsid w:val="00903E11"/>
    <w:rsid w:val="009062BC"/>
    <w:rsid w:val="00912C6F"/>
    <w:rsid w:val="00917663"/>
    <w:rsid w:val="00920B8A"/>
    <w:rsid w:val="009234C7"/>
    <w:rsid w:val="00926619"/>
    <w:rsid w:val="00930F1F"/>
    <w:rsid w:val="009366BD"/>
    <w:rsid w:val="00940203"/>
    <w:rsid w:val="00944A04"/>
    <w:rsid w:val="009504EB"/>
    <w:rsid w:val="009520A1"/>
    <w:rsid w:val="009526CD"/>
    <w:rsid w:val="00954EFD"/>
    <w:rsid w:val="0095605A"/>
    <w:rsid w:val="00956279"/>
    <w:rsid w:val="0096247E"/>
    <w:rsid w:val="00965460"/>
    <w:rsid w:val="00965D36"/>
    <w:rsid w:val="009661F5"/>
    <w:rsid w:val="00967DE7"/>
    <w:rsid w:val="0097016F"/>
    <w:rsid w:val="00972774"/>
    <w:rsid w:val="00972F29"/>
    <w:rsid w:val="00973C07"/>
    <w:rsid w:val="00982604"/>
    <w:rsid w:val="00985A7A"/>
    <w:rsid w:val="00986E45"/>
    <w:rsid w:val="00993079"/>
    <w:rsid w:val="009930E8"/>
    <w:rsid w:val="0099594A"/>
    <w:rsid w:val="009A0E21"/>
    <w:rsid w:val="009A3332"/>
    <w:rsid w:val="009A7FF8"/>
    <w:rsid w:val="009B2E30"/>
    <w:rsid w:val="009B4477"/>
    <w:rsid w:val="009B616A"/>
    <w:rsid w:val="009C0FE2"/>
    <w:rsid w:val="009C28E1"/>
    <w:rsid w:val="009C5D9E"/>
    <w:rsid w:val="009C6064"/>
    <w:rsid w:val="009D1AA2"/>
    <w:rsid w:val="009D4A58"/>
    <w:rsid w:val="009D4C35"/>
    <w:rsid w:val="009D64E6"/>
    <w:rsid w:val="009D7330"/>
    <w:rsid w:val="009E1982"/>
    <w:rsid w:val="009E2E6F"/>
    <w:rsid w:val="009E72A9"/>
    <w:rsid w:val="009F3D7E"/>
    <w:rsid w:val="009F3FFA"/>
    <w:rsid w:val="009F4E84"/>
    <w:rsid w:val="009F571A"/>
    <w:rsid w:val="00A014CB"/>
    <w:rsid w:val="00A01755"/>
    <w:rsid w:val="00A07AEB"/>
    <w:rsid w:val="00A07FA9"/>
    <w:rsid w:val="00A10DEF"/>
    <w:rsid w:val="00A135F7"/>
    <w:rsid w:val="00A13998"/>
    <w:rsid w:val="00A14DB5"/>
    <w:rsid w:val="00A16004"/>
    <w:rsid w:val="00A16182"/>
    <w:rsid w:val="00A20D80"/>
    <w:rsid w:val="00A2261E"/>
    <w:rsid w:val="00A23306"/>
    <w:rsid w:val="00A246A2"/>
    <w:rsid w:val="00A25702"/>
    <w:rsid w:val="00A409FB"/>
    <w:rsid w:val="00A43935"/>
    <w:rsid w:val="00A44748"/>
    <w:rsid w:val="00A44E96"/>
    <w:rsid w:val="00A454A1"/>
    <w:rsid w:val="00A45760"/>
    <w:rsid w:val="00A45D93"/>
    <w:rsid w:val="00A469DA"/>
    <w:rsid w:val="00A46C0B"/>
    <w:rsid w:val="00A531F5"/>
    <w:rsid w:val="00A60ED0"/>
    <w:rsid w:val="00A66784"/>
    <w:rsid w:val="00A70320"/>
    <w:rsid w:val="00A750D8"/>
    <w:rsid w:val="00A83655"/>
    <w:rsid w:val="00A87221"/>
    <w:rsid w:val="00A9587C"/>
    <w:rsid w:val="00A962F4"/>
    <w:rsid w:val="00AA1A20"/>
    <w:rsid w:val="00AA4A1E"/>
    <w:rsid w:val="00AA4D64"/>
    <w:rsid w:val="00AA7C91"/>
    <w:rsid w:val="00AB05FE"/>
    <w:rsid w:val="00AB06AB"/>
    <w:rsid w:val="00AB0F7C"/>
    <w:rsid w:val="00AB2ACD"/>
    <w:rsid w:val="00AC03BA"/>
    <w:rsid w:val="00AC069E"/>
    <w:rsid w:val="00AC1B20"/>
    <w:rsid w:val="00AC3409"/>
    <w:rsid w:val="00AC4106"/>
    <w:rsid w:val="00AC493A"/>
    <w:rsid w:val="00AC4D90"/>
    <w:rsid w:val="00AC7157"/>
    <w:rsid w:val="00AD1D7E"/>
    <w:rsid w:val="00AD2C9C"/>
    <w:rsid w:val="00AE324F"/>
    <w:rsid w:val="00AE5F93"/>
    <w:rsid w:val="00AE6440"/>
    <w:rsid w:val="00AE6533"/>
    <w:rsid w:val="00AF03D0"/>
    <w:rsid w:val="00AF0ECD"/>
    <w:rsid w:val="00AF5AF1"/>
    <w:rsid w:val="00AF74E1"/>
    <w:rsid w:val="00B02A22"/>
    <w:rsid w:val="00B036A1"/>
    <w:rsid w:val="00B04A95"/>
    <w:rsid w:val="00B06ABD"/>
    <w:rsid w:val="00B15278"/>
    <w:rsid w:val="00B15639"/>
    <w:rsid w:val="00B252ED"/>
    <w:rsid w:val="00B25D33"/>
    <w:rsid w:val="00B2783E"/>
    <w:rsid w:val="00B30E15"/>
    <w:rsid w:val="00B3209E"/>
    <w:rsid w:val="00B331C8"/>
    <w:rsid w:val="00B37A80"/>
    <w:rsid w:val="00B37F58"/>
    <w:rsid w:val="00B40E3F"/>
    <w:rsid w:val="00B415EE"/>
    <w:rsid w:val="00B4191E"/>
    <w:rsid w:val="00B4316B"/>
    <w:rsid w:val="00B43766"/>
    <w:rsid w:val="00B520C7"/>
    <w:rsid w:val="00B52499"/>
    <w:rsid w:val="00B63676"/>
    <w:rsid w:val="00B63A89"/>
    <w:rsid w:val="00B66C6D"/>
    <w:rsid w:val="00B70FA4"/>
    <w:rsid w:val="00B71282"/>
    <w:rsid w:val="00B729D1"/>
    <w:rsid w:val="00B755B5"/>
    <w:rsid w:val="00B75F80"/>
    <w:rsid w:val="00B81E5D"/>
    <w:rsid w:val="00B8266A"/>
    <w:rsid w:val="00B82B14"/>
    <w:rsid w:val="00B85425"/>
    <w:rsid w:val="00B95598"/>
    <w:rsid w:val="00B96D8C"/>
    <w:rsid w:val="00BA095F"/>
    <w:rsid w:val="00BA2EC3"/>
    <w:rsid w:val="00BA4F1C"/>
    <w:rsid w:val="00BA5C48"/>
    <w:rsid w:val="00BA6389"/>
    <w:rsid w:val="00BA6E30"/>
    <w:rsid w:val="00BB2936"/>
    <w:rsid w:val="00BB40D3"/>
    <w:rsid w:val="00BB5CCE"/>
    <w:rsid w:val="00BC0407"/>
    <w:rsid w:val="00BC12C5"/>
    <w:rsid w:val="00BC2133"/>
    <w:rsid w:val="00BC3CD6"/>
    <w:rsid w:val="00BC5F0B"/>
    <w:rsid w:val="00BC77B3"/>
    <w:rsid w:val="00BD2A4B"/>
    <w:rsid w:val="00BE0261"/>
    <w:rsid w:val="00BE49DB"/>
    <w:rsid w:val="00BF1CA2"/>
    <w:rsid w:val="00BF2144"/>
    <w:rsid w:val="00BF417D"/>
    <w:rsid w:val="00BF5438"/>
    <w:rsid w:val="00C061E8"/>
    <w:rsid w:val="00C136F4"/>
    <w:rsid w:val="00C1466B"/>
    <w:rsid w:val="00C14FB1"/>
    <w:rsid w:val="00C16181"/>
    <w:rsid w:val="00C16C41"/>
    <w:rsid w:val="00C20EF8"/>
    <w:rsid w:val="00C211FA"/>
    <w:rsid w:val="00C21D18"/>
    <w:rsid w:val="00C23C1E"/>
    <w:rsid w:val="00C26E7D"/>
    <w:rsid w:val="00C302C8"/>
    <w:rsid w:val="00C34CE2"/>
    <w:rsid w:val="00C35D83"/>
    <w:rsid w:val="00C45D6C"/>
    <w:rsid w:val="00C463D1"/>
    <w:rsid w:val="00C47931"/>
    <w:rsid w:val="00C563A2"/>
    <w:rsid w:val="00C5678F"/>
    <w:rsid w:val="00C604A8"/>
    <w:rsid w:val="00C62D35"/>
    <w:rsid w:val="00C734FC"/>
    <w:rsid w:val="00C739A0"/>
    <w:rsid w:val="00C800F2"/>
    <w:rsid w:val="00C80E88"/>
    <w:rsid w:val="00C83CFA"/>
    <w:rsid w:val="00C9050A"/>
    <w:rsid w:val="00C923F4"/>
    <w:rsid w:val="00CA0D6B"/>
    <w:rsid w:val="00CA3CA6"/>
    <w:rsid w:val="00CA5936"/>
    <w:rsid w:val="00CA5B4F"/>
    <w:rsid w:val="00CB03CF"/>
    <w:rsid w:val="00CB0D63"/>
    <w:rsid w:val="00CB44DF"/>
    <w:rsid w:val="00CB60DA"/>
    <w:rsid w:val="00CB752E"/>
    <w:rsid w:val="00CC13F7"/>
    <w:rsid w:val="00CC3F5D"/>
    <w:rsid w:val="00CC4516"/>
    <w:rsid w:val="00CC7D05"/>
    <w:rsid w:val="00CD10F9"/>
    <w:rsid w:val="00CD1E16"/>
    <w:rsid w:val="00CD3D82"/>
    <w:rsid w:val="00CD4BE0"/>
    <w:rsid w:val="00CF1673"/>
    <w:rsid w:val="00CF42E0"/>
    <w:rsid w:val="00D01340"/>
    <w:rsid w:val="00D06EAF"/>
    <w:rsid w:val="00D10582"/>
    <w:rsid w:val="00D148BD"/>
    <w:rsid w:val="00D20894"/>
    <w:rsid w:val="00D21D90"/>
    <w:rsid w:val="00D2717D"/>
    <w:rsid w:val="00D2770F"/>
    <w:rsid w:val="00D32CB3"/>
    <w:rsid w:val="00D34B7C"/>
    <w:rsid w:val="00D369F6"/>
    <w:rsid w:val="00D36D1D"/>
    <w:rsid w:val="00D40423"/>
    <w:rsid w:val="00D5163B"/>
    <w:rsid w:val="00D53C2E"/>
    <w:rsid w:val="00D56003"/>
    <w:rsid w:val="00D60CD4"/>
    <w:rsid w:val="00D61B3A"/>
    <w:rsid w:val="00D65D9F"/>
    <w:rsid w:val="00D66496"/>
    <w:rsid w:val="00D71EFC"/>
    <w:rsid w:val="00D75307"/>
    <w:rsid w:val="00D81EAD"/>
    <w:rsid w:val="00D860CA"/>
    <w:rsid w:val="00D8722A"/>
    <w:rsid w:val="00D91CC9"/>
    <w:rsid w:val="00D94907"/>
    <w:rsid w:val="00D95146"/>
    <w:rsid w:val="00D95616"/>
    <w:rsid w:val="00DA4CC9"/>
    <w:rsid w:val="00DA5ED8"/>
    <w:rsid w:val="00DA7E15"/>
    <w:rsid w:val="00DB2AC5"/>
    <w:rsid w:val="00DB5127"/>
    <w:rsid w:val="00DB5C34"/>
    <w:rsid w:val="00DC117D"/>
    <w:rsid w:val="00DC32E5"/>
    <w:rsid w:val="00DC4546"/>
    <w:rsid w:val="00DC551B"/>
    <w:rsid w:val="00DE02BE"/>
    <w:rsid w:val="00DE2825"/>
    <w:rsid w:val="00DE3EE3"/>
    <w:rsid w:val="00DE4BDA"/>
    <w:rsid w:val="00DE582D"/>
    <w:rsid w:val="00DE77B4"/>
    <w:rsid w:val="00DF073C"/>
    <w:rsid w:val="00DF22D0"/>
    <w:rsid w:val="00DF4227"/>
    <w:rsid w:val="00DF6381"/>
    <w:rsid w:val="00E00F91"/>
    <w:rsid w:val="00E02B5B"/>
    <w:rsid w:val="00E13605"/>
    <w:rsid w:val="00E242C3"/>
    <w:rsid w:val="00E3678F"/>
    <w:rsid w:val="00E3709D"/>
    <w:rsid w:val="00E411AE"/>
    <w:rsid w:val="00E41261"/>
    <w:rsid w:val="00E44C3A"/>
    <w:rsid w:val="00E45162"/>
    <w:rsid w:val="00E5245E"/>
    <w:rsid w:val="00E52DF8"/>
    <w:rsid w:val="00E5705B"/>
    <w:rsid w:val="00E6446D"/>
    <w:rsid w:val="00E6489C"/>
    <w:rsid w:val="00E64A72"/>
    <w:rsid w:val="00E70725"/>
    <w:rsid w:val="00E70819"/>
    <w:rsid w:val="00E72252"/>
    <w:rsid w:val="00E738FF"/>
    <w:rsid w:val="00E75564"/>
    <w:rsid w:val="00E80FCD"/>
    <w:rsid w:val="00E82693"/>
    <w:rsid w:val="00E8426B"/>
    <w:rsid w:val="00E84DBD"/>
    <w:rsid w:val="00E870BD"/>
    <w:rsid w:val="00E87B7D"/>
    <w:rsid w:val="00E9073B"/>
    <w:rsid w:val="00E92FC6"/>
    <w:rsid w:val="00E937A4"/>
    <w:rsid w:val="00E9553C"/>
    <w:rsid w:val="00E97405"/>
    <w:rsid w:val="00EA227E"/>
    <w:rsid w:val="00EA346F"/>
    <w:rsid w:val="00EA3B3A"/>
    <w:rsid w:val="00EA445E"/>
    <w:rsid w:val="00EB6342"/>
    <w:rsid w:val="00EB719E"/>
    <w:rsid w:val="00EC06F8"/>
    <w:rsid w:val="00ED0146"/>
    <w:rsid w:val="00ED1610"/>
    <w:rsid w:val="00ED31C0"/>
    <w:rsid w:val="00ED3F06"/>
    <w:rsid w:val="00EE1EB8"/>
    <w:rsid w:val="00EE21BD"/>
    <w:rsid w:val="00EE66C6"/>
    <w:rsid w:val="00EF155F"/>
    <w:rsid w:val="00EF2904"/>
    <w:rsid w:val="00EF713E"/>
    <w:rsid w:val="00F02BA1"/>
    <w:rsid w:val="00F0465F"/>
    <w:rsid w:val="00F05BEA"/>
    <w:rsid w:val="00F05F7F"/>
    <w:rsid w:val="00F069C9"/>
    <w:rsid w:val="00F06ED7"/>
    <w:rsid w:val="00F11965"/>
    <w:rsid w:val="00F12657"/>
    <w:rsid w:val="00F12C9A"/>
    <w:rsid w:val="00F13135"/>
    <w:rsid w:val="00F13A74"/>
    <w:rsid w:val="00F17307"/>
    <w:rsid w:val="00F23BD4"/>
    <w:rsid w:val="00F24190"/>
    <w:rsid w:val="00F2562F"/>
    <w:rsid w:val="00F31894"/>
    <w:rsid w:val="00F36E4C"/>
    <w:rsid w:val="00F43776"/>
    <w:rsid w:val="00F473F4"/>
    <w:rsid w:val="00F5213D"/>
    <w:rsid w:val="00F61F06"/>
    <w:rsid w:val="00F62923"/>
    <w:rsid w:val="00F6367A"/>
    <w:rsid w:val="00F701A8"/>
    <w:rsid w:val="00F75EF7"/>
    <w:rsid w:val="00F76488"/>
    <w:rsid w:val="00F76632"/>
    <w:rsid w:val="00F8216D"/>
    <w:rsid w:val="00F839B4"/>
    <w:rsid w:val="00F83D4E"/>
    <w:rsid w:val="00F90933"/>
    <w:rsid w:val="00F911A3"/>
    <w:rsid w:val="00F91F11"/>
    <w:rsid w:val="00FA1995"/>
    <w:rsid w:val="00FA5608"/>
    <w:rsid w:val="00FA572C"/>
    <w:rsid w:val="00FB25DD"/>
    <w:rsid w:val="00FC15EE"/>
    <w:rsid w:val="00FC3521"/>
    <w:rsid w:val="00FD5D48"/>
    <w:rsid w:val="00FE1F19"/>
    <w:rsid w:val="00FF03E1"/>
    <w:rsid w:val="00FF071D"/>
    <w:rsid w:val="59AC5DB7"/>
    <w:rsid w:val="70AE5F9B"/>
    <w:rsid w:val="71B544D0"/>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FC77BC"/>
  <w15:docId w15:val="{E0BFF044-0118-4E01-8290-A6FF1099F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u-RU" w:eastAsia="ru-RU"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A11CE"/>
    <w:pPr>
      <w:spacing w:line="360" w:lineRule="auto"/>
      <w:ind w:firstLine="709"/>
      <w:jc w:val="both"/>
    </w:pPr>
    <w:rPr>
      <w:color w:val="000000" w:themeColor="text1"/>
      <w:szCs w:val="22"/>
    </w:rPr>
  </w:style>
  <w:style w:type="paragraph" w:styleId="1">
    <w:name w:val="heading 1"/>
    <w:aliases w:val="ЗАГОЛОВОК"/>
    <w:basedOn w:val="a0"/>
    <w:next w:val="a0"/>
    <w:link w:val="10"/>
    <w:uiPriority w:val="9"/>
    <w:qFormat/>
    <w:rsid w:val="00D91CC9"/>
    <w:pPr>
      <w:keepNext/>
      <w:keepLines/>
      <w:shd w:val="clear" w:color="auto" w:fill="FFFFFF"/>
      <w:spacing w:before="240" w:after="240"/>
      <w:ind w:firstLine="0"/>
      <w:jc w:val="center"/>
      <w:outlineLvl w:val="0"/>
    </w:pPr>
    <w:rPr>
      <w:rFonts w:eastAsia="MS Gothic"/>
      <w:b/>
      <w:bCs/>
      <w:sz w:val="28"/>
      <w:szCs w:val="28"/>
    </w:rPr>
  </w:style>
  <w:style w:type="paragraph" w:styleId="20">
    <w:name w:val="heading 2"/>
    <w:basedOn w:val="3"/>
    <w:next w:val="a0"/>
    <w:link w:val="21"/>
    <w:uiPriority w:val="9"/>
    <w:unhideWhenUsed/>
    <w:qFormat/>
    <w:rsid w:val="00D91CC9"/>
    <w:pPr>
      <w:spacing w:before="120" w:after="120"/>
      <w:outlineLvl w:val="1"/>
    </w:pPr>
  </w:style>
  <w:style w:type="paragraph" w:styleId="3">
    <w:name w:val="heading 3"/>
    <w:basedOn w:val="a0"/>
    <w:next w:val="a0"/>
    <w:unhideWhenUsed/>
    <w:qFormat/>
    <w:rsid w:val="00D36288"/>
    <w:pPr>
      <w:ind w:left="709" w:firstLine="0"/>
      <w:outlineLvl w:val="2"/>
    </w:pPr>
    <w:rPr>
      <w:b/>
      <w:szCs w:val="24"/>
    </w:rPr>
  </w:style>
  <w:style w:type="paragraph" w:styleId="4">
    <w:name w:val="heading 4"/>
    <w:basedOn w:val="a0"/>
    <w:next w:val="a0"/>
    <w:uiPriority w:val="9"/>
    <w:semiHidden/>
    <w:unhideWhenUsed/>
    <w:qFormat/>
    <w:pPr>
      <w:keepNext/>
      <w:keepLines/>
      <w:spacing w:before="240" w:after="40"/>
      <w:outlineLvl w:val="3"/>
    </w:pPr>
    <w:rPr>
      <w:b/>
      <w:szCs w:val="24"/>
    </w:rPr>
  </w:style>
  <w:style w:type="paragraph" w:styleId="5">
    <w:name w:val="heading 5"/>
    <w:basedOn w:val="a0"/>
    <w:next w:val="a0"/>
    <w:link w:val="50"/>
    <w:uiPriority w:val="9"/>
    <w:semiHidden/>
    <w:unhideWhenUsed/>
    <w:qFormat/>
    <w:rsid w:val="00AD55FC"/>
    <w:pPr>
      <w:spacing w:before="240" w:after="60"/>
      <w:outlineLvl w:val="4"/>
    </w:pPr>
    <w:rPr>
      <w:b/>
      <w:bCs/>
      <w:i/>
      <w:iCs/>
      <w:sz w:val="26"/>
      <w:szCs w:val="26"/>
    </w:rPr>
  </w:style>
  <w:style w:type="paragraph" w:styleId="6">
    <w:name w:val="heading 6"/>
    <w:basedOn w:val="a0"/>
    <w:next w:val="a0"/>
    <w:uiPriority w:val="9"/>
    <w:semiHidden/>
    <w:unhideWhenUsed/>
    <w:qFormat/>
    <w:pPr>
      <w:keepNext/>
      <w:keepLines/>
      <w:spacing w:before="200" w:after="40"/>
      <w:outlineLvl w:val="5"/>
    </w:pPr>
    <w:rPr>
      <w:b/>
      <w:sz w:val="20"/>
      <w:szCs w:val="2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uiPriority w:val="99"/>
    <w:unhideWhenUsed/>
    <w:qFormat/>
    <w:rsid w:val="001D6A3A"/>
    <w:rPr>
      <w:sz w:val="16"/>
      <w:szCs w:val="16"/>
    </w:rPr>
  </w:style>
  <w:style w:type="character" w:customStyle="1" w:styleId="a5">
    <w:name w:val="Текст примечания Знак"/>
    <w:qFormat/>
    <w:rsid w:val="001D6A3A"/>
    <w:rPr>
      <w:sz w:val="20"/>
      <w:szCs w:val="20"/>
    </w:rPr>
  </w:style>
  <w:style w:type="character" w:customStyle="1" w:styleId="a6">
    <w:name w:val="Тема примечания Знак"/>
    <w:uiPriority w:val="99"/>
    <w:semiHidden/>
    <w:qFormat/>
    <w:rsid w:val="001D6A3A"/>
    <w:rPr>
      <w:b/>
      <w:bCs/>
      <w:sz w:val="20"/>
      <w:szCs w:val="20"/>
    </w:rPr>
  </w:style>
  <w:style w:type="character" w:customStyle="1" w:styleId="a7">
    <w:name w:val="Текст выноски Знак"/>
    <w:uiPriority w:val="99"/>
    <w:semiHidden/>
    <w:qFormat/>
    <w:rsid w:val="001D6A3A"/>
    <w:rPr>
      <w:rFonts w:ascii="Tahoma" w:hAnsi="Tahoma" w:cs="Tahoma"/>
      <w:sz w:val="16"/>
      <w:szCs w:val="16"/>
    </w:rPr>
  </w:style>
  <w:style w:type="character" w:customStyle="1" w:styleId="a8">
    <w:name w:val="Верхний колонтитул Знак"/>
    <w:uiPriority w:val="99"/>
    <w:qFormat/>
    <w:rsid w:val="004B3CD7"/>
    <w:rPr>
      <w:rFonts w:eastAsia="Times New Roman"/>
      <w:sz w:val="22"/>
      <w:szCs w:val="22"/>
    </w:rPr>
  </w:style>
  <w:style w:type="character" w:styleId="a9">
    <w:name w:val="page number"/>
    <w:uiPriority w:val="99"/>
    <w:semiHidden/>
    <w:unhideWhenUsed/>
    <w:qFormat/>
    <w:rsid w:val="004B3CD7"/>
  </w:style>
  <w:style w:type="character" w:customStyle="1" w:styleId="aa">
    <w:name w:val="Привязка сноски"/>
    <w:qFormat/>
    <w:rPr>
      <w:vertAlign w:val="superscript"/>
    </w:rPr>
  </w:style>
  <w:style w:type="character" w:customStyle="1" w:styleId="FootnoteCharacters">
    <w:name w:val="Footnote Characters"/>
    <w:qFormat/>
    <w:rsid w:val="003A24D6"/>
    <w:rPr>
      <w:vertAlign w:val="superscript"/>
    </w:rPr>
  </w:style>
  <w:style w:type="character" w:customStyle="1" w:styleId="10">
    <w:name w:val="Заголовок 1 Знак"/>
    <w:aliases w:val="ЗАГОЛОВОК Знак"/>
    <w:link w:val="1"/>
    <w:uiPriority w:val="9"/>
    <w:qFormat/>
    <w:rsid w:val="00D91CC9"/>
    <w:rPr>
      <w:rFonts w:eastAsia="MS Gothic"/>
      <w:b/>
      <w:bCs/>
      <w:color w:val="000000" w:themeColor="text1"/>
      <w:sz w:val="28"/>
      <w:szCs w:val="28"/>
      <w:shd w:val="clear" w:color="auto" w:fill="FFFFFF"/>
    </w:rPr>
  </w:style>
  <w:style w:type="character" w:customStyle="1" w:styleId="ab">
    <w:name w:val="Основной текст Знак"/>
    <w:qFormat/>
    <w:rsid w:val="009F774E"/>
    <w:rPr>
      <w:rFonts w:ascii="Times New Roman" w:eastAsia="MS Mincho" w:hAnsi="Times New Roman"/>
      <w:sz w:val="24"/>
      <w:szCs w:val="22"/>
    </w:rPr>
  </w:style>
  <w:style w:type="character" w:customStyle="1" w:styleId="ac">
    <w:name w:val="Текст сноски Знак"/>
    <w:qFormat/>
    <w:rsid w:val="009F774E"/>
    <w:rPr>
      <w:rFonts w:eastAsia="Times New Roman"/>
    </w:rPr>
  </w:style>
  <w:style w:type="character" w:customStyle="1" w:styleId="30">
    <w:name w:val="Основной текст с отступом 3 Знак"/>
    <w:qFormat/>
    <w:rsid w:val="00884409"/>
    <w:rPr>
      <w:rFonts w:ascii="Times New Roman" w:eastAsia="MS Mincho" w:hAnsi="Times New Roman"/>
      <w:sz w:val="16"/>
      <w:szCs w:val="16"/>
      <w:lang w:val="es-ES" w:eastAsia="es-ES"/>
    </w:rPr>
  </w:style>
  <w:style w:type="character" w:customStyle="1" w:styleId="ad">
    <w:name w:val="Текст Знак"/>
    <w:qFormat/>
    <w:rsid w:val="00884409"/>
    <w:rPr>
      <w:rFonts w:ascii="Courier New" w:eastAsia="MS Mincho" w:hAnsi="Courier New"/>
      <w:sz w:val="24"/>
      <w:szCs w:val="22"/>
      <w:lang w:eastAsia="en-US"/>
    </w:rPr>
  </w:style>
  <w:style w:type="character" w:customStyle="1" w:styleId="ae">
    <w:name w:val="Подзаголовок Знак"/>
    <w:uiPriority w:val="11"/>
    <w:qFormat/>
    <w:rsid w:val="00996A3D"/>
    <w:rPr>
      <w:rFonts w:ascii="Times New Roman" w:eastAsia="MS Mincho" w:hAnsi="Times New Roman"/>
      <w:b/>
      <w:bCs/>
      <w:sz w:val="28"/>
      <w:szCs w:val="28"/>
      <w:u w:val="single"/>
      <w:lang w:bidi="ar-SA"/>
    </w:rPr>
  </w:style>
  <w:style w:type="character" w:customStyle="1" w:styleId="af">
    <w:name w:val="Обычный (Интернет) Знак"/>
    <w:uiPriority w:val="99"/>
    <w:qFormat/>
    <w:rsid w:val="00884409"/>
    <w:rPr>
      <w:rFonts w:ascii="Times New Roman" w:eastAsia="MS Mincho" w:hAnsi="Times New Roman"/>
      <w:sz w:val="24"/>
      <w:szCs w:val="24"/>
    </w:rPr>
  </w:style>
  <w:style w:type="character" w:customStyle="1" w:styleId="21">
    <w:name w:val="Заголовок 2 Знак1"/>
    <w:link w:val="20"/>
    <w:uiPriority w:val="9"/>
    <w:qFormat/>
    <w:rsid w:val="00D91CC9"/>
    <w:rPr>
      <w:b/>
      <w:color w:val="000000" w:themeColor="text1"/>
    </w:rPr>
  </w:style>
  <w:style w:type="character" w:customStyle="1" w:styleId="31">
    <w:name w:val="Стиль3 Знак"/>
    <w:link w:val="32"/>
    <w:qFormat/>
    <w:rsid w:val="00802F1F"/>
    <w:rPr>
      <w:rFonts w:ascii="Times New Roman" w:eastAsia="MS Mincho" w:hAnsi="Times New Roman"/>
      <w:b/>
      <w:color w:val="303030"/>
      <w:sz w:val="24"/>
      <w:szCs w:val="24"/>
    </w:rPr>
  </w:style>
  <w:style w:type="character" w:customStyle="1" w:styleId="mixed-citation">
    <w:name w:val="mixed-citation"/>
    <w:qFormat/>
    <w:rsid w:val="008D3A53"/>
  </w:style>
  <w:style w:type="character" w:styleId="af0">
    <w:name w:val="Emphasis"/>
    <w:uiPriority w:val="20"/>
    <w:qFormat/>
    <w:rsid w:val="008D3A53"/>
    <w:rPr>
      <w:i/>
      <w:iCs/>
    </w:rPr>
  </w:style>
  <w:style w:type="character" w:customStyle="1" w:styleId="ref-title">
    <w:name w:val="ref-title"/>
    <w:qFormat/>
    <w:rsid w:val="008D3A53"/>
  </w:style>
  <w:style w:type="character" w:customStyle="1" w:styleId="ref-journal">
    <w:name w:val="ref-journal"/>
    <w:qFormat/>
    <w:rsid w:val="008D3A53"/>
  </w:style>
  <w:style w:type="character" w:customStyle="1" w:styleId="ref-vol">
    <w:name w:val="ref-vol"/>
    <w:qFormat/>
    <w:rsid w:val="008D3A53"/>
  </w:style>
  <w:style w:type="character" w:customStyle="1" w:styleId="nowrap">
    <w:name w:val="nowrap"/>
    <w:qFormat/>
    <w:rsid w:val="008D3A53"/>
  </w:style>
  <w:style w:type="character" w:customStyle="1" w:styleId="-">
    <w:name w:val="Интернет-ссылка"/>
    <w:uiPriority w:val="99"/>
    <w:unhideWhenUsed/>
    <w:rsid w:val="008D3A53"/>
    <w:rPr>
      <w:color w:val="0000FF"/>
      <w:u w:val="single"/>
    </w:rPr>
  </w:style>
  <w:style w:type="character" w:customStyle="1" w:styleId="A00">
    <w:name w:val="A0"/>
    <w:uiPriority w:val="99"/>
    <w:qFormat/>
    <w:rsid w:val="008D3A53"/>
    <w:rPr>
      <w:rFonts w:cs="Times"/>
      <w:color w:val="000000"/>
      <w:sz w:val="18"/>
      <w:szCs w:val="18"/>
    </w:rPr>
  </w:style>
  <w:style w:type="character" w:customStyle="1" w:styleId="highlight">
    <w:name w:val="highlight"/>
    <w:qFormat/>
    <w:rsid w:val="002129BD"/>
  </w:style>
  <w:style w:type="character" w:customStyle="1" w:styleId="WW8Num1z0">
    <w:name w:val="WW8Num1z0"/>
    <w:qFormat/>
    <w:rsid w:val="002129BD"/>
    <w:rPr>
      <w:rFonts w:ascii="Symbol" w:hAnsi="Symbol"/>
    </w:rPr>
  </w:style>
  <w:style w:type="character" w:styleId="af1">
    <w:name w:val="Strong"/>
    <w:uiPriority w:val="22"/>
    <w:qFormat/>
    <w:rsid w:val="00050FB4"/>
    <w:rPr>
      <w:b/>
      <w:bCs/>
    </w:rPr>
  </w:style>
  <w:style w:type="character" w:customStyle="1" w:styleId="50">
    <w:name w:val="Заголовок 5 Знак"/>
    <w:link w:val="5"/>
    <w:uiPriority w:val="9"/>
    <w:qFormat/>
    <w:rsid w:val="00AD55FC"/>
    <w:rPr>
      <w:rFonts w:ascii="Calibri" w:eastAsia="Times New Roman" w:hAnsi="Calibri" w:cs="Times New Roman"/>
      <w:b/>
      <w:bCs/>
      <w:i/>
      <w:iCs/>
      <w:sz w:val="26"/>
      <w:szCs w:val="26"/>
    </w:rPr>
  </w:style>
  <w:style w:type="character" w:customStyle="1" w:styleId="32">
    <w:name w:val="Заголовок 3 Знак"/>
    <w:link w:val="31"/>
    <w:qFormat/>
    <w:rsid w:val="00D36288"/>
    <w:rPr>
      <w:b/>
    </w:rPr>
  </w:style>
  <w:style w:type="character" w:customStyle="1" w:styleId="af2">
    <w:name w:val="Абзац списка Знак"/>
    <w:uiPriority w:val="34"/>
    <w:qFormat/>
    <w:rsid w:val="00E470F1"/>
  </w:style>
  <w:style w:type="character" w:customStyle="1" w:styleId="jrnl">
    <w:name w:val="jrnl"/>
    <w:basedOn w:val="a1"/>
    <w:qFormat/>
    <w:rsid w:val="00AC3A77"/>
  </w:style>
  <w:style w:type="character" w:customStyle="1" w:styleId="af3">
    <w:name w:val="Нижний колонтитул Знак"/>
    <w:basedOn w:val="a1"/>
    <w:uiPriority w:val="99"/>
    <w:qFormat/>
    <w:rsid w:val="00AC1487"/>
    <w:rPr>
      <w:rFonts w:eastAsia="Times New Roman"/>
      <w:sz w:val="22"/>
      <w:szCs w:val="22"/>
    </w:rPr>
  </w:style>
  <w:style w:type="character" w:customStyle="1" w:styleId="citation">
    <w:name w:val="citation"/>
    <w:basedOn w:val="a1"/>
    <w:qFormat/>
    <w:rsid w:val="00A6117A"/>
  </w:style>
  <w:style w:type="character" w:customStyle="1" w:styleId="af4">
    <w:name w:val="Заголовок Знак"/>
    <w:basedOn w:val="a1"/>
    <w:uiPriority w:val="10"/>
    <w:qFormat/>
    <w:rsid w:val="002A6A63"/>
    <w:rPr>
      <w:b/>
      <w:bCs/>
      <w:sz w:val="28"/>
      <w:lang w:eastAsia="ar-SA"/>
    </w:rPr>
  </w:style>
  <w:style w:type="character" w:customStyle="1" w:styleId="11">
    <w:name w:val="Текст примечания Знак1"/>
    <w:basedOn w:val="a1"/>
    <w:qFormat/>
    <w:locked/>
    <w:rsid w:val="00844A93"/>
    <w:rPr>
      <w:rFonts w:ascii="Times New Roman" w:hAnsi="Times New Roman"/>
      <w:szCs w:val="20"/>
    </w:rPr>
  </w:style>
  <w:style w:type="character" w:customStyle="1" w:styleId="element-citation">
    <w:name w:val="element-citation"/>
    <w:basedOn w:val="a1"/>
    <w:qFormat/>
    <w:rsid w:val="00C0037A"/>
  </w:style>
  <w:style w:type="character" w:styleId="HTML">
    <w:name w:val="HTML Cite"/>
    <w:basedOn w:val="a1"/>
    <w:uiPriority w:val="99"/>
    <w:semiHidden/>
    <w:unhideWhenUsed/>
    <w:qFormat/>
    <w:rsid w:val="00042353"/>
    <w:rPr>
      <w:i/>
      <w:iCs/>
    </w:rPr>
  </w:style>
  <w:style w:type="character" w:customStyle="1" w:styleId="contribdegrees">
    <w:name w:val="contribdegrees"/>
    <w:basedOn w:val="a1"/>
    <w:qFormat/>
    <w:rsid w:val="00042353"/>
  </w:style>
  <w:style w:type="character" w:customStyle="1" w:styleId="m1474546783703090169bumpedfont15">
    <w:name w:val="m_1474546783703090169bumpedfont15"/>
    <w:basedOn w:val="a1"/>
    <w:qFormat/>
    <w:rsid w:val="009F66E5"/>
  </w:style>
  <w:style w:type="character" w:customStyle="1" w:styleId="pop-slug-vol">
    <w:name w:val="pop-slug-vol"/>
    <w:uiPriority w:val="99"/>
    <w:qFormat/>
    <w:rsid w:val="008376B3"/>
    <w:rPr>
      <w:rFonts w:cs="Times New Roman"/>
    </w:rPr>
  </w:style>
  <w:style w:type="character" w:customStyle="1" w:styleId="af5">
    <w:name w:val="Памятки Знак"/>
    <w:basedOn w:val="a1"/>
    <w:uiPriority w:val="99"/>
    <w:qFormat/>
    <w:locked/>
    <w:rsid w:val="00CA5AD9"/>
    <w:rPr>
      <w:rFonts w:ascii="Times New Roman" w:eastAsia="Times New Roman" w:hAnsi="Times New Roman"/>
      <w:i/>
      <w:color w:val="FF0000"/>
      <w:sz w:val="18"/>
      <w:szCs w:val="24"/>
      <w:lang w:eastAsia="en-US"/>
    </w:rPr>
  </w:style>
  <w:style w:type="character" w:customStyle="1" w:styleId="af6">
    <w:name w:val="Наим. раздела Знак"/>
    <w:basedOn w:val="a1"/>
    <w:uiPriority w:val="99"/>
    <w:qFormat/>
    <w:locked/>
    <w:rsid w:val="000A2DA8"/>
    <w:rPr>
      <w:rFonts w:ascii="Times New Roman" w:hAnsi="Times New Roman"/>
      <w:b/>
      <w:sz w:val="28"/>
      <w:szCs w:val="22"/>
      <w:lang w:eastAsia="en-US"/>
    </w:rPr>
  </w:style>
  <w:style w:type="character" w:customStyle="1" w:styleId="22">
    <w:name w:val="Заголовок 2 Знак"/>
    <w:basedOn w:val="a1"/>
    <w:link w:val="2"/>
    <w:uiPriority w:val="9"/>
    <w:qFormat/>
    <w:rsid w:val="00B33216"/>
    <w:rPr>
      <w:rFonts w:eastAsia="MS Mincho"/>
      <w:color w:val="303030"/>
    </w:rPr>
  </w:style>
  <w:style w:type="character" w:customStyle="1" w:styleId="EndNoteBibliographyTitle">
    <w:name w:val="EndNote Bibliography Title Знак"/>
    <w:basedOn w:val="a1"/>
    <w:qFormat/>
    <w:rsid w:val="00AE0F40"/>
    <w:rPr>
      <w:rFonts w:ascii="Times New Roman" w:eastAsia="Times New Roman" w:hAnsi="Times New Roman"/>
      <w:sz w:val="24"/>
      <w:szCs w:val="22"/>
    </w:rPr>
  </w:style>
  <w:style w:type="character" w:customStyle="1" w:styleId="EndNoteBibliography">
    <w:name w:val="EndNote Bibliography Знак"/>
    <w:basedOn w:val="a1"/>
    <w:qFormat/>
    <w:rsid w:val="00AE0F40"/>
    <w:rPr>
      <w:rFonts w:ascii="Times New Roman" w:eastAsia="Times New Roman" w:hAnsi="Times New Roman"/>
      <w:sz w:val="24"/>
      <w:szCs w:val="22"/>
    </w:rPr>
  </w:style>
  <w:style w:type="character" w:customStyle="1" w:styleId="af7">
    <w:name w:val="Посещённая гиперссылка"/>
    <w:basedOn w:val="a1"/>
    <w:uiPriority w:val="99"/>
    <w:semiHidden/>
    <w:unhideWhenUsed/>
    <w:rsid w:val="00A54C86"/>
    <w:rPr>
      <w:color w:val="800080" w:themeColor="followedHyperlink"/>
      <w:u w:val="single"/>
    </w:rPr>
  </w:style>
  <w:style w:type="character" w:customStyle="1" w:styleId="af8">
    <w:name w:val="Рекомендация Знак"/>
    <w:basedOn w:val="a1"/>
    <w:qFormat/>
    <w:rsid w:val="000709B7"/>
    <w:rPr>
      <w:rFonts w:cstheme="minorBidi"/>
      <w:bCs/>
      <w:szCs w:val="22"/>
      <w:lang w:eastAsia="en-US"/>
    </w:rPr>
  </w:style>
  <w:style w:type="character" w:customStyle="1" w:styleId="12">
    <w:name w:val="Неразрешенное упоминание1"/>
    <w:basedOn w:val="a1"/>
    <w:uiPriority w:val="99"/>
    <w:semiHidden/>
    <w:unhideWhenUsed/>
    <w:qFormat/>
    <w:rsid w:val="007A3ACE"/>
    <w:rPr>
      <w:color w:val="605E5C"/>
      <w:shd w:val="clear" w:color="auto" w:fill="E1DFDD"/>
    </w:rPr>
  </w:style>
  <w:style w:type="character" w:customStyle="1" w:styleId="af9">
    <w:name w:val="Ссылка указателя"/>
    <w:qFormat/>
  </w:style>
  <w:style w:type="character" w:customStyle="1" w:styleId="afa">
    <w:name w:val="Символ сноски"/>
    <w:qFormat/>
  </w:style>
  <w:style w:type="character" w:customStyle="1" w:styleId="afb">
    <w:name w:val="Привязка концевой сноски"/>
    <w:rPr>
      <w:vertAlign w:val="superscript"/>
    </w:rPr>
  </w:style>
  <w:style w:type="character" w:customStyle="1" w:styleId="afc">
    <w:name w:val="Символ концевой сноски"/>
    <w:qFormat/>
  </w:style>
  <w:style w:type="paragraph" w:styleId="afd">
    <w:name w:val="Title"/>
    <w:basedOn w:val="3"/>
    <w:next w:val="afe"/>
    <w:uiPriority w:val="10"/>
    <w:qFormat/>
    <w:rsid w:val="002A6A63"/>
    <w:pPr>
      <w:spacing w:before="120" w:after="240"/>
      <w:ind w:left="0"/>
      <w:jc w:val="center"/>
    </w:pPr>
    <w:rPr>
      <w:bCs/>
      <w:sz w:val="28"/>
      <w:lang w:eastAsia="ar-SA"/>
    </w:rPr>
  </w:style>
  <w:style w:type="paragraph" w:styleId="aff">
    <w:name w:val="Body Text"/>
    <w:basedOn w:val="a0"/>
    <w:qFormat/>
    <w:rsid w:val="009F774E"/>
    <w:pPr>
      <w:spacing w:after="160"/>
    </w:pPr>
    <w:rPr>
      <w:rFonts w:eastAsia="MS Mincho"/>
    </w:rPr>
  </w:style>
  <w:style w:type="paragraph" w:styleId="aff0">
    <w:name w:val="List"/>
    <w:basedOn w:val="aff"/>
    <w:rPr>
      <w:rFonts w:cs="Arial"/>
    </w:rPr>
  </w:style>
  <w:style w:type="paragraph" w:styleId="aff1">
    <w:name w:val="caption"/>
    <w:basedOn w:val="a0"/>
    <w:qFormat/>
    <w:pPr>
      <w:suppressLineNumbers/>
      <w:spacing w:before="120" w:after="120"/>
    </w:pPr>
    <w:rPr>
      <w:rFonts w:cs="Arial"/>
      <w:i/>
      <w:iCs/>
      <w:szCs w:val="24"/>
    </w:rPr>
  </w:style>
  <w:style w:type="paragraph" w:styleId="aff2">
    <w:name w:val="index heading"/>
    <w:basedOn w:val="a0"/>
    <w:qFormat/>
    <w:pPr>
      <w:suppressLineNumbers/>
    </w:pPr>
    <w:rPr>
      <w:rFonts w:cs="Arial"/>
    </w:rPr>
  </w:style>
  <w:style w:type="paragraph" w:customStyle="1" w:styleId="Default">
    <w:name w:val="Default"/>
    <w:qFormat/>
    <w:rsid w:val="00EB592C"/>
    <w:pPr>
      <w:spacing w:line="360" w:lineRule="auto"/>
      <w:ind w:firstLine="709"/>
      <w:jc w:val="both"/>
    </w:pPr>
    <w:rPr>
      <w:color w:val="000000"/>
      <w:lang w:eastAsia="en-US"/>
    </w:rPr>
  </w:style>
  <w:style w:type="paragraph" w:styleId="aff3">
    <w:name w:val="annotation text"/>
    <w:basedOn w:val="a0"/>
    <w:unhideWhenUsed/>
    <w:qFormat/>
    <w:rsid w:val="001D6A3A"/>
    <w:pPr>
      <w:spacing w:line="240" w:lineRule="auto"/>
    </w:pPr>
    <w:rPr>
      <w:rFonts w:eastAsia="Calibri"/>
      <w:sz w:val="20"/>
      <w:szCs w:val="20"/>
    </w:rPr>
  </w:style>
  <w:style w:type="paragraph" w:styleId="aff4">
    <w:name w:val="annotation subject"/>
    <w:basedOn w:val="aff3"/>
    <w:next w:val="aff3"/>
    <w:uiPriority w:val="99"/>
    <w:semiHidden/>
    <w:unhideWhenUsed/>
    <w:qFormat/>
    <w:rsid w:val="001D6A3A"/>
    <w:rPr>
      <w:b/>
      <w:bCs/>
    </w:rPr>
  </w:style>
  <w:style w:type="paragraph" w:styleId="aff5">
    <w:name w:val="Balloon Text"/>
    <w:basedOn w:val="a0"/>
    <w:uiPriority w:val="99"/>
    <w:semiHidden/>
    <w:unhideWhenUsed/>
    <w:qFormat/>
    <w:rsid w:val="001D6A3A"/>
    <w:pPr>
      <w:spacing w:line="240" w:lineRule="auto"/>
    </w:pPr>
    <w:rPr>
      <w:rFonts w:ascii="Tahoma" w:eastAsia="Calibri" w:hAnsi="Tahoma"/>
      <w:sz w:val="16"/>
      <w:szCs w:val="16"/>
    </w:rPr>
  </w:style>
  <w:style w:type="paragraph" w:customStyle="1" w:styleId="aff6">
    <w:name w:val="Верхний и нижний колонтитулы"/>
    <w:basedOn w:val="a0"/>
    <w:qFormat/>
  </w:style>
  <w:style w:type="paragraph" w:styleId="aff7">
    <w:name w:val="header"/>
    <w:basedOn w:val="a0"/>
    <w:uiPriority w:val="99"/>
    <w:unhideWhenUsed/>
    <w:qFormat/>
    <w:rsid w:val="004B3CD7"/>
    <w:pPr>
      <w:tabs>
        <w:tab w:val="center" w:pos="4677"/>
        <w:tab w:val="right" w:pos="9355"/>
      </w:tabs>
    </w:pPr>
  </w:style>
  <w:style w:type="paragraph" w:styleId="aff8">
    <w:name w:val="footnote text"/>
    <w:basedOn w:val="a0"/>
    <w:qFormat/>
    <w:rsid w:val="003A24D6"/>
    <w:rPr>
      <w:sz w:val="20"/>
      <w:szCs w:val="20"/>
    </w:rPr>
  </w:style>
  <w:style w:type="paragraph" w:styleId="a">
    <w:name w:val="List Paragraph"/>
    <w:basedOn w:val="a0"/>
    <w:uiPriority w:val="34"/>
    <w:qFormat/>
    <w:rsid w:val="00E470F1"/>
    <w:pPr>
      <w:numPr>
        <w:numId w:val="20"/>
      </w:numPr>
      <w:contextualSpacing/>
    </w:pPr>
    <w:rPr>
      <w:szCs w:val="24"/>
    </w:rPr>
  </w:style>
  <w:style w:type="paragraph" w:styleId="33">
    <w:name w:val="Body Text Indent 3"/>
    <w:basedOn w:val="a0"/>
    <w:qFormat/>
    <w:rsid w:val="00884409"/>
    <w:pPr>
      <w:spacing w:after="120"/>
      <w:ind w:left="283"/>
    </w:pPr>
    <w:rPr>
      <w:rFonts w:eastAsia="MS Mincho"/>
      <w:sz w:val="16"/>
      <w:szCs w:val="16"/>
      <w:lang w:val="es-ES" w:eastAsia="es-ES"/>
    </w:rPr>
  </w:style>
  <w:style w:type="paragraph" w:styleId="aff9">
    <w:name w:val="Normal (Web)"/>
    <w:basedOn w:val="a0"/>
    <w:link w:val="13"/>
    <w:uiPriority w:val="99"/>
    <w:unhideWhenUsed/>
    <w:qFormat/>
    <w:rsid w:val="00884409"/>
    <w:pPr>
      <w:spacing w:beforeAutospacing="1" w:afterAutospacing="1"/>
    </w:pPr>
    <w:rPr>
      <w:rFonts w:eastAsia="MS Mincho"/>
      <w:szCs w:val="24"/>
    </w:rPr>
  </w:style>
  <w:style w:type="paragraph" w:styleId="affa">
    <w:name w:val="Plain Text"/>
    <w:basedOn w:val="a0"/>
    <w:qFormat/>
    <w:rsid w:val="00884409"/>
    <w:pPr>
      <w:spacing w:after="160"/>
    </w:pPr>
    <w:rPr>
      <w:rFonts w:ascii="Courier New" w:eastAsia="MS Mincho" w:hAnsi="Courier New"/>
      <w:lang w:eastAsia="en-US"/>
    </w:rPr>
  </w:style>
  <w:style w:type="paragraph" w:styleId="afe">
    <w:name w:val="Subtitle"/>
    <w:basedOn w:val="a0"/>
    <w:next w:val="a0"/>
    <w:uiPriority w:val="11"/>
    <w:qFormat/>
    <w:pPr>
      <w:spacing w:before="240" w:after="240"/>
      <w:jc w:val="left"/>
    </w:pPr>
    <w:rPr>
      <w:b/>
      <w:color w:val="000000"/>
      <w:sz w:val="28"/>
      <w:szCs w:val="28"/>
      <w:u w:val="single"/>
    </w:rPr>
  </w:style>
  <w:style w:type="paragraph" w:customStyle="1" w:styleId="2">
    <w:name w:val="Стиль2"/>
    <w:basedOn w:val="aff9"/>
    <w:link w:val="22"/>
    <w:qFormat/>
    <w:rsid w:val="009F08D4"/>
    <w:pPr>
      <w:numPr>
        <w:numId w:val="19"/>
      </w:numPr>
      <w:tabs>
        <w:tab w:val="clear" w:pos="720"/>
      </w:tabs>
      <w:spacing w:before="240" w:beforeAutospacing="0" w:afterAutospacing="0"/>
      <w:ind w:left="709" w:firstLine="709"/>
    </w:pPr>
    <w:rPr>
      <w:color w:val="303030"/>
      <w:shd w:val="clear" w:color="auto" w:fill="FFFFFF"/>
    </w:rPr>
  </w:style>
  <w:style w:type="paragraph" w:customStyle="1" w:styleId="34">
    <w:name w:val="Стиль3"/>
    <w:basedOn w:val="a0"/>
    <w:qFormat/>
    <w:rsid w:val="00802F1F"/>
    <w:pPr>
      <w:contextualSpacing/>
    </w:pPr>
    <w:rPr>
      <w:rFonts w:eastAsia="MS Mincho"/>
      <w:b/>
      <w:color w:val="303030"/>
      <w:szCs w:val="24"/>
      <w:shd w:val="clear" w:color="auto" w:fill="FFFFFF"/>
    </w:rPr>
  </w:style>
  <w:style w:type="paragraph" w:customStyle="1" w:styleId="desc">
    <w:name w:val="desc"/>
    <w:basedOn w:val="a0"/>
    <w:qFormat/>
    <w:rsid w:val="001257AF"/>
    <w:pPr>
      <w:spacing w:beforeAutospacing="1" w:afterAutospacing="1"/>
    </w:pPr>
    <w:rPr>
      <w:rFonts w:eastAsia="MS Mincho"/>
      <w:szCs w:val="24"/>
    </w:rPr>
  </w:style>
  <w:style w:type="paragraph" w:customStyle="1" w:styleId="310">
    <w:name w:val="Основной текст с отступом 31"/>
    <w:basedOn w:val="a0"/>
    <w:qFormat/>
    <w:rsid w:val="00255DAB"/>
    <w:pPr>
      <w:spacing w:after="160"/>
      <w:ind w:left="90"/>
    </w:pPr>
    <w:rPr>
      <w:rFonts w:eastAsia="MS Mincho"/>
    </w:rPr>
  </w:style>
  <w:style w:type="paragraph" w:customStyle="1" w:styleId="14">
    <w:name w:val="Название1"/>
    <w:basedOn w:val="a0"/>
    <w:qFormat/>
    <w:rsid w:val="00AC3A77"/>
    <w:pPr>
      <w:spacing w:beforeAutospacing="1" w:afterAutospacing="1" w:line="240" w:lineRule="auto"/>
    </w:pPr>
    <w:rPr>
      <w:szCs w:val="24"/>
    </w:rPr>
  </w:style>
  <w:style w:type="paragraph" w:customStyle="1" w:styleId="details">
    <w:name w:val="details"/>
    <w:basedOn w:val="a0"/>
    <w:qFormat/>
    <w:rsid w:val="00AC3A77"/>
    <w:pPr>
      <w:spacing w:beforeAutospacing="1" w:afterAutospacing="1" w:line="240" w:lineRule="auto"/>
    </w:pPr>
    <w:rPr>
      <w:szCs w:val="24"/>
    </w:rPr>
  </w:style>
  <w:style w:type="paragraph" w:styleId="affb">
    <w:name w:val="footer"/>
    <w:basedOn w:val="a0"/>
    <w:uiPriority w:val="99"/>
    <w:unhideWhenUsed/>
    <w:rsid w:val="00AC1487"/>
    <w:pPr>
      <w:tabs>
        <w:tab w:val="center" w:pos="4677"/>
        <w:tab w:val="right" w:pos="9355"/>
      </w:tabs>
      <w:spacing w:line="240" w:lineRule="auto"/>
    </w:pPr>
  </w:style>
  <w:style w:type="paragraph" w:styleId="affc">
    <w:name w:val="TOC Heading"/>
    <w:basedOn w:val="1"/>
    <w:next w:val="a0"/>
    <w:uiPriority w:val="39"/>
    <w:unhideWhenUsed/>
    <w:qFormat/>
    <w:rsid w:val="00385052"/>
    <w:pPr>
      <w:shd w:val="clear" w:color="auto" w:fill="auto"/>
      <w:spacing w:before="480" w:after="0" w:line="276" w:lineRule="auto"/>
    </w:pPr>
    <w:rPr>
      <w:rFonts w:asciiTheme="majorHAnsi" w:eastAsiaTheme="majorEastAsia" w:hAnsiTheme="majorHAnsi" w:cstheme="majorBidi"/>
      <w:bCs w:val="0"/>
      <w:color w:val="365F91" w:themeColor="accent1" w:themeShade="BF"/>
    </w:rPr>
  </w:style>
  <w:style w:type="paragraph" w:styleId="affd">
    <w:name w:val="Revision"/>
    <w:uiPriority w:val="99"/>
    <w:semiHidden/>
    <w:qFormat/>
    <w:rsid w:val="00385052"/>
    <w:pPr>
      <w:spacing w:line="360" w:lineRule="auto"/>
      <w:ind w:firstLine="709"/>
      <w:jc w:val="both"/>
    </w:pPr>
    <w:rPr>
      <w:szCs w:val="22"/>
    </w:rPr>
  </w:style>
  <w:style w:type="paragraph" w:styleId="affe">
    <w:name w:val="No Spacing"/>
    <w:uiPriority w:val="1"/>
    <w:qFormat/>
    <w:rsid w:val="00023A21"/>
    <w:pPr>
      <w:spacing w:line="360" w:lineRule="auto"/>
      <w:ind w:firstLine="709"/>
      <w:jc w:val="both"/>
    </w:pPr>
    <w:rPr>
      <w:szCs w:val="22"/>
    </w:rPr>
  </w:style>
  <w:style w:type="paragraph" w:styleId="15">
    <w:name w:val="toc 1"/>
    <w:basedOn w:val="a0"/>
    <w:next w:val="a0"/>
    <w:autoRedefine/>
    <w:uiPriority w:val="39"/>
    <w:unhideWhenUsed/>
    <w:qFormat/>
    <w:rsid w:val="002E17E0"/>
    <w:pPr>
      <w:tabs>
        <w:tab w:val="right" w:leader="dot" w:pos="9344"/>
      </w:tabs>
      <w:spacing w:after="100"/>
      <w:ind w:firstLine="0"/>
    </w:pPr>
  </w:style>
  <w:style w:type="paragraph" w:styleId="35">
    <w:name w:val="toc 3"/>
    <w:basedOn w:val="a0"/>
    <w:next w:val="a0"/>
    <w:autoRedefine/>
    <w:uiPriority w:val="39"/>
    <w:unhideWhenUsed/>
    <w:rsid w:val="00DA7E15"/>
    <w:pPr>
      <w:tabs>
        <w:tab w:val="right" w:leader="dot" w:pos="9344"/>
      </w:tabs>
      <w:spacing w:after="100" w:line="276" w:lineRule="auto"/>
      <w:ind w:firstLine="0"/>
    </w:pPr>
  </w:style>
  <w:style w:type="paragraph" w:customStyle="1" w:styleId="afff">
    <w:name w:val="Содержимое врезки"/>
    <w:basedOn w:val="a0"/>
    <w:uiPriority w:val="99"/>
    <w:qFormat/>
    <w:rsid w:val="004E3131"/>
    <w:rPr>
      <w:rFonts w:eastAsiaTheme="minorHAnsi" w:cstheme="minorBidi"/>
      <w:lang w:eastAsia="en-US"/>
    </w:rPr>
  </w:style>
  <w:style w:type="paragraph" w:customStyle="1" w:styleId="afff0">
    <w:name w:val="Памятки"/>
    <w:basedOn w:val="a0"/>
    <w:uiPriority w:val="99"/>
    <w:qFormat/>
    <w:rsid w:val="00CA5AD9"/>
    <w:rPr>
      <w:i/>
      <w:color w:val="FF0000"/>
      <w:sz w:val="18"/>
      <w:szCs w:val="24"/>
      <w:lang w:eastAsia="en-US"/>
    </w:rPr>
  </w:style>
  <w:style w:type="paragraph" w:customStyle="1" w:styleId="afff1">
    <w:name w:val="Наим. раздела"/>
    <w:basedOn w:val="a0"/>
    <w:uiPriority w:val="99"/>
    <w:qFormat/>
    <w:rsid w:val="000A2DA8"/>
    <w:pPr>
      <w:keepNext/>
      <w:keepLines/>
      <w:spacing w:before="240"/>
      <w:ind w:firstLine="0"/>
      <w:jc w:val="center"/>
      <w:outlineLvl w:val="0"/>
    </w:pPr>
    <w:rPr>
      <w:rFonts w:eastAsia="Calibri"/>
      <w:b/>
      <w:sz w:val="28"/>
      <w:lang w:eastAsia="en-US"/>
    </w:rPr>
  </w:style>
  <w:style w:type="paragraph" w:customStyle="1" w:styleId="EndNoteBibliographyTitle0">
    <w:name w:val="EndNote Bibliography Title"/>
    <w:basedOn w:val="a0"/>
    <w:qFormat/>
    <w:rsid w:val="00AE0F40"/>
    <w:pPr>
      <w:jc w:val="center"/>
    </w:pPr>
    <w:rPr>
      <w:sz w:val="28"/>
    </w:rPr>
  </w:style>
  <w:style w:type="paragraph" w:customStyle="1" w:styleId="EndNoteBibliography0">
    <w:name w:val="EndNote Bibliography"/>
    <w:basedOn w:val="a0"/>
    <w:qFormat/>
    <w:rsid w:val="00AE0F40"/>
    <w:pPr>
      <w:spacing w:line="240" w:lineRule="auto"/>
    </w:pPr>
    <w:rPr>
      <w:sz w:val="28"/>
    </w:rPr>
  </w:style>
  <w:style w:type="paragraph" w:customStyle="1" w:styleId="afff2">
    <w:name w:val="Рекомендация"/>
    <w:basedOn w:val="a0"/>
    <w:qFormat/>
    <w:rsid w:val="000709B7"/>
    <w:pPr>
      <w:tabs>
        <w:tab w:val="left" w:pos="720"/>
      </w:tabs>
      <w:spacing w:before="240"/>
      <w:ind w:left="720" w:hanging="720"/>
    </w:pPr>
    <w:rPr>
      <w:rFonts w:cstheme="minorBidi"/>
      <w:bCs/>
      <w:lang w:eastAsia="en-US"/>
    </w:rPr>
  </w:style>
  <w:style w:type="paragraph" w:styleId="afff3">
    <w:name w:val="Bibliography"/>
    <w:basedOn w:val="a0"/>
    <w:next w:val="a0"/>
    <w:qFormat/>
  </w:style>
  <w:style w:type="paragraph" w:customStyle="1" w:styleId="afff4">
    <w:name w:val="УДД"/>
    <w:basedOn w:val="a0"/>
    <w:qFormat/>
    <w:pPr>
      <w:ind w:firstLine="0"/>
    </w:pPr>
    <w:rPr>
      <w:b/>
      <w:color w:val="000000"/>
      <w:spacing w:val="-6"/>
      <w:szCs w:val="24"/>
    </w:rPr>
  </w:style>
  <w:style w:type="paragraph" w:customStyle="1" w:styleId="23">
    <w:name w:val="23"/>
    <w:basedOn w:val="a0"/>
    <w:link w:val="230"/>
    <w:qFormat/>
    <w:pPr>
      <w:ind w:left="709" w:firstLine="0"/>
      <w:contextualSpacing/>
    </w:pPr>
    <w:rPr>
      <w:b/>
      <w:bCs/>
    </w:rPr>
  </w:style>
  <w:style w:type="table" w:customStyle="1" w:styleId="TableNormal">
    <w:name w:val="Table Normal"/>
    <w:tblPr>
      <w:tblCellMar>
        <w:top w:w="0" w:type="dxa"/>
        <w:left w:w="0" w:type="dxa"/>
        <w:bottom w:w="0" w:type="dxa"/>
        <w:right w:w="0" w:type="dxa"/>
      </w:tblCellMar>
    </w:tblPr>
  </w:style>
  <w:style w:type="table" w:styleId="afff5">
    <w:name w:val="Table Grid"/>
    <w:basedOn w:val="a2"/>
    <w:uiPriority w:val="39"/>
    <w:qFormat/>
    <w:rsid w:val="00F16D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
    <w:basedOn w:val="a2"/>
    <w:uiPriority w:val="59"/>
    <w:rsid w:val="004E3131"/>
    <w:rPr>
      <w:rFonts w:ascii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normal">
    <w:name w:val="LO-normal"/>
    <w:qFormat/>
    <w:rsid w:val="00EA346F"/>
    <w:pPr>
      <w:spacing w:line="360" w:lineRule="auto"/>
      <w:ind w:firstLine="709"/>
      <w:jc w:val="both"/>
    </w:pPr>
    <w:rPr>
      <w:rFonts w:eastAsia="NSimSun" w:cs="Arial"/>
      <w:lang w:eastAsia="zh-CN" w:bidi="hi-IN"/>
    </w:rPr>
  </w:style>
  <w:style w:type="character" w:styleId="afff6">
    <w:name w:val="footnote reference"/>
    <w:qFormat/>
    <w:rsid w:val="00EA346F"/>
    <w:rPr>
      <w:vertAlign w:val="superscript"/>
    </w:rPr>
  </w:style>
  <w:style w:type="character" w:styleId="afff7">
    <w:name w:val="Hyperlink"/>
    <w:basedOn w:val="a1"/>
    <w:uiPriority w:val="99"/>
    <w:unhideWhenUsed/>
    <w:qFormat/>
    <w:rsid w:val="00BC12C5"/>
    <w:rPr>
      <w:color w:val="0000FF" w:themeColor="hyperlink"/>
      <w:u w:val="single"/>
    </w:rPr>
  </w:style>
  <w:style w:type="paragraph" w:customStyle="1" w:styleId="17">
    <w:name w:val="Список литературы1"/>
    <w:basedOn w:val="a0"/>
    <w:next w:val="a0"/>
    <w:uiPriority w:val="37"/>
    <w:qFormat/>
    <w:rsid w:val="00BC12C5"/>
    <w:rPr>
      <w:color w:val="auto"/>
      <w:lang w:eastAsia="zh-CN"/>
    </w:rPr>
  </w:style>
  <w:style w:type="character" w:customStyle="1" w:styleId="cf01">
    <w:name w:val="cf01"/>
    <w:basedOn w:val="a1"/>
    <w:rsid w:val="00D369F6"/>
    <w:rPr>
      <w:rFonts w:ascii="Segoe UI" w:hAnsi="Segoe UI" w:cs="Segoe UI" w:hint="default"/>
      <w:sz w:val="18"/>
      <w:szCs w:val="18"/>
    </w:rPr>
  </w:style>
  <w:style w:type="character" w:customStyle="1" w:styleId="cf11">
    <w:name w:val="cf11"/>
    <w:basedOn w:val="a1"/>
    <w:rsid w:val="00D369F6"/>
    <w:rPr>
      <w:rFonts w:ascii="Segoe UI" w:hAnsi="Segoe UI" w:cs="Segoe UI" w:hint="default"/>
      <w:sz w:val="18"/>
      <w:szCs w:val="18"/>
    </w:rPr>
  </w:style>
  <w:style w:type="character" w:customStyle="1" w:styleId="24">
    <w:name w:val="Неразрешенное упоминание2"/>
    <w:basedOn w:val="a1"/>
    <w:uiPriority w:val="99"/>
    <w:semiHidden/>
    <w:unhideWhenUsed/>
    <w:rsid w:val="00CF1673"/>
    <w:rPr>
      <w:color w:val="605E5C"/>
      <w:shd w:val="clear" w:color="auto" w:fill="E1DFDD"/>
    </w:rPr>
  </w:style>
  <w:style w:type="paragraph" w:customStyle="1" w:styleId="pf0">
    <w:name w:val="pf0"/>
    <w:basedOn w:val="a0"/>
    <w:rsid w:val="00AC3409"/>
    <w:pPr>
      <w:suppressAutoHyphens w:val="0"/>
      <w:spacing w:before="100" w:beforeAutospacing="1" w:after="100" w:afterAutospacing="1" w:line="240" w:lineRule="auto"/>
      <w:ind w:firstLine="0"/>
      <w:jc w:val="left"/>
    </w:pPr>
    <w:rPr>
      <w:color w:val="auto"/>
      <w:szCs w:val="24"/>
    </w:rPr>
  </w:style>
  <w:style w:type="character" w:customStyle="1" w:styleId="cf21">
    <w:name w:val="cf21"/>
    <w:basedOn w:val="a1"/>
    <w:rsid w:val="00AC3409"/>
    <w:rPr>
      <w:rFonts w:ascii="Segoe UI" w:hAnsi="Segoe UI" w:cs="Segoe UI" w:hint="default"/>
      <w:sz w:val="18"/>
      <w:szCs w:val="18"/>
    </w:rPr>
  </w:style>
  <w:style w:type="character" w:styleId="afff8">
    <w:name w:val="FollowedHyperlink"/>
    <w:basedOn w:val="a1"/>
    <w:uiPriority w:val="99"/>
    <w:semiHidden/>
    <w:unhideWhenUsed/>
    <w:qFormat/>
    <w:rsid w:val="00634AA0"/>
    <w:rPr>
      <w:color w:val="800080" w:themeColor="followedHyperlink"/>
      <w:u w:val="single"/>
    </w:rPr>
  </w:style>
  <w:style w:type="paragraph" w:customStyle="1" w:styleId="18">
    <w:name w:val="Абзац списка1"/>
    <w:basedOn w:val="a0"/>
    <w:link w:val="ListParagraphChar"/>
    <w:rsid w:val="003D44E6"/>
    <w:pPr>
      <w:suppressAutoHyphens w:val="0"/>
      <w:ind w:left="720"/>
    </w:pPr>
    <w:rPr>
      <w:color w:val="auto"/>
      <w:sz w:val="22"/>
      <w:szCs w:val="20"/>
      <w:lang w:eastAsia="ko-KR"/>
    </w:rPr>
  </w:style>
  <w:style w:type="character" w:customStyle="1" w:styleId="ListParagraphChar">
    <w:name w:val="List Paragraph Char"/>
    <w:link w:val="18"/>
    <w:locked/>
    <w:rsid w:val="003D44E6"/>
    <w:rPr>
      <w:sz w:val="22"/>
      <w:szCs w:val="20"/>
      <w:lang w:eastAsia="ko-KR"/>
    </w:rPr>
  </w:style>
  <w:style w:type="character" w:customStyle="1" w:styleId="36">
    <w:name w:val="Неразрешенное упоминание3"/>
    <w:basedOn w:val="a1"/>
    <w:uiPriority w:val="99"/>
    <w:semiHidden/>
    <w:unhideWhenUsed/>
    <w:rsid w:val="006139C3"/>
    <w:rPr>
      <w:color w:val="605E5C"/>
      <w:shd w:val="clear" w:color="auto" w:fill="E1DFDD"/>
    </w:rPr>
  </w:style>
  <w:style w:type="character" w:customStyle="1" w:styleId="13">
    <w:name w:val="Обычный (Интернет) Знак1"/>
    <w:basedOn w:val="a1"/>
    <w:link w:val="aff9"/>
    <w:uiPriority w:val="99"/>
    <w:locked/>
    <w:rPr>
      <w:rFonts w:eastAsia="MS Mincho"/>
      <w:color w:val="000000" w:themeColor="text1"/>
    </w:rPr>
  </w:style>
  <w:style w:type="paragraph" w:customStyle="1" w:styleId="19">
    <w:name w:val="Заголовок оглавления1"/>
    <w:basedOn w:val="1"/>
    <w:next w:val="a0"/>
    <w:uiPriority w:val="39"/>
    <w:unhideWhenUsed/>
    <w:qFormat/>
    <w:pPr>
      <w:shd w:val="clear" w:color="auto" w:fill="auto"/>
      <w:spacing w:before="480" w:after="0" w:line="276" w:lineRule="auto"/>
    </w:pPr>
    <w:rPr>
      <w:rFonts w:asciiTheme="majorHAnsi" w:eastAsiaTheme="majorEastAsia" w:hAnsiTheme="majorHAnsi" w:cstheme="majorBidi"/>
      <w:bCs w:val="0"/>
      <w:color w:val="365F91" w:themeColor="accent1" w:themeShade="BF"/>
    </w:rPr>
  </w:style>
  <w:style w:type="paragraph" w:customStyle="1" w:styleId="1a">
    <w:name w:val="Рецензия1"/>
    <w:uiPriority w:val="99"/>
    <w:semiHidden/>
    <w:qFormat/>
    <w:pPr>
      <w:spacing w:line="360" w:lineRule="auto"/>
      <w:ind w:firstLine="709"/>
      <w:jc w:val="both"/>
    </w:pPr>
    <w:rPr>
      <w:szCs w:val="22"/>
    </w:rPr>
  </w:style>
  <w:style w:type="character" w:customStyle="1" w:styleId="230">
    <w:name w:val="23 Знак"/>
    <w:basedOn w:val="1230"/>
    <w:link w:val="23"/>
    <w:rPr>
      <w:b/>
      <w:bCs/>
      <w:color w:val="000000" w:themeColor="text1"/>
      <w:szCs w:val="22"/>
      <w:lang w:eastAsia="en-US"/>
    </w:rPr>
  </w:style>
  <w:style w:type="character" w:customStyle="1" w:styleId="1230">
    <w:name w:val="123 Знак"/>
    <w:basedOn w:val="a1"/>
    <w:link w:val="123"/>
    <w:rPr>
      <w:bCs/>
      <w:szCs w:val="22"/>
      <w:lang w:eastAsia="en-US"/>
    </w:rPr>
  </w:style>
  <w:style w:type="paragraph" w:customStyle="1" w:styleId="123">
    <w:name w:val="123"/>
    <w:basedOn w:val="a"/>
    <w:link w:val="1230"/>
    <w:qFormat/>
    <w:pPr>
      <w:numPr>
        <w:numId w:val="40"/>
      </w:numPr>
      <w:tabs>
        <w:tab w:val="left" w:pos="0"/>
        <w:tab w:val="left" w:pos="6019"/>
      </w:tabs>
      <w:suppressAutoHyphens w:val="0"/>
      <w:spacing w:before="240"/>
    </w:pPr>
    <w:rPr>
      <w:bCs/>
      <w:color w:val="auto"/>
      <w:szCs w:val="22"/>
      <w:lang w:eastAsia="en-US"/>
    </w:rPr>
  </w:style>
  <w:style w:type="paragraph" w:customStyle="1" w:styleId="110">
    <w:name w:val="Список литературы11"/>
    <w:basedOn w:val="a0"/>
    <w:next w:val="a0"/>
    <w:rPr>
      <w:color w:val="auto"/>
      <w:lang w:eastAsia="zh-CN"/>
    </w:rPr>
  </w:style>
  <w:style w:type="character" w:customStyle="1" w:styleId="40">
    <w:name w:val="Неразрешенное упоминание4"/>
    <w:basedOn w:val="a1"/>
    <w:uiPriority w:val="99"/>
    <w:semiHidden/>
    <w:unhideWhenUsed/>
    <w:rPr>
      <w:color w:val="605E5C"/>
      <w:shd w:val="clear" w:color="auto" w:fill="E1DFDD"/>
    </w:rPr>
  </w:style>
  <w:style w:type="paragraph" w:customStyle="1" w:styleId="37">
    <w:name w:val="3"/>
    <w:basedOn w:val="a0"/>
    <w:link w:val="38"/>
    <w:qFormat/>
    <w:pPr>
      <w:suppressAutoHyphens w:val="0"/>
      <w:ind w:left="709" w:firstLine="0"/>
    </w:pPr>
    <w:rPr>
      <w:color w:val="auto"/>
      <w:lang w:eastAsia="en-US"/>
    </w:rPr>
  </w:style>
  <w:style w:type="character" w:customStyle="1" w:styleId="38">
    <w:name w:val="3 Знак"/>
    <w:basedOn w:val="a1"/>
    <w:link w:val="37"/>
    <w:rPr>
      <w:szCs w:val="22"/>
      <w:lang w:eastAsia="en-US"/>
    </w:rPr>
  </w:style>
  <w:style w:type="character" w:customStyle="1" w:styleId="ej-journal-name">
    <w:name w:val="ej-journal-name"/>
    <w:basedOn w:val="a1"/>
  </w:style>
  <w:style w:type="character" w:customStyle="1" w:styleId="ej-journal-doi">
    <w:name w:val="ej-journal-doi"/>
    <w:basedOn w:val="a1"/>
  </w:style>
  <w:style w:type="character" w:customStyle="1" w:styleId="authors-list-item">
    <w:name w:val="authors-list-item"/>
    <w:basedOn w:val="a1"/>
  </w:style>
  <w:style w:type="character" w:customStyle="1" w:styleId="author-sup-separator">
    <w:name w:val="author-sup-separator"/>
    <w:basedOn w:val="a1"/>
  </w:style>
  <w:style w:type="character" w:customStyle="1" w:styleId="comma">
    <w:name w:val="comma"/>
    <w:basedOn w:val="a1"/>
  </w:style>
  <w:style w:type="character" w:customStyle="1" w:styleId="react-xocs-alternative-link">
    <w:name w:val="react-xocs-alternative-link"/>
    <w:basedOn w:val="a1"/>
    <w:qFormat/>
  </w:style>
  <w:style w:type="character" w:customStyle="1" w:styleId="given-name">
    <w:name w:val="given-name"/>
    <w:basedOn w:val="a1"/>
  </w:style>
  <w:style w:type="character" w:customStyle="1" w:styleId="text">
    <w:name w:val="text"/>
    <w:basedOn w:val="a1"/>
  </w:style>
  <w:style w:type="character" w:customStyle="1" w:styleId="author-ref">
    <w:name w:val="author-ref"/>
    <w:basedOn w:val="a1"/>
  </w:style>
  <w:style w:type="character" w:customStyle="1" w:styleId="title-text">
    <w:name w:val="title-text"/>
    <w:basedOn w:val="a1"/>
  </w:style>
  <w:style w:type="character" w:customStyle="1" w:styleId="fm-vol-iss-date">
    <w:name w:val="fm-vol-iss-date"/>
    <w:basedOn w:val="a1"/>
  </w:style>
  <w:style w:type="character" w:customStyle="1" w:styleId="doi">
    <w:name w:val="doi"/>
    <w:basedOn w:val="a1"/>
  </w:style>
  <w:style w:type="character" w:customStyle="1" w:styleId="fm-citation-ids-label">
    <w:name w:val="fm-citation-ids-label"/>
    <w:basedOn w:val="a1"/>
  </w:style>
  <w:style w:type="character" w:customStyle="1" w:styleId="anchor-text">
    <w:name w:val="anchor-text"/>
    <w:basedOn w:val="a1"/>
  </w:style>
  <w:style w:type="character" w:customStyle="1" w:styleId="period">
    <w:name w:val="period"/>
    <w:basedOn w:val="a1"/>
  </w:style>
  <w:style w:type="character" w:customStyle="1" w:styleId="cit">
    <w:name w:val="cit"/>
    <w:basedOn w:val="a1"/>
  </w:style>
  <w:style w:type="character" w:customStyle="1" w:styleId="51">
    <w:name w:val="Неразрешенное упоминание5"/>
    <w:basedOn w:val="a1"/>
    <w:uiPriority w:val="99"/>
    <w:semiHidden/>
    <w:unhideWhenUsed/>
    <w:rPr>
      <w:color w:val="605E5C"/>
      <w:shd w:val="clear" w:color="auto" w:fill="E1DFDD"/>
    </w:rPr>
  </w:style>
  <w:style w:type="character" w:customStyle="1" w:styleId="citation-doi">
    <w:name w:val="citation-doi"/>
    <w:basedOn w:val="a1"/>
  </w:style>
  <w:style w:type="character" w:customStyle="1" w:styleId="secondary-date">
    <w:name w:val="secondary-date"/>
    <w:basedOn w:val="a1"/>
  </w:style>
  <w:style w:type="character" w:customStyle="1" w:styleId="al-author-delim">
    <w:name w:val="al-author-delim"/>
    <w:basedOn w:val="a1"/>
  </w:style>
  <w:style w:type="character" w:customStyle="1" w:styleId="accordion-tabbedtab-mobile">
    <w:name w:val="accordion-tabbed__tab-mobile"/>
    <w:basedOn w:val="a1"/>
  </w:style>
  <w:style w:type="character" w:customStyle="1" w:styleId="comma-separator">
    <w:name w:val="comma-separator"/>
    <w:basedOn w:val="a1"/>
  </w:style>
  <w:style w:type="character" w:customStyle="1" w:styleId="epub-state">
    <w:name w:val="epub-state"/>
    <w:basedOn w:val="a1"/>
  </w:style>
  <w:style w:type="character" w:customStyle="1" w:styleId="epub-date">
    <w:name w:val="epub-date"/>
    <w:basedOn w:val="a1"/>
  </w:style>
  <w:style w:type="paragraph" w:customStyle="1" w:styleId="volume-issue">
    <w:name w:val="volume-issue"/>
    <w:basedOn w:val="a0"/>
    <w:pPr>
      <w:suppressAutoHyphens w:val="0"/>
      <w:spacing w:before="100" w:beforeAutospacing="1" w:after="100" w:afterAutospacing="1" w:line="240" w:lineRule="auto"/>
      <w:ind w:firstLine="0"/>
      <w:jc w:val="left"/>
    </w:pPr>
    <w:rPr>
      <w:color w:val="auto"/>
      <w:szCs w:val="24"/>
    </w:rPr>
  </w:style>
  <w:style w:type="character" w:customStyle="1" w:styleId="val">
    <w:name w:val="val"/>
    <w:basedOn w:val="a1"/>
  </w:style>
  <w:style w:type="paragraph" w:customStyle="1" w:styleId="page-range">
    <w:name w:val="page-range"/>
    <w:basedOn w:val="a0"/>
    <w:pPr>
      <w:suppressAutoHyphens w:val="0"/>
      <w:spacing w:before="100" w:beforeAutospacing="1" w:after="100" w:afterAutospacing="1" w:line="240" w:lineRule="auto"/>
      <w:ind w:firstLine="0"/>
      <w:jc w:val="left"/>
    </w:pPr>
    <w:rPr>
      <w:color w:val="auto"/>
      <w:szCs w:val="24"/>
    </w:rPr>
  </w:style>
  <w:style w:type="character" w:customStyle="1" w:styleId="il">
    <w:name w:val="il"/>
    <w:basedOn w:val="a1"/>
  </w:style>
  <w:style w:type="character" w:customStyle="1" w:styleId="60">
    <w:name w:val="Неразрешенное упоминание6"/>
    <w:basedOn w:val="a1"/>
    <w:uiPriority w:val="99"/>
    <w:semiHidden/>
    <w:unhideWhenUsed/>
    <w:rPr>
      <w:color w:val="605E5C"/>
      <w:shd w:val="clear" w:color="auto" w:fill="E1DFDD"/>
    </w:rPr>
  </w:style>
  <w:style w:type="paragraph" w:styleId="25">
    <w:name w:val="toc 2"/>
    <w:basedOn w:val="a0"/>
    <w:next w:val="a0"/>
    <w:autoRedefine/>
    <w:uiPriority w:val="39"/>
    <w:unhideWhenUsed/>
    <w:pPr>
      <w:spacing w:after="100"/>
      <w:ind w:left="240"/>
    </w:pPr>
  </w:style>
  <w:style w:type="paragraph" w:customStyle="1" w:styleId="26">
    <w:name w:val="Текст примечания Знак2"/>
    <w:basedOn w:val="a0"/>
    <w:next w:val="aff"/>
    <w:qFormat/>
    <w:pPr>
      <w:keepNext/>
      <w:spacing w:before="240" w:after="120"/>
    </w:pPr>
    <w:rPr>
      <w:rFonts w:ascii="Liberation Sans" w:eastAsia="Microsoft YaHei" w:hAnsi="Liberation Sans" w:cs="Mangal"/>
      <w:color w:val="auto"/>
      <w:sz w:val="28"/>
      <w:szCs w:val="28"/>
    </w:rPr>
  </w:style>
  <w:style w:type="character" w:customStyle="1" w:styleId="fontstyle01">
    <w:name w:val="fontstyle01"/>
    <w:basedOn w:val="a1"/>
    <w:rPr>
      <w:rFonts w:ascii="TimesNewRomanPSMT" w:hAnsi="TimesNewRomanPSMT" w:hint="default"/>
      <w:b w:val="0"/>
      <w:bCs w:val="0"/>
      <w:i w:val="0"/>
      <w:iCs w:val="0"/>
      <w:color w:val="000000"/>
      <w:sz w:val="22"/>
      <w:szCs w:val="22"/>
    </w:rPr>
  </w:style>
  <w:style w:type="character" w:customStyle="1" w:styleId="searchresult">
    <w:name w:val="search_result"/>
    <w:basedOn w:val="a1"/>
    <w:rsid w:val="00720953"/>
  </w:style>
  <w:style w:type="character" w:styleId="afff9">
    <w:name w:val="Unresolved Mention"/>
    <w:basedOn w:val="a1"/>
    <w:uiPriority w:val="99"/>
    <w:semiHidden/>
    <w:unhideWhenUsed/>
    <w:rsid w:val="00FA57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6370962">
      <w:bodyDiv w:val="1"/>
      <w:marLeft w:val="0"/>
      <w:marRight w:val="0"/>
      <w:marTop w:val="0"/>
      <w:marBottom w:val="0"/>
      <w:divBdr>
        <w:top w:val="none" w:sz="0" w:space="0" w:color="auto"/>
        <w:left w:val="none" w:sz="0" w:space="0" w:color="auto"/>
        <w:bottom w:val="none" w:sz="0" w:space="0" w:color="auto"/>
        <w:right w:val="none" w:sz="0" w:space="0" w:color="auto"/>
      </w:divBdr>
    </w:div>
    <w:div w:id="1099064705">
      <w:bodyDiv w:val="1"/>
      <w:marLeft w:val="0"/>
      <w:marRight w:val="0"/>
      <w:marTop w:val="0"/>
      <w:marBottom w:val="0"/>
      <w:divBdr>
        <w:top w:val="none" w:sz="0" w:space="0" w:color="auto"/>
        <w:left w:val="none" w:sz="0" w:space="0" w:color="auto"/>
        <w:bottom w:val="none" w:sz="0" w:space="0" w:color="auto"/>
        <w:right w:val="none" w:sz="0" w:space="0" w:color="auto"/>
      </w:divBdr>
    </w:div>
    <w:div w:id="1637102033">
      <w:bodyDiv w:val="1"/>
      <w:marLeft w:val="0"/>
      <w:marRight w:val="0"/>
      <w:marTop w:val="0"/>
      <w:marBottom w:val="0"/>
      <w:divBdr>
        <w:top w:val="none" w:sz="0" w:space="0" w:color="auto"/>
        <w:left w:val="none" w:sz="0" w:space="0" w:color="auto"/>
        <w:bottom w:val="none" w:sz="0" w:space="0" w:color="auto"/>
        <w:right w:val="none" w:sz="0" w:space="0" w:color="auto"/>
      </w:divBdr>
    </w:div>
    <w:div w:id="1812404177">
      <w:bodyDiv w:val="1"/>
      <w:marLeft w:val="0"/>
      <w:marRight w:val="0"/>
      <w:marTop w:val="0"/>
      <w:marBottom w:val="0"/>
      <w:divBdr>
        <w:top w:val="none" w:sz="0" w:space="0" w:color="auto"/>
        <w:left w:val="none" w:sz="0" w:space="0" w:color="auto"/>
        <w:bottom w:val="none" w:sz="0" w:space="0" w:color="auto"/>
        <w:right w:val="none" w:sz="0" w:space="0" w:color="auto"/>
      </w:divBdr>
    </w:div>
    <w:div w:id="21457319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21" Type="http://schemas.openxmlformats.org/officeDocument/2006/relationships/hyperlink" Target="https://www.nccn.org/professionals/physician_gls/pdf/immunotherapy.pdf" TargetMode="External"/><Relationship Id="rId42" Type="http://schemas.openxmlformats.org/officeDocument/2006/relationships/hyperlink" Target="https://login.consultant.ru/link/?req=doc&amp;base=LAW&amp;n=371416&amp;date=20.02.2024&amp;dst=29&amp;field=134" TargetMode="External"/><Relationship Id="rId47" Type="http://schemas.openxmlformats.org/officeDocument/2006/relationships/hyperlink" Target="https://login.consultant.ru/link/?req=doc&amp;base=LAW&amp;n=371416&amp;date=20.02.2024&amp;dst=119171&amp;field=134" TargetMode="External"/><Relationship Id="rId63" Type="http://schemas.openxmlformats.org/officeDocument/2006/relationships/hyperlink" Target="https://login.consultant.ru/link/?req=doc&amp;base=LAW&amp;n=371416&amp;date=20.02.2024&amp;dst=102386&amp;field=134" TargetMode="External"/><Relationship Id="rId68" Type="http://schemas.openxmlformats.org/officeDocument/2006/relationships/hyperlink" Target="https://login.consultant.ru/link/?req=doc&amp;base=LAW&amp;n=371416&amp;date=20.02.2024&amp;dst=105083&amp;field=134" TargetMode="External"/><Relationship Id="rId84" Type="http://schemas.openxmlformats.org/officeDocument/2006/relationships/hyperlink" Target="https://login.consultant.ru/link/?req=doc&amp;base=LAW&amp;n=371416&amp;date=20.02.2024&amp;dst=119966&amp;field=134" TargetMode="External"/><Relationship Id="rId89" Type="http://schemas.openxmlformats.org/officeDocument/2006/relationships/hyperlink" Target="https://login.consultant.ru/link/?req=doc&amp;base=LAW&amp;n=371416&amp;date=20.02.2024&amp;dst=101490&amp;field=134" TargetMode="External"/><Relationship Id="rId7" Type="http://schemas.openxmlformats.org/officeDocument/2006/relationships/webSettings" Target="webSettings.xml"/><Relationship Id="rId71" Type="http://schemas.openxmlformats.org/officeDocument/2006/relationships/hyperlink" Target="https://login.consultant.ru/link/?req=doc&amp;base=LAW&amp;n=371416&amp;date=20.02.2024&amp;dst=119470&amp;field=134" TargetMode="External"/><Relationship Id="rId92" Type="http://schemas.openxmlformats.org/officeDocument/2006/relationships/hyperlink" Target="https://login.consultant.ru/link/?req=doc&amp;base=LAW&amp;n=371416&amp;date=20.02.2024&amp;dst=100942&amp;field=134" TargetMode="External"/><Relationship Id="rId2" Type="http://schemas.openxmlformats.org/officeDocument/2006/relationships/customXml" Target="../customXml/item2.xml"/><Relationship Id="rId16" Type="http://schemas.openxmlformats.org/officeDocument/2006/relationships/hyperlink" Target="https://www.nccn.org/professionals/physician_gls/pdf/rectal.pdf" TargetMode="External"/><Relationship Id="rId29" Type="http://schemas.openxmlformats.org/officeDocument/2006/relationships/hyperlink" Target="https://login.consultant.ru/link/?req=doc&amp;base=LAW&amp;n=371416&amp;date=20.02.2024&amp;dst=119418&amp;field=134" TargetMode="External"/><Relationship Id="rId107" Type="http://schemas.openxmlformats.org/officeDocument/2006/relationships/theme" Target="theme/theme1.xml"/><Relationship Id="rId11" Type="http://schemas.openxmlformats.org/officeDocument/2006/relationships/hyperlink" Target="file:///C:\Users\s.gordeev\Downloads\www.med.roche.ru" TargetMode="External"/><Relationship Id="rId24" Type="http://schemas.openxmlformats.org/officeDocument/2006/relationships/hyperlink" Target="https://docs.cntd.ru/document/902209504" TargetMode="External"/><Relationship Id="rId32" Type="http://schemas.openxmlformats.org/officeDocument/2006/relationships/hyperlink" Target="https://login.consultant.ru/link/?req=doc&amp;base=LAW&amp;n=371416&amp;date=20.02.2024&amp;dst=103518&amp;field=134" TargetMode="External"/><Relationship Id="rId37" Type="http://schemas.openxmlformats.org/officeDocument/2006/relationships/hyperlink" Target="https://login.consultant.ru/link/?req=doc&amp;base=LAW&amp;n=371416&amp;date=20.02.2024&amp;dst=103831&amp;field=134" TargetMode="External"/><Relationship Id="rId40" Type="http://schemas.openxmlformats.org/officeDocument/2006/relationships/hyperlink" Target="https://login.consultant.ru/link/?req=doc&amp;base=LAW&amp;n=371416&amp;date=20.02.2024&amp;dst=119119&amp;field=134" TargetMode="External"/><Relationship Id="rId45" Type="http://schemas.openxmlformats.org/officeDocument/2006/relationships/hyperlink" Target="https://login.consultant.ru/link/?req=doc&amp;base=LAW&amp;n=371416&amp;date=20.02.2024&amp;dst=119157&amp;field=134" TargetMode="External"/><Relationship Id="rId53" Type="http://schemas.openxmlformats.org/officeDocument/2006/relationships/hyperlink" Target="https://login.consultant.ru/link/?req=doc&amp;base=LAW&amp;n=371416&amp;date=20.02.2024&amp;dst=101284&amp;field=134" TargetMode="External"/><Relationship Id="rId58" Type="http://schemas.openxmlformats.org/officeDocument/2006/relationships/hyperlink" Target="https://login.consultant.ru/link/?req=doc&amp;base=LAW&amp;n=371416&amp;date=20.02.2024&amp;dst=101716&amp;field=134" TargetMode="External"/><Relationship Id="rId66" Type="http://schemas.openxmlformats.org/officeDocument/2006/relationships/hyperlink" Target="https://login.consultant.ru/link/?req=doc&amp;base=LAW&amp;n=371416&amp;date=20.02.2024&amp;dst=102606&amp;field=134" TargetMode="External"/><Relationship Id="rId74" Type="http://schemas.openxmlformats.org/officeDocument/2006/relationships/hyperlink" Target="https://login.consultant.ru/link/?req=doc&amp;base=LAW&amp;n=371416&amp;date=20.02.2024&amp;dst=119530&amp;field=134" TargetMode="External"/><Relationship Id="rId79" Type="http://schemas.openxmlformats.org/officeDocument/2006/relationships/hyperlink" Target="https://login.consultant.ru/link/?req=doc&amp;base=LAW&amp;n=371416&amp;date=20.02.2024&amp;dst=103386&amp;field=134" TargetMode="External"/><Relationship Id="rId87" Type="http://schemas.openxmlformats.org/officeDocument/2006/relationships/hyperlink" Target="https://login.consultant.ru/link/?req=doc&amp;base=LAW&amp;n=371416&amp;date=20.02.2024&amp;dst=101144&amp;field=134" TargetMode="External"/><Relationship Id="rId102" Type="http://schemas.openxmlformats.org/officeDocument/2006/relationships/hyperlink" Target="https://login.consultant.ru/link/?req=doc&amp;base=LAW&amp;n=371416&amp;date=20.02.2024&amp;dst=112699&amp;field=134" TargetMode="External"/><Relationship Id="rId5" Type="http://schemas.openxmlformats.org/officeDocument/2006/relationships/styles" Target="styles.xml"/><Relationship Id="rId61" Type="http://schemas.openxmlformats.org/officeDocument/2006/relationships/hyperlink" Target="https://login.consultant.ru/link/?req=doc&amp;base=LAW&amp;n=371416&amp;date=20.02.2024&amp;dst=102346&amp;field=134" TargetMode="External"/><Relationship Id="rId82" Type="http://schemas.openxmlformats.org/officeDocument/2006/relationships/hyperlink" Target="https://login.consultant.ru/link/?req=doc&amp;base=LAW&amp;n=371416&amp;date=20.02.2024&amp;dst=103750&amp;field=134" TargetMode="External"/><Relationship Id="rId90" Type="http://schemas.openxmlformats.org/officeDocument/2006/relationships/hyperlink" Target="https://login.consultant.ru/link/?req=doc&amp;base=LAW&amp;n=371416&amp;date=20.02.2024&amp;dst=101502&amp;field=134" TargetMode="External"/><Relationship Id="rId95" Type="http://schemas.openxmlformats.org/officeDocument/2006/relationships/hyperlink" Target="https://login.consultant.ru/link/?req=doc&amp;base=LAW&amp;n=371416&amp;date=20.02.2024&amp;dst=108527&amp;field=134" TargetMode="External"/><Relationship Id="rId19" Type="http://schemas.openxmlformats.org/officeDocument/2006/relationships/hyperlink" Target="https://www.nccn.org/professionals/physician_gls/pdf/infections.pdf" TargetMode="External"/><Relationship Id="rId14" Type="http://schemas.openxmlformats.org/officeDocument/2006/relationships/hyperlink" Target="https://www.sciencedirect.com/science/article/pii/S2468294221001623" TargetMode="External"/><Relationship Id="rId22" Type="http://schemas.openxmlformats.org/officeDocument/2006/relationships/hyperlink" Target="http://oncodepartment.ru/" TargetMode="External"/><Relationship Id="rId27" Type="http://schemas.openxmlformats.org/officeDocument/2006/relationships/image" Target="media/image2.png"/><Relationship Id="rId30" Type="http://schemas.openxmlformats.org/officeDocument/2006/relationships/hyperlink" Target="https://login.consultant.ru/link/?req=doc&amp;base=LAW&amp;n=371416&amp;date=20.02.2024&amp;dst=119528&amp;field=134" TargetMode="External"/><Relationship Id="rId35" Type="http://schemas.openxmlformats.org/officeDocument/2006/relationships/hyperlink" Target="https://login.consultant.ru/link/?req=doc&amp;base=LAW&amp;n=371416&amp;date=20.02.2024&amp;dst=103823&amp;field=134" TargetMode="External"/><Relationship Id="rId43" Type="http://schemas.openxmlformats.org/officeDocument/2006/relationships/hyperlink" Target="https://login.consultant.ru/link/?req=doc&amp;base=LAW&amp;n=371416&amp;date=20.02.2024&amp;dst=119153&amp;field=134" TargetMode="External"/><Relationship Id="rId48" Type="http://schemas.openxmlformats.org/officeDocument/2006/relationships/hyperlink" Target="https://login.consultant.ru/link/?req=doc&amp;base=LAW&amp;n=371416&amp;date=20.02.2024&amp;dst=119966&amp;field=134" TargetMode="External"/><Relationship Id="rId56" Type="http://schemas.openxmlformats.org/officeDocument/2006/relationships/hyperlink" Target="https://login.consultant.ru/link/?req=doc&amp;base=LAW&amp;n=371416&amp;date=20.02.2024&amp;dst=101610&amp;field=134" TargetMode="External"/><Relationship Id="rId64" Type="http://schemas.openxmlformats.org/officeDocument/2006/relationships/hyperlink" Target="https://login.consultant.ru/link/?req=doc&amp;base=LAW&amp;n=371416&amp;date=20.02.2024&amp;dst=102430&amp;field=134" TargetMode="External"/><Relationship Id="rId69" Type="http://schemas.openxmlformats.org/officeDocument/2006/relationships/hyperlink" Target="https://login.consultant.ru/link/?req=doc&amp;base=LAW&amp;n=371416&amp;date=20.02.2024&amp;dst=119378&amp;field=134" TargetMode="External"/><Relationship Id="rId77" Type="http://schemas.openxmlformats.org/officeDocument/2006/relationships/hyperlink" Target="https://login.consultant.ru/link/?req=doc&amp;base=LAW&amp;n=371416&amp;date=20.02.2024&amp;dst=119796&amp;field=134" TargetMode="External"/><Relationship Id="rId100" Type="http://schemas.openxmlformats.org/officeDocument/2006/relationships/hyperlink" Target="https://login.consultant.ru/link/?req=doc&amp;base=LAW&amp;n=371416&amp;date=20.02.2024&amp;dst=110049&amp;field=134" TargetMode="External"/><Relationship Id="rId105"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hyperlink" Target="https://login.consultant.ru/link/?req=doc&amp;base=LAW&amp;n=371416&amp;date=20.02.2024&amp;dst=100934&amp;field=134" TargetMode="External"/><Relationship Id="rId72" Type="http://schemas.openxmlformats.org/officeDocument/2006/relationships/hyperlink" Target="https://login.consultant.ru/link/?req=doc&amp;base=LAW&amp;n=371416&amp;date=20.02.2024&amp;dst=119506&amp;field=134" TargetMode="External"/><Relationship Id="rId80" Type="http://schemas.openxmlformats.org/officeDocument/2006/relationships/hyperlink" Target="https://login.consultant.ru/link/?req=doc&amp;base=LAW&amp;n=371416&amp;date=20.02.2024&amp;dst=103438&amp;field=134" TargetMode="External"/><Relationship Id="rId85" Type="http://schemas.openxmlformats.org/officeDocument/2006/relationships/hyperlink" Target="https://login.consultant.ru/link/?req=doc&amp;base=LAW&amp;n=371416&amp;date=20.02.2024&amp;dst=120064&amp;field=134" TargetMode="External"/><Relationship Id="rId93" Type="http://schemas.openxmlformats.org/officeDocument/2006/relationships/hyperlink" Target="https://login.consultant.ru/link/?req=doc&amp;base=LAW&amp;n=371416&amp;date=20.02.2024&amp;dst=105351&amp;field=134" TargetMode="External"/><Relationship Id="rId98" Type="http://schemas.openxmlformats.org/officeDocument/2006/relationships/hyperlink" Target="https://login.consultant.ru/link/?req=doc&amp;base=LAW&amp;n=371416&amp;date=20.02.2024&amp;dst=109639&amp;field=134" TargetMode="External"/><Relationship Id="rId3" Type="http://schemas.openxmlformats.org/officeDocument/2006/relationships/customXml" Target="../customXml/item3.xml"/><Relationship Id="rId12" Type="http://schemas.openxmlformats.org/officeDocument/2006/relationships/hyperlink" Target="file:///C:\Users\s.gordeev\Downloads\www.med.roche.ru" TargetMode="External"/><Relationship Id="rId17" Type="http://schemas.openxmlformats.org/officeDocument/2006/relationships/hyperlink" Target="https://rosoncoweb.ru/standarts/?chapter=nausea_vomiting" TargetMode="External"/><Relationship Id="rId25" Type="http://schemas.openxmlformats.org/officeDocument/2006/relationships/footer" Target="footer1.xml"/><Relationship Id="rId33" Type="http://schemas.openxmlformats.org/officeDocument/2006/relationships/hyperlink" Target="https://login.consultant.ru/link/?req=doc&amp;base=LAW&amp;n=371416&amp;date=20.02.2024&amp;dst=103522&amp;field=134" TargetMode="External"/><Relationship Id="rId38" Type="http://schemas.openxmlformats.org/officeDocument/2006/relationships/hyperlink" Target="https://login.consultant.ru/link/?req=doc&amp;base=LAW&amp;n=371416&amp;date=20.02.2024&amp;dst=104351&amp;field=134" TargetMode="External"/><Relationship Id="rId46" Type="http://schemas.openxmlformats.org/officeDocument/2006/relationships/hyperlink" Target="https://login.consultant.ru/link/?req=doc&amp;base=LAW&amp;n=371416&amp;date=20.02.2024&amp;dst=33&amp;field=134" TargetMode="External"/><Relationship Id="rId59" Type="http://schemas.openxmlformats.org/officeDocument/2006/relationships/hyperlink" Target="https://login.consultant.ru/link/?req=doc&amp;base=LAW&amp;n=371416&amp;date=20.02.2024&amp;dst=102080&amp;field=134" TargetMode="External"/><Relationship Id="rId67" Type="http://schemas.openxmlformats.org/officeDocument/2006/relationships/hyperlink" Target="https://login.consultant.ru/link/?req=doc&amp;base=LAW&amp;n=371416&amp;date=20.02.2024&amp;dst=103150&amp;field=134" TargetMode="External"/><Relationship Id="rId103" Type="http://schemas.openxmlformats.org/officeDocument/2006/relationships/hyperlink" Target="https://login.consultant.ru/link/?req=doc&amp;base=LAW&amp;n=371416&amp;date=20.02.2024&amp;dst=112853&amp;field=134" TargetMode="External"/><Relationship Id="rId20" Type="http://schemas.openxmlformats.org/officeDocument/2006/relationships/hyperlink" Target="https://rosoncoweb.ru/standarts/?chapter=dermatological_reactions" TargetMode="External"/><Relationship Id="rId41" Type="http://schemas.openxmlformats.org/officeDocument/2006/relationships/hyperlink" Target="https://login.consultant.ru/link/?req=doc&amp;base=LAW&amp;n=371416&amp;date=20.02.2024&amp;dst=119121&amp;field=134" TargetMode="External"/><Relationship Id="rId54" Type="http://schemas.openxmlformats.org/officeDocument/2006/relationships/hyperlink" Target="https://login.consultant.ru/link/?req=doc&amp;base=LAW&amp;n=371416&amp;date=20.02.2024&amp;dst=101390&amp;field=134" TargetMode="External"/><Relationship Id="rId62" Type="http://schemas.openxmlformats.org/officeDocument/2006/relationships/hyperlink" Target="https://login.consultant.ru/link/?req=doc&amp;base=LAW&amp;n=371416&amp;date=20.02.2024&amp;dst=102354&amp;field=134" TargetMode="External"/><Relationship Id="rId70" Type="http://schemas.openxmlformats.org/officeDocument/2006/relationships/hyperlink" Target="https://login.consultant.ru/link/?req=doc&amp;base=LAW&amp;n=371416&amp;date=20.02.2024&amp;dst=119468&amp;field=134" TargetMode="External"/><Relationship Id="rId75" Type="http://schemas.openxmlformats.org/officeDocument/2006/relationships/hyperlink" Target="https://login.consultant.ru/link/?req=doc&amp;base=LAW&amp;n=371416&amp;date=20.02.2024&amp;dst=119532&amp;field=134" TargetMode="External"/><Relationship Id="rId83" Type="http://schemas.openxmlformats.org/officeDocument/2006/relationships/hyperlink" Target="https://login.consultant.ru/link/?req=doc&amp;base=LAW&amp;n=371416&amp;date=20.02.2024&amp;dst=103756&amp;field=134" TargetMode="External"/><Relationship Id="rId88" Type="http://schemas.openxmlformats.org/officeDocument/2006/relationships/hyperlink" Target="https://login.consultant.ru/link/?req=doc&amp;base=LAW&amp;n=371416&amp;date=20.02.2024&amp;dst=101184&amp;field=134" TargetMode="External"/><Relationship Id="rId91" Type="http://schemas.openxmlformats.org/officeDocument/2006/relationships/hyperlink" Target="https://login.consultant.ru/link/?req=doc&amp;base=LAW&amp;n=371416&amp;date=20.02.2024&amp;dst=106181&amp;field=134" TargetMode="External"/><Relationship Id="rId96" Type="http://schemas.openxmlformats.org/officeDocument/2006/relationships/hyperlink" Target="https://login.consultant.ru/link/?req=doc&amp;base=LAW&amp;n=371416&amp;date=20.02.2024&amp;dst=109571&amp;field=134"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doi.org/10.21518/2079-701X-2020-20-125-132" TargetMode="External"/><Relationship Id="rId23" Type="http://schemas.openxmlformats.org/officeDocument/2006/relationships/hyperlink" Target="http://niioncologii.ru/" TargetMode="External"/><Relationship Id="rId28" Type="http://schemas.openxmlformats.org/officeDocument/2006/relationships/image" Target="media/image3.png"/><Relationship Id="rId36" Type="http://schemas.openxmlformats.org/officeDocument/2006/relationships/hyperlink" Target="https://login.consultant.ru/link/?req=doc&amp;base=LAW&amp;n=371416&amp;date=20.02.2024&amp;dst=103825&amp;field=134" TargetMode="External"/><Relationship Id="rId49" Type="http://schemas.openxmlformats.org/officeDocument/2006/relationships/hyperlink" Target="https://login.consultant.ru/link/?req=doc&amp;base=LAW&amp;n=371416&amp;date=20.02.2024&amp;dst=120064&amp;field=134" TargetMode="External"/><Relationship Id="rId57" Type="http://schemas.openxmlformats.org/officeDocument/2006/relationships/hyperlink" Target="https://login.consultant.ru/link/?req=doc&amp;base=LAW&amp;n=371416&amp;date=20.02.2024&amp;dst=101712&amp;field=134" TargetMode="External"/><Relationship Id="rId106" Type="http://schemas.openxmlformats.org/officeDocument/2006/relationships/fontTable" Target="fontTable.xml"/><Relationship Id="rId10" Type="http://schemas.openxmlformats.org/officeDocument/2006/relationships/hyperlink" Target="http://www.cr.rosminzdrav.ru" TargetMode="External"/><Relationship Id="rId31" Type="http://schemas.openxmlformats.org/officeDocument/2006/relationships/hyperlink" Target="https://login.consultant.ru/link/?req=doc&amp;base=LAW&amp;n=371416&amp;date=20.02.2024&amp;dst=103294&amp;field=134" TargetMode="External"/><Relationship Id="rId44" Type="http://schemas.openxmlformats.org/officeDocument/2006/relationships/hyperlink" Target="https://login.consultant.ru/link/?req=doc&amp;base=LAW&amp;n=371416&amp;date=20.02.2024&amp;dst=119155&amp;field=134" TargetMode="External"/><Relationship Id="rId52" Type="http://schemas.openxmlformats.org/officeDocument/2006/relationships/hyperlink" Target="https://login.consultant.ru/link/?req=doc&amp;base=LAW&amp;n=371416&amp;date=20.02.2024&amp;dst=100936&amp;field=134" TargetMode="External"/><Relationship Id="rId60" Type="http://schemas.openxmlformats.org/officeDocument/2006/relationships/hyperlink" Target="https://login.consultant.ru/link/?req=doc&amp;base=LAW&amp;n=371416&amp;date=20.02.2024&amp;dst=102090&amp;field=134" TargetMode="External"/><Relationship Id="rId65" Type="http://schemas.openxmlformats.org/officeDocument/2006/relationships/hyperlink" Target="https://login.consultant.ru/link/?req=doc&amp;base=LAW&amp;n=371416&amp;date=20.02.2024&amp;dst=102560&amp;field=134" TargetMode="External"/><Relationship Id="rId73" Type="http://schemas.openxmlformats.org/officeDocument/2006/relationships/hyperlink" Target="https://login.consultant.ru/link/?req=doc&amp;base=LAW&amp;n=371416&amp;date=20.02.2024&amp;dst=119508&amp;field=134" TargetMode="External"/><Relationship Id="rId78" Type="http://schemas.openxmlformats.org/officeDocument/2006/relationships/hyperlink" Target="https://login.consultant.ru/link/?req=doc&amp;base=LAW&amp;n=371416&amp;date=20.02.2024&amp;dst=103382&amp;field=134" TargetMode="External"/><Relationship Id="rId81" Type="http://schemas.openxmlformats.org/officeDocument/2006/relationships/hyperlink" Target="https://login.consultant.ru/link/?req=doc&amp;base=LAW&amp;n=371416&amp;date=20.02.2024&amp;dst=103442&amp;field=134" TargetMode="External"/><Relationship Id="rId86" Type="http://schemas.openxmlformats.org/officeDocument/2006/relationships/hyperlink" Target="https://login.consultant.ru/link/?req=doc&amp;base=LAW&amp;n=371416&amp;date=20.02.2024&amp;dst=120068&amp;field=134" TargetMode="External"/><Relationship Id="rId94" Type="http://schemas.openxmlformats.org/officeDocument/2006/relationships/hyperlink" Target="https://login.consultant.ru/link/?req=doc&amp;base=LAW&amp;n=371416&amp;date=20.02.2024&amp;dst=105733&amp;field=134" TargetMode="External"/><Relationship Id="rId99" Type="http://schemas.openxmlformats.org/officeDocument/2006/relationships/hyperlink" Target="https://login.consultant.ru/link/?req=doc&amp;base=LAW&amp;n=371416&amp;date=20.02.2024&amp;dst=109663&amp;field=134" TargetMode="External"/><Relationship Id="rId101" Type="http://schemas.openxmlformats.org/officeDocument/2006/relationships/hyperlink" Target="https://login.consultant.ru/link/?req=doc&amp;base=LAW&amp;n=371416&amp;date=20.02.2024&amp;dst=110103&amp;field=134"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file:///C:\Users\s.gordeev\Downloads\www.med.roche.ru" TargetMode="External"/><Relationship Id="rId18" Type="http://schemas.openxmlformats.org/officeDocument/2006/relationships/hyperlink" Target="https://rosoncoweb.ru/standarts/?chapter=thromboembolism" TargetMode="External"/><Relationship Id="rId39" Type="http://schemas.openxmlformats.org/officeDocument/2006/relationships/hyperlink" Target="https://login.consultant.ru/link/?req=doc&amp;base=LAW&amp;n=371416&amp;date=20.02.2024&amp;dst=119117&amp;field=134" TargetMode="External"/><Relationship Id="rId34" Type="http://schemas.openxmlformats.org/officeDocument/2006/relationships/hyperlink" Target="https://login.consultant.ru/link/?req=doc&amp;base=LAW&amp;n=371416&amp;date=20.02.2024&amp;dst=103758&amp;field=134" TargetMode="External"/><Relationship Id="rId50" Type="http://schemas.openxmlformats.org/officeDocument/2006/relationships/hyperlink" Target="https://login.consultant.ru/link/?req=doc&amp;base=LAW&amp;n=371416&amp;date=20.02.2024&amp;dst=120068&amp;field=134" TargetMode="External"/><Relationship Id="rId55" Type="http://schemas.openxmlformats.org/officeDocument/2006/relationships/hyperlink" Target="https://login.consultant.ru/link/?req=doc&amp;base=LAW&amp;n=371416&amp;date=20.02.2024&amp;dst=101490&amp;field=134" TargetMode="External"/><Relationship Id="rId76" Type="http://schemas.openxmlformats.org/officeDocument/2006/relationships/hyperlink" Target="https://login.consultant.ru/link/?req=doc&amp;base=LAW&amp;n=371416&amp;date=20.02.2024&amp;dst=119794&amp;field=134" TargetMode="External"/><Relationship Id="rId97" Type="http://schemas.openxmlformats.org/officeDocument/2006/relationships/hyperlink" Target="https://login.consultant.ru/link/?req=doc&amp;base=LAW&amp;n=371416&amp;date=20.02.2024&amp;dst=109603&amp;field=134" TargetMode="External"/><Relationship Id="rId104" Type="http://schemas.openxmlformats.org/officeDocument/2006/relationships/hyperlink" Target="https://login.consultant.ru/link/?req=doc&amp;base=LAW&amp;n=371416&amp;date=20.02.2024&amp;dst=120662&amp;fie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go:docsCustomData roundtripDataSignature="AMtx7miLoyxwkgVBP3/dOoTwyoPnJu4RPQ==">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</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9CE412B-3035-455B-99C0-916BBB6AD789}">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142</Pages>
  <Words>57605</Words>
  <Characters>328352</Characters>
  <Application>Microsoft Office Word</Application>
  <DocSecurity>0</DocSecurity>
  <Lines>2736</Lines>
  <Paragraphs>770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dc:description/>
  <cp:lastModifiedBy>Васильев Алексей Игоревич</cp:lastModifiedBy>
  <cp:revision>6</cp:revision>
  <cp:lastPrinted>2025-06-23T14:04:00Z</cp:lastPrinted>
  <dcterms:created xsi:type="dcterms:W3CDTF">2025-04-10T08:09:00Z</dcterms:created>
  <dcterms:modified xsi:type="dcterms:W3CDTF">2025-06-23T14:06:00Z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1049-12.2.0.13489</vt:lpwstr>
  </property>
  <property fmtid="{D5CDD505-2E9C-101B-9397-08002B2CF9AE}" pid="3" name="ICV">
    <vt:lpwstr>74ACC7AB79944C2BB4CCCEB7F1498A6D_13</vt:lpwstr>
  </property>
</Properties>
</file>