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284" w:type="dxa"/>
        <w:tblLayout w:type="fixed"/>
        <w:tblLook w:val="01E0" w:firstRow="1" w:lastRow="1" w:firstColumn="1" w:lastColumn="1" w:noHBand="0" w:noVBand="0"/>
      </w:tblPr>
      <w:tblGrid>
        <w:gridCol w:w="3140"/>
        <w:gridCol w:w="3309"/>
      </w:tblGrid>
      <w:tr w:rsidR="005D1BF5" w:rsidRPr="005D1BF5" w14:paraId="011477DA" w14:textId="77777777" w:rsidTr="00727EA5">
        <w:trPr>
          <w:trHeight w:val="1845"/>
        </w:trPr>
        <w:tc>
          <w:tcPr>
            <w:tcW w:w="3140" w:type="dxa"/>
            <w:shd w:val="clear" w:color="auto" w:fill="FFFFFF"/>
          </w:tcPr>
          <w:p w14:paraId="441557AD" w14:textId="7BC088CE" w:rsidR="00BC42F2" w:rsidRPr="005D1BF5" w:rsidRDefault="00727EA5" w:rsidP="00771E13">
            <w:pPr>
              <w:pStyle w:val="TableParagraph"/>
              <w:spacing w:line="171" w:lineRule="exact"/>
              <w:ind w:right="509" w:hanging="2617"/>
              <w:jc w:val="right"/>
              <w:rPr>
                <w:b/>
                <w:sz w:val="16"/>
              </w:rPr>
            </w:pPr>
            <w:r w:rsidRPr="005D1BF5">
              <w:rPr>
                <w:noProof/>
                <w:lang w:eastAsia="ru-RU"/>
              </w:rPr>
              <mc:AlternateContent>
                <mc:Choice Requires="wpg">
                  <w:drawing>
                    <wp:anchor distT="0" distB="0" distL="114300" distR="114300" simplePos="0" relativeHeight="486790656" behindDoc="1" locked="0" layoutInCell="1" allowOverlap="1" wp14:anchorId="03552D34" wp14:editId="7CC8B1AF">
                      <wp:simplePos x="0" y="0"/>
                      <wp:positionH relativeFrom="page">
                        <wp:posOffset>-2452370</wp:posOffset>
                      </wp:positionH>
                      <wp:positionV relativeFrom="page">
                        <wp:posOffset>-374650</wp:posOffset>
                      </wp:positionV>
                      <wp:extent cx="6848475" cy="9925050"/>
                      <wp:effectExtent l="0" t="0" r="9525" b="1905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9925050"/>
                                <a:chOff x="533" y="592"/>
                                <a:chExt cx="10785" cy="15780"/>
                              </a:xfrm>
                            </wpg:grpSpPr>
                            <wps:wsp>
                              <wps:cNvPr id="4" name="Rectangle 4"/>
                              <wps:cNvSpPr>
                                <a:spLocks noChangeArrowheads="1"/>
                              </wps:cNvSpPr>
                              <wps:spPr bwMode="auto">
                                <a:xfrm>
                                  <a:off x="540" y="600"/>
                                  <a:ext cx="10770" cy="1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
                              <wps:cNvSpPr>
                                <a:spLocks noChangeArrowheads="1"/>
                              </wps:cNvSpPr>
                              <wps:spPr bwMode="auto">
                                <a:xfrm>
                                  <a:off x="540" y="600"/>
                                  <a:ext cx="10770" cy="157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8C2D3" id="Group 2" o:spid="_x0000_s1026" style="position:absolute;margin-left:-193.1pt;margin-top:-29.5pt;width:539.25pt;height:781.5pt;z-index:-16525824;mso-position-horizontal-relative:page;mso-position-vertical-relative:page" coordorigin="533,592" coordsize="10785,1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">
                      <v:rect id="Rectangle 4" o:spid="_x0000_s1027" style="position:absolute;left:540;top:600;width:10770;height:1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3" o:spid="_x0000_s1028" style="position:absolute;left:540;top:600;width:10770;height:1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" filled="f" strokecolor="white"/>
                      <w10:wrap anchorx="page" anchory="page"/>
                    </v:group>
                  </w:pict>
                </mc:Fallback>
              </mc:AlternateContent>
            </w:r>
          </w:p>
        </w:tc>
        <w:tc>
          <w:tcPr>
            <w:tcW w:w="3309" w:type="dxa"/>
            <w:shd w:val="clear" w:color="auto" w:fill="FFFFFF"/>
          </w:tcPr>
          <w:p w14:paraId="01D15D7F" w14:textId="116A247B" w:rsidR="00BC42F2" w:rsidRPr="005D1BF5" w:rsidRDefault="00727EA5" w:rsidP="00727EA5">
            <w:pPr>
              <w:pStyle w:val="TableParagraph"/>
              <w:spacing w:line="171" w:lineRule="exact"/>
              <w:rPr>
                <w:b/>
                <w:sz w:val="16"/>
              </w:rPr>
            </w:pPr>
            <w:r w:rsidRPr="005D1BF5">
              <w:rPr>
                <w:b/>
                <w:sz w:val="16"/>
              </w:rPr>
              <w:t xml:space="preserve">                                                      </w:t>
            </w:r>
            <w:r w:rsidR="00E746FE" w:rsidRPr="005D1BF5">
              <w:rPr>
                <w:b/>
                <w:sz w:val="16"/>
              </w:rPr>
              <w:t>Утверждено:</w:t>
            </w:r>
            <w:r w:rsidRPr="005D1BF5">
              <w:rPr>
                <w:b/>
                <w:sz w:val="16"/>
              </w:rPr>
              <w:t xml:space="preserve">  </w:t>
            </w:r>
          </w:p>
          <w:p w14:paraId="0B420631" w14:textId="527D46D7" w:rsidR="00BC42F2" w:rsidRPr="005D1BF5" w:rsidRDefault="00E746FE" w:rsidP="000922B8">
            <w:pPr>
              <w:pStyle w:val="TableParagraph"/>
              <w:spacing w:before="92" w:line="360" w:lineRule="auto"/>
              <w:ind w:left="830" w:right="199" w:hanging="320"/>
              <w:jc w:val="both"/>
              <w:rPr>
                <w:sz w:val="16"/>
              </w:rPr>
            </w:pPr>
            <w:r w:rsidRPr="005D1BF5">
              <w:rPr>
                <w:sz w:val="16"/>
              </w:rPr>
              <w:t>Общероссийский национальный союз</w:t>
            </w:r>
            <w:r w:rsidRPr="005D1BF5">
              <w:rPr>
                <w:spacing w:val="-37"/>
                <w:sz w:val="16"/>
              </w:rPr>
              <w:t xml:space="preserve"> </w:t>
            </w:r>
            <w:r w:rsidRPr="005D1BF5">
              <w:rPr>
                <w:sz w:val="16"/>
              </w:rPr>
              <w:t>"Ассоциация онкологов России"</w:t>
            </w:r>
            <w:r w:rsidRPr="005D1BF5">
              <w:rPr>
                <w:spacing w:val="1"/>
                <w:sz w:val="16"/>
              </w:rPr>
              <w:t xml:space="preserve"> </w:t>
            </w:r>
            <w:r w:rsidRPr="005D1BF5">
              <w:rPr>
                <w:sz w:val="16"/>
              </w:rPr>
              <w:t>Протокол</w:t>
            </w:r>
            <w:r w:rsidRPr="005D1BF5">
              <w:rPr>
                <w:spacing w:val="-6"/>
                <w:sz w:val="16"/>
              </w:rPr>
              <w:t xml:space="preserve"> </w:t>
            </w:r>
            <w:r w:rsidRPr="005D1BF5">
              <w:rPr>
                <w:sz w:val="16"/>
              </w:rPr>
              <w:t>от</w:t>
            </w:r>
            <w:r w:rsidRPr="005D1BF5">
              <w:rPr>
                <w:spacing w:val="-5"/>
                <w:sz w:val="16"/>
              </w:rPr>
              <w:t xml:space="preserve"> </w:t>
            </w:r>
          </w:p>
          <w:p w14:paraId="1C82FAFB" w14:textId="77777777" w:rsidR="00727EA5" w:rsidRPr="005D1BF5" w:rsidRDefault="00727EA5" w:rsidP="00727EA5">
            <w:pPr>
              <w:pStyle w:val="TableParagraph"/>
              <w:tabs>
                <w:tab w:val="left" w:pos="2195"/>
              </w:tabs>
              <w:spacing w:line="270" w:lineRule="atLeast"/>
              <w:ind w:right="202"/>
              <w:rPr>
                <w:b/>
                <w:sz w:val="16"/>
              </w:rPr>
            </w:pPr>
          </w:p>
          <w:p w14:paraId="4B005880" w14:textId="399BA2B1" w:rsidR="00727EA5" w:rsidRPr="005D1BF5" w:rsidRDefault="00727EA5" w:rsidP="00727EA5">
            <w:pPr>
              <w:pStyle w:val="TableParagraph"/>
              <w:tabs>
                <w:tab w:val="left" w:pos="622"/>
                <w:tab w:val="left" w:pos="2195"/>
              </w:tabs>
              <w:spacing w:line="270" w:lineRule="atLeast"/>
              <w:ind w:right="202"/>
              <w:jc w:val="right"/>
              <w:rPr>
                <w:b/>
                <w:sz w:val="16"/>
              </w:rPr>
            </w:pPr>
            <w:r w:rsidRPr="005D1BF5">
              <w:rPr>
                <w:sz w:val="16"/>
                <w:u w:val="single"/>
              </w:rPr>
              <w:t>_____________________________</w:t>
            </w:r>
          </w:p>
          <w:p w14:paraId="4DA2FEC4" w14:textId="3052B640" w:rsidR="00BC42F2" w:rsidRPr="005D1BF5" w:rsidRDefault="00727EA5" w:rsidP="00727EA5">
            <w:pPr>
              <w:pStyle w:val="TableParagraph"/>
              <w:tabs>
                <w:tab w:val="left" w:pos="2195"/>
              </w:tabs>
              <w:spacing w:line="270" w:lineRule="atLeast"/>
              <w:ind w:left="1142" w:right="202" w:hanging="627"/>
              <w:rPr>
                <w:b/>
                <w:sz w:val="16"/>
              </w:rPr>
            </w:pPr>
            <w:r w:rsidRPr="005D1BF5">
              <w:rPr>
                <w:b/>
                <w:sz w:val="16"/>
              </w:rPr>
              <w:t xml:space="preserve">                                                  </w:t>
            </w:r>
            <w:proofErr w:type="spellStart"/>
            <w:r w:rsidR="00E746FE" w:rsidRPr="005D1BF5">
              <w:rPr>
                <w:b/>
                <w:sz w:val="16"/>
              </w:rPr>
              <w:t>м.п</w:t>
            </w:r>
            <w:proofErr w:type="spellEnd"/>
            <w:r w:rsidR="00E746FE" w:rsidRPr="005D1BF5">
              <w:rPr>
                <w:b/>
                <w:sz w:val="16"/>
              </w:rPr>
              <w:t>.</w:t>
            </w:r>
          </w:p>
        </w:tc>
      </w:tr>
    </w:tbl>
    <w:tbl>
      <w:tblPr>
        <w:tblStyle w:val="TableNormal"/>
        <w:tblpPr w:leftFromText="180" w:rightFromText="180" w:vertAnchor="text" w:horzAnchor="page" w:tblpX="784" w:tblpY="-2490"/>
        <w:tblW w:w="0" w:type="auto"/>
        <w:tblLayout w:type="fixed"/>
        <w:tblLook w:val="01E0" w:firstRow="1" w:lastRow="1" w:firstColumn="1" w:lastColumn="1" w:noHBand="0" w:noVBand="0"/>
      </w:tblPr>
      <w:tblGrid>
        <w:gridCol w:w="3140"/>
      </w:tblGrid>
      <w:tr w:rsidR="00727EA5" w:rsidRPr="005D1BF5" w14:paraId="74D0BC08" w14:textId="77777777" w:rsidTr="00727EA5">
        <w:trPr>
          <w:trHeight w:val="1825"/>
        </w:trPr>
        <w:tc>
          <w:tcPr>
            <w:tcW w:w="3140" w:type="dxa"/>
            <w:shd w:val="clear" w:color="auto" w:fill="FFFFFF"/>
          </w:tcPr>
          <w:p w14:paraId="30064BF7" w14:textId="77777777" w:rsidR="00727EA5" w:rsidRPr="005D1BF5" w:rsidRDefault="00727EA5" w:rsidP="00727EA5">
            <w:pPr>
              <w:pStyle w:val="TableParagraph"/>
              <w:spacing w:line="171" w:lineRule="exact"/>
              <w:ind w:right="509"/>
              <w:jc w:val="right"/>
              <w:rPr>
                <w:b/>
                <w:sz w:val="16"/>
              </w:rPr>
            </w:pPr>
          </w:p>
          <w:p w14:paraId="6088A28C" w14:textId="4A319FCB" w:rsidR="00727EA5" w:rsidRPr="005D1BF5" w:rsidRDefault="00727EA5" w:rsidP="00727EA5">
            <w:pPr>
              <w:pStyle w:val="TableParagraph"/>
              <w:spacing w:before="79" w:line="171" w:lineRule="exact"/>
              <w:ind w:left="1088" w:right="1729"/>
              <w:jc w:val="right"/>
              <w:rPr>
                <w:b/>
                <w:sz w:val="16"/>
              </w:rPr>
            </w:pPr>
          </w:p>
        </w:tc>
      </w:tr>
    </w:tbl>
    <w:p w14:paraId="21C59134" w14:textId="1D41F1D6" w:rsidR="00727EA5" w:rsidRPr="005D1BF5" w:rsidRDefault="00F37F1F">
      <w:pPr>
        <w:pStyle w:val="a3"/>
        <w:ind w:left="0"/>
        <w:rPr>
          <w:noProof/>
          <w:lang w:eastAsia="ru-RU"/>
        </w:rPr>
      </w:pPr>
      <w:r w:rsidRPr="005D1BF5">
        <w:rPr>
          <w:noProof/>
          <w:lang w:eastAsia="ru-RU"/>
        </w:rPr>
        <mc:AlternateContent>
          <mc:Choice Requires="wps">
            <w:drawing>
              <wp:anchor distT="0" distB="0" distL="114300" distR="114300" simplePos="0" relativeHeight="486790144" behindDoc="1" locked="0" layoutInCell="1" allowOverlap="1" wp14:anchorId="1439AAAB" wp14:editId="19387AFE">
                <wp:simplePos x="0" y="0"/>
                <wp:positionH relativeFrom="page">
                  <wp:posOffset>0</wp:posOffset>
                </wp:positionH>
                <wp:positionV relativeFrom="page">
                  <wp:posOffset>0</wp:posOffset>
                </wp:positionV>
                <wp:extent cx="7560310" cy="1069213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A585D">
                            <a:alpha val="1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62FEE" id="Rectangle 5" o:spid="_x0000_s1026" style="position:absolute;margin-left:0;margin-top:0;width:595.3pt;height:841.9pt;z-index:-165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" fillcolor="#0a585d" stroked="f">
                <v:fill opacity="6682f"/>
                <w10:wrap anchorx="page" anchory="page"/>
              </v:rect>
            </w:pict>
          </mc:Fallback>
        </mc:AlternateContent>
      </w:r>
    </w:p>
    <w:p w14:paraId="0946A716" w14:textId="4D0ABE59" w:rsidR="00BC42F2" w:rsidRPr="005D1BF5" w:rsidRDefault="00BC42F2">
      <w:pPr>
        <w:pStyle w:val="a3"/>
        <w:ind w:left="0"/>
        <w:rPr>
          <w:sz w:val="20"/>
        </w:rPr>
      </w:pPr>
    </w:p>
    <w:p w14:paraId="7684B601" w14:textId="77777777" w:rsidR="00BC42F2" w:rsidRPr="005D1BF5" w:rsidRDefault="00BC42F2">
      <w:pPr>
        <w:pStyle w:val="a3"/>
        <w:ind w:left="0"/>
        <w:rPr>
          <w:sz w:val="20"/>
        </w:rPr>
      </w:pPr>
    </w:p>
    <w:p w14:paraId="5C4746D9" w14:textId="77777777" w:rsidR="00BC42F2" w:rsidRPr="005D1BF5" w:rsidRDefault="00BC42F2">
      <w:pPr>
        <w:pStyle w:val="a3"/>
        <w:ind w:left="0"/>
        <w:rPr>
          <w:sz w:val="20"/>
        </w:rPr>
      </w:pPr>
    </w:p>
    <w:p w14:paraId="3575EC71" w14:textId="77777777" w:rsidR="00BC42F2" w:rsidRPr="005D1BF5" w:rsidRDefault="00BC42F2">
      <w:pPr>
        <w:pStyle w:val="a3"/>
        <w:ind w:left="0"/>
        <w:rPr>
          <w:sz w:val="20"/>
        </w:rPr>
      </w:pPr>
    </w:p>
    <w:p w14:paraId="07FC7D53" w14:textId="77777777" w:rsidR="00BC42F2" w:rsidRPr="005D1BF5" w:rsidRDefault="00BC42F2">
      <w:pPr>
        <w:pStyle w:val="a3"/>
        <w:ind w:left="0"/>
        <w:rPr>
          <w:sz w:val="20"/>
        </w:rPr>
      </w:pPr>
    </w:p>
    <w:p w14:paraId="7C609D8F" w14:textId="77777777" w:rsidR="00BC42F2" w:rsidRPr="005D1BF5" w:rsidRDefault="00BC42F2">
      <w:pPr>
        <w:pStyle w:val="a3"/>
        <w:ind w:left="0"/>
        <w:rPr>
          <w:sz w:val="20"/>
        </w:rPr>
      </w:pPr>
    </w:p>
    <w:p w14:paraId="218970EF" w14:textId="77777777" w:rsidR="00BC42F2" w:rsidRPr="005D1BF5" w:rsidRDefault="00BC42F2">
      <w:pPr>
        <w:pStyle w:val="a3"/>
        <w:ind w:left="0"/>
        <w:rPr>
          <w:sz w:val="20"/>
        </w:rPr>
      </w:pPr>
    </w:p>
    <w:p w14:paraId="30BE4F93" w14:textId="77777777" w:rsidR="00BC42F2" w:rsidRPr="005D1BF5" w:rsidRDefault="00BC42F2">
      <w:pPr>
        <w:pStyle w:val="a3"/>
        <w:ind w:left="0"/>
        <w:rPr>
          <w:sz w:val="20"/>
        </w:rPr>
      </w:pPr>
    </w:p>
    <w:p w14:paraId="0FFF9093" w14:textId="77777777" w:rsidR="00BC42F2" w:rsidRPr="005D1BF5" w:rsidRDefault="00BC42F2">
      <w:pPr>
        <w:pStyle w:val="a3"/>
        <w:spacing w:after="1"/>
        <w:ind w:left="0"/>
      </w:pPr>
    </w:p>
    <w:tbl>
      <w:tblPr>
        <w:tblStyle w:val="TableNormal"/>
        <w:tblpPr w:leftFromText="180" w:rightFromText="180" w:horzAnchor="margin" w:tblpY="1980"/>
        <w:tblW w:w="0" w:type="auto"/>
        <w:tblLayout w:type="fixed"/>
        <w:tblLook w:val="01E0" w:firstRow="1" w:lastRow="1" w:firstColumn="1" w:lastColumn="1" w:noHBand="0" w:noVBand="0"/>
      </w:tblPr>
      <w:tblGrid>
        <w:gridCol w:w="5222"/>
        <w:gridCol w:w="3345"/>
      </w:tblGrid>
      <w:tr w:rsidR="00BC42F2" w:rsidRPr="005D1BF5" w14:paraId="4AB972E9" w14:textId="77777777" w:rsidTr="00771E13">
        <w:trPr>
          <w:trHeight w:val="344"/>
        </w:trPr>
        <w:tc>
          <w:tcPr>
            <w:tcW w:w="8567" w:type="dxa"/>
            <w:gridSpan w:val="2"/>
            <w:shd w:val="clear" w:color="auto" w:fill="FFFFFF"/>
          </w:tcPr>
          <w:p w14:paraId="0486A0AF" w14:textId="77777777" w:rsidR="00771E13" w:rsidRPr="005D1BF5" w:rsidRDefault="00771E13" w:rsidP="00771E13">
            <w:pPr>
              <w:pStyle w:val="TableParagraph"/>
              <w:spacing w:line="266" w:lineRule="exact"/>
              <w:ind w:left="2903" w:right="2496"/>
              <w:jc w:val="center"/>
              <w:rPr>
                <w:color w:val="808080"/>
                <w:sz w:val="24"/>
              </w:rPr>
            </w:pPr>
          </w:p>
          <w:p w14:paraId="0E7CDCB2" w14:textId="77777777" w:rsidR="00771E13" w:rsidRPr="005D1BF5" w:rsidRDefault="00771E13" w:rsidP="00771E13">
            <w:pPr>
              <w:pStyle w:val="TableParagraph"/>
              <w:spacing w:line="266" w:lineRule="exact"/>
              <w:ind w:left="2903" w:right="2496"/>
              <w:jc w:val="center"/>
              <w:rPr>
                <w:color w:val="808080"/>
                <w:sz w:val="24"/>
              </w:rPr>
            </w:pPr>
          </w:p>
          <w:p w14:paraId="02FDD3CA" w14:textId="77777777" w:rsidR="00771E13" w:rsidRPr="005D1BF5" w:rsidRDefault="00771E13" w:rsidP="00771E13">
            <w:pPr>
              <w:pStyle w:val="TableParagraph"/>
              <w:spacing w:line="266" w:lineRule="exact"/>
              <w:ind w:left="2903" w:right="2496"/>
              <w:jc w:val="center"/>
              <w:rPr>
                <w:color w:val="808080"/>
                <w:sz w:val="24"/>
              </w:rPr>
            </w:pPr>
          </w:p>
          <w:p w14:paraId="04CB56B0" w14:textId="51845580" w:rsidR="00771E13" w:rsidRPr="005D1BF5" w:rsidRDefault="00771E13" w:rsidP="00771E13">
            <w:pPr>
              <w:pStyle w:val="TableParagraph"/>
              <w:spacing w:line="266" w:lineRule="exact"/>
              <w:ind w:left="2903" w:right="2496"/>
              <w:jc w:val="center"/>
              <w:rPr>
                <w:color w:val="808080"/>
                <w:sz w:val="24"/>
              </w:rPr>
            </w:pPr>
          </w:p>
          <w:p w14:paraId="5CD0E49E" w14:textId="54DF686D" w:rsidR="00771E13" w:rsidRPr="005D1BF5" w:rsidRDefault="00771E13" w:rsidP="00771E13">
            <w:pPr>
              <w:pStyle w:val="TableParagraph"/>
              <w:spacing w:line="266" w:lineRule="exact"/>
              <w:ind w:left="2903" w:right="2496"/>
              <w:jc w:val="center"/>
              <w:rPr>
                <w:color w:val="808080"/>
                <w:sz w:val="24"/>
              </w:rPr>
            </w:pPr>
          </w:p>
          <w:p w14:paraId="19B5EE13" w14:textId="77777777" w:rsidR="00771E13" w:rsidRPr="005D1BF5" w:rsidRDefault="00771E13" w:rsidP="00771E13">
            <w:pPr>
              <w:pStyle w:val="TableParagraph"/>
              <w:spacing w:line="266" w:lineRule="exact"/>
              <w:ind w:left="2903" w:right="2496"/>
              <w:jc w:val="center"/>
              <w:rPr>
                <w:color w:val="808080"/>
                <w:sz w:val="24"/>
              </w:rPr>
            </w:pPr>
          </w:p>
          <w:p w14:paraId="51144361" w14:textId="77777777" w:rsidR="00771E13" w:rsidRPr="005D1BF5" w:rsidRDefault="00771E13" w:rsidP="00771E13">
            <w:pPr>
              <w:pStyle w:val="TableParagraph"/>
              <w:spacing w:line="266" w:lineRule="exact"/>
              <w:ind w:left="2903" w:right="2496"/>
              <w:jc w:val="center"/>
              <w:rPr>
                <w:color w:val="808080"/>
                <w:sz w:val="24"/>
              </w:rPr>
            </w:pPr>
          </w:p>
          <w:p w14:paraId="5A5A0688" w14:textId="07C95025" w:rsidR="00BC42F2" w:rsidRPr="005D1BF5" w:rsidRDefault="00E746FE" w:rsidP="00771E13">
            <w:pPr>
              <w:pStyle w:val="TableParagraph"/>
              <w:spacing w:line="266" w:lineRule="exact"/>
              <w:ind w:left="2903" w:right="2496"/>
              <w:jc w:val="center"/>
              <w:rPr>
                <w:sz w:val="24"/>
              </w:rPr>
            </w:pPr>
            <w:r w:rsidRPr="005D1BF5">
              <w:rPr>
                <w:color w:val="808080"/>
                <w:sz w:val="24"/>
              </w:rPr>
              <w:t>Клинические</w:t>
            </w:r>
            <w:r w:rsidRPr="005D1BF5">
              <w:rPr>
                <w:color w:val="808080"/>
                <w:spacing w:val="-4"/>
                <w:sz w:val="24"/>
              </w:rPr>
              <w:t xml:space="preserve"> </w:t>
            </w:r>
            <w:r w:rsidRPr="005D1BF5">
              <w:rPr>
                <w:color w:val="767070"/>
                <w:sz w:val="24"/>
              </w:rPr>
              <w:t>рекомендации</w:t>
            </w:r>
          </w:p>
        </w:tc>
      </w:tr>
      <w:tr w:rsidR="00BC42F2" w:rsidRPr="005D1BF5" w14:paraId="36980E3C" w14:textId="77777777" w:rsidTr="00771E13">
        <w:trPr>
          <w:trHeight w:val="695"/>
        </w:trPr>
        <w:tc>
          <w:tcPr>
            <w:tcW w:w="8567" w:type="dxa"/>
            <w:gridSpan w:val="2"/>
            <w:shd w:val="clear" w:color="auto" w:fill="FFFFFF"/>
          </w:tcPr>
          <w:p w14:paraId="477A36E0" w14:textId="77777777" w:rsidR="00BC42F2" w:rsidRPr="005D1BF5" w:rsidRDefault="00E746FE" w:rsidP="00771E13">
            <w:pPr>
              <w:pStyle w:val="TableParagraph"/>
              <w:spacing w:before="59"/>
              <w:ind w:left="2903" w:right="2499"/>
              <w:jc w:val="center"/>
              <w:rPr>
                <w:b/>
                <w:sz w:val="44"/>
              </w:rPr>
            </w:pPr>
            <w:r w:rsidRPr="005D1BF5">
              <w:rPr>
                <w:b/>
                <w:sz w:val="44"/>
              </w:rPr>
              <w:t>Рак</w:t>
            </w:r>
            <w:r w:rsidRPr="005D1BF5">
              <w:rPr>
                <w:b/>
                <w:spacing w:val="-6"/>
                <w:sz w:val="44"/>
              </w:rPr>
              <w:t xml:space="preserve"> </w:t>
            </w:r>
            <w:r w:rsidRPr="005D1BF5">
              <w:rPr>
                <w:b/>
                <w:sz w:val="44"/>
              </w:rPr>
              <w:t>носоглотки</w:t>
            </w:r>
          </w:p>
        </w:tc>
      </w:tr>
      <w:tr w:rsidR="00BC42F2" w:rsidRPr="005D1BF5" w14:paraId="37A65F43" w14:textId="77777777" w:rsidTr="00771E13">
        <w:trPr>
          <w:trHeight w:val="1216"/>
        </w:trPr>
        <w:tc>
          <w:tcPr>
            <w:tcW w:w="5222" w:type="dxa"/>
            <w:shd w:val="clear" w:color="auto" w:fill="FFFFFF"/>
          </w:tcPr>
          <w:p w14:paraId="0266EBFE" w14:textId="77777777" w:rsidR="00BC42F2" w:rsidRPr="005D1BF5" w:rsidRDefault="00E746FE" w:rsidP="00771E13">
            <w:pPr>
              <w:pStyle w:val="TableParagraph"/>
              <w:spacing w:before="121" w:line="276" w:lineRule="auto"/>
              <w:ind w:left="708" w:right="107" w:firstLine="976"/>
              <w:jc w:val="right"/>
              <w:rPr>
                <w:sz w:val="24"/>
              </w:rPr>
            </w:pPr>
            <w:r w:rsidRPr="005D1BF5">
              <w:rPr>
                <w:color w:val="808080"/>
                <w:sz w:val="24"/>
              </w:rPr>
              <w:t>Кодирование по Международной</w:t>
            </w:r>
            <w:r w:rsidRPr="005D1BF5">
              <w:rPr>
                <w:color w:val="808080"/>
                <w:spacing w:val="-57"/>
                <w:sz w:val="24"/>
              </w:rPr>
              <w:t xml:space="preserve"> </w:t>
            </w:r>
            <w:r w:rsidRPr="005D1BF5">
              <w:rPr>
                <w:color w:val="808080"/>
                <w:sz w:val="24"/>
              </w:rPr>
              <w:t>статистической классификации болезней и</w:t>
            </w:r>
            <w:r w:rsidRPr="005D1BF5">
              <w:rPr>
                <w:color w:val="808080"/>
                <w:spacing w:val="-57"/>
                <w:sz w:val="24"/>
              </w:rPr>
              <w:t xml:space="preserve"> </w:t>
            </w:r>
            <w:r w:rsidRPr="005D1BF5">
              <w:rPr>
                <w:color w:val="808080"/>
                <w:sz w:val="24"/>
              </w:rPr>
              <w:t>проблем,</w:t>
            </w:r>
            <w:r w:rsidRPr="005D1BF5">
              <w:rPr>
                <w:color w:val="808080"/>
                <w:spacing w:val="-1"/>
                <w:sz w:val="24"/>
              </w:rPr>
              <w:t xml:space="preserve"> </w:t>
            </w:r>
            <w:r w:rsidRPr="005D1BF5">
              <w:rPr>
                <w:color w:val="808080"/>
                <w:sz w:val="24"/>
              </w:rPr>
              <w:t>связанных со</w:t>
            </w:r>
            <w:r w:rsidRPr="005D1BF5">
              <w:rPr>
                <w:color w:val="808080"/>
                <w:spacing w:val="-1"/>
                <w:sz w:val="24"/>
              </w:rPr>
              <w:t xml:space="preserve"> </w:t>
            </w:r>
            <w:r w:rsidRPr="005D1BF5">
              <w:rPr>
                <w:color w:val="808080"/>
                <w:sz w:val="24"/>
              </w:rPr>
              <w:t>здоровьем:</w:t>
            </w:r>
          </w:p>
        </w:tc>
        <w:tc>
          <w:tcPr>
            <w:tcW w:w="3345" w:type="dxa"/>
            <w:shd w:val="clear" w:color="auto" w:fill="FFFFFF"/>
          </w:tcPr>
          <w:p w14:paraId="41781ABB" w14:textId="77777777" w:rsidR="00BC42F2" w:rsidRPr="005D1BF5" w:rsidRDefault="00E746FE" w:rsidP="00771E13">
            <w:pPr>
              <w:pStyle w:val="TableParagraph"/>
              <w:spacing w:before="121"/>
              <w:ind w:left="107"/>
              <w:rPr>
                <w:sz w:val="24"/>
              </w:rPr>
            </w:pPr>
            <w:r w:rsidRPr="005D1BF5">
              <w:rPr>
                <w:sz w:val="24"/>
              </w:rPr>
              <w:t>С11</w:t>
            </w:r>
          </w:p>
        </w:tc>
      </w:tr>
      <w:tr w:rsidR="00BC42F2" w:rsidRPr="005D1BF5" w14:paraId="1A9AE567" w14:textId="77777777" w:rsidTr="00771E13">
        <w:trPr>
          <w:trHeight w:val="631"/>
        </w:trPr>
        <w:tc>
          <w:tcPr>
            <w:tcW w:w="5222" w:type="dxa"/>
            <w:shd w:val="clear" w:color="auto" w:fill="FFFFFF"/>
          </w:tcPr>
          <w:p w14:paraId="04A16A54" w14:textId="77777777" w:rsidR="00BC42F2" w:rsidRPr="005D1BF5" w:rsidRDefault="00E746FE" w:rsidP="00771E13">
            <w:pPr>
              <w:pStyle w:val="TableParagraph"/>
              <w:spacing w:before="173"/>
              <w:ind w:right="108"/>
              <w:jc w:val="right"/>
              <w:rPr>
                <w:sz w:val="24"/>
              </w:rPr>
            </w:pPr>
            <w:r w:rsidRPr="005D1BF5">
              <w:rPr>
                <w:color w:val="767070"/>
                <w:sz w:val="24"/>
              </w:rPr>
              <w:t>Возрастная</w:t>
            </w:r>
            <w:r w:rsidRPr="005D1BF5">
              <w:rPr>
                <w:color w:val="767070"/>
                <w:spacing w:val="-3"/>
                <w:sz w:val="24"/>
              </w:rPr>
              <w:t xml:space="preserve"> </w:t>
            </w:r>
            <w:r w:rsidRPr="005D1BF5">
              <w:rPr>
                <w:color w:val="767070"/>
                <w:sz w:val="24"/>
              </w:rPr>
              <w:t>группа:</w:t>
            </w:r>
          </w:p>
        </w:tc>
        <w:tc>
          <w:tcPr>
            <w:tcW w:w="3345" w:type="dxa"/>
            <w:shd w:val="clear" w:color="auto" w:fill="FFFFFF"/>
          </w:tcPr>
          <w:p w14:paraId="3F78DBF4" w14:textId="77777777" w:rsidR="00BC42F2" w:rsidRPr="005D1BF5" w:rsidRDefault="00E746FE" w:rsidP="00771E13">
            <w:pPr>
              <w:pStyle w:val="TableParagraph"/>
              <w:spacing w:before="173"/>
              <w:ind w:left="107"/>
              <w:rPr>
                <w:sz w:val="24"/>
              </w:rPr>
            </w:pPr>
            <w:r w:rsidRPr="005D1BF5">
              <w:rPr>
                <w:sz w:val="24"/>
              </w:rPr>
              <w:t>взрослые</w:t>
            </w:r>
          </w:p>
        </w:tc>
      </w:tr>
      <w:tr w:rsidR="00BC42F2" w:rsidRPr="005D1BF5" w14:paraId="5E993CA9" w14:textId="77777777" w:rsidTr="00771E13">
        <w:trPr>
          <w:trHeight w:val="596"/>
        </w:trPr>
        <w:tc>
          <w:tcPr>
            <w:tcW w:w="5222" w:type="dxa"/>
            <w:shd w:val="clear" w:color="auto" w:fill="FFFFFF"/>
          </w:tcPr>
          <w:p w14:paraId="435F5804" w14:textId="77777777" w:rsidR="00BC42F2" w:rsidRPr="005D1BF5" w:rsidRDefault="00E746FE" w:rsidP="00771E13">
            <w:pPr>
              <w:pStyle w:val="TableParagraph"/>
              <w:spacing w:before="171"/>
              <w:ind w:right="105"/>
              <w:jc w:val="right"/>
              <w:rPr>
                <w:sz w:val="24"/>
              </w:rPr>
            </w:pPr>
            <w:r w:rsidRPr="005D1BF5">
              <w:rPr>
                <w:color w:val="808080"/>
                <w:sz w:val="24"/>
              </w:rPr>
              <w:t>Год</w:t>
            </w:r>
            <w:r w:rsidRPr="005D1BF5">
              <w:rPr>
                <w:color w:val="808080"/>
                <w:spacing w:val="-4"/>
                <w:sz w:val="24"/>
              </w:rPr>
              <w:t xml:space="preserve"> </w:t>
            </w:r>
            <w:r w:rsidRPr="005D1BF5">
              <w:rPr>
                <w:color w:val="808080"/>
                <w:sz w:val="24"/>
              </w:rPr>
              <w:t>утверждения:</w:t>
            </w:r>
          </w:p>
        </w:tc>
        <w:tc>
          <w:tcPr>
            <w:tcW w:w="3345" w:type="dxa"/>
            <w:shd w:val="clear" w:color="auto" w:fill="FFFFFF"/>
          </w:tcPr>
          <w:p w14:paraId="3BC062C0" w14:textId="05BD796E" w:rsidR="00BC42F2" w:rsidRPr="005D1BF5" w:rsidRDefault="00A67DFC" w:rsidP="00771E13">
            <w:pPr>
              <w:pStyle w:val="TableParagraph"/>
              <w:spacing w:before="171"/>
              <w:ind w:left="107"/>
              <w:rPr>
                <w:sz w:val="24"/>
              </w:rPr>
            </w:pPr>
            <w:r w:rsidRPr="005D1BF5">
              <w:rPr>
                <w:sz w:val="24"/>
              </w:rPr>
              <w:t>202</w:t>
            </w:r>
            <w:r w:rsidR="004F54FC">
              <w:rPr>
                <w:sz w:val="24"/>
              </w:rPr>
              <w:t>4</w:t>
            </w:r>
            <w:r w:rsidR="00E746FE" w:rsidRPr="005D1BF5">
              <w:rPr>
                <w:sz w:val="24"/>
              </w:rPr>
              <w:t>г.</w:t>
            </w:r>
          </w:p>
        </w:tc>
      </w:tr>
      <w:tr w:rsidR="00BC42F2" w:rsidRPr="005D1BF5" w14:paraId="76D72BDC" w14:textId="77777777" w:rsidTr="00771E13">
        <w:trPr>
          <w:trHeight w:val="484"/>
        </w:trPr>
        <w:tc>
          <w:tcPr>
            <w:tcW w:w="5222" w:type="dxa"/>
            <w:shd w:val="clear" w:color="auto" w:fill="FFFFFF"/>
          </w:tcPr>
          <w:p w14:paraId="37B9023A" w14:textId="77777777" w:rsidR="00BC42F2" w:rsidRPr="005D1BF5" w:rsidRDefault="00E746FE" w:rsidP="00771E13">
            <w:pPr>
              <w:pStyle w:val="TableParagraph"/>
              <w:spacing w:before="139"/>
              <w:ind w:left="200"/>
              <w:rPr>
                <w:sz w:val="24"/>
              </w:rPr>
            </w:pPr>
            <w:r w:rsidRPr="005D1BF5">
              <w:rPr>
                <w:color w:val="808080"/>
                <w:sz w:val="24"/>
              </w:rPr>
              <w:t>Разработчики</w:t>
            </w:r>
            <w:r w:rsidRPr="005D1BF5">
              <w:rPr>
                <w:color w:val="808080"/>
                <w:spacing w:val="-6"/>
                <w:sz w:val="24"/>
              </w:rPr>
              <w:t xml:space="preserve"> </w:t>
            </w:r>
            <w:r w:rsidRPr="005D1BF5">
              <w:rPr>
                <w:color w:val="808080"/>
                <w:sz w:val="24"/>
              </w:rPr>
              <w:t>клинических</w:t>
            </w:r>
            <w:r w:rsidRPr="005D1BF5">
              <w:rPr>
                <w:color w:val="808080"/>
                <w:spacing w:val="-5"/>
                <w:sz w:val="24"/>
              </w:rPr>
              <w:t xml:space="preserve"> </w:t>
            </w:r>
            <w:r w:rsidRPr="005D1BF5">
              <w:rPr>
                <w:color w:val="808080"/>
                <w:sz w:val="24"/>
              </w:rPr>
              <w:t>рекомендаций:</w:t>
            </w:r>
          </w:p>
        </w:tc>
        <w:tc>
          <w:tcPr>
            <w:tcW w:w="3345" w:type="dxa"/>
            <w:shd w:val="clear" w:color="auto" w:fill="FFFFFF"/>
          </w:tcPr>
          <w:p w14:paraId="4F9734F3" w14:textId="77777777" w:rsidR="00BC42F2" w:rsidRPr="005D1BF5" w:rsidRDefault="00BC42F2" w:rsidP="00771E13">
            <w:pPr>
              <w:pStyle w:val="TableParagraph"/>
              <w:rPr>
                <w:sz w:val="20"/>
              </w:rPr>
            </w:pPr>
          </w:p>
        </w:tc>
      </w:tr>
      <w:tr w:rsidR="00BC42F2" w:rsidRPr="005D1BF5" w14:paraId="4F6A900C" w14:textId="77777777" w:rsidTr="00771E13">
        <w:trPr>
          <w:trHeight w:val="4883"/>
        </w:trPr>
        <w:tc>
          <w:tcPr>
            <w:tcW w:w="8567" w:type="dxa"/>
            <w:gridSpan w:val="2"/>
            <w:shd w:val="clear" w:color="auto" w:fill="FFFFFF"/>
          </w:tcPr>
          <w:p w14:paraId="21D5B4EF" w14:textId="754A7608" w:rsidR="000922B8" w:rsidRPr="005D1BF5" w:rsidRDefault="000922B8" w:rsidP="00771E13">
            <w:pPr>
              <w:pStyle w:val="TableParagraph"/>
              <w:spacing w:before="139"/>
              <w:ind w:left="200"/>
              <w:rPr>
                <w:color w:val="000000" w:themeColor="text1"/>
                <w:sz w:val="24"/>
              </w:rPr>
            </w:pPr>
            <w:r w:rsidRPr="005D1BF5">
              <w:rPr>
                <w:color w:val="000000" w:themeColor="text1"/>
                <w:sz w:val="24"/>
              </w:rPr>
              <w:t>•    Ассоциация онкологов России</w:t>
            </w:r>
          </w:p>
          <w:p w14:paraId="1E8AE7C7" w14:textId="00FCDF77" w:rsidR="000922B8" w:rsidRPr="005D1BF5" w:rsidRDefault="000922B8" w:rsidP="00771E13">
            <w:pPr>
              <w:pStyle w:val="TableParagraph"/>
              <w:spacing w:before="139"/>
              <w:ind w:left="200"/>
              <w:rPr>
                <w:color w:val="000000" w:themeColor="text1"/>
                <w:sz w:val="24"/>
              </w:rPr>
            </w:pPr>
            <w:r w:rsidRPr="005D1BF5">
              <w:rPr>
                <w:color w:val="000000" w:themeColor="text1"/>
                <w:sz w:val="24"/>
              </w:rPr>
              <w:t xml:space="preserve">•    Общероссийская общественная организация «Федерация специалистов </w:t>
            </w:r>
          </w:p>
          <w:p w14:paraId="51EA848D" w14:textId="77777777" w:rsidR="000922B8" w:rsidRPr="005D1BF5" w:rsidRDefault="000922B8" w:rsidP="00771E13">
            <w:pPr>
              <w:pStyle w:val="TableParagraph"/>
              <w:spacing w:before="139"/>
              <w:ind w:left="200"/>
              <w:rPr>
                <w:color w:val="000000" w:themeColor="text1"/>
                <w:sz w:val="24"/>
              </w:rPr>
            </w:pPr>
            <w:r w:rsidRPr="005D1BF5">
              <w:rPr>
                <w:color w:val="000000" w:themeColor="text1"/>
                <w:sz w:val="24"/>
              </w:rPr>
              <w:t>по лечению заболеваний головы и шеи»</w:t>
            </w:r>
          </w:p>
          <w:p w14:paraId="2CEBE519" w14:textId="77777777" w:rsidR="000922B8" w:rsidRPr="005D1BF5" w:rsidRDefault="000922B8" w:rsidP="00771E13">
            <w:pPr>
              <w:pStyle w:val="TableParagraph"/>
              <w:spacing w:before="139"/>
              <w:ind w:left="200"/>
              <w:rPr>
                <w:color w:val="000000" w:themeColor="text1"/>
                <w:sz w:val="24"/>
              </w:rPr>
            </w:pPr>
            <w:r w:rsidRPr="005D1BF5">
              <w:rPr>
                <w:color w:val="000000" w:themeColor="text1"/>
                <w:sz w:val="24"/>
              </w:rPr>
              <w:t>•    Некоммерческая организация «Ассоциация онкологических организаций Сибири и Дальнего Востока»</w:t>
            </w:r>
          </w:p>
          <w:p w14:paraId="70C0BBAF" w14:textId="135DA98A" w:rsidR="000922B8" w:rsidRPr="005D1BF5" w:rsidRDefault="000922B8" w:rsidP="00771E13">
            <w:pPr>
              <w:pStyle w:val="TableParagraph"/>
              <w:spacing w:before="139"/>
              <w:ind w:left="200"/>
              <w:rPr>
                <w:color w:val="000000" w:themeColor="text1"/>
                <w:sz w:val="24"/>
              </w:rPr>
            </w:pPr>
            <w:r w:rsidRPr="005D1BF5">
              <w:rPr>
                <w:color w:val="000000" w:themeColor="text1"/>
                <w:sz w:val="24"/>
              </w:rPr>
              <w:t>•   Общероссийская общественная организация «Российское общество клинической онкологии»</w:t>
            </w:r>
          </w:p>
          <w:p w14:paraId="73B6AB18" w14:textId="677296E9" w:rsidR="00BC42F2" w:rsidRPr="005D1BF5" w:rsidRDefault="000922B8" w:rsidP="00771E13">
            <w:pPr>
              <w:pStyle w:val="TableParagraph"/>
              <w:spacing w:before="139"/>
              <w:ind w:left="200"/>
              <w:rPr>
                <w:color w:val="000000" w:themeColor="text1"/>
                <w:sz w:val="24"/>
              </w:rPr>
            </w:pPr>
            <w:r w:rsidRPr="005D1BF5">
              <w:rPr>
                <w:color w:val="000000" w:themeColor="text1"/>
                <w:sz w:val="24"/>
              </w:rPr>
              <w:t>•    Российское общество специалистов по опухолям головы и шеи</w:t>
            </w:r>
          </w:p>
          <w:p w14:paraId="41CE9B73" w14:textId="77777777" w:rsidR="00BC42F2" w:rsidRPr="005D1BF5" w:rsidRDefault="00BC42F2" w:rsidP="00771E13">
            <w:pPr>
              <w:pStyle w:val="TableParagraph"/>
              <w:rPr>
                <w:color w:val="000000" w:themeColor="text1"/>
                <w:sz w:val="26"/>
              </w:rPr>
            </w:pPr>
          </w:p>
          <w:p w14:paraId="2E2E5BA0" w14:textId="10B99C64" w:rsidR="00BC42F2" w:rsidRPr="005D1BF5" w:rsidRDefault="00BC42F2" w:rsidP="00771E13">
            <w:pPr>
              <w:pStyle w:val="TableParagraph"/>
              <w:spacing w:before="9"/>
              <w:rPr>
                <w:color w:val="000000" w:themeColor="text1"/>
                <w:sz w:val="27"/>
              </w:rPr>
            </w:pPr>
          </w:p>
          <w:p w14:paraId="3BB15EE0" w14:textId="1E919A35" w:rsidR="00771E13" w:rsidRPr="005D1BF5" w:rsidRDefault="00771E13" w:rsidP="00771E13">
            <w:pPr>
              <w:pStyle w:val="TableParagraph"/>
              <w:spacing w:before="9"/>
              <w:rPr>
                <w:color w:val="000000" w:themeColor="text1"/>
                <w:sz w:val="27"/>
              </w:rPr>
            </w:pPr>
          </w:p>
          <w:p w14:paraId="2B1525C6" w14:textId="1E919A35" w:rsidR="00771E13" w:rsidRPr="005D1BF5" w:rsidRDefault="00771E13" w:rsidP="00771E13">
            <w:pPr>
              <w:pStyle w:val="TableParagraph"/>
              <w:spacing w:before="9"/>
              <w:rPr>
                <w:color w:val="000000" w:themeColor="text1"/>
                <w:sz w:val="27"/>
              </w:rPr>
            </w:pPr>
          </w:p>
          <w:p w14:paraId="437DE297" w14:textId="78B58812" w:rsidR="00BC42F2" w:rsidRPr="005D1BF5" w:rsidRDefault="00E746FE" w:rsidP="00771E13">
            <w:pPr>
              <w:pStyle w:val="TableParagraph"/>
              <w:spacing w:before="1" w:line="410" w:lineRule="atLeast"/>
              <w:ind w:left="1827" w:right="343" w:hanging="1061"/>
              <w:rPr>
                <w:color w:val="000000" w:themeColor="text1"/>
                <w:sz w:val="20"/>
              </w:rPr>
            </w:pPr>
            <w:r w:rsidRPr="005D1BF5">
              <w:rPr>
                <w:color w:val="000000" w:themeColor="text1"/>
                <w:sz w:val="20"/>
              </w:rPr>
              <w:t>«Одобрено на заседании научно-практического совета Министерства здравоохранения</w:t>
            </w:r>
            <w:r w:rsidRPr="005D1BF5">
              <w:rPr>
                <w:color w:val="000000" w:themeColor="text1"/>
                <w:spacing w:val="-48"/>
                <w:sz w:val="20"/>
              </w:rPr>
              <w:t xml:space="preserve"> </w:t>
            </w:r>
            <w:r w:rsidRPr="005D1BF5">
              <w:rPr>
                <w:color w:val="000000" w:themeColor="text1"/>
                <w:sz w:val="20"/>
              </w:rPr>
              <w:t>Российской</w:t>
            </w:r>
            <w:r w:rsidRPr="005D1BF5">
              <w:rPr>
                <w:color w:val="000000" w:themeColor="text1"/>
                <w:spacing w:val="-2"/>
                <w:sz w:val="20"/>
              </w:rPr>
              <w:t xml:space="preserve"> </w:t>
            </w:r>
            <w:r w:rsidRPr="005D1BF5">
              <w:rPr>
                <w:color w:val="000000" w:themeColor="text1"/>
                <w:sz w:val="20"/>
              </w:rPr>
              <w:t>Федерации</w:t>
            </w:r>
            <w:r w:rsidRPr="005D1BF5">
              <w:rPr>
                <w:color w:val="000000" w:themeColor="text1"/>
                <w:spacing w:val="1"/>
                <w:sz w:val="20"/>
              </w:rPr>
              <w:t xml:space="preserve"> </w:t>
            </w:r>
            <w:proofErr w:type="gramStart"/>
            <w:r w:rsidRPr="005D1BF5">
              <w:rPr>
                <w:color w:val="000000" w:themeColor="text1"/>
                <w:sz w:val="20"/>
              </w:rPr>
              <w:t>(</w:t>
            </w:r>
            <w:r w:rsidR="004F54FC">
              <w:t xml:space="preserve"> </w:t>
            </w:r>
            <w:r w:rsidR="004F54FC" w:rsidRPr="004F54FC">
              <w:rPr>
                <w:color w:val="000000" w:themeColor="text1"/>
                <w:sz w:val="20"/>
              </w:rPr>
              <w:t>протокол</w:t>
            </w:r>
            <w:proofErr w:type="gramEnd"/>
            <w:r w:rsidR="004F54FC" w:rsidRPr="004F54FC">
              <w:rPr>
                <w:color w:val="000000" w:themeColor="text1"/>
                <w:sz w:val="20"/>
              </w:rPr>
              <w:t xml:space="preserve"> № 41 от 31 октября 2024 г</w:t>
            </w:r>
            <w:r w:rsidR="004F54FC">
              <w:rPr>
                <w:color w:val="000000" w:themeColor="text1"/>
                <w:sz w:val="20"/>
              </w:rPr>
              <w:t>)</w:t>
            </w:r>
          </w:p>
        </w:tc>
      </w:tr>
    </w:tbl>
    <w:p w14:paraId="46250A5B" w14:textId="12ABCDE6" w:rsidR="00BC42F2" w:rsidRPr="005D1BF5" w:rsidRDefault="00BC42F2">
      <w:pPr>
        <w:spacing w:line="410" w:lineRule="atLeast"/>
        <w:rPr>
          <w:sz w:val="20"/>
        </w:rPr>
        <w:sectPr w:rsidR="00BC42F2" w:rsidRPr="005D1BF5">
          <w:type w:val="continuous"/>
          <w:pgSz w:w="11910" w:h="16840"/>
          <w:pgMar w:top="1340" w:right="600" w:bottom="280" w:left="1500" w:header="720" w:footer="720" w:gutter="0"/>
          <w:cols w:space="720"/>
        </w:sectPr>
      </w:pPr>
    </w:p>
    <w:p w14:paraId="160B116A" w14:textId="737F5D42" w:rsidR="00BC42F2" w:rsidRPr="005D1BF5" w:rsidRDefault="00BC42F2" w:rsidP="00393353">
      <w:pPr>
        <w:pStyle w:val="1"/>
        <w:ind w:right="41"/>
      </w:pPr>
    </w:p>
    <w:p w14:paraId="41A7C681" w14:textId="77777777" w:rsidR="00BC42F2" w:rsidRPr="005D1BF5" w:rsidRDefault="00BC42F2" w:rsidP="00393353">
      <w:pPr>
        <w:sectPr w:rsidR="00BC42F2" w:rsidRPr="005D1BF5">
          <w:footerReference w:type="default" r:id="rId8"/>
          <w:pgSz w:w="11910" w:h="16840"/>
          <w:pgMar w:top="1040" w:right="600" w:bottom="1709" w:left="1500" w:header="0" w:footer="692" w:gutter="0"/>
          <w:pgNumType w:start="2"/>
          <w:cols w:space="720"/>
        </w:sectPr>
      </w:pPr>
    </w:p>
    <w:sdt>
      <w:sdtPr>
        <w:rPr>
          <w:rFonts w:ascii="Times New Roman" w:eastAsia="Times New Roman" w:hAnsi="Times New Roman" w:cs="Times New Roman"/>
          <w:b w:val="0"/>
          <w:bCs w:val="0"/>
          <w:color w:val="auto"/>
          <w:sz w:val="24"/>
          <w:szCs w:val="24"/>
          <w:lang w:eastAsia="en-US"/>
        </w:rPr>
        <w:id w:val="-1780013521"/>
        <w:docPartObj>
          <w:docPartGallery w:val="Table of Contents"/>
          <w:docPartUnique/>
        </w:docPartObj>
      </w:sdtPr>
      <w:sdtEndPr>
        <w:rPr>
          <w:noProof/>
          <w:lang w:eastAsia="ru-RU"/>
        </w:rPr>
      </w:sdtEndPr>
      <w:sdtContent>
        <w:p w14:paraId="38ABBEB6" w14:textId="403BA34A" w:rsidR="00393353" w:rsidRPr="005D1BF5" w:rsidRDefault="00393353" w:rsidP="00393353">
          <w:pPr>
            <w:pStyle w:val="af5"/>
            <w:jc w:val="center"/>
            <w:rPr>
              <w:rFonts w:ascii="Times New Roman" w:hAnsi="Times New Roman" w:cs="Times New Roman"/>
              <w:b w:val="0"/>
              <w:bCs w:val="0"/>
              <w:color w:val="000000" w:themeColor="text1"/>
              <w:sz w:val="24"/>
              <w:szCs w:val="24"/>
            </w:rPr>
          </w:pPr>
          <w:r w:rsidRPr="005D1BF5">
            <w:rPr>
              <w:rFonts w:ascii="Times New Roman" w:hAnsi="Times New Roman" w:cs="Times New Roman"/>
              <w:b w:val="0"/>
              <w:bCs w:val="0"/>
              <w:color w:val="000000" w:themeColor="text1"/>
              <w:sz w:val="24"/>
              <w:szCs w:val="24"/>
            </w:rPr>
            <w:t>Оглавление</w:t>
          </w:r>
        </w:p>
        <w:p w14:paraId="479615A8" w14:textId="54F9A95B" w:rsidR="003A1624" w:rsidRPr="005D1BF5" w:rsidRDefault="00393353">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r w:rsidRPr="005D1BF5">
            <w:rPr>
              <w:rFonts w:ascii="Times New Roman" w:hAnsi="Times New Roman" w:cs="Times New Roman"/>
              <w:b w:val="0"/>
              <w:bCs w:val="0"/>
              <w:i w:val="0"/>
              <w:iCs w:val="0"/>
            </w:rPr>
            <w:fldChar w:fldCharType="begin"/>
          </w:r>
          <w:r w:rsidRPr="005D1BF5">
            <w:rPr>
              <w:rFonts w:ascii="Times New Roman" w:hAnsi="Times New Roman" w:cs="Times New Roman"/>
              <w:b w:val="0"/>
              <w:bCs w:val="0"/>
              <w:i w:val="0"/>
              <w:iCs w:val="0"/>
            </w:rPr>
            <w:instrText>TOC \o "1-3" \h \z \u</w:instrText>
          </w:r>
          <w:r w:rsidRPr="005D1BF5">
            <w:rPr>
              <w:rFonts w:ascii="Times New Roman" w:hAnsi="Times New Roman" w:cs="Times New Roman"/>
              <w:b w:val="0"/>
              <w:bCs w:val="0"/>
              <w:i w:val="0"/>
              <w:iCs w:val="0"/>
            </w:rPr>
            <w:fldChar w:fldCharType="separate"/>
          </w:r>
          <w:hyperlink w:anchor="_Toc146475646" w:history="1">
            <w:r w:rsidR="003A1624" w:rsidRPr="005D1BF5">
              <w:rPr>
                <w:rStyle w:val="af3"/>
                <w:rFonts w:ascii="Times New Roman" w:hAnsi="Times New Roman" w:cs="Times New Roman"/>
                <w:b w:val="0"/>
                <w:bCs w:val="0"/>
                <w:i w:val="0"/>
                <w:iCs w:val="0"/>
                <w:noProof/>
              </w:rPr>
              <w:t>Список</w:t>
            </w:r>
            <w:r w:rsidR="003A1624" w:rsidRPr="005D1BF5">
              <w:rPr>
                <w:rStyle w:val="af3"/>
                <w:rFonts w:ascii="Times New Roman" w:hAnsi="Times New Roman" w:cs="Times New Roman"/>
                <w:b w:val="0"/>
                <w:bCs w:val="0"/>
                <w:i w:val="0"/>
                <w:iCs w:val="0"/>
                <w:noProof/>
                <w:spacing w:val="-7"/>
              </w:rPr>
              <w:t xml:space="preserve"> </w:t>
            </w:r>
            <w:r w:rsidR="003A1624" w:rsidRPr="005D1BF5">
              <w:rPr>
                <w:rStyle w:val="af3"/>
                <w:rFonts w:ascii="Times New Roman" w:hAnsi="Times New Roman" w:cs="Times New Roman"/>
                <w:b w:val="0"/>
                <w:bCs w:val="0"/>
                <w:i w:val="0"/>
                <w:iCs w:val="0"/>
                <w:noProof/>
              </w:rPr>
              <w:t>сокращений</w:t>
            </w:r>
            <w:r w:rsidR="003A1624" w:rsidRPr="005D1BF5">
              <w:rPr>
                <w:rFonts w:ascii="Times New Roman" w:hAnsi="Times New Roman" w:cs="Times New Roman"/>
                <w:b w:val="0"/>
                <w:bCs w:val="0"/>
                <w:i w:val="0"/>
                <w:iCs w:val="0"/>
                <w:noProof/>
                <w:webHidden/>
              </w:rPr>
              <w:tab/>
            </w:r>
            <w:r w:rsidR="003A1624" w:rsidRPr="005D1BF5">
              <w:rPr>
                <w:rFonts w:ascii="Times New Roman" w:hAnsi="Times New Roman" w:cs="Times New Roman"/>
                <w:b w:val="0"/>
                <w:bCs w:val="0"/>
                <w:i w:val="0"/>
                <w:iCs w:val="0"/>
                <w:noProof/>
                <w:webHidden/>
              </w:rPr>
              <w:fldChar w:fldCharType="begin"/>
            </w:r>
            <w:r w:rsidR="003A1624" w:rsidRPr="005D1BF5">
              <w:rPr>
                <w:rFonts w:ascii="Times New Roman" w:hAnsi="Times New Roman" w:cs="Times New Roman"/>
                <w:b w:val="0"/>
                <w:bCs w:val="0"/>
                <w:i w:val="0"/>
                <w:iCs w:val="0"/>
                <w:noProof/>
                <w:webHidden/>
              </w:rPr>
              <w:instrText xml:space="preserve"> PAGEREF _Toc146475646 \h </w:instrText>
            </w:r>
            <w:r w:rsidR="003A1624" w:rsidRPr="005D1BF5">
              <w:rPr>
                <w:rFonts w:ascii="Times New Roman" w:hAnsi="Times New Roman" w:cs="Times New Roman"/>
                <w:b w:val="0"/>
                <w:bCs w:val="0"/>
                <w:i w:val="0"/>
                <w:iCs w:val="0"/>
                <w:noProof/>
                <w:webHidden/>
              </w:rPr>
            </w:r>
            <w:r w:rsidR="003A1624"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4</w:t>
            </w:r>
            <w:r w:rsidR="003A1624" w:rsidRPr="005D1BF5">
              <w:rPr>
                <w:rFonts w:ascii="Times New Roman" w:hAnsi="Times New Roman" w:cs="Times New Roman"/>
                <w:b w:val="0"/>
                <w:bCs w:val="0"/>
                <w:i w:val="0"/>
                <w:iCs w:val="0"/>
                <w:noProof/>
                <w:webHidden/>
              </w:rPr>
              <w:fldChar w:fldCharType="end"/>
            </w:r>
          </w:hyperlink>
        </w:p>
        <w:p w14:paraId="63C9B402" w14:textId="161770AB" w:rsidR="003A1624" w:rsidRPr="005D1BF5" w:rsidRDefault="003A1624">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47" w:history="1">
            <w:r w:rsidRPr="005D1BF5">
              <w:rPr>
                <w:rStyle w:val="af3"/>
                <w:rFonts w:ascii="Times New Roman" w:hAnsi="Times New Roman" w:cs="Times New Roman"/>
                <w:b w:val="0"/>
                <w:bCs w:val="0"/>
                <w:i w:val="0"/>
                <w:iCs w:val="0"/>
                <w:noProof/>
              </w:rPr>
              <w:t>Термины</w:t>
            </w:r>
            <w:r w:rsidRPr="005D1BF5">
              <w:rPr>
                <w:rStyle w:val="af3"/>
                <w:rFonts w:ascii="Times New Roman" w:hAnsi="Times New Roman" w:cs="Times New Roman"/>
                <w:b w:val="0"/>
                <w:bCs w:val="0"/>
                <w:i w:val="0"/>
                <w:iCs w:val="0"/>
                <w:noProof/>
                <w:spacing w:val="-1"/>
              </w:rPr>
              <w:t xml:space="preserve"> </w:t>
            </w:r>
            <w:r w:rsidRPr="005D1BF5">
              <w:rPr>
                <w:rStyle w:val="af3"/>
                <w:rFonts w:ascii="Times New Roman" w:hAnsi="Times New Roman" w:cs="Times New Roman"/>
                <w:b w:val="0"/>
                <w:bCs w:val="0"/>
                <w:i w:val="0"/>
                <w:iCs w:val="0"/>
                <w:noProof/>
              </w:rPr>
              <w:t>и</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определения</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_Toc146475647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6</w:t>
            </w:r>
            <w:r w:rsidRPr="005D1BF5">
              <w:rPr>
                <w:rFonts w:ascii="Times New Roman" w:hAnsi="Times New Roman" w:cs="Times New Roman"/>
                <w:b w:val="0"/>
                <w:bCs w:val="0"/>
                <w:i w:val="0"/>
                <w:iCs w:val="0"/>
                <w:noProof/>
                <w:webHidden/>
              </w:rPr>
              <w:fldChar w:fldCharType="end"/>
            </w:r>
          </w:hyperlink>
        </w:p>
        <w:p w14:paraId="4C0B92BB" w14:textId="61DCEF32" w:rsidR="003A1624" w:rsidRPr="005D1BF5" w:rsidRDefault="003A1624">
          <w:pPr>
            <w:pStyle w:val="10"/>
            <w:tabs>
              <w:tab w:val="left" w:pos="440"/>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48" w:history="1">
            <w:r w:rsidRPr="005D1BF5">
              <w:rPr>
                <w:rStyle w:val="af3"/>
                <w:rFonts w:ascii="Times New Roman" w:hAnsi="Times New Roman" w:cs="Times New Roman"/>
                <w:b w:val="0"/>
                <w:bCs w:val="0"/>
                <w:i w:val="0"/>
                <w:iCs w:val="0"/>
                <w:noProof/>
              </w:rPr>
              <w:t>1.</w:t>
            </w:r>
            <w:r w:rsidRPr="005D1BF5">
              <w:rPr>
                <w:rFonts w:ascii="Times New Roman" w:eastAsiaTheme="minorEastAsia" w:hAnsi="Times New Roman" w:cs="Times New Roman"/>
                <w:b w:val="0"/>
                <w:bCs w:val="0"/>
                <w:i w:val="0"/>
                <w:iCs w:val="0"/>
                <w:noProof/>
                <w:kern w:val="2"/>
                <w:lang w:eastAsia="ru-RU"/>
                <w14:ligatures w14:val="standardContextual"/>
              </w:rPr>
              <w:tab/>
            </w:r>
            <w:r w:rsidRPr="005D1BF5">
              <w:rPr>
                <w:rStyle w:val="af3"/>
                <w:rFonts w:ascii="Times New Roman" w:hAnsi="Times New Roman" w:cs="Times New Roman"/>
                <w:b w:val="0"/>
                <w:bCs w:val="0"/>
                <w:i w:val="0"/>
                <w:iCs w:val="0"/>
                <w:noProof/>
              </w:rPr>
              <w:t>Краткая информация по заболеванию или состоянию (группе</w:t>
            </w:r>
            <w:r w:rsidRPr="005D1BF5">
              <w:rPr>
                <w:rStyle w:val="af3"/>
                <w:rFonts w:ascii="Times New Roman" w:hAnsi="Times New Roman" w:cs="Times New Roman"/>
                <w:b w:val="0"/>
                <w:bCs w:val="0"/>
                <w:i w:val="0"/>
                <w:iCs w:val="0"/>
                <w:noProof/>
                <w:spacing w:val="-67"/>
              </w:rPr>
              <w:t xml:space="preserve"> </w:t>
            </w:r>
            <w:r w:rsidRPr="005D1BF5">
              <w:rPr>
                <w:rStyle w:val="af3"/>
                <w:rFonts w:ascii="Times New Roman" w:hAnsi="Times New Roman" w:cs="Times New Roman"/>
                <w:b w:val="0"/>
                <w:bCs w:val="0"/>
                <w:i w:val="0"/>
                <w:iCs w:val="0"/>
                <w:noProof/>
              </w:rPr>
              <w:t>заболеваний</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или</w:t>
            </w:r>
            <w:r w:rsidRPr="005D1BF5">
              <w:rPr>
                <w:rStyle w:val="af3"/>
                <w:rFonts w:ascii="Times New Roman" w:hAnsi="Times New Roman" w:cs="Times New Roman"/>
                <w:b w:val="0"/>
                <w:bCs w:val="0"/>
                <w:i w:val="0"/>
                <w:iCs w:val="0"/>
                <w:noProof/>
                <w:spacing w:val="-1"/>
              </w:rPr>
              <w:t xml:space="preserve"> </w:t>
            </w:r>
            <w:r w:rsidRPr="005D1BF5">
              <w:rPr>
                <w:rStyle w:val="af3"/>
                <w:rFonts w:ascii="Times New Roman" w:hAnsi="Times New Roman" w:cs="Times New Roman"/>
                <w:b w:val="0"/>
                <w:bCs w:val="0"/>
                <w:i w:val="0"/>
                <w:iCs w:val="0"/>
                <w:noProof/>
              </w:rPr>
              <w:t>состояний)</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_Toc146475648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7</w:t>
            </w:r>
            <w:r w:rsidRPr="005D1BF5">
              <w:rPr>
                <w:rFonts w:ascii="Times New Roman" w:hAnsi="Times New Roman" w:cs="Times New Roman"/>
                <w:b w:val="0"/>
                <w:bCs w:val="0"/>
                <w:i w:val="0"/>
                <w:iCs w:val="0"/>
                <w:noProof/>
                <w:webHidden/>
              </w:rPr>
              <w:fldChar w:fldCharType="end"/>
            </w:r>
          </w:hyperlink>
        </w:p>
        <w:p w14:paraId="73090040" w14:textId="3D9072D3"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49" w:history="1">
            <w:r w:rsidRPr="005D1BF5">
              <w:rPr>
                <w:rStyle w:val="af3"/>
                <w:rFonts w:ascii="Times New Roman" w:hAnsi="Times New Roman" w:cs="Times New Roman"/>
                <w:b w:val="0"/>
                <w:bCs w:val="0"/>
                <w:noProof/>
                <w:sz w:val="24"/>
                <w:szCs w:val="24"/>
              </w:rPr>
              <w:t>1.1.</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Определение</w:t>
            </w:r>
            <w:r w:rsidRPr="005D1BF5">
              <w:rPr>
                <w:rStyle w:val="af3"/>
                <w:rFonts w:ascii="Times New Roman" w:hAnsi="Times New Roman" w:cs="Times New Roman"/>
                <w:b w:val="0"/>
                <w:bCs w:val="0"/>
                <w:noProof/>
                <w:spacing w:val="7"/>
                <w:sz w:val="24"/>
                <w:szCs w:val="24"/>
              </w:rPr>
              <w:t xml:space="preserve"> </w:t>
            </w:r>
            <w:r w:rsidRPr="005D1BF5">
              <w:rPr>
                <w:rStyle w:val="af3"/>
                <w:rFonts w:ascii="Times New Roman" w:hAnsi="Times New Roman" w:cs="Times New Roman"/>
                <w:b w:val="0"/>
                <w:bCs w:val="0"/>
                <w:noProof/>
                <w:sz w:val="24"/>
                <w:szCs w:val="24"/>
              </w:rPr>
              <w:t>заболевания</w:t>
            </w:r>
            <w:r w:rsidRPr="005D1BF5">
              <w:rPr>
                <w:rStyle w:val="af3"/>
                <w:rFonts w:ascii="Times New Roman" w:hAnsi="Times New Roman" w:cs="Times New Roman"/>
                <w:b w:val="0"/>
                <w:bCs w:val="0"/>
                <w:noProof/>
                <w:spacing w:val="5"/>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6"/>
                <w:sz w:val="24"/>
                <w:szCs w:val="24"/>
              </w:rPr>
              <w:t xml:space="preserve"> </w:t>
            </w:r>
            <w:r w:rsidRPr="005D1BF5">
              <w:rPr>
                <w:rStyle w:val="af3"/>
                <w:rFonts w:ascii="Times New Roman" w:hAnsi="Times New Roman" w:cs="Times New Roman"/>
                <w:b w:val="0"/>
                <w:bCs w:val="0"/>
                <w:noProof/>
                <w:sz w:val="24"/>
                <w:szCs w:val="24"/>
              </w:rPr>
              <w:t>состояния</w:t>
            </w:r>
            <w:r w:rsidRPr="005D1BF5">
              <w:rPr>
                <w:rStyle w:val="af3"/>
                <w:rFonts w:ascii="Times New Roman" w:hAnsi="Times New Roman" w:cs="Times New Roman"/>
                <w:b w:val="0"/>
                <w:bCs w:val="0"/>
                <w:noProof/>
                <w:spacing w:val="5"/>
                <w:sz w:val="24"/>
                <w:szCs w:val="24"/>
              </w:rPr>
              <w:t xml:space="preserve"> </w:t>
            </w:r>
            <w:r w:rsidRPr="005D1BF5">
              <w:rPr>
                <w:rStyle w:val="af3"/>
                <w:rFonts w:ascii="Times New Roman" w:hAnsi="Times New Roman" w:cs="Times New Roman"/>
                <w:b w:val="0"/>
                <w:bCs w:val="0"/>
                <w:noProof/>
                <w:sz w:val="24"/>
                <w:szCs w:val="24"/>
              </w:rPr>
              <w:t>(группы</w:t>
            </w:r>
            <w:r w:rsidRPr="005D1BF5">
              <w:rPr>
                <w:rStyle w:val="af3"/>
                <w:rFonts w:ascii="Times New Roman" w:hAnsi="Times New Roman" w:cs="Times New Roman"/>
                <w:b w:val="0"/>
                <w:bCs w:val="0"/>
                <w:noProof/>
                <w:spacing w:val="5"/>
                <w:sz w:val="24"/>
                <w:szCs w:val="24"/>
              </w:rPr>
              <w:t xml:space="preserve"> </w:t>
            </w:r>
            <w:r w:rsidRPr="005D1BF5">
              <w:rPr>
                <w:rStyle w:val="af3"/>
                <w:rFonts w:ascii="Times New Roman" w:hAnsi="Times New Roman" w:cs="Times New Roman"/>
                <w:b w:val="0"/>
                <w:bCs w:val="0"/>
                <w:noProof/>
                <w:sz w:val="24"/>
                <w:szCs w:val="24"/>
              </w:rPr>
              <w:t>заболеваний</w:t>
            </w:r>
            <w:r w:rsidRPr="005D1BF5">
              <w:rPr>
                <w:rStyle w:val="af3"/>
                <w:rFonts w:ascii="Times New Roman" w:hAnsi="Times New Roman" w:cs="Times New Roman"/>
                <w:b w:val="0"/>
                <w:bCs w:val="0"/>
                <w:noProof/>
                <w:spacing w:val="6"/>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57"/>
                <w:sz w:val="24"/>
                <w:szCs w:val="24"/>
              </w:rPr>
              <w:t xml:space="preserve"> </w:t>
            </w:r>
            <w:r w:rsidRPr="005D1BF5">
              <w:rPr>
                <w:rStyle w:val="af3"/>
                <w:rFonts w:ascii="Times New Roman" w:hAnsi="Times New Roman" w:cs="Times New Roman"/>
                <w:b w:val="0"/>
                <w:bCs w:val="0"/>
                <w:noProof/>
                <w:sz w:val="24"/>
                <w:szCs w:val="24"/>
              </w:rPr>
              <w:t>состояний)</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_Toc146475649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7</w:t>
            </w:r>
            <w:r w:rsidRPr="005D1BF5">
              <w:rPr>
                <w:rFonts w:ascii="Times New Roman" w:hAnsi="Times New Roman" w:cs="Times New Roman"/>
                <w:b w:val="0"/>
                <w:bCs w:val="0"/>
                <w:noProof/>
                <w:webHidden/>
                <w:sz w:val="24"/>
                <w:szCs w:val="24"/>
              </w:rPr>
              <w:fldChar w:fldCharType="end"/>
            </w:r>
          </w:hyperlink>
        </w:p>
        <w:p w14:paraId="3B5B7BCE" w14:textId="1C2C5323"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50" w:history="1">
            <w:r w:rsidRPr="005D1BF5">
              <w:rPr>
                <w:rStyle w:val="af3"/>
                <w:rFonts w:ascii="Times New Roman" w:hAnsi="Times New Roman" w:cs="Times New Roman"/>
                <w:b w:val="0"/>
                <w:bCs w:val="0"/>
                <w:noProof/>
                <w:sz w:val="24"/>
                <w:szCs w:val="24"/>
              </w:rPr>
              <w:t>1.2.</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Этиология</w:t>
            </w:r>
            <w:r w:rsidRPr="005D1BF5">
              <w:rPr>
                <w:rStyle w:val="af3"/>
                <w:rFonts w:ascii="Times New Roman" w:hAnsi="Times New Roman" w:cs="Times New Roman"/>
                <w:b w:val="0"/>
                <w:bCs w:val="0"/>
                <w:noProof/>
                <w:spacing w:val="33"/>
                <w:sz w:val="24"/>
                <w:szCs w:val="24"/>
              </w:rPr>
              <w:t xml:space="preserve"> </w:t>
            </w:r>
            <w:r w:rsidRPr="005D1BF5">
              <w:rPr>
                <w:rStyle w:val="af3"/>
                <w:rFonts w:ascii="Times New Roman" w:hAnsi="Times New Roman" w:cs="Times New Roman"/>
                <w:b w:val="0"/>
                <w:bCs w:val="0"/>
                <w:noProof/>
                <w:sz w:val="24"/>
                <w:szCs w:val="24"/>
              </w:rPr>
              <w:t>и</w:t>
            </w:r>
            <w:r w:rsidRPr="005D1BF5">
              <w:rPr>
                <w:rStyle w:val="af3"/>
                <w:rFonts w:ascii="Times New Roman" w:hAnsi="Times New Roman" w:cs="Times New Roman"/>
                <w:b w:val="0"/>
                <w:bCs w:val="0"/>
                <w:noProof/>
                <w:spacing w:val="35"/>
                <w:sz w:val="24"/>
                <w:szCs w:val="24"/>
              </w:rPr>
              <w:t xml:space="preserve"> </w:t>
            </w:r>
            <w:r w:rsidRPr="005D1BF5">
              <w:rPr>
                <w:rStyle w:val="af3"/>
                <w:rFonts w:ascii="Times New Roman" w:hAnsi="Times New Roman" w:cs="Times New Roman"/>
                <w:b w:val="0"/>
                <w:bCs w:val="0"/>
                <w:noProof/>
                <w:sz w:val="24"/>
                <w:szCs w:val="24"/>
              </w:rPr>
              <w:t>патогенез</w:t>
            </w:r>
            <w:r w:rsidRPr="005D1BF5">
              <w:rPr>
                <w:rStyle w:val="af3"/>
                <w:rFonts w:ascii="Times New Roman" w:hAnsi="Times New Roman" w:cs="Times New Roman"/>
                <w:b w:val="0"/>
                <w:bCs w:val="0"/>
                <w:noProof/>
                <w:spacing w:val="37"/>
                <w:sz w:val="24"/>
                <w:szCs w:val="24"/>
              </w:rPr>
              <w:t xml:space="preserve"> </w:t>
            </w:r>
            <w:r w:rsidRPr="005D1BF5">
              <w:rPr>
                <w:rStyle w:val="af3"/>
                <w:rFonts w:ascii="Times New Roman" w:hAnsi="Times New Roman" w:cs="Times New Roman"/>
                <w:b w:val="0"/>
                <w:bCs w:val="0"/>
                <w:noProof/>
                <w:sz w:val="24"/>
                <w:szCs w:val="24"/>
              </w:rPr>
              <w:t>заболевания</w:t>
            </w:r>
            <w:r w:rsidRPr="005D1BF5">
              <w:rPr>
                <w:rStyle w:val="af3"/>
                <w:rFonts w:ascii="Times New Roman" w:hAnsi="Times New Roman" w:cs="Times New Roman"/>
                <w:b w:val="0"/>
                <w:bCs w:val="0"/>
                <w:noProof/>
                <w:spacing w:val="34"/>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35"/>
                <w:sz w:val="24"/>
                <w:szCs w:val="24"/>
              </w:rPr>
              <w:t xml:space="preserve"> </w:t>
            </w:r>
            <w:r w:rsidRPr="005D1BF5">
              <w:rPr>
                <w:rStyle w:val="af3"/>
                <w:rFonts w:ascii="Times New Roman" w:hAnsi="Times New Roman" w:cs="Times New Roman"/>
                <w:b w:val="0"/>
                <w:bCs w:val="0"/>
                <w:noProof/>
                <w:sz w:val="24"/>
                <w:szCs w:val="24"/>
              </w:rPr>
              <w:t>состояния</w:t>
            </w:r>
            <w:r w:rsidRPr="005D1BF5">
              <w:rPr>
                <w:rStyle w:val="af3"/>
                <w:rFonts w:ascii="Times New Roman" w:hAnsi="Times New Roman" w:cs="Times New Roman"/>
                <w:b w:val="0"/>
                <w:bCs w:val="0"/>
                <w:noProof/>
                <w:spacing w:val="34"/>
                <w:sz w:val="24"/>
                <w:szCs w:val="24"/>
              </w:rPr>
              <w:t xml:space="preserve"> </w:t>
            </w:r>
            <w:r w:rsidRPr="005D1BF5">
              <w:rPr>
                <w:rStyle w:val="af3"/>
                <w:rFonts w:ascii="Times New Roman" w:hAnsi="Times New Roman" w:cs="Times New Roman"/>
                <w:b w:val="0"/>
                <w:bCs w:val="0"/>
                <w:noProof/>
                <w:sz w:val="24"/>
                <w:szCs w:val="24"/>
              </w:rPr>
              <w:t>(группы</w:t>
            </w:r>
            <w:r w:rsidRPr="005D1BF5">
              <w:rPr>
                <w:rStyle w:val="af3"/>
                <w:rFonts w:ascii="Times New Roman" w:hAnsi="Times New Roman" w:cs="Times New Roman"/>
                <w:b w:val="0"/>
                <w:bCs w:val="0"/>
                <w:noProof/>
                <w:spacing w:val="34"/>
                <w:sz w:val="24"/>
                <w:szCs w:val="24"/>
              </w:rPr>
              <w:t xml:space="preserve"> </w:t>
            </w:r>
            <w:r w:rsidRPr="005D1BF5">
              <w:rPr>
                <w:rStyle w:val="af3"/>
                <w:rFonts w:ascii="Times New Roman" w:hAnsi="Times New Roman" w:cs="Times New Roman"/>
                <w:b w:val="0"/>
                <w:bCs w:val="0"/>
                <w:noProof/>
                <w:sz w:val="24"/>
                <w:szCs w:val="24"/>
              </w:rPr>
              <w:t>заболеваний</w:t>
            </w:r>
            <w:r w:rsidRPr="005D1BF5">
              <w:rPr>
                <w:rStyle w:val="af3"/>
                <w:rFonts w:ascii="Times New Roman" w:hAnsi="Times New Roman" w:cs="Times New Roman"/>
                <w:b w:val="0"/>
                <w:bCs w:val="0"/>
                <w:noProof/>
                <w:spacing w:val="-57"/>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состояний)</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_Toc146475650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7</w:t>
            </w:r>
            <w:r w:rsidRPr="005D1BF5">
              <w:rPr>
                <w:rFonts w:ascii="Times New Roman" w:hAnsi="Times New Roman" w:cs="Times New Roman"/>
                <w:b w:val="0"/>
                <w:bCs w:val="0"/>
                <w:noProof/>
                <w:webHidden/>
                <w:sz w:val="24"/>
                <w:szCs w:val="24"/>
              </w:rPr>
              <w:fldChar w:fldCharType="end"/>
            </w:r>
          </w:hyperlink>
        </w:p>
        <w:p w14:paraId="3FA95E89" w14:textId="63B54F23"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51" w:history="1">
            <w:r w:rsidRPr="005D1BF5">
              <w:rPr>
                <w:rStyle w:val="af3"/>
                <w:rFonts w:ascii="Times New Roman" w:hAnsi="Times New Roman" w:cs="Times New Roman"/>
                <w:b w:val="0"/>
                <w:bCs w:val="0"/>
                <w:noProof/>
                <w:sz w:val="24"/>
                <w:szCs w:val="24"/>
              </w:rPr>
              <w:t>1.3.</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Эпидемиология</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заболевания</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состояния</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(группы</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заболеваний</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состояний)</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_Toc146475651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7</w:t>
            </w:r>
            <w:r w:rsidRPr="005D1BF5">
              <w:rPr>
                <w:rFonts w:ascii="Times New Roman" w:hAnsi="Times New Roman" w:cs="Times New Roman"/>
                <w:b w:val="0"/>
                <w:bCs w:val="0"/>
                <w:noProof/>
                <w:webHidden/>
                <w:sz w:val="24"/>
                <w:szCs w:val="24"/>
              </w:rPr>
              <w:fldChar w:fldCharType="end"/>
            </w:r>
          </w:hyperlink>
        </w:p>
        <w:p w14:paraId="5F9C794C" w14:textId="39CFABC5"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52" w:history="1">
            <w:r w:rsidRPr="005D1BF5">
              <w:rPr>
                <w:rStyle w:val="af3"/>
                <w:rFonts w:ascii="Times New Roman" w:hAnsi="Times New Roman" w:cs="Times New Roman"/>
                <w:b w:val="0"/>
                <w:bCs w:val="0"/>
                <w:noProof/>
                <w:sz w:val="24"/>
                <w:szCs w:val="24"/>
              </w:rPr>
              <w:t>1.4.</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pacing w:val="-1"/>
                <w:sz w:val="24"/>
                <w:szCs w:val="24"/>
              </w:rPr>
              <w:t>Особенности</w:t>
            </w:r>
            <w:r w:rsidRPr="005D1BF5">
              <w:rPr>
                <w:rStyle w:val="af3"/>
                <w:rFonts w:ascii="Times New Roman" w:hAnsi="Times New Roman" w:cs="Times New Roman"/>
                <w:b w:val="0"/>
                <w:bCs w:val="0"/>
                <w:noProof/>
                <w:spacing w:val="-14"/>
                <w:sz w:val="24"/>
                <w:szCs w:val="24"/>
              </w:rPr>
              <w:t xml:space="preserve"> </w:t>
            </w:r>
            <w:r w:rsidRPr="005D1BF5">
              <w:rPr>
                <w:rStyle w:val="af3"/>
                <w:rFonts w:ascii="Times New Roman" w:hAnsi="Times New Roman" w:cs="Times New Roman"/>
                <w:b w:val="0"/>
                <w:bCs w:val="0"/>
                <w:noProof/>
                <w:spacing w:val="-1"/>
                <w:sz w:val="24"/>
                <w:szCs w:val="24"/>
              </w:rPr>
              <w:t>кодирования</w:t>
            </w:r>
            <w:r w:rsidRPr="005D1BF5">
              <w:rPr>
                <w:rStyle w:val="af3"/>
                <w:rFonts w:ascii="Times New Roman" w:hAnsi="Times New Roman" w:cs="Times New Roman"/>
                <w:b w:val="0"/>
                <w:bCs w:val="0"/>
                <w:noProof/>
                <w:spacing w:val="-15"/>
                <w:sz w:val="24"/>
                <w:szCs w:val="24"/>
              </w:rPr>
              <w:t xml:space="preserve"> </w:t>
            </w:r>
            <w:r w:rsidRPr="005D1BF5">
              <w:rPr>
                <w:rStyle w:val="af3"/>
                <w:rFonts w:ascii="Times New Roman" w:hAnsi="Times New Roman" w:cs="Times New Roman"/>
                <w:b w:val="0"/>
                <w:bCs w:val="0"/>
                <w:noProof/>
                <w:sz w:val="24"/>
                <w:szCs w:val="24"/>
              </w:rPr>
              <w:t>заболевания</w:t>
            </w:r>
            <w:r w:rsidRPr="005D1BF5">
              <w:rPr>
                <w:rStyle w:val="af3"/>
                <w:rFonts w:ascii="Times New Roman" w:hAnsi="Times New Roman" w:cs="Times New Roman"/>
                <w:b w:val="0"/>
                <w:bCs w:val="0"/>
                <w:noProof/>
                <w:spacing w:val="-17"/>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14"/>
                <w:sz w:val="24"/>
                <w:szCs w:val="24"/>
              </w:rPr>
              <w:t xml:space="preserve"> </w:t>
            </w:r>
            <w:r w:rsidRPr="005D1BF5">
              <w:rPr>
                <w:rStyle w:val="af3"/>
                <w:rFonts w:ascii="Times New Roman" w:hAnsi="Times New Roman" w:cs="Times New Roman"/>
                <w:b w:val="0"/>
                <w:bCs w:val="0"/>
                <w:noProof/>
                <w:sz w:val="24"/>
                <w:szCs w:val="24"/>
              </w:rPr>
              <w:t>состояния</w:t>
            </w:r>
            <w:r w:rsidRPr="005D1BF5">
              <w:rPr>
                <w:rStyle w:val="af3"/>
                <w:rFonts w:ascii="Times New Roman" w:hAnsi="Times New Roman" w:cs="Times New Roman"/>
                <w:b w:val="0"/>
                <w:bCs w:val="0"/>
                <w:noProof/>
                <w:spacing w:val="-14"/>
                <w:sz w:val="24"/>
                <w:szCs w:val="24"/>
              </w:rPr>
              <w:t xml:space="preserve"> </w:t>
            </w:r>
            <w:r w:rsidRPr="005D1BF5">
              <w:rPr>
                <w:rStyle w:val="af3"/>
                <w:rFonts w:ascii="Times New Roman" w:hAnsi="Times New Roman" w:cs="Times New Roman"/>
                <w:b w:val="0"/>
                <w:bCs w:val="0"/>
                <w:noProof/>
                <w:sz w:val="24"/>
                <w:szCs w:val="24"/>
              </w:rPr>
              <w:t>(группы</w:t>
            </w:r>
            <w:r w:rsidRPr="005D1BF5">
              <w:rPr>
                <w:rStyle w:val="af3"/>
                <w:rFonts w:ascii="Times New Roman" w:hAnsi="Times New Roman" w:cs="Times New Roman"/>
                <w:b w:val="0"/>
                <w:bCs w:val="0"/>
                <w:noProof/>
                <w:spacing w:val="-15"/>
                <w:sz w:val="24"/>
                <w:szCs w:val="24"/>
              </w:rPr>
              <w:t xml:space="preserve"> </w:t>
            </w:r>
            <w:r w:rsidRPr="005D1BF5">
              <w:rPr>
                <w:rStyle w:val="af3"/>
                <w:rFonts w:ascii="Times New Roman" w:hAnsi="Times New Roman" w:cs="Times New Roman"/>
                <w:b w:val="0"/>
                <w:bCs w:val="0"/>
                <w:noProof/>
                <w:sz w:val="24"/>
                <w:szCs w:val="24"/>
              </w:rPr>
              <w:t>заболеваний</w:t>
            </w:r>
            <w:r w:rsidRPr="005D1BF5">
              <w:rPr>
                <w:rStyle w:val="af3"/>
                <w:rFonts w:ascii="Times New Roman" w:hAnsi="Times New Roman" w:cs="Times New Roman"/>
                <w:b w:val="0"/>
                <w:bCs w:val="0"/>
                <w:noProof/>
                <w:spacing w:val="-57"/>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состояний)</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по</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Международной</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статистической</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классификаций</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болезней</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и</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проблем,</w:t>
            </w:r>
            <w:r w:rsidRPr="005D1BF5">
              <w:rPr>
                <w:rStyle w:val="af3"/>
                <w:rFonts w:ascii="Times New Roman" w:hAnsi="Times New Roman" w:cs="Times New Roman"/>
                <w:b w:val="0"/>
                <w:bCs w:val="0"/>
                <w:noProof/>
                <w:spacing w:val="-2"/>
                <w:sz w:val="24"/>
                <w:szCs w:val="24"/>
              </w:rPr>
              <w:t xml:space="preserve"> </w:t>
            </w:r>
            <w:r w:rsidRPr="005D1BF5">
              <w:rPr>
                <w:rStyle w:val="af3"/>
                <w:rFonts w:ascii="Times New Roman" w:hAnsi="Times New Roman" w:cs="Times New Roman"/>
                <w:b w:val="0"/>
                <w:bCs w:val="0"/>
                <w:noProof/>
                <w:sz w:val="24"/>
                <w:szCs w:val="24"/>
              </w:rPr>
              <w:t>связанных со здоровьем</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_Toc146475652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7</w:t>
            </w:r>
            <w:r w:rsidRPr="005D1BF5">
              <w:rPr>
                <w:rFonts w:ascii="Times New Roman" w:hAnsi="Times New Roman" w:cs="Times New Roman"/>
                <w:b w:val="0"/>
                <w:bCs w:val="0"/>
                <w:noProof/>
                <w:webHidden/>
                <w:sz w:val="24"/>
                <w:szCs w:val="24"/>
              </w:rPr>
              <w:fldChar w:fldCharType="end"/>
            </w:r>
          </w:hyperlink>
        </w:p>
        <w:p w14:paraId="10E6360C" w14:textId="0E1AEB21"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53" w:history="1">
            <w:r w:rsidRPr="005D1BF5">
              <w:rPr>
                <w:rStyle w:val="af3"/>
                <w:rFonts w:ascii="Times New Roman" w:hAnsi="Times New Roman" w:cs="Times New Roman"/>
                <w:b w:val="0"/>
                <w:bCs w:val="0"/>
                <w:noProof/>
                <w:sz w:val="24"/>
                <w:szCs w:val="24"/>
              </w:rPr>
              <w:t>1.5.</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Классификация</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заболевания</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состояния</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(группы</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заболеваний</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1"/>
                <w:sz w:val="24"/>
                <w:szCs w:val="24"/>
              </w:rPr>
              <w:t xml:space="preserve"> </w:t>
            </w:r>
            <w:r w:rsidRPr="005D1BF5">
              <w:rPr>
                <w:rStyle w:val="af3"/>
                <w:rFonts w:ascii="Times New Roman" w:hAnsi="Times New Roman" w:cs="Times New Roman"/>
                <w:b w:val="0"/>
                <w:bCs w:val="0"/>
                <w:noProof/>
                <w:sz w:val="24"/>
                <w:szCs w:val="24"/>
              </w:rPr>
              <w:t>состояний)</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_Toc146475653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8</w:t>
            </w:r>
            <w:r w:rsidRPr="005D1BF5">
              <w:rPr>
                <w:rFonts w:ascii="Times New Roman" w:hAnsi="Times New Roman" w:cs="Times New Roman"/>
                <w:b w:val="0"/>
                <w:bCs w:val="0"/>
                <w:noProof/>
                <w:webHidden/>
                <w:sz w:val="24"/>
                <w:szCs w:val="24"/>
              </w:rPr>
              <w:fldChar w:fldCharType="end"/>
            </w:r>
          </w:hyperlink>
        </w:p>
        <w:p w14:paraId="6AB4313D" w14:textId="56F79748"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54" w:history="1">
            <w:r w:rsidRPr="005D1BF5">
              <w:rPr>
                <w:rStyle w:val="af3"/>
                <w:rFonts w:ascii="Times New Roman" w:hAnsi="Times New Roman" w:cs="Times New Roman"/>
                <w:b w:val="0"/>
                <w:bCs w:val="0"/>
                <w:noProof/>
                <w:sz w:val="24"/>
                <w:szCs w:val="24"/>
              </w:rPr>
              <w:t>1.6.</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pacing w:val="-1"/>
                <w:sz w:val="24"/>
                <w:szCs w:val="24"/>
              </w:rPr>
              <w:t>Клиническая</w:t>
            </w:r>
            <w:r w:rsidRPr="005D1BF5">
              <w:rPr>
                <w:rStyle w:val="af3"/>
                <w:rFonts w:ascii="Times New Roman" w:hAnsi="Times New Roman" w:cs="Times New Roman"/>
                <w:b w:val="0"/>
                <w:bCs w:val="0"/>
                <w:noProof/>
                <w:spacing w:val="-15"/>
                <w:sz w:val="24"/>
                <w:szCs w:val="24"/>
              </w:rPr>
              <w:t xml:space="preserve"> </w:t>
            </w:r>
            <w:r w:rsidRPr="005D1BF5">
              <w:rPr>
                <w:rStyle w:val="af3"/>
                <w:rFonts w:ascii="Times New Roman" w:hAnsi="Times New Roman" w:cs="Times New Roman"/>
                <w:b w:val="0"/>
                <w:bCs w:val="0"/>
                <w:noProof/>
                <w:spacing w:val="-1"/>
                <w:sz w:val="24"/>
                <w:szCs w:val="24"/>
              </w:rPr>
              <w:t>картина</w:t>
            </w:r>
            <w:r w:rsidRPr="005D1BF5">
              <w:rPr>
                <w:rStyle w:val="af3"/>
                <w:rFonts w:ascii="Times New Roman" w:hAnsi="Times New Roman" w:cs="Times New Roman"/>
                <w:b w:val="0"/>
                <w:bCs w:val="0"/>
                <w:noProof/>
                <w:spacing w:val="-12"/>
                <w:sz w:val="24"/>
                <w:szCs w:val="24"/>
              </w:rPr>
              <w:t xml:space="preserve"> </w:t>
            </w:r>
            <w:r w:rsidRPr="005D1BF5">
              <w:rPr>
                <w:rStyle w:val="af3"/>
                <w:rFonts w:ascii="Times New Roman" w:hAnsi="Times New Roman" w:cs="Times New Roman"/>
                <w:b w:val="0"/>
                <w:bCs w:val="0"/>
                <w:noProof/>
                <w:sz w:val="24"/>
                <w:szCs w:val="24"/>
              </w:rPr>
              <w:t>заболевания</w:t>
            </w:r>
            <w:r w:rsidRPr="005D1BF5">
              <w:rPr>
                <w:rStyle w:val="af3"/>
                <w:rFonts w:ascii="Times New Roman" w:hAnsi="Times New Roman" w:cs="Times New Roman"/>
                <w:b w:val="0"/>
                <w:bCs w:val="0"/>
                <w:noProof/>
                <w:spacing w:val="-15"/>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14"/>
                <w:sz w:val="24"/>
                <w:szCs w:val="24"/>
              </w:rPr>
              <w:t xml:space="preserve"> </w:t>
            </w:r>
            <w:r w:rsidRPr="005D1BF5">
              <w:rPr>
                <w:rStyle w:val="af3"/>
                <w:rFonts w:ascii="Times New Roman" w:hAnsi="Times New Roman" w:cs="Times New Roman"/>
                <w:b w:val="0"/>
                <w:bCs w:val="0"/>
                <w:noProof/>
                <w:sz w:val="24"/>
                <w:szCs w:val="24"/>
              </w:rPr>
              <w:t>состояния</w:t>
            </w:r>
            <w:r w:rsidRPr="005D1BF5">
              <w:rPr>
                <w:rStyle w:val="af3"/>
                <w:rFonts w:ascii="Times New Roman" w:hAnsi="Times New Roman" w:cs="Times New Roman"/>
                <w:b w:val="0"/>
                <w:bCs w:val="0"/>
                <w:noProof/>
                <w:spacing w:val="-15"/>
                <w:sz w:val="24"/>
                <w:szCs w:val="24"/>
              </w:rPr>
              <w:t xml:space="preserve"> </w:t>
            </w:r>
            <w:r w:rsidRPr="005D1BF5">
              <w:rPr>
                <w:rStyle w:val="af3"/>
                <w:rFonts w:ascii="Times New Roman" w:hAnsi="Times New Roman" w:cs="Times New Roman"/>
                <w:b w:val="0"/>
                <w:bCs w:val="0"/>
                <w:noProof/>
                <w:sz w:val="24"/>
                <w:szCs w:val="24"/>
              </w:rPr>
              <w:t>(группы</w:t>
            </w:r>
            <w:r w:rsidRPr="005D1BF5">
              <w:rPr>
                <w:rStyle w:val="af3"/>
                <w:rFonts w:ascii="Times New Roman" w:hAnsi="Times New Roman" w:cs="Times New Roman"/>
                <w:b w:val="0"/>
                <w:bCs w:val="0"/>
                <w:noProof/>
                <w:spacing w:val="-15"/>
                <w:sz w:val="24"/>
                <w:szCs w:val="24"/>
              </w:rPr>
              <w:t xml:space="preserve"> </w:t>
            </w:r>
            <w:r w:rsidRPr="005D1BF5">
              <w:rPr>
                <w:rStyle w:val="af3"/>
                <w:rFonts w:ascii="Times New Roman" w:hAnsi="Times New Roman" w:cs="Times New Roman"/>
                <w:b w:val="0"/>
                <w:bCs w:val="0"/>
                <w:noProof/>
                <w:sz w:val="24"/>
                <w:szCs w:val="24"/>
              </w:rPr>
              <w:t>заболеваний</w:t>
            </w:r>
            <w:r w:rsidRPr="005D1BF5">
              <w:rPr>
                <w:rStyle w:val="af3"/>
                <w:rFonts w:ascii="Times New Roman" w:hAnsi="Times New Roman" w:cs="Times New Roman"/>
                <w:b w:val="0"/>
                <w:bCs w:val="0"/>
                <w:noProof/>
                <w:spacing w:val="-14"/>
                <w:sz w:val="24"/>
                <w:szCs w:val="24"/>
              </w:rPr>
              <w:t xml:space="preserve"> </w:t>
            </w:r>
            <w:r w:rsidRPr="005D1BF5">
              <w:rPr>
                <w:rStyle w:val="af3"/>
                <w:rFonts w:ascii="Times New Roman" w:hAnsi="Times New Roman" w:cs="Times New Roman"/>
                <w:b w:val="0"/>
                <w:bCs w:val="0"/>
                <w:noProof/>
                <w:sz w:val="24"/>
                <w:szCs w:val="24"/>
              </w:rPr>
              <w:t>или</w:t>
            </w:r>
            <w:r w:rsidRPr="005D1BF5">
              <w:rPr>
                <w:rStyle w:val="af3"/>
                <w:rFonts w:ascii="Times New Roman" w:hAnsi="Times New Roman" w:cs="Times New Roman"/>
                <w:b w:val="0"/>
                <w:bCs w:val="0"/>
                <w:noProof/>
                <w:spacing w:val="-57"/>
                <w:sz w:val="24"/>
                <w:szCs w:val="24"/>
              </w:rPr>
              <w:t xml:space="preserve"> </w:t>
            </w:r>
            <w:r w:rsidRPr="005D1BF5">
              <w:rPr>
                <w:rStyle w:val="af3"/>
                <w:rFonts w:ascii="Times New Roman" w:hAnsi="Times New Roman" w:cs="Times New Roman"/>
                <w:b w:val="0"/>
                <w:bCs w:val="0"/>
                <w:noProof/>
                <w:sz w:val="24"/>
                <w:szCs w:val="24"/>
              </w:rPr>
              <w:t>состояний)</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_Toc146475654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9</w:t>
            </w:r>
            <w:r w:rsidRPr="005D1BF5">
              <w:rPr>
                <w:rFonts w:ascii="Times New Roman" w:hAnsi="Times New Roman" w:cs="Times New Roman"/>
                <w:b w:val="0"/>
                <w:bCs w:val="0"/>
                <w:noProof/>
                <w:webHidden/>
                <w:sz w:val="24"/>
                <w:szCs w:val="24"/>
              </w:rPr>
              <w:fldChar w:fldCharType="end"/>
            </w:r>
          </w:hyperlink>
        </w:p>
        <w:p w14:paraId="1DD1EAEC" w14:textId="30BF0F9A" w:rsidR="003A1624" w:rsidRPr="005D1BF5" w:rsidRDefault="003A1624">
          <w:pPr>
            <w:pStyle w:val="10"/>
            <w:tabs>
              <w:tab w:val="left" w:pos="440"/>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55" w:history="1">
            <w:r w:rsidRPr="005D1BF5">
              <w:rPr>
                <w:rStyle w:val="af3"/>
                <w:rFonts w:ascii="Times New Roman" w:hAnsi="Times New Roman" w:cs="Times New Roman"/>
                <w:b w:val="0"/>
                <w:bCs w:val="0"/>
                <w:i w:val="0"/>
                <w:iCs w:val="0"/>
                <w:noProof/>
              </w:rPr>
              <w:t>2.</w:t>
            </w:r>
            <w:r w:rsidRPr="005D1BF5">
              <w:rPr>
                <w:rFonts w:ascii="Times New Roman" w:eastAsiaTheme="minorEastAsia" w:hAnsi="Times New Roman" w:cs="Times New Roman"/>
                <w:b w:val="0"/>
                <w:bCs w:val="0"/>
                <w:i w:val="0"/>
                <w:iCs w:val="0"/>
                <w:noProof/>
                <w:kern w:val="2"/>
                <w:lang w:eastAsia="ru-RU"/>
                <w14:ligatures w14:val="standardContextual"/>
              </w:rPr>
              <w:tab/>
            </w:r>
            <w:r w:rsidRPr="005D1BF5">
              <w:rPr>
                <w:rStyle w:val="af3"/>
                <w:rFonts w:ascii="Times New Roman" w:hAnsi="Times New Roman" w:cs="Times New Roman"/>
                <w:b w:val="0"/>
                <w:bCs w:val="0"/>
                <w:i w:val="0"/>
                <w:iCs w:val="0"/>
                <w:noProof/>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_Toc146475655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10</w:t>
            </w:r>
            <w:r w:rsidRPr="005D1BF5">
              <w:rPr>
                <w:rFonts w:ascii="Times New Roman" w:hAnsi="Times New Roman" w:cs="Times New Roman"/>
                <w:b w:val="0"/>
                <w:bCs w:val="0"/>
                <w:i w:val="0"/>
                <w:iCs w:val="0"/>
                <w:noProof/>
                <w:webHidden/>
              </w:rPr>
              <w:fldChar w:fldCharType="end"/>
            </w:r>
          </w:hyperlink>
        </w:p>
        <w:p w14:paraId="192E1995" w14:textId="51D7CC8D"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56" w:history="1">
            <w:r w:rsidRPr="005D1BF5">
              <w:rPr>
                <w:rStyle w:val="af3"/>
                <w:rFonts w:ascii="Times New Roman" w:hAnsi="Times New Roman" w:cs="Times New Roman"/>
                <w:b w:val="0"/>
                <w:bCs w:val="0"/>
                <w:noProof/>
                <w:sz w:val="24"/>
                <w:szCs w:val="24"/>
              </w:rPr>
              <w:t>2.1.</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Жалобы</w:t>
            </w:r>
            <w:r w:rsidRPr="005D1BF5">
              <w:rPr>
                <w:rStyle w:val="af3"/>
                <w:rFonts w:ascii="Times New Roman" w:hAnsi="Times New Roman" w:cs="Times New Roman"/>
                <w:b w:val="0"/>
                <w:bCs w:val="0"/>
                <w:noProof/>
                <w:spacing w:val="-2"/>
                <w:sz w:val="24"/>
                <w:szCs w:val="24"/>
              </w:rPr>
              <w:t xml:space="preserve"> </w:t>
            </w:r>
            <w:r w:rsidRPr="005D1BF5">
              <w:rPr>
                <w:rStyle w:val="af3"/>
                <w:rFonts w:ascii="Times New Roman" w:hAnsi="Times New Roman" w:cs="Times New Roman"/>
                <w:b w:val="0"/>
                <w:bCs w:val="0"/>
                <w:noProof/>
                <w:sz w:val="24"/>
                <w:szCs w:val="24"/>
              </w:rPr>
              <w:t>и</w:t>
            </w:r>
            <w:r w:rsidRPr="005D1BF5">
              <w:rPr>
                <w:rStyle w:val="af3"/>
                <w:rFonts w:ascii="Times New Roman" w:hAnsi="Times New Roman" w:cs="Times New Roman"/>
                <w:b w:val="0"/>
                <w:bCs w:val="0"/>
                <w:noProof/>
                <w:spacing w:val="-2"/>
                <w:sz w:val="24"/>
                <w:szCs w:val="24"/>
              </w:rPr>
              <w:t xml:space="preserve"> </w:t>
            </w:r>
            <w:r w:rsidRPr="005D1BF5">
              <w:rPr>
                <w:rStyle w:val="af3"/>
                <w:rFonts w:ascii="Times New Roman" w:hAnsi="Times New Roman" w:cs="Times New Roman"/>
                <w:b w:val="0"/>
                <w:bCs w:val="0"/>
                <w:noProof/>
                <w:sz w:val="24"/>
                <w:szCs w:val="24"/>
              </w:rPr>
              <w:t>анамнез</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_Toc146475656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10</w:t>
            </w:r>
            <w:r w:rsidRPr="005D1BF5">
              <w:rPr>
                <w:rFonts w:ascii="Times New Roman" w:hAnsi="Times New Roman" w:cs="Times New Roman"/>
                <w:b w:val="0"/>
                <w:bCs w:val="0"/>
                <w:noProof/>
                <w:webHidden/>
                <w:sz w:val="24"/>
                <w:szCs w:val="24"/>
              </w:rPr>
              <w:fldChar w:fldCharType="end"/>
            </w:r>
          </w:hyperlink>
        </w:p>
        <w:p w14:paraId="1898254D" w14:textId="4CDF2E04"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57" w:history="1">
            <w:r w:rsidRPr="005D1BF5">
              <w:rPr>
                <w:rStyle w:val="af3"/>
                <w:rFonts w:ascii="Times New Roman" w:hAnsi="Times New Roman" w:cs="Times New Roman"/>
                <w:b w:val="0"/>
                <w:bCs w:val="0"/>
                <w:noProof/>
                <w:sz w:val="24"/>
                <w:szCs w:val="24"/>
              </w:rPr>
              <w:t>2.2.</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Физикальное</w:t>
            </w:r>
            <w:r w:rsidRPr="005D1BF5">
              <w:rPr>
                <w:rStyle w:val="af3"/>
                <w:rFonts w:ascii="Times New Roman" w:hAnsi="Times New Roman" w:cs="Times New Roman"/>
                <w:b w:val="0"/>
                <w:bCs w:val="0"/>
                <w:noProof/>
                <w:spacing w:val="-5"/>
                <w:sz w:val="24"/>
                <w:szCs w:val="24"/>
              </w:rPr>
              <w:t xml:space="preserve"> </w:t>
            </w:r>
            <w:r w:rsidRPr="005D1BF5">
              <w:rPr>
                <w:rStyle w:val="af3"/>
                <w:rFonts w:ascii="Times New Roman" w:hAnsi="Times New Roman" w:cs="Times New Roman"/>
                <w:b w:val="0"/>
                <w:bCs w:val="0"/>
                <w:noProof/>
                <w:sz w:val="24"/>
                <w:szCs w:val="24"/>
              </w:rPr>
              <w:t>обследование</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_Toc146475657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10</w:t>
            </w:r>
            <w:r w:rsidRPr="005D1BF5">
              <w:rPr>
                <w:rFonts w:ascii="Times New Roman" w:hAnsi="Times New Roman" w:cs="Times New Roman"/>
                <w:b w:val="0"/>
                <w:bCs w:val="0"/>
                <w:noProof/>
                <w:webHidden/>
                <w:sz w:val="24"/>
                <w:szCs w:val="24"/>
              </w:rPr>
              <w:fldChar w:fldCharType="end"/>
            </w:r>
          </w:hyperlink>
        </w:p>
        <w:p w14:paraId="1FDBA8FB" w14:textId="5E7D8817"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58" w:history="1">
            <w:r w:rsidRPr="005D1BF5">
              <w:rPr>
                <w:rStyle w:val="af3"/>
                <w:rFonts w:ascii="Times New Roman" w:hAnsi="Times New Roman" w:cs="Times New Roman"/>
                <w:b w:val="0"/>
                <w:bCs w:val="0"/>
                <w:noProof/>
                <w:sz w:val="24"/>
                <w:szCs w:val="24"/>
              </w:rPr>
              <w:t>2.3.</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Лабораторные</w:t>
            </w:r>
            <w:r w:rsidRPr="005D1BF5">
              <w:rPr>
                <w:rStyle w:val="af3"/>
                <w:rFonts w:ascii="Times New Roman" w:hAnsi="Times New Roman" w:cs="Times New Roman"/>
                <w:b w:val="0"/>
                <w:bCs w:val="0"/>
                <w:noProof/>
                <w:spacing w:val="-8"/>
                <w:sz w:val="24"/>
                <w:szCs w:val="24"/>
              </w:rPr>
              <w:t xml:space="preserve"> </w:t>
            </w:r>
            <w:r w:rsidRPr="005D1BF5">
              <w:rPr>
                <w:rStyle w:val="af3"/>
                <w:rFonts w:ascii="Times New Roman" w:hAnsi="Times New Roman" w:cs="Times New Roman"/>
                <w:b w:val="0"/>
                <w:bCs w:val="0"/>
                <w:noProof/>
                <w:sz w:val="24"/>
                <w:szCs w:val="24"/>
              </w:rPr>
              <w:t>диагностические</w:t>
            </w:r>
            <w:r w:rsidRPr="005D1BF5">
              <w:rPr>
                <w:rStyle w:val="af3"/>
                <w:rFonts w:ascii="Times New Roman" w:hAnsi="Times New Roman" w:cs="Times New Roman"/>
                <w:b w:val="0"/>
                <w:bCs w:val="0"/>
                <w:noProof/>
                <w:spacing w:val="-6"/>
                <w:sz w:val="24"/>
                <w:szCs w:val="24"/>
              </w:rPr>
              <w:t xml:space="preserve"> </w:t>
            </w:r>
            <w:r w:rsidRPr="005D1BF5">
              <w:rPr>
                <w:rStyle w:val="af3"/>
                <w:rFonts w:ascii="Times New Roman" w:hAnsi="Times New Roman" w:cs="Times New Roman"/>
                <w:b w:val="0"/>
                <w:bCs w:val="0"/>
                <w:noProof/>
                <w:sz w:val="24"/>
                <w:szCs w:val="24"/>
              </w:rPr>
              <w:t>исследования</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_Toc146475658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11</w:t>
            </w:r>
            <w:r w:rsidRPr="005D1BF5">
              <w:rPr>
                <w:rFonts w:ascii="Times New Roman" w:hAnsi="Times New Roman" w:cs="Times New Roman"/>
                <w:b w:val="0"/>
                <w:bCs w:val="0"/>
                <w:noProof/>
                <w:webHidden/>
                <w:sz w:val="24"/>
                <w:szCs w:val="24"/>
              </w:rPr>
              <w:fldChar w:fldCharType="end"/>
            </w:r>
          </w:hyperlink>
        </w:p>
        <w:p w14:paraId="48EE6CE4" w14:textId="3589C26F"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59" w:history="1">
            <w:r w:rsidRPr="005D1BF5">
              <w:rPr>
                <w:rStyle w:val="af3"/>
                <w:rFonts w:ascii="Times New Roman" w:hAnsi="Times New Roman" w:cs="Times New Roman"/>
                <w:b w:val="0"/>
                <w:bCs w:val="0"/>
                <w:noProof/>
                <w:sz w:val="24"/>
                <w:szCs w:val="24"/>
              </w:rPr>
              <w:t>2.4.</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Инструментальные</w:t>
            </w:r>
            <w:r w:rsidRPr="005D1BF5">
              <w:rPr>
                <w:rStyle w:val="af3"/>
                <w:rFonts w:ascii="Times New Roman" w:hAnsi="Times New Roman" w:cs="Times New Roman"/>
                <w:b w:val="0"/>
                <w:bCs w:val="0"/>
                <w:noProof/>
                <w:spacing w:val="-11"/>
                <w:sz w:val="24"/>
                <w:szCs w:val="24"/>
              </w:rPr>
              <w:t xml:space="preserve"> </w:t>
            </w:r>
            <w:r w:rsidRPr="005D1BF5">
              <w:rPr>
                <w:rStyle w:val="af3"/>
                <w:rFonts w:ascii="Times New Roman" w:hAnsi="Times New Roman" w:cs="Times New Roman"/>
                <w:b w:val="0"/>
                <w:bCs w:val="0"/>
                <w:noProof/>
                <w:sz w:val="24"/>
                <w:szCs w:val="24"/>
              </w:rPr>
              <w:t>диагностические</w:t>
            </w:r>
            <w:r w:rsidRPr="005D1BF5">
              <w:rPr>
                <w:rStyle w:val="af3"/>
                <w:rFonts w:ascii="Times New Roman" w:hAnsi="Times New Roman" w:cs="Times New Roman"/>
                <w:b w:val="0"/>
                <w:bCs w:val="0"/>
                <w:noProof/>
                <w:spacing w:val="-10"/>
                <w:sz w:val="24"/>
                <w:szCs w:val="24"/>
              </w:rPr>
              <w:t xml:space="preserve"> </w:t>
            </w:r>
            <w:r w:rsidRPr="005D1BF5">
              <w:rPr>
                <w:rStyle w:val="af3"/>
                <w:rFonts w:ascii="Times New Roman" w:hAnsi="Times New Roman" w:cs="Times New Roman"/>
                <w:b w:val="0"/>
                <w:bCs w:val="0"/>
                <w:noProof/>
                <w:sz w:val="24"/>
                <w:szCs w:val="24"/>
              </w:rPr>
              <w:t>исследования</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_Toc146475659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12</w:t>
            </w:r>
            <w:r w:rsidRPr="005D1BF5">
              <w:rPr>
                <w:rFonts w:ascii="Times New Roman" w:hAnsi="Times New Roman" w:cs="Times New Roman"/>
                <w:b w:val="0"/>
                <w:bCs w:val="0"/>
                <w:noProof/>
                <w:webHidden/>
                <w:sz w:val="24"/>
                <w:szCs w:val="24"/>
              </w:rPr>
              <w:fldChar w:fldCharType="end"/>
            </w:r>
          </w:hyperlink>
        </w:p>
        <w:p w14:paraId="7DD43A25" w14:textId="504F7E08"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60" w:history="1">
            <w:r w:rsidRPr="005D1BF5">
              <w:rPr>
                <w:rStyle w:val="af3"/>
                <w:rFonts w:ascii="Times New Roman" w:hAnsi="Times New Roman" w:cs="Times New Roman"/>
                <w:b w:val="0"/>
                <w:bCs w:val="0"/>
                <w:noProof/>
                <w:sz w:val="24"/>
                <w:szCs w:val="24"/>
              </w:rPr>
              <w:t>2.5.</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Иные</w:t>
            </w:r>
            <w:r w:rsidRPr="005D1BF5">
              <w:rPr>
                <w:rStyle w:val="af3"/>
                <w:rFonts w:ascii="Times New Roman" w:hAnsi="Times New Roman" w:cs="Times New Roman"/>
                <w:b w:val="0"/>
                <w:bCs w:val="0"/>
                <w:noProof/>
                <w:spacing w:val="-6"/>
                <w:sz w:val="24"/>
                <w:szCs w:val="24"/>
              </w:rPr>
              <w:t xml:space="preserve"> </w:t>
            </w:r>
            <w:r w:rsidRPr="005D1BF5">
              <w:rPr>
                <w:rStyle w:val="af3"/>
                <w:rFonts w:ascii="Times New Roman" w:hAnsi="Times New Roman" w:cs="Times New Roman"/>
                <w:b w:val="0"/>
                <w:bCs w:val="0"/>
                <w:noProof/>
                <w:sz w:val="24"/>
                <w:szCs w:val="24"/>
              </w:rPr>
              <w:t>диагностические</w:t>
            </w:r>
            <w:r w:rsidRPr="005D1BF5">
              <w:rPr>
                <w:rStyle w:val="af3"/>
                <w:rFonts w:ascii="Times New Roman" w:hAnsi="Times New Roman" w:cs="Times New Roman"/>
                <w:b w:val="0"/>
                <w:bCs w:val="0"/>
                <w:noProof/>
                <w:spacing w:val="-6"/>
                <w:sz w:val="24"/>
                <w:szCs w:val="24"/>
              </w:rPr>
              <w:t xml:space="preserve"> </w:t>
            </w:r>
            <w:r w:rsidRPr="005D1BF5">
              <w:rPr>
                <w:rStyle w:val="af3"/>
                <w:rFonts w:ascii="Times New Roman" w:hAnsi="Times New Roman" w:cs="Times New Roman"/>
                <w:b w:val="0"/>
                <w:bCs w:val="0"/>
                <w:noProof/>
                <w:sz w:val="24"/>
                <w:szCs w:val="24"/>
              </w:rPr>
              <w:t>исследования</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_Toc146475660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15</w:t>
            </w:r>
            <w:r w:rsidRPr="005D1BF5">
              <w:rPr>
                <w:rFonts w:ascii="Times New Roman" w:hAnsi="Times New Roman" w:cs="Times New Roman"/>
                <w:b w:val="0"/>
                <w:bCs w:val="0"/>
                <w:noProof/>
                <w:webHidden/>
                <w:sz w:val="24"/>
                <w:szCs w:val="24"/>
              </w:rPr>
              <w:fldChar w:fldCharType="end"/>
            </w:r>
          </w:hyperlink>
        </w:p>
        <w:p w14:paraId="51C79D0B" w14:textId="48BD6105" w:rsidR="003A1624" w:rsidRPr="005D1BF5" w:rsidRDefault="003A1624">
          <w:pPr>
            <w:pStyle w:val="10"/>
            <w:tabs>
              <w:tab w:val="left" w:pos="440"/>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61" w:history="1">
            <w:r w:rsidRPr="005D1BF5">
              <w:rPr>
                <w:rStyle w:val="af3"/>
                <w:rFonts w:ascii="Times New Roman" w:hAnsi="Times New Roman" w:cs="Times New Roman"/>
                <w:b w:val="0"/>
                <w:bCs w:val="0"/>
                <w:i w:val="0"/>
                <w:iCs w:val="0"/>
                <w:noProof/>
              </w:rPr>
              <w:t>3.</w:t>
            </w:r>
            <w:r w:rsidRPr="005D1BF5">
              <w:rPr>
                <w:rFonts w:ascii="Times New Roman" w:eastAsiaTheme="minorEastAsia" w:hAnsi="Times New Roman" w:cs="Times New Roman"/>
                <w:b w:val="0"/>
                <w:bCs w:val="0"/>
                <w:i w:val="0"/>
                <w:iCs w:val="0"/>
                <w:noProof/>
                <w:kern w:val="2"/>
                <w:lang w:eastAsia="ru-RU"/>
                <w14:ligatures w14:val="standardContextual"/>
              </w:rPr>
              <w:tab/>
            </w:r>
            <w:r w:rsidRPr="005D1BF5">
              <w:rPr>
                <w:rStyle w:val="af3"/>
                <w:rFonts w:ascii="Times New Roman" w:hAnsi="Times New Roman" w:cs="Times New Roman"/>
                <w:b w:val="0"/>
                <w:bCs w:val="0"/>
                <w:i w:val="0"/>
                <w:iCs w:val="0"/>
                <w:noProof/>
              </w:rPr>
              <w:t>Лечение, включая медикаментозную и немедикаментозную терапии,</w:t>
            </w:r>
            <w:r w:rsidRPr="005D1BF5">
              <w:rPr>
                <w:rStyle w:val="af3"/>
                <w:rFonts w:ascii="Times New Roman" w:hAnsi="Times New Roman" w:cs="Times New Roman"/>
                <w:b w:val="0"/>
                <w:bCs w:val="0"/>
                <w:i w:val="0"/>
                <w:iCs w:val="0"/>
                <w:noProof/>
                <w:spacing w:val="-67"/>
              </w:rPr>
              <w:t xml:space="preserve"> </w:t>
            </w:r>
            <w:r w:rsidRPr="005D1BF5">
              <w:rPr>
                <w:rStyle w:val="af3"/>
                <w:rFonts w:ascii="Times New Roman" w:hAnsi="Times New Roman" w:cs="Times New Roman"/>
                <w:b w:val="0"/>
                <w:bCs w:val="0"/>
                <w:i w:val="0"/>
                <w:iCs w:val="0"/>
                <w:noProof/>
              </w:rPr>
              <w:t>диетотерапию,</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обезболивание,</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медицинские</w:t>
            </w:r>
            <w:r w:rsidRPr="005D1BF5">
              <w:rPr>
                <w:rStyle w:val="af3"/>
                <w:rFonts w:ascii="Times New Roman" w:hAnsi="Times New Roman" w:cs="Times New Roman"/>
                <w:b w:val="0"/>
                <w:bCs w:val="0"/>
                <w:i w:val="0"/>
                <w:iCs w:val="0"/>
                <w:noProof/>
                <w:spacing w:val="-1"/>
              </w:rPr>
              <w:t xml:space="preserve"> </w:t>
            </w:r>
            <w:r w:rsidRPr="005D1BF5">
              <w:rPr>
                <w:rStyle w:val="af3"/>
                <w:rFonts w:ascii="Times New Roman" w:hAnsi="Times New Roman" w:cs="Times New Roman"/>
                <w:b w:val="0"/>
                <w:bCs w:val="0"/>
                <w:i w:val="0"/>
                <w:iCs w:val="0"/>
                <w:noProof/>
              </w:rPr>
              <w:t>показания</w:t>
            </w:r>
            <w:r w:rsidRPr="005D1BF5">
              <w:rPr>
                <w:rStyle w:val="af3"/>
                <w:rFonts w:ascii="Times New Roman" w:hAnsi="Times New Roman" w:cs="Times New Roman"/>
                <w:b w:val="0"/>
                <w:bCs w:val="0"/>
                <w:i w:val="0"/>
                <w:iCs w:val="0"/>
                <w:noProof/>
                <w:spacing w:val="-3"/>
              </w:rPr>
              <w:t xml:space="preserve"> </w:t>
            </w:r>
            <w:r w:rsidRPr="005D1BF5">
              <w:rPr>
                <w:rStyle w:val="af3"/>
                <w:rFonts w:ascii="Times New Roman" w:hAnsi="Times New Roman" w:cs="Times New Roman"/>
                <w:b w:val="0"/>
                <w:bCs w:val="0"/>
                <w:i w:val="0"/>
                <w:iCs w:val="0"/>
                <w:noProof/>
              </w:rPr>
              <w:t>и противопоказания</w:t>
            </w:r>
            <w:r w:rsidRPr="005D1BF5">
              <w:rPr>
                <w:rStyle w:val="af3"/>
                <w:rFonts w:ascii="Times New Roman" w:hAnsi="Times New Roman" w:cs="Times New Roman"/>
                <w:b w:val="0"/>
                <w:bCs w:val="0"/>
                <w:i w:val="0"/>
                <w:iCs w:val="0"/>
                <w:noProof/>
                <w:spacing w:val="-6"/>
              </w:rPr>
              <w:t xml:space="preserve"> </w:t>
            </w:r>
            <w:r w:rsidRPr="005D1BF5">
              <w:rPr>
                <w:rStyle w:val="af3"/>
                <w:rFonts w:ascii="Times New Roman" w:hAnsi="Times New Roman" w:cs="Times New Roman"/>
                <w:b w:val="0"/>
                <w:bCs w:val="0"/>
                <w:i w:val="0"/>
                <w:iCs w:val="0"/>
                <w:noProof/>
              </w:rPr>
              <w:t>к</w:t>
            </w:r>
            <w:r w:rsidRPr="005D1BF5">
              <w:rPr>
                <w:rStyle w:val="af3"/>
                <w:rFonts w:ascii="Times New Roman" w:hAnsi="Times New Roman" w:cs="Times New Roman"/>
                <w:b w:val="0"/>
                <w:bCs w:val="0"/>
                <w:i w:val="0"/>
                <w:iCs w:val="0"/>
                <w:noProof/>
                <w:spacing w:val="-3"/>
              </w:rPr>
              <w:t xml:space="preserve"> </w:t>
            </w:r>
            <w:r w:rsidRPr="005D1BF5">
              <w:rPr>
                <w:rStyle w:val="af3"/>
                <w:rFonts w:ascii="Times New Roman" w:hAnsi="Times New Roman" w:cs="Times New Roman"/>
                <w:b w:val="0"/>
                <w:bCs w:val="0"/>
                <w:i w:val="0"/>
                <w:iCs w:val="0"/>
                <w:noProof/>
              </w:rPr>
              <w:t>применению</w:t>
            </w:r>
            <w:r w:rsidRPr="005D1BF5">
              <w:rPr>
                <w:rStyle w:val="af3"/>
                <w:rFonts w:ascii="Times New Roman" w:hAnsi="Times New Roman" w:cs="Times New Roman"/>
                <w:b w:val="0"/>
                <w:bCs w:val="0"/>
                <w:i w:val="0"/>
                <w:iCs w:val="0"/>
                <w:noProof/>
                <w:spacing w:val="-3"/>
              </w:rPr>
              <w:t xml:space="preserve"> </w:t>
            </w:r>
            <w:r w:rsidRPr="005D1BF5">
              <w:rPr>
                <w:rStyle w:val="af3"/>
                <w:rFonts w:ascii="Times New Roman" w:hAnsi="Times New Roman" w:cs="Times New Roman"/>
                <w:b w:val="0"/>
                <w:bCs w:val="0"/>
                <w:i w:val="0"/>
                <w:iCs w:val="0"/>
                <w:noProof/>
              </w:rPr>
              <w:t>методов</w:t>
            </w:r>
            <w:r w:rsidRPr="005D1BF5">
              <w:rPr>
                <w:rStyle w:val="af3"/>
                <w:rFonts w:ascii="Times New Roman" w:hAnsi="Times New Roman" w:cs="Times New Roman"/>
                <w:b w:val="0"/>
                <w:bCs w:val="0"/>
                <w:i w:val="0"/>
                <w:iCs w:val="0"/>
                <w:noProof/>
                <w:spacing w:val="-6"/>
              </w:rPr>
              <w:t xml:space="preserve"> </w:t>
            </w:r>
            <w:r w:rsidRPr="005D1BF5">
              <w:rPr>
                <w:rStyle w:val="af3"/>
                <w:rFonts w:ascii="Times New Roman" w:hAnsi="Times New Roman" w:cs="Times New Roman"/>
                <w:b w:val="0"/>
                <w:bCs w:val="0"/>
                <w:i w:val="0"/>
                <w:iCs w:val="0"/>
                <w:noProof/>
              </w:rPr>
              <w:t>лечения</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_Toc146475661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16</w:t>
            </w:r>
            <w:r w:rsidRPr="005D1BF5">
              <w:rPr>
                <w:rFonts w:ascii="Times New Roman" w:hAnsi="Times New Roman" w:cs="Times New Roman"/>
                <w:b w:val="0"/>
                <w:bCs w:val="0"/>
                <w:i w:val="0"/>
                <w:iCs w:val="0"/>
                <w:noProof/>
                <w:webHidden/>
              </w:rPr>
              <w:fldChar w:fldCharType="end"/>
            </w:r>
          </w:hyperlink>
        </w:p>
        <w:p w14:paraId="71E095B8" w14:textId="3DF5B568"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62" w:history="1">
            <w:r w:rsidRPr="005D1BF5">
              <w:rPr>
                <w:rStyle w:val="af3"/>
                <w:rFonts w:ascii="Times New Roman" w:hAnsi="Times New Roman" w:cs="Times New Roman"/>
                <w:b w:val="0"/>
                <w:bCs w:val="0"/>
                <w:noProof/>
                <w:sz w:val="24"/>
                <w:szCs w:val="24"/>
              </w:rPr>
              <w:t>3.1.</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Консервативное</w:t>
            </w:r>
            <w:r w:rsidRPr="005D1BF5">
              <w:rPr>
                <w:rStyle w:val="af3"/>
                <w:rFonts w:ascii="Times New Roman" w:hAnsi="Times New Roman" w:cs="Times New Roman"/>
                <w:b w:val="0"/>
                <w:bCs w:val="0"/>
                <w:noProof/>
                <w:spacing w:val="-8"/>
                <w:sz w:val="24"/>
                <w:szCs w:val="24"/>
              </w:rPr>
              <w:t xml:space="preserve"> </w:t>
            </w:r>
            <w:r w:rsidRPr="005D1BF5">
              <w:rPr>
                <w:rStyle w:val="af3"/>
                <w:rFonts w:ascii="Times New Roman" w:hAnsi="Times New Roman" w:cs="Times New Roman"/>
                <w:b w:val="0"/>
                <w:bCs w:val="0"/>
                <w:noProof/>
                <w:sz w:val="24"/>
                <w:szCs w:val="24"/>
              </w:rPr>
              <w:t>лечение</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_Toc146475662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16</w:t>
            </w:r>
            <w:r w:rsidRPr="005D1BF5">
              <w:rPr>
                <w:rFonts w:ascii="Times New Roman" w:hAnsi="Times New Roman" w:cs="Times New Roman"/>
                <w:b w:val="0"/>
                <w:bCs w:val="0"/>
                <w:noProof/>
                <w:webHidden/>
                <w:sz w:val="24"/>
                <w:szCs w:val="24"/>
              </w:rPr>
              <w:fldChar w:fldCharType="end"/>
            </w:r>
          </w:hyperlink>
        </w:p>
        <w:p w14:paraId="4FDCB52B" w14:textId="41A7D627"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63" w:history="1">
            <w:r w:rsidRPr="005D1BF5">
              <w:rPr>
                <w:rStyle w:val="af3"/>
                <w:rFonts w:ascii="Times New Roman" w:hAnsi="Times New Roman" w:cs="Times New Roman"/>
                <w:b w:val="0"/>
                <w:bCs w:val="0"/>
                <w:noProof/>
                <w:sz w:val="24"/>
                <w:szCs w:val="24"/>
              </w:rPr>
              <w:t>3.2.</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Принципы</w:t>
            </w:r>
            <w:r w:rsidRPr="005D1BF5">
              <w:rPr>
                <w:rStyle w:val="af3"/>
                <w:rFonts w:ascii="Times New Roman" w:hAnsi="Times New Roman" w:cs="Times New Roman"/>
                <w:b w:val="0"/>
                <w:bCs w:val="0"/>
                <w:noProof/>
                <w:spacing w:val="-4"/>
                <w:sz w:val="24"/>
                <w:szCs w:val="24"/>
              </w:rPr>
              <w:t xml:space="preserve"> </w:t>
            </w:r>
            <w:r w:rsidRPr="005D1BF5">
              <w:rPr>
                <w:rStyle w:val="af3"/>
                <w:rFonts w:ascii="Times New Roman" w:hAnsi="Times New Roman" w:cs="Times New Roman"/>
                <w:b w:val="0"/>
                <w:bCs w:val="0"/>
                <w:noProof/>
                <w:sz w:val="24"/>
                <w:szCs w:val="24"/>
              </w:rPr>
              <w:t>лучевой</w:t>
            </w:r>
            <w:r w:rsidRPr="005D1BF5">
              <w:rPr>
                <w:rStyle w:val="af3"/>
                <w:rFonts w:ascii="Times New Roman" w:hAnsi="Times New Roman" w:cs="Times New Roman"/>
                <w:b w:val="0"/>
                <w:bCs w:val="0"/>
                <w:noProof/>
                <w:spacing w:val="-3"/>
                <w:sz w:val="24"/>
                <w:szCs w:val="24"/>
              </w:rPr>
              <w:t xml:space="preserve"> </w:t>
            </w:r>
            <w:r w:rsidRPr="005D1BF5">
              <w:rPr>
                <w:rStyle w:val="af3"/>
                <w:rFonts w:ascii="Times New Roman" w:hAnsi="Times New Roman" w:cs="Times New Roman"/>
                <w:b w:val="0"/>
                <w:bCs w:val="0"/>
                <w:noProof/>
                <w:sz w:val="24"/>
                <w:szCs w:val="24"/>
              </w:rPr>
              <w:t>терапии</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_Toc146475663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18</w:t>
            </w:r>
            <w:r w:rsidRPr="005D1BF5">
              <w:rPr>
                <w:rFonts w:ascii="Times New Roman" w:hAnsi="Times New Roman" w:cs="Times New Roman"/>
                <w:b w:val="0"/>
                <w:bCs w:val="0"/>
                <w:noProof/>
                <w:webHidden/>
                <w:sz w:val="24"/>
                <w:szCs w:val="24"/>
              </w:rPr>
              <w:fldChar w:fldCharType="end"/>
            </w:r>
          </w:hyperlink>
        </w:p>
        <w:p w14:paraId="611F2017" w14:textId="57FD2368"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64" w:history="1">
            <w:r w:rsidRPr="005D1BF5">
              <w:rPr>
                <w:rStyle w:val="af3"/>
                <w:rFonts w:ascii="Times New Roman" w:hAnsi="Times New Roman" w:cs="Times New Roman"/>
                <w:b w:val="0"/>
                <w:bCs w:val="0"/>
                <w:noProof/>
                <w:sz w:val="24"/>
                <w:szCs w:val="24"/>
              </w:rPr>
              <w:t>3.3.</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Принципы</w:t>
            </w:r>
            <w:r w:rsidRPr="005D1BF5">
              <w:rPr>
                <w:rStyle w:val="af3"/>
                <w:rFonts w:ascii="Times New Roman" w:hAnsi="Times New Roman" w:cs="Times New Roman"/>
                <w:b w:val="0"/>
                <w:bCs w:val="0"/>
                <w:noProof/>
                <w:spacing w:val="-5"/>
                <w:sz w:val="24"/>
                <w:szCs w:val="24"/>
              </w:rPr>
              <w:t xml:space="preserve"> </w:t>
            </w:r>
            <w:r w:rsidRPr="005D1BF5">
              <w:rPr>
                <w:rStyle w:val="af3"/>
                <w:rFonts w:ascii="Times New Roman" w:hAnsi="Times New Roman" w:cs="Times New Roman"/>
                <w:b w:val="0"/>
                <w:bCs w:val="0"/>
                <w:noProof/>
                <w:sz w:val="24"/>
                <w:szCs w:val="24"/>
              </w:rPr>
              <w:t>системной</w:t>
            </w:r>
            <w:r w:rsidRPr="005D1BF5">
              <w:rPr>
                <w:rStyle w:val="af3"/>
                <w:rFonts w:ascii="Times New Roman" w:hAnsi="Times New Roman" w:cs="Times New Roman"/>
                <w:b w:val="0"/>
                <w:bCs w:val="0"/>
                <w:noProof/>
                <w:spacing w:val="-5"/>
                <w:sz w:val="24"/>
                <w:szCs w:val="24"/>
              </w:rPr>
              <w:t xml:space="preserve"> </w:t>
            </w:r>
            <w:r w:rsidRPr="005D1BF5">
              <w:rPr>
                <w:rStyle w:val="af3"/>
                <w:rFonts w:ascii="Times New Roman" w:hAnsi="Times New Roman" w:cs="Times New Roman"/>
                <w:b w:val="0"/>
                <w:bCs w:val="0"/>
                <w:noProof/>
                <w:sz w:val="24"/>
                <w:szCs w:val="24"/>
              </w:rPr>
              <w:t>химиотерапии</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_Toc146475664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20</w:t>
            </w:r>
            <w:r w:rsidRPr="005D1BF5">
              <w:rPr>
                <w:rFonts w:ascii="Times New Roman" w:hAnsi="Times New Roman" w:cs="Times New Roman"/>
                <w:b w:val="0"/>
                <w:bCs w:val="0"/>
                <w:noProof/>
                <w:webHidden/>
                <w:sz w:val="24"/>
                <w:szCs w:val="24"/>
              </w:rPr>
              <w:fldChar w:fldCharType="end"/>
            </w:r>
          </w:hyperlink>
        </w:p>
        <w:p w14:paraId="021EFAA9" w14:textId="41B89CE0"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65" w:history="1">
            <w:r w:rsidRPr="005D1BF5">
              <w:rPr>
                <w:rStyle w:val="af3"/>
                <w:rFonts w:ascii="Times New Roman" w:hAnsi="Times New Roman" w:cs="Times New Roman"/>
                <w:b w:val="0"/>
                <w:bCs w:val="0"/>
                <w:noProof/>
                <w:sz w:val="24"/>
                <w:szCs w:val="24"/>
              </w:rPr>
              <w:t>3.4.</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Иное</w:t>
            </w:r>
            <w:r w:rsidRPr="005D1BF5">
              <w:rPr>
                <w:rStyle w:val="af3"/>
                <w:rFonts w:ascii="Times New Roman" w:hAnsi="Times New Roman" w:cs="Times New Roman"/>
                <w:b w:val="0"/>
                <w:bCs w:val="0"/>
                <w:noProof/>
                <w:spacing w:val="-4"/>
                <w:sz w:val="24"/>
                <w:szCs w:val="24"/>
              </w:rPr>
              <w:t xml:space="preserve"> </w:t>
            </w:r>
            <w:r w:rsidRPr="005D1BF5">
              <w:rPr>
                <w:rStyle w:val="af3"/>
                <w:rFonts w:ascii="Times New Roman" w:hAnsi="Times New Roman" w:cs="Times New Roman"/>
                <w:b w:val="0"/>
                <w:bCs w:val="0"/>
                <w:noProof/>
                <w:sz w:val="24"/>
                <w:szCs w:val="24"/>
              </w:rPr>
              <w:t>лечение</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_Toc146475665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22</w:t>
            </w:r>
            <w:r w:rsidRPr="005D1BF5">
              <w:rPr>
                <w:rFonts w:ascii="Times New Roman" w:hAnsi="Times New Roman" w:cs="Times New Roman"/>
                <w:b w:val="0"/>
                <w:bCs w:val="0"/>
                <w:noProof/>
                <w:webHidden/>
                <w:sz w:val="24"/>
                <w:szCs w:val="24"/>
              </w:rPr>
              <w:fldChar w:fldCharType="end"/>
            </w:r>
          </w:hyperlink>
        </w:p>
        <w:p w14:paraId="7982D2DF" w14:textId="26F855E8" w:rsidR="003A1624" w:rsidRPr="005D1BF5" w:rsidRDefault="003A1624">
          <w:pPr>
            <w:pStyle w:val="21"/>
            <w:tabs>
              <w:tab w:val="left" w:pos="880"/>
              <w:tab w:val="right" w:leader="dot" w:pos="9800"/>
            </w:tabs>
            <w:rPr>
              <w:rFonts w:ascii="Times New Roman" w:eastAsiaTheme="minorEastAsia" w:hAnsi="Times New Roman" w:cs="Times New Roman"/>
              <w:b w:val="0"/>
              <w:bCs w:val="0"/>
              <w:noProof/>
              <w:kern w:val="2"/>
              <w:sz w:val="24"/>
              <w:szCs w:val="24"/>
              <w:lang w:eastAsia="ru-RU"/>
              <w14:ligatures w14:val="standardContextual"/>
            </w:rPr>
          </w:pPr>
          <w:hyperlink w:anchor="_Toc146475666" w:history="1">
            <w:r w:rsidRPr="005D1BF5">
              <w:rPr>
                <w:rStyle w:val="af3"/>
                <w:rFonts w:ascii="Times New Roman" w:hAnsi="Times New Roman" w:cs="Times New Roman"/>
                <w:b w:val="0"/>
                <w:bCs w:val="0"/>
                <w:noProof/>
                <w:sz w:val="24"/>
                <w:szCs w:val="24"/>
              </w:rPr>
              <w:t>3.5.</w:t>
            </w:r>
            <w:r w:rsidRPr="005D1BF5">
              <w:rPr>
                <w:rFonts w:ascii="Times New Roman" w:eastAsiaTheme="minorEastAsia" w:hAnsi="Times New Roman" w:cs="Times New Roman"/>
                <w:b w:val="0"/>
                <w:bCs w:val="0"/>
                <w:noProof/>
                <w:kern w:val="2"/>
                <w:sz w:val="24"/>
                <w:szCs w:val="24"/>
                <w:lang w:eastAsia="ru-RU"/>
                <w14:ligatures w14:val="standardContextual"/>
              </w:rPr>
              <w:tab/>
            </w:r>
            <w:r w:rsidRPr="005D1BF5">
              <w:rPr>
                <w:rStyle w:val="af3"/>
                <w:rFonts w:ascii="Times New Roman" w:hAnsi="Times New Roman" w:cs="Times New Roman"/>
                <w:b w:val="0"/>
                <w:bCs w:val="0"/>
                <w:noProof/>
                <w:sz w:val="24"/>
                <w:szCs w:val="24"/>
              </w:rPr>
              <w:t>Диетотерапия</w:t>
            </w:r>
            <w:r w:rsidRPr="005D1BF5">
              <w:rPr>
                <w:rFonts w:ascii="Times New Roman" w:hAnsi="Times New Roman" w:cs="Times New Roman"/>
                <w:b w:val="0"/>
                <w:bCs w:val="0"/>
                <w:noProof/>
                <w:webHidden/>
                <w:sz w:val="24"/>
                <w:szCs w:val="24"/>
              </w:rPr>
              <w:tab/>
            </w:r>
            <w:r w:rsidRPr="005D1BF5">
              <w:rPr>
                <w:rFonts w:ascii="Times New Roman" w:hAnsi="Times New Roman" w:cs="Times New Roman"/>
                <w:b w:val="0"/>
                <w:bCs w:val="0"/>
                <w:noProof/>
                <w:webHidden/>
                <w:sz w:val="24"/>
                <w:szCs w:val="24"/>
              </w:rPr>
              <w:fldChar w:fldCharType="begin"/>
            </w:r>
            <w:r w:rsidRPr="005D1BF5">
              <w:rPr>
                <w:rFonts w:ascii="Times New Roman" w:hAnsi="Times New Roman" w:cs="Times New Roman"/>
                <w:b w:val="0"/>
                <w:bCs w:val="0"/>
                <w:noProof/>
                <w:webHidden/>
                <w:sz w:val="24"/>
                <w:szCs w:val="24"/>
              </w:rPr>
              <w:instrText xml:space="preserve"> PAGEREF _Toc146475666 \h </w:instrText>
            </w:r>
            <w:r w:rsidRPr="005D1BF5">
              <w:rPr>
                <w:rFonts w:ascii="Times New Roman" w:hAnsi="Times New Roman" w:cs="Times New Roman"/>
                <w:b w:val="0"/>
                <w:bCs w:val="0"/>
                <w:noProof/>
                <w:webHidden/>
                <w:sz w:val="24"/>
                <w:szCs w:val="24"/>
              </w:rPr>
            </w:r>
            <w:r w:rsidRPr="005D1BF5">
              <w:rPr>
                <w:rFonts w:ascii="Times New Roman" w:hAnsi="Times New Roman" w:cs="Times New Roman"/>
                <w:b w:val="0"/>
                <w:bCs w:val="0"/>
                <w:noProof/>
                <w:webHidden/>
                <w:sz w:val="24"/>
                <w:szCs w:val="24"/>
              </w:rPr>
              <w:fldChar w:fldCharType="separate"/>
            </w:r>
            <w:r w:rsidR="00EA6FBA">
              <w:rPr>
                <w:rFonts w:ascii="Times New Roman" w:hAnsi="Times New Roman" w:cs="Times New Roman"/>
                <w:b w:val="0"/>
                <w:bCs w:val="0"/>
                <w:noProof/>
                <w:webHidden/>
                <w:sz w:val="24"/>
                <w:szCs w:val="24"/>
              </w:rPr>
              <w:t>23</w:t>
            </w:r>
            <w:r w:rsidRPr="005D1BF5">
              <w:rPr>
                <w:rFonts w:ascii="Times New Roman" w:hAnsi="Times New Roman" w:cs="Times New Roman"/>
                <w:b w:val="0"/>
                <w:bCs w:val="0"/>
                <w:noProof/>
                <w:webHidden/>
                <w:sz w:val="24"/>
                <w:szCs w:val="24"/>
              </w:rPr>
              <w:fldChar w:fldCharType="end"/>
            </w:r>
          </w:hyperlink>
        </w:p>
        <w:p w14:paraId="2AE0BF09" w14:textId="63B96608" w:rsidR="003A1624" w:rsidRPr="005D1BF5" w:rsidRDefault="003A1624">
          <w:pPr>
            <w:pStyle w:val="10"/>
            <w:tabs>
              <w:tab w:val="left" w:pos="440"/>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67" w:history="1">
            <w:r w:rsidRPr="005D1BF5">
              <w:rPr>
                <w:rStyle w:val="af3"/>
                <w:rFonts w:ascii="Times New Roman" w:hAnsi="Times New Roman" w:cs="Times New Roman"/>
                <w:b w:val="0"/>
                <w:bCs w:val="0"/>
                <w:i w:val="0"/>
                <w:iCs w:val="0"/>
                <w:noProof/>
              </w:rPr>
              <w:t>4.</w:t>
            </w:r>
            <w:r w:rsidRPr="005D1BF5">
              <w:rPr>
                <w:rFonts w:ascii="Times New Roman" w:eastAsiaTheme="minorEastAsia" w:hAnsi="Times New Roman" w:cs="Times New Roman"/>
                <w:b w:val="0"/>
                <w:bCs w:val="0"/>
                <w:i w:val="0"/>
                <w:iCs w:val="0"/>
                <w:noProof/>
                <w:kern w:val="2"/>
                <w:lang w:eastAsia="ru-RU"/>
                <w14:ligatures w14:val="standardContextual"/>
              </w:rPr>
              <w:tab/>
            </w:r>
            <w:r w:rsidRPr="005D1BF5">
              <w:rPr>
                <w:rStyle w:val="af3"/>
                <w:rFonts w:ascii="Times New Roman" w:hAnsi="Times New Roman" w:cs="Times New Roman"/>
                <w:b w:val="0"/>
                <w:bCs w:val="0"/>
                <w:i w:val="0"/>
                <w:iCs w:val="0"/>
                <w:noProof/>
              </w:rPr>
              <w:t>Медицинская реабилитация и санаторно-курортное лечение, медицинские показания и</w:t>
            </w:r>
            <w:r w:rsidRPr="005D1BF5">
              <w:rPr>
                <w:rStyle w:val="af3"/>
                <w:rFonts w:ascii="Times New Roman" w:hAnsi="Times New Roman" w:cs="Times New Roman"/>
                <w:b w:val="0"/>
                <w:bCs w:val="0"/>
                <w:i w:val="0"/>
                <w:iCs w:val="0"/>
                <w:noProof/>
                <w:spacing w:val="-67"/>
              </w:rPr>
              <w:t xml:space="preserve"> </w:t>
            </w:r>
            <w:r w:rsidRPr="005D1BF5">
              <w:rPr>
                <w:rStyle w:val="af3"/>
                <w:rFonts w:ascii="Times New Roman" w:hAnsi="Times New Roman" w:cs="Times New Roman"/>
                <w:b w:val="0"/>
                <w:bCs w:val="0"/>
                <w:i w:val="0"/>
                <w:iCs w:val="0"/>
                <w:noProof/>
              </w:rPr>
              <w:t>противопоказания</w:t>
            </w:r>
            <w:r w:rsidRPr="005D1BF5">
              <w:rPr>
                <w:rStyle w:val="af3"/>
                <w:rFonts w:ascii="Times New Roman" w:hAnsi="Times New Roman" w:cs="Times New Roman"/>
                <w:b w:val="0"/>
                <w:bCs w:val="0"/>
                <w:i w:val="0"/>
                <w:iCs w:val="0"/>
                <w:noProof/>
                <w:spacing w:val="-8"/>
              </w:rPr>
              <w:t xml:space="preserve"> </w:t>
            </w:r>
            <w:r w:rsidRPr="005D1BF5">
              <w:rPr>
                <w:rStyle w:val="af3"/>
                <w:rFonts w:ascii="Times New Roman" w:hAnsi="Times New Roman" w:cs="Times New Roman"/>
                <w:b w:val="0"/>
                <w:bCs w:val="0"/>
                <w:i w:val="0"/>
                <w:iCs w:val="0"/>
                <w:noProof/>
              </w:rPr>
              <w:t>к</w:t>
            </w:r>
            <w:r w:rsidRPr="005D1BF5">
              <w:rPr>
                <w:rStyle w:val="af3"/>
                <w:rFonts w:ascii="Times New Roman" w:hAnsi="Times New Roman" w:cs="Times New Roman"/>
                <w:b w:val="0"/>
                <w:bCs w:val="0"/>
                <w:i w:val="0"/>
                <w:iCs w:val="0"/>
                <w:noProof/>
                <w:spacing w:val="-4"/>
              </w:rPr>
              <w:t xml:space="preserve"> </w:t>
            </w:r>
            <w:r w:rsidRPr="005D1BF5">
              <w:rPr>
                <w:rStyle w:val="af3"/>
                <w:rFonts w:ascii="Times New Roman" w:hAnsi="Times New Roman" w:cs="Times New Roman"/>
                <w:b w:val="0"/>
                <w:bCs w:val="0"/>
                <w:i w:val="0"/>
                <w:iCs w:val="0"/>
                <w:noProof/>
              </w:rPr>
              <w:t>применению</w:t>
            </w:r>
            <w:r w:rsidRPr="005D1BF5">
              <w:rPr>
                <w:rStyle w:val="af3"/>
                <w:rFonts w:ascii="Times New Roman" w:hAnsi="Times New Roman" w:cs="Times New Roman"/>
                <w:b w:val="0"/>
                <w:bCs w:val="0"/>
                <w:i w:val="0"/>
                <w:iCs w:val="0"/>
                <w:noProof/>
                <w:spacing w:val="-4"/>
              </w:rPr>
              <w:t xml:space="preserve"> </w:t>
            </w:r>
            <w:r w:rsidRPr="005D1BF5">
              <w:rPr>
                <w:rStyle w:val="af3"/>
                <w:rFonts w:ascii="Times New Roman" w:hAnsi="Times New Roman" w:cs="Times New Roman"/>
                <w:b w:val="0"/>
                <w:bCs w:val="0"/>
                <w:i w:val="0"/>
                <w:iCs w:val="0"/>
                <w:noProof/>
              </w:rPr>
              <w:t>методов</w:t>
            </w:r>
            <w:r w:rsidRPr="005D1BF5">
              <w:rPr>
                <w:rStyle w:val="af3"/>
                <w:rFonts w:ascii="Times New Roman" w:hAnsi="Times New Roman" w:cs="Times New Roman"/>
                <w:b w:val="0"/>
                <w:bCs w:val="0"/>
                <w:i w:val="0"/>
                <w:iCs w:val="0"/>
                <w:noProof/>
                <w:spacing w:val="-4"/>
              </w:rPr>
              <w:t xml:space="preserve"> </w:t>
            </w:r>
            <w:r w:rsidRPr="005D1BF5">
              <w:rPr>
                <w:rStyle w:val="af3"/>
                <w:rFonts w:ascii="Times New Roman" w:hAnsi="Times New Roman" w:cs="Times New Roman"/>
                <w:b w:val="0"/>
                <w:bCs w:val="0"/>
                <w:i w:val="0"/>
                <w:iCs w:val="0"/>
                <w:noProof/>
              </w:rPr>
              <w:t>реабилитации, в том числе основанных на использовании природных лечебных факторов</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_Toc146475667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23</w:t>
            </w:r>
            <w:r w:rsidRPr="005D1BF5">
              <w:rPr>
                <w:rFonts w:ascii="Times New Roman" w:hAnsi="Times New Roman" w:cs="Times New Roman"/>
                <w:b w:val="0"/>
                <w:bCs w:val="0"/>
                <w:i w:val="0"/>
                <w:iCs w:val="0"/>
                <w:noProof/>
                <w:webHidden/>
              </w:rPr>
              <w:fldChar w:fldCharType="end"/>
            </w:r>
          </w:hyperlink>
        </w:p>
        <w:p w14:paraId="0B0D76A4" w14:textId="4F7A1A10" w:rsidR="003A1624" w:rsidRPr="005D1BF5" w:rsidRDefault="003A1624">
          <w:pPr>
            <w:pStyle w:val="10"/>
            <w:tabs>
              <w:tab w:val="left" w:pos="440"/>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68" w:history="1">
            <w:r w:rsidRPr="005D1BF5">
              <w:rPr>
                <w:rStyle w:val="af3"/>
                <w:rFonts w:ascii="Times New Roman" w:hAnsi="Times New Roman" w:cs="Times New Roman"/>
                <w:b w:val="0"/>
                <w:bCs w:val="0"/>
                <w:i w:val="0"/>
                <w:iCs w:val="0"/>
                <w:noProof/>
              </w:rPr>
              <w:t>5.</w:t>
            </w:r>
            <w:r w:rsidRPr="005D1BF5">
              <w:rPr>
                <w:rFonts w:ascii="Times New Roman" w:eastAsiaTheme="minorEastAsia" w:hAnsi="Times New Roman" w:cs="Times New Roman"/>
                <w:b w:val="0"/>
                <w:bCs w:val="0"/>
                <w:i w:val="0"/>
                <w:iCs w:val="0"/>
                <w:noProof/>
                <w:kern w:val="2"/>
                <w:lang w:eastAsia="ru-RU"/>
                <w14:ligatures w14:val="standardContextual"/>
              </w:rPr>
              <w:tab/>
            </w:r>
            <w:r w:rsidRPr="005D1BF5">
              <w:rPr>
                <w:rStyle w:val="af3"/>
                <w:rFonts w:ascii="Times New Roman" w:hAnsi="Times New Roman" w:cs="Times New Roman"/>
                <w:b w:val="0"/>
                <w:bCs w:val="0"/>
                <w:i w:val="0"/>
                <w:iCs w:val="0"/>
                <w:noProof/>
              </w:rPr>
              <w:t>Профилактика и диспансерное наблюдение, медицинские показания и</w:t>
            </w:r>
            <w:r w:rsidRPr="005D1BF5">
              <w:rPr>
                <w:rStyle w:val="af3"/>
                <w:rFonts w:ascii="Times New Roman" w:hAnsi="Times New Roman" w:cs="Times New Roman"/>
                <w:b w:val="0"/>
                <w:bCs w:val="0"/>
                <w:i w:val="0"/>
                <w:iCs w:val="0"/>
                <w:noProof/>
                <w:spacing w:val="-67"/>
              </w:rPr>
              <w:t xml:space="preserve"> </w:t>
            </w:r>
            <w:r w:rsidRPr="005D1BF5">
              <w:rPr>
                <w:rStyle w:val="af3"/>
                <w:rFonts w:ascii="Times New Roman" w:hAnsi="Times New Roman" w:cs="Times New Roman"/>
                <w:b w:val="0"/>
                <w:bCs w:val="0"/>
                <w:i w:val="0"/>
                <w:iCs w:val="0"/>
                <w:noProof/>
              </w:rPr>
              <w:t>противопоказания</w:t>
            </w:r>
            <w:r w:rsidRPr="005D1BF5">
              <w:rPr>
                <w:rStyle w:val="af3"/>
                <w:rFonts w:ascii="Times New Roman" w:hAnsi="Times New Roman" w:cs="Times New Roman"/>
                <w:b w:val="0"/>
                <w:bCs w:val="0"/>
                <w:i w:val="0"/>
                <w:iCs w:val="0"/>
                <w:noProof/>
                <w:spacing w:val="-5"/>
              </w:rPr>
              <w:t xml:space="preserve"> </w:t>
            </w:r>
            <w:r w:rsidRPr="005D1BF5">
              <w:rPr>
                <w:rStyle w:val="af3"/>
                <w:rFonts w:ascii="Times New Roman" w:hAnsi="Times New Roman" w:cs="Times New Roman"/>
                <w:b w:val="0"/>
                <w:bCs w:val="0"/>
                <w:i w:val="0"/>
                <w:iCs w:val="0"/>
                <w:noProof/>
              </w:rPr>
              <w:t>к</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применению</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методов</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профилактики</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_Toc146475668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29</w:t>
            </w:r>
            <w:r w:rsidRPr="005D1BF5">
              <w:rPr>
                <w:rFonts w:ascii="Times New Roman" w:hAnsi="Times New Roman" w:cs="Times New Roman"/>
                <w:b w:val="0"/>
                <w:bCs w:val="0"/>
                <w:i w:val="0"/>
                <w:iCs w:val="0"/>
                <w:noProof/>
                <w:webHidden/>
              </w:rPr>
              <w:fldChar w:fldCharType="end"/>
            </w:r>
          </w:hyperlink>
        </w:p>
        <w:p w14:paraId="1E8D382A" w14:textId="24BB499C" w:rsidR="003A1624" w:rsidRPr="005D1BF5" w:rsidRDefault="003A1624">
          <w:pPr>
            <w:pStyle w:val="10"/>
            <w:tabs>
              <w:tab w:val="left" w:pos="440"/>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69" w:history="1">
            <w:r w:rsidRPr="005D1BF5">
              <w:rPr>
                <w:rStyle w:val="af3"/>
                <w:rFonts w:ascii="Times New Roman" w:hAnsi="Times New Roman" w:cs="Times New Roman"/>
                <w:b w:val="0"/>
                <w:bCs w:val="0"/>
                <w:i w:val="0"/>
                <w:iCs w:val="0"/>
                <w:noProof/>
              </w:rPr>
              <w:t>6.</w:t>
            </w:r>
            <w:r w:rsidRPr="005D1BF5">
              <w:rPr>
                <w:rFonts w:ascii="Times New Roman" w:eastAsiaTheme="minorEastAsia" w:hAnsi="Times New Roman" w:cs="Times New Roman"/>
                <w:b w:val="0"/>
                <w:bCs w:val="0"/>
                <w:i w:val="0"/>
                <w:iCs w:val="0"/>
                <w:noProof/>
                <w:kern w:val="2"/>
                <w:lang w:eastAsia="ru-RU"/>
                <w14:ligatures w14:val="standardContextual"/>
              </w:rPr>
              <w:tab/>
            </w:r>
            <w:r w:rsidRPr="005D1BF5">
              <w:rPr>
                <w:rStyle w:val="af3"/>
                <w:rFonts w:ascii="Times New Roman" w:hAnsi="Times New Roman" w:cs="Times New Roman"/>
                <w:b w:val="0"/>
                <w:bCs w:val="0"/>
                <w:i w:val="0"/>
                <w:iCs w:val="0"/>
                <w:noProof/>
              </w:rPr>
              <w:t>Организация</w:t>
            </w:r>
            <w:r w:rsidRPr="005D1BF5">
              <w:rPr>
                <w:rStyle w:val="af3"/>
                <w:rFonts w:ascii="Times New Roman" w:hAnsi="Times New Roman" w:cs="Times New Roman"/>
                <w:b w:val="0"/>
                <w:bCs w:val="0"/>
                <w:i w:val="0"/>
                <w:iCs w:val="0"/>
                <w:noProof/>
                <w:spacing w:val="-4"/>
              </w:rPr>
              <w:t xml:space="preserve"> </w:t>
            </w:r>
            <w:r w:rsidRPr="005D1BF5">
              <w:rPr>
                <w:rStyle w:val="af3"/>
                <w:rFonts w:ascii="Times New Roman" w:hAnsi="Times New Roman" w:cs="Times New Roman"/>
                <w:b w:val="0"/>
                <w:bCs w:val="0"/>
                <w:i w:val="0"/>
                <w:iCs w:val="0"/>
                <w:noProof/>
              </w:rPr>
              <w:t>оказания</w:t>
            </w:r>
            <w:r w:rsidRPr="005D1BF5">
              <w:rPr>
                <w:rStyle w:val="af3"/>
                <w:rFonts w:ascii="Times New Roman" w:hAnsi="Times New Roman" w:cs="Times New Roman"/>
                <w:b w:val="0"/>
                <w:bCs w:val="0"/>
                <w:i w:val="0"/>
                <w:iCs w:val="0"/>
                <w:noProof/>
                <w:spacing w:val="-3"/>
              </w:rPr>
              <w:t xml:space="preserve"> </w:t>
            </w:r>
            <w:r w:rsidRPr="005D1BF5">
              <w:rPr>
                <w:rStyle w:val="af3"/>
                <w:rFonts w:ascii="Times New Roman" w:hAnsi="Times New Roman" w:cs="Times New Roman"/>
                <w:b w:val="0"/>
                <w:bCs w:val="0"/>
                <w:i w:val="0"/>
                <w:iCs w:val="0"/>
                <w:noProof/>
              </w:rPr>
              <w:t>медицинской</w:t>
            </w:r>
            <w:r w:rsidRPr="005D1BF5">
              <w:rPr>
                <w:rStyle w:val="af3"/>
                <w:rFonts w:ascii="Times New Roman" w:hAnsi="Times New Roman" w:cs="Times New Roman"/>
                <w:b w:val="0"/>
                <w:bCs w:val="0"/>
                <w:i w:val="0"/>
                <w:iCs w:val="0"/>
                <w:noProof/>
                <w:spacing w:val="-3"/>
              </w:rPr>
              <w:t xml:space="preserve"> </w:t>
            </w:r>
            <w:r w:rsidRPr="005D1BF5">
              <w:rPr>
                <w:rStyle w:val="af3"/>
                <w:rFonts w:ascii="Times New Roman" w:hAnsi="Times New Roman" w:cs="Times New Roman"/>
                <w:b w:val="0"/>
                <w:bCs w:val="0"/>
                <w:i w:val="0"/>
                <w:iCs w:val="0"/>
                <w:noProof/>
              </w:rPr>
              <w:t>помощи</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_Toc146475669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30</w:t>
            </w:r>
            <w:r w:rsidRPr="005D1BF5">
              <w:rPr>
                <w:rFonts w:ascii="Times New Roman" w:hAnsi="Times New Roman" w:cs="Times New Roman"/>
                <w:b w:val="0"/>
                <w:bCs w:val="0"/>
                <w:i w:val="0"/>
                <w:iCs w:val="0"/>
                <w:noProof/>
                <w:webHidden/>
              </w:rPr>
              <w:fldChar w:fldCharType="end"/>
            </w:r>
          </w:hyperlink>
        </w:p>
        <w:p w14:paraId="2AB05AC8" w14:textId="6827D52B" w:rsidR="003A1624" w:rsidRPr="005D1BF5" w:rsidRDefault="003A1624">
          <w:pPr>
            <w:pStyle w:val="10"/>
            <w:tabs>
              <w:tab w:val="left" w:pos="440"/>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70" w:history="1">
            <w:r w:rsidRPr="005D1BF5">
              <w:rPr>
                <w:rStyle w:val="af3"/>
                <w:rFonts w:ascii="Times New Roman" w:hAnsi="Times New Roman" w:cs="Times New Roman"/>
                <w:b w:val="0"/>
                <w:bCs w:val="0"/>
                <w:i w:val="0"/>
                <w:iCs w:val="0"/>
                <w:noProof/>
              </w:rPr>
              <w:t>7.</w:t>
            </w:r>
            <w:r w:rsidRPr="005D1BF5">
              <w:rPr>
                <w:rFonts w:ascii="Times New Roman" w:eastAsiaTheme="minorEastAsia" w:hAnsi="Times New Roman" w:cs="Times New Roman"/>
                <w:b w:val="0"/>
                <w:bCs w:val="0"/>
                <w:i w:val="0"/>
                <w:iCs w:val="0"/>
                <w:noProof/>
                <w:kern w:val="2"/>
                <w:lang w:eastAsia="ru-RU"/>
                <w14:ligatures w14:val="standardContextual"/>
              </w:rPr>
              <w:tab/>
            </w:r>
            <w:r w:rsidRPr="005D1BF5">
              <w:rPr>
                <w:rStyle w:val="af3"/>
                <w:rFonts w:ascii="Times New Roman" w:hAnsi="Times New Roman" w:cs="Times New Roman"/>
                <w:b w:val="0"/>
                <w:bCs w:val="0"/>
                <w:i w:val="0"/>
                <w:iCs w:val="0"/>
                <w:noProof/>
              </w:rPr>
              <w:t>Дополнительная информация (в том числе факторы, влияющие на</w:t>
            </w:r>
            <w:r w:rsidRPr="005D1BF5">
              <w:rPr>
                <w:rStyle w:val="af3"/>
                <w:rFonts w:ascii="Times New Roman" w:hAnsi="Times New Roman" w:cs="Times New Roman"/>
                <w:b w:val="0"/>
                <w:bCs w:val="0"/>
                <w:i w:val="0"/>
                <w:iCs w:val="0"/>
                <w:noProof/>
                <w:spacing w:val="-67"/>
              </w:rPr>
              <w:t xml:space="preserve"> </w:t>
            </w:r>
            <w:r w:rsidRPr="005D1BF5">
              <w:rPr>
                <w:rStyle w:val="af3"/>
                <w:rFonts w:ascii="Times New Roman" w:hAnsi="Times New Roman" w:cs="Times New Roman"/>
                <w:b w:val="0"/>
                <w:bCs w:val="0"/>
                <w:i w:val="0"/>
                <w:iCs w:val="0"/>
                <w:noProof/>
              </w:rPr>
              <w:t>исход</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заболевания или</w:t>
            </w:r>
            <w:r w:rsidRPr="005D1BF5">
              <w:rPr>
                <w:rStyle w:val="af3"/>
                <w:rFonts w:ascii="Times New Roman" w:hAnsi="Times New Roman" w:cs="Times New Roman"/>
                <w:b w:val="0"/>
                <w:bCs w:val="0"/>
                <w:i w:val="0"/>
                <w:iCs w:val="0"/>
                <w:noProof/>
                <w:spacing w:val="-1"/>
              </w:rPr>
              <w:t xml:space="preserve"> </w:t>
            </w:r>
            <w:r w:rsidRPr="005D1BF5">
              <w:rPr>
                <w:rStyle w:val="af3"/>
                <w:rFonts w:ascii="Times New Roman" w:hAnsi="Times New Roman" w:cs="Times New Roman"/>
                <w:b w:val="0"/>
                <w:bCs w:val="0"/>
                <w:i w:val="0"/>
                <w:iCs w:val="0"/>
                <w:noProof/>
              </w:rPr>
              <w:t>состояния)</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_Toc146475670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36</w:t>
            </w:r>
            <w:r w:rsidRPr="005D1BF5">
              <w:rPr>
                <w:rFonts w:ascii="Times New Roman" w:hAnsi="Times New Roman" w:cs="Times New Roman"/>
                <w:b w:val="0"/>
                <w:bCs w:val="0"/>
                <w:i w:val="0"/>
                <w:iCs w:val="0"/>
                <w:noProof/>
                <w:webHidden/>
              </w:rPr>
              <w:fldChar w:fldCharType="end"/>
            </w:r>
          </w:hyperlink>
        </w:p>
        <w:p w14:paraId="4A9774FC" w14:textId="6C9870B2" w:rsidR="003A1624" w:rsidRPr="005D1BF5" w:rsidRDefault="003A1624">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71" w:history="1">
            <w:r w:rsidRPr="005D1BF5">
              <w:rPr>
                <w:rStyle w:val="af3"/>
                <w:rFonts w:ascii="Times New Roman" w:hAnsi="Times New Roman" w:cs="Times New Roman"/>
                <w:b w:val="0"/>
                <w:bCs w:val="0"/>
                <w:i w:val="0"/>
                <w:iCs w:val="0"/>
                <w:noProof/>
              </w:rPr>
              <w:t>Список</w:t>
            </w:r>
            <w:r w:rsidRPr="005D1BF5">
              <w:rPr>
                <w:rStyle w:val="af3"/>
                <w:rFonts w:ascii="Times New Roman" w:hAnsi="Times New Roman" w:cs="Times New Roman"/>
                <w:b w:val="0"/>
                <w:bCs w:val="0"/>
                <w:i w:val="0"/>
                <w:iCs w:val="0"/>
                <w:noProof/>
                <w:spacing w:val="-5"/>
              </w:rPr>
              <w:t xml:space="preserve"> </w:t>
            </w:r>
            <w:r w:rsidRPr="005D1BF5">
              <w:rPr>
                <w:rStyle w:val="af3"/>
                <w:rFonts w:ascii="Times New Roman" w:hAnsi="Times New Roman" w:cs="Times New Roman"/>
                <w:b w:val="0"/>
                <w:bCs w:val="0"/>
                <w:i w:val="0"/>
                <w:iCs w:val="0"/>
                <w:noProof/>
              </w:rPr>
              <w:t>литературы</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_Toc146475671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38</w:t>
            </w:r>
            <w:r w:rsidRPr="005D1BF5">
              <w:rPr>
                <w:rFonts w:ascii="Times New Roman" w:hAnsi="Times New Roman" w:cs="Times New Roman"/>
                <w:b w:val="0"/>
                <w:bCs w:val="0"/>
                <w:i w:val="0"/>
                <w:iCs w:val="0"/>
                <w:noProof/>
                <w:webHidden/>
              </w:rPr>
              <w:fldChar w:fldCharType="end"/>
            </w:r>
          </w:hyperlink>
        </w:p>
        <w:p w14:paraId="2F6FC895" w14:textId="3809FEA5" w:rsidR="003A1624" w:rsidRPr="005D1BF5" w:rsidRDefault="003A1624">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72" w:history="1">
            <w:r w:rsidRPr="005D1BF5">
              <w:rPr>
                <w:rStyle w:val="af3"/>
                <w:rFonts w:ascii="Times New Roman" w:hAnsi="Times New Roman" w:cs="Times New Roman"/>
                <w:b w:val="0"/>
                <w:bCs w:val="0"/>
                <w:i w:val="0"/>
                <w:iCs w:val="0"/>
                <w:noProof/>
                <w:lang w:eastAsia="ru-RU"/>
              </w:rPr>
              <w:t>Приложение А1. Состав рабочей группы по разработке и пересмотру клинических рекомендаций</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_Toc146475672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44</w:t>
            </w:r>
            <w:r w:rsidRPr="005D1BF5">
              <w:rPr>
                <w:rFonts w:ascii="Times New Roman" w:hAnsi="Times New Roman" w:cs="Times New Roman"/>
                <w:b w:val="0"/>
                <w:bCs w:val="0"/>
                <w:i w:val="0"/>
                <w:iCs w:val="0"/>
                <w:noProof/>
                <w:webHidden/>
              </w:rPr>
              <w:fldChar w:fldCharType="end"/>
            </w:r>
          </w:hyperlink>
        </w:p>
        <w:p w14:paraId="6E6EB838" w14:textId="6B35DF87" w:rsidR="003A1624" w:rsidRPr="005D1BF5" w:rsidRDefault="003A1624">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73" w:history="1">
            <w:r w:rsidRPr="005D1BF5">
              <w:rPr>
                <w:rStyle w:val="af3"/>
                <w:rFonts w:ascii="Times New Roman" w:hAnsi="Times New Roman" w:cs="Times New Roman"/>
                <w:b w:val="0"/>
                <w:bCs w:val="0"/>
                <w:i w:val="0"/>
                <w:iCs w:val="0"/>
                <w:noProof/>
              </w:rPr>
              <w:t>Приложение</w:t>
            </w:r>
            <w:r w:rsidRPr="005D1BF5">
              <w:rPr>
                <w:rStyle w:val="af3"/>
                <w:rFonts w:ascii="Times New Roman" w:hAnsi="Times New Roman" w:cs="Times New Roman"/>
                <w:b w:val="0"/>
                <w:bCs w:val="0"/>
                <w:i w:val="0"/>
                <w:iCs w:val="0"/>
                <w:noProof/>
                <w:spacing w:val="-4"/>
              </w:rPr>
              <w:t xml:space="preserve"> </w:t>
            </w:r>
            <w:r w:rsidRPr="005D1BF5">
              <w:rPr>
                <w:rStyle w:val="af3"/>
                <w:rFonts w:ascii="Times New Roman" w:hAnsi="Times New Roman" w:cs="Times New Roman"/>
                <w:b w:val="0"/>
                <w:bCs w:val="0"/>
                <w:i w:val="0"/>
                <w:iCs w:val="0"/>
                <w:noProof/>
              </w:rPr>
              <w:t>А2.</w:t>
            </w:r>
            <w:r w:rsidRPr="005D1BF5">
              <w:rPr>
                <w:rStyle w:val="af3"/>
                <w:rFonts w:ascii="Times New Roman" w:hAnsi="Times New Roman" w:cs="Times New Roman"/>
                <w:b w:val="0"/>
                <w:bCs w:val="0"/>
                <w:i w:val="0"/>
                <w:iCs w:val="0"/>
                <w:noProof/>
                <w:spacing w:val="-5"/>
              </w:rPr>
              <w:t xml:space="preserve"> </w:t>
            </w:r>
            <w:r w:rsidRPr="005D1BF5">
              <w:rPr>
                <w:rStyle w:val="af3"/>
                <w:rFonts w:ascii="Times New Roman" w:hAnsi="Times New Roman" w:cs="Times New Roman"/>
                <w:b w:val="0"/>
                <w:bCs w:val="0"/>
                <w:i w:val="0"/>
                <w:iCs w:val="0"/>
                <w:noProof/>
              </w:rPr>
              <w:t>Методология</w:t>
            </w:r>
            <w:r w:rsidRPr="005D1BF5">
              <w:rPr>
                <w:rStyle w:val="af3"/>
                <w:rFonts w:ascii="Times New Roman" w:hAnsi="Times New Roman" w:cs="Times New Roman"/>
                <w:b w:val="0"/>
                <w:bCs w:val="0"/>
                <w:i w:val="0"/>
                <w:iCs w:val="0"/>
                <w:noProof/>
                <w:spacing w:val="-6"/>
              </w:rPr>
              <w:t xml:space="preserve"> </w:t>
            </w:r>
            <w:r w:rsidRPr="005D1BF5">
              <w:rPr>
                <w:rStyle w:val="af3"/>
                <w:rFonts w:ascii="Times New Roman" w:hAnsi="Times New Roman" w:cs="Times New Roman"/>
                <w:b w:val="0"/>
                <w:bCs w:val="0"/>
                <w:i w:val="0"/>
                <w:iCs w:val="0"/>
                <w:noProof/>
              </w:rPr>
              <w:t>разработки</w:t>
            </w:r>
            <w:r w:rsidRPr="005D1BF5">
              <w:rPr>
                <w:rStyle w:val="af3"/>
                <w:rFonts w:ascii="Times New Roman" w:hAnsi="Times New Roman" w:cs="Times New Roman"/>
                <w:b w:val="0"/>
                <w:bCs w:val="0"/>
                <w:i w:val="0"/>
                <w:iCs w:val="0"/>
                <w:noProof/>
                <w:spacing w:val="-4"/>
              </w:rPr>
              <w:t xml:space="preserve"> </w:t>
            </w:r>
            <w:r w:rsidRPr="005D1BF5">
              <w:rPr>
                <w:rStyle w:val="af3"/>
                <w:rFonts w:ascii="Times New Roman" w:hAnsi="Times New Roman" w:cs="Times New Roman"/>
                <w:b w:val="0"/>
                <w:bCs w:val="0"/>
                <w:i w:val="0"/>
                <w:iCs w:val="0"/>
                <w:noProof/>
              </w:rPr>
              <w:t>клинических</w:t>
            </w:r>
            <w:r w:rsidRPr="005D1BF5">
              <w:rPr>
                <w:rStyle w:val="af3"/>
                <w:rFonts w:ascii="Times New Roman" w:hAnsi="Times New Roman" w:cs="Times New Roman"/>
                <w:b w:val="0"/>
                <w:bCs w:val="0"/>
                <w:i w:val="0"/>
                <w:iCs w:val="0"/>
                <w:noProof/>
                <w:spacing w:val="-7"/>
              </w:rPr>
              <w:t xml:space="preserve"> </w:t>
            </w:r>
            <w:r w:rsidRPr="005D1BF5">
              <w:rPr>
                <w:rStyle w:val="af3"/>
                <w:rFonts w:ascii="Times New Roman" w:hAnsi="Times New Roman" w:cs="Times New Roman"/>
                <w:b w:val="0"/>
                <w:bCs w:val="0"/>
                <w:i w:val="0"/>
                <w:iCs w:val="0"/>
                <w:noProof/>
              </w:rPr>
              <w:t>рекомендаций</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_Toc146475673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48</w:t>
            </w:r>
            <w:r w:rsidRPr="005D1BF5">
              <w:rPr>
                <w:rFonts w:ascii="Times New Roman" w:hAnsi="Times New Roman" w:cs="Times New Roman"/>
                <w:b w:val="0"/>
                <w:bCs w:val="0"/>
                <w:i w:val="0"/>
                <w:iCs w:val="0"/>
                <w:noProof/>
                <w:webHidden/>
              </w:rPr>
              <w:fldChar w:fldCharType="end"/>
            </w:r>
          </w:hyperlink>
        </w:p>
        <w:p w14:paraId="289E301C" w14:textId="375899F7" w:rsidR="003A1624" w:rsidRPr="005D1BF5" w:rsidRDefault="003A1624">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74" w:history="1">
            <w:r w:rsidRPr="005D1BF5">
              <w:rPr>
                <w:rStyle w:val="af3"/>
                <w:rFonts w:ascii="Times New Roman" w:hAnsi="Times New Roman" w:cs="Times New Roman"/>
                <w:b w:val="0"/>
                <w:bCs w:val="0"/>
                <w:i w:val="0"/>
                <w:iCs w:val="0"/>
                <w:noProof/>
              </w:rPr>
              <w:t>Приложение</w:t>
            </w:r>
            <w:r w:rsidRPr="005D1BF5">
              <w:rPr>
                <w:rStyle w:val="af3"/>
                <w:rFonts w:ascii="Times New Roman" w:hAnsi="Times New Roman" w:cs="Times New Roman"/>
                <w:b w:val="0"/>
                <w:bCs w:val="0"/>
                <w:i w:val="0"/>
                <w:iCs w:val="0"/>
                <w:noProof/>
                <w:spacing w:val="1"/>
              </w:rPr>
              <w:t xml:space="preserve"> </w:t>
            </w:r>
            <w:r w:rsidRPr="005D1BF5">
              <w:rPr>
                <w:rStyle w:val="af3"/>
                <w:rFonts w:ascii="Times New Roman" w:hAnsi="Times New Roman" w:cs="Times New Roman"/>
                <w:b w:val="0"/>
                <w:bCs w:val="0"/>
                <w:i w:val="0"/>
                <w:iCs w:val="0"/>
                <w:noProof/>
              </w:rPr>
              <w:t>А3.</w:t>
            </w:r>
            <w:r w:rsidRPr="005D1BF5">
              <w:rPr>
                <w:rStyle w:val="af3"/>
                <w:rFonts w:ascii="Times New Roman" w:hAnsi="Times New Roman" w:cs="Times New Roman"/>
                <w:b w:val="0"/>
                <w:bCs w:val="0"/>
                <w:i w:val="0"/>
                <w:iCs w:val="0"/>
                <w:noProof/>
                <w:spacing w:val="1"/>
              </w:rPr>
              <w:t xml:space="preserve"> </w:t>
            </w:r>
            <w:r w:rsidRPr="005D1BF5">
              <w:rPr>
                <w:rStyle w:val="af3"/>
                <w:rFonts w:ascii="Times New Roman" w:hAnsi="Times New Roman" w:cs="Times New Roman"/>
                <w:b w:val="0"/>
                <w:bCs w:val="0"/>
                <w:i w:val="0"/>
                <w:iCs w:val="0"/>
                <w:noProof/>
              </w:rPr>
              <w:t>Методология</w:t>
            </w:r>
            <w:r w:rsidRPr="005D1BF5">
              <w:rPr>
                <w:rStyle w:val="af3"/>
                <w:rFonts w:ascii="Times New Roman" w:hAnsi="Times New Roman" w:cs="Times New Roman"/>
                <w:b w:val="0"/>
                <w:bCs w:val="0"/>
                <w:i w:val="0"/>
                <w:iCs w:val="0"/>
                <w:noProof/>
                <w:spacing w:val="1"/>
              </w:rPr>
              <w:t xml:space="preserve"> </w:t>
            </w:r>
            <w:r w:rsidRPr="005D1BF5">
              <w:rPr>
                <w:rStyle w:val="af3"/>
                <w:rFonts w:ascii="Times New Roman" w:hAnsi="Times New Roman" w:cs="Times New Roman"/>
                <w:b w:val="0"/>
                <w:bCs w:val="0"/>
                <w:i w:val="0"/>
                <w:iCs w:val="0"/>
                <w:noProof/>
              </w:rPr>
              <w:t>разработки</w:t>
            </w:r>
            <w:r w:rsidRPr="005D1BF5">
              <w:rPr>
                <w:rStyle w:val="af3"/>
                <w:rFonts w:ascii="Times New Roman" w:hAnsi="Times New Roman" w:cs="Times New Roman"/>
                <w:b w:val="0"/>
                <w:bCs w:val="0"/>
                <w:i w:val="0"/>
                <w:iCs w:val="0"/>
                <w:noProof/>
                <w:spacing w:val="1"/>
              </w:rPr>
              <w:t xml:space="preserve"> </w:t>
            </w:r>
            <w:r w:rsidRPr="005D1BF5">
              <w:rPr>
                <w:rStyle w:val="af3"/>
                <w:rFonts w:ascii="Times New Roman" w:hAnsi="Times New Roman" w:cs="Times New Roman"/>
                <w:b w:val="0"/>
                <w:bCs w:val="0"/>
                <w:i w:val="0"/>
                <w:iCs w:val="0"/>
                <w:noProof/>
              </w:rPr>
              <w:t>клинических</w:t>
            </w:r>
            <w:r w:rsidRPr="005D1BF5">
              <w:rPr>
                <w:rStyle w:val="af3"/>
                <w:rFonts w:ascii="Times New Roman" w:hAnsi="Times New Roman" w:cs="Times New Roman"/>
                <w:b w:val="0"/>
                <w:bCs w:val="0"/>
                <w:i w:val="0"/>
                <w:iCs w:val="0"/>
                <w:noProof/>
                <w:spacing w:val="1"/>
              </w:rPr>
              <w:t xml:space="preserve"> </w:t>
            </w:r>
            <w:r w:rsidRPr="005D1BF5">
              <w:rPr>
                <w:rStyle w:val="af3"/>
                <w:rFonts w:ascii="Times New Roman" w:hAnsi="Times New Roman" w:cs="Times New Roman"/>
                <w:b w:val="0"/>
                <w:bCs w:val="0"/>
                <w:i w:val="0"/>
                <w:iCs w:val="0"/>
                <w:noProof/>
              </w:rPr>
              <w:t>рекомендаций</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_Toc146475674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49</w:t>
            </w:r>
            <w:r w:rsidRPr="005D1BF5">
              <w:rPr>
                <w:rFonts w:ascii="Times New Roman" w:hAnsi="Times New Roman" w:cs="Times New Roman"/>
                <w:b w:val="0"/>
                <w:bCs w:val="0"/>
                <w:i w:val="0"/>
                <w:iCs w:val="0"/>
                <w:noProof/>
                <w:webHidden/>
              </w:rPr>
              <w:fldChar w:fldCharType="end"/>
            </w:r>
          </w:hyperlink>
        </w:p>
        <w:p w14:paraId="57A86E13" w14:textId="6512198C" w:rsidR="003A1624" w:rsidRPr="005D1BF5" w:rsidRDefault="003A1624">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75" w:history="1">
            <w:r w:rsidRPr="005D1BF5">
              <w:rPr>
                <w:rStyle w:val="af3"/>
                <w:rFonts w:ascii="Times New Roman" w:hAnsi="Times New Roman" w:cs="Times New Roman"/>
                <w:b w:val="0"/>
                <w:bCs w:val="0"/>
                <w:i w:val="0"/>
                <w:iCs w:val="0"/>
                <w:noProof/>
              </w:rPr>
              <w:t>Приложение</w:t>
            </w:r>
            <w:r w:rsidRPr="005D1BF5">
              <w:rPr>
                <w:rStyle w:val="af3"/>
                <w:rFonts w:ascii="Times New Roman" w:hAnsi="Times New Roman" w:cs="Times New Roman"/>
                <w:b w:val="0"/>
                <w:bCs w:val="0"/>
                <w:i w:val="0"/>
                <w:iCs w:val="0"/>
                <w:noProof/>
                <w:spacing w:val="-4"/>
              </w:rPr>
              <w:t xml:space="preserve"> </w:t>
            </w:r>
            <w:r w:rsidRPr="005D1BF5">
              <w:rPr>
                <w:rStyle w:val="af3"/>
                <w:rFonts w:ascii="Times New Roman" w:hAnsi="Times New Roman" w:cs="Times New Roman"/>
                <w:b w:val="0"/>
                <w:bCs w:val="0"/>
                <w:i w:val="0"/>
                <w:iCs w:val="0"/>
                <w:noProof/>
              </w:rPr>
              <w:t>Б.</w:t>
            </w:r>
            <w:r w:rsidRPr="005D1BF5">
              <w:rPr>
                <w:rStyle w:val="af3"/>
                <w:rFonts w:ascii="Times New Roman" w:hAnsi="Times New Roman" w:cs="Times New Roman"/>
                <w:b w:val="0"/>
                <w:bCs w:val="0"/>
                <w:i w:val="0"/>
                <w:iCs w:val="0"/>
                <w:noProof/>
                <w:spacing w:val="-5"/>
              </w:rPr>
              <w:t xml:space="preserve"> </w:t>
            </w:r>
            <w:r w:rsidRPr="005D1BF5">
              <w:rPr>
                <w:rStyle w:val="af3"/>
                <w:rFonts w:ascii="Times New Roman" w:hAnsi="Times New Roman" w:cs="Times New Roman"/>
                <w:b w:val="0"/>
                <w:bCs w:val="0"/>
                <w:i w:val="0"/>
                <w:iCs w:val="0"/>
                <w:noProof/>
              </w:rPr>
              <w:t>Алгоритмы</w:t>
            </w:r>
            <w:r w:rsidRPr="005D1BF5">
              <w:rPr>
                <w:rStyle w:val="af3"/>
                <w:rFonts w:ascii="Times New Roman" w:hAnsi="Times New Roman" w:cs="Times New Roman"/>
                <w:b w:val="0"/>
                <w:bCs w:val="0"/>
                <w:i w:val="0"/>
                <w:iCs w:val="0"/>
                <w:noProof/>
                <w:spacing w:val="-3"/>
              </w:rPr>
              <w:t xml:space="preserve"> </w:t>
            </w:r>
            <w:r w:rsidRPr="005D1BF5">
              <w:rPr>
                <w:rStyle w:val="af3"/>
                <w:rFonts w:ascii="Times New Roman" w:hAnsi="Times New Roman" w:cs="Times New Roman"/>
                <w:b w:val="0"/>
                <w:bCs w:val="0"/>
                <w:i w:val="0"/>
                <w:iCs w:val="0"/>
                <w:noProof/>
              </w:rPr>
              <w:t>действий</w:t>
            </w:r>
            <w:r w:rsidRPr="005D1BF5">
              <w:rPr>
                <w:rStyle w:val="af3"/>
                <w:rFonts w:ascii="Times New Roman" w:hAnsi="Times New Roman" w:cs="Times New Roman"/>
                <w:b w:val="0"/>
                <w:bCs w:val="0"/>
                <w:i w:val="0"/>
                <w:iCs w:val="0"/>
                <w:noProof/>
                <w:spacing w:val="-7"/>
              </w:rPr>
              <w:t xml:space="preserve"> </w:t>
            </w:r>
            <w:r w:rsidRPr="005D1BF5">
              <w:rPr>
                <w:rStyle w:val="af3"/>
                <w:rFonts w:ascii="Times New Roman" w:hAnsi="Times New Roman" w:cs="Times New Roman"/>
                <w:b w:val="0"/>
                <w:bCs w:val="0"/>
                <w:i w:val="0"/>
                <w:iCs w:val="0"/>
                <w:noProof/>
              </w:rPr>
              <w:t>врача</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_Toc146475675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51</w:t>
            </w:r>
            <w:r w:rsidRPr="005D1BF5">
              <w:rPr>
                <w:rFonts w:ascii="Times New Roman" w:hAnsi="Times New Roman" w:cs="Times New Roman"/>
                <w:b w:val="0"/>
                <w:bCs w:val="0"/>
                <w:i w:val="0"/>
                <w:iCs w:val="0"/>
                <w:noProof/>
                <w:webHidden/>
              </w:rPr>
              <w:fldChar w:fldCharType="end"/>
            </w:r>
          </w:hyperlink>
        </w:p>
        <w:p w14:paraId="7393A8D0" w14:textId="6000AB3C" w:rsidR="003A1624" w:rsidRPr="005D1BF5" w:rsidRDefault="003A1624">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76" w:history="1">
            <w:r w:rsidRPr="005D1BF5">
              <w:rPr>
                <w:rStyle w:val="af3"/>
                <w:rFonts w:ascii="Times New Roman" w:hAnsi="Times New Roman" w:cs="Times New Roman"/>
                <w:b w:val="0"/>
                <w:bCs w:val="0"/>
                <w:i w:val="0"/>
                <w:iCs w:val="0"/>
                <w:noProof/>
              </w:rPr>
              <w:t>Приложение</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В.</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Информация</w:t>
            </w:r>
            <w:r w:rsidRPr="005D1BF5">
              <w:rPr>
                <w:rStyle w:val="af3"/>
                <w:rFonts w:ascii="Times New Roman" w:hAnsi="Times New Roman" w:cs="Times New Roman"/>
                <w:b w:val="0"/>
                <w:bCs w:val="0"/>
                <w:i w:val="0"/>
                <w:iCs w:val="0"/>
                <w:noProof/>
                <w:spacing w:val="-3"/>
              </w:rPr>
              <w:t xml:space="preserve"> </w:t>
            </w:r>
            <w:r w:rsidRPr="005D1BF5">
              <w:rPr>
                <w:rStyle w:val="af3"/>
                <w:rFonts w:ascii="Times New Roman" w:hAnsi="Times New Roman" w:cs="Times New Roman"/>
                <w:b w:val="0"/>
                <w:bCs w:val="0"/>
                <w:i w:val="0"/>
                <w:iCs w:val="0"/>
                <w:noProof/>
              </w:rPr>
              <w:t>для</w:t>
            </w:r>
            <w:r w:rsidRPr="005D1BF5">
              <w:rPr>
                <w:rStyle w:val="af3"/>
                <w:rFonts w:ascii="Times New Roman" w:hAnsi="Times New Roman" w:cs="Times New Roman"/>
                <w:b w:val="0"/>
                <w:bCs w:val="0"/>
                <w:i w:val="0"/>
                <w:iCs w:val="0"/>
                <w:noProof/>
                <w:spacing w:val="-3"/>
              </w:rPr>
              <w:t xml:space="preserve"> </w:t>
            </w:r>
            <w:r w:rsidRPr="005D1BF5">
              <w:rPr>
                <w:rStyle w:val="af3"/>
                <w:rFonts w:ascii="Times New Roman" w:hAnsi="Times New Roman" w:cs="Times New Roman"/>
                <w:b w:val="0"/>
                <w:bCs w:val="0"/>
                <w:i w:val="0"/>
                <w:iCs w:val="0"/>
                <w:noProof/>
              </w:rPr>
              <w:t>пациента</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_Toc146475676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52</w:t>
            </w:r>
            <w:r w:rsidRPr="005D1BF5">
              <w:rPr>
                <w:rFonts w:ascii="Times New Roman" w:hAnsi="Times New Roman" w:cs="Times New Roman"/>
                <w:b w:val="0"/>
                <w:bCs w:val="0"/>
                <w:i w:val="0"/>
                <w:iCs w:val="0"/>
                <w:noProof/>
                <w:webHidden/>
              </w:rPr>
              <w:fldChar w:fldCharType="end"/>
            </w:r>
          </w:hyperlink>
        </w:p>
        <w:p w14:paraId="02C03292" w14:textId="245C0D0A" w:rsidR="003A1624" w:rsidRPr="005D1BF5" w:rsidRDefault="003A1624">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77" w:history="1">
            <w:r w:rsidRPr="005D1BF5">
              <w:rPr>
                <w:rStyle w:val="af3"/>
                <w:rFonts w:ascii="Times New Roman" w:hAnsi="Times New Roman" w:cs="Times New Roman"/>
                <w:b w:val="0"/>
                <w:bCs w:val="0"/>
                <w:i w:val="0"/>
                <w:iCs w:val="0"/>
                <w:noProof/>
              </w:rPr>
              <w:t>Приложение Г1. Шкала оценки тяжести состояния пациента по версии ВОЗ/ECOG</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_Toc146475677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54</w:t>
            </w:r>
            <w:r w:rsidRPr="005D1BF5">
              <w:rPr>
                <w:rFonts w:ascii="Times New Roman" w:hAnsi="Times New Roman" w:cs="Times New Roman"/>
                <w:b w:val="0"/>
                <w:bCs w:val="0"/>
                <w:i w:val="0"/>
                <w:iCs w:val="0"/>
                <w:noProof/>
                <w:webHidden/>
              </w:rPr>
              <w:fldChar w:fldCharType="end"/>
            </w:r>
          </w:hyperlink>
        </w:p>
        <w:p w14:paraId="2260BA05" w14:textId="4000FBF7" w:rsidR="003A1624" w:rsidRPr="005D1BF5" w:rsidRDefault="003A1624">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78" w:history="1">
            <w:r w:rsidRPr="005D1BF5">
              <w:rPr>
                <w:rStyle w:val="af3"/>
                <w:rFonts w:ascii="Times New Roman" w:hAnsi="Times New Roman" w:cs="Times New Roman"/>
                <w:b w:val="0"/>
                <w:bCs w:val="0"/>
                <w:i w:val="0"/>
                <w:iCs w:val="0"/>
                <w:noProof/>
              </w:rPr>
              <w:t>Приложение Г2. Вопросник при первичном обращении пациента к врачу</w:t>
            </w:r>
            <w:r w:rsidRPr="005D1BF5">
              <w:rPr>
                <w:rStyle w:val="af3"/>
                <w:rFonts w:ascii="Times New Roman" w:hAnsi="Times New Roman" w:cs="Times New Roman"/>
                <w:b w:val="0"/>
                <w:bCs w:val="0"/>
                <w:i w:val="0"/>
                <w:iCs w:val="0"/>
                <w:noProof/>
                <w:spacing w:val="-67"/>
              </w:rPr>
              <w:t xml:space="preserve"> </w:t>
            </w:r>
            <w:r w:rsidRPr="005D1BF5">
              <w:rPr>
                <w:rStyle w:val="af3"/>
                <w:rFonts w:ascii="Times New Roman" w:hAnsi="Times New Roman" w:cs="Times New Roman"/>
                <w:b w:val="0"/>
                <w:bCs w:val="0"/>
                <w:i w:val="0"/>
                <w:iCs w:val="0"/>
                <w:noProof/>
              </w:rPr>
              <w:t>первичной</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лечебной</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сети</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в</w:t>
            </w:r>
            <w:r w:rsidRPr="005D1BF5">
              <w:rPr>
                <w:rStyle w:val="af3"/>
                <w:rFonts w:ascii="Times New Roman" w:hAnsi="Times New Roman" w:cs="Times New Roman"/>
                <w:b w:val="0"/>
                <w:bCs w:val="0"/>
                <w:i w:val="0"/>
                <w:iCs w:val="0"/>
                <w:noProof/>
                <w:spacing w:val="-2"/>
              </w:rPr>
              <w:t xml:space="preserve"> </w:t>
            </w:r>
            <w:r w:rsidRPr="005D1BF5">
              <w:rPr>
                <w:rStyle w:val="af3"/>
                <w:rFonts w:ascii="Times New Roman" w:hAnsi="Times New Roman" w:cs="Times New Roman"/>
                <w:b w:val="0"/>
                <w:bCs w:val="0"/>
                <w:i w:val="0"/>
                <w:iCs w:val="0"/>
                <w:noProof/>
              </w:rPr>
              <w:t>рамках</w:t>
            </w:r>
            <w:r w:rsidRPr="005D1BF5">
              <w:rPr>
                <w:rStyle w:val="af3"/>
                <w:rFonts w:ascii="Times New Roman" w:hAnsi="Times New Roman" w:cs="Times New Roman"/>
                <w:b w:val="0"/>
                <w:bCs w:val="0"/>
                <w:i w:val="0"/>
                <w:iCs w:val="0"/>
                <w:noProof/>
                <w:spacing w:val="1"/>
              </w:rPr>
              <w:t xml:space="preserve"> </w:t>
            </w:r>
            <w:r w:rsidRPr="005D1BF5">
              <w:rPr>
                <w:rStyle w:val="af3"/>
                <w:rFonts w:ascii="Times New Roman" w:hAnsi="Times New Roman" w:cs="Times New Roman"/>
                <w:b w:val="0"/>
                <w:bCs w:val="0"/>
                <w:i w:val="0"/>
                <w:iCs w:val="0"/>
                <w:noProof/>
              </w:rPr>
              <w:t>онконастороженности</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_Toc146475678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55</w:t>
            </w:r>
            <w:r w:rsidRPr="005D1BF5">
              <w:rPr>
                <w:rFonts w:ascii="Times New Roman" w:hAnsi="Times New Roman" w:cs="Times New Roman"/>
                <w:b w:val="0"/>
                <w:bCs w:val="0"/>
                <w:i w:val="0"/>
                <w:iCs w:val="0"/>
                <w:noProof/>
                <w:webHidden/>
              </w:rPr>
              <w:fldChar w:fldCharType="end"/>
            </w:r>
          </w:hyperlink>
        </w:p>
        <w:p w14:paraId="73CD2762" w14:textId="20C91E3B" w:rsidR="003A1624" w:rsidRPr="005D1BF5" w:rsidRDefault="003A1624">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79" w:history="1">
            <w:r w:rsidRPr="005D1BF5">
              <w:rPr>
                <w:rStyle w:val="af3"/>
                <w:rFonts w:ascii="Times New Roman" w:hAnsi="Times New Roman" w:cs="Times New Roman"/>
                <w:b w:val="0"/>
                <w:bCs w:val="0"/>
                <w:i w:val="0"/>
                <w:iCs w:val="0"/>
                <w:noProof/>
              </w:rPr>
              <w:t xml:space="preserve">Приложение Г3. Шкала </w:t>
            </w:r>
            <w:r w:rsidRPr="005D1BF5">
              <w:rPr>
                <w:rStyle w:val="af3"/>
                <w:rFonts w:ascii="Times New Roman" w:hAnsi="Times New Roman" w:cs="Times New Roman"/>
                <w:b w:val="0"/>
                <w:bCs w:val="0"/>
                <w:i w:val="0"/>
                <w:iCs w:val="0"/>
                <w:noProof/>
                <w:lang w:val="en-US"/>
              </w:rPr>
              <w:t>NRS</w:t>
            </w:r>
            <w:r w:rsidRPr="005D1BF5">
              <w:rPr>
                <w:rStyle w:val="af3"/>
                <w:rFonts w:ascii="Times New Roman" w:hAnsi="Times New Roman" w:cs="Times New Roman"/>
                <w:b w:val="0"/>
                <w:bCs w:val="0"/>
                <w:i w:val="0"/>
                <w:iCs w:val="0"/>
                <w:noProof/>
              </w:rPr>
              <w:t xml:space="preserve"> 2002</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_Toc146475679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58</w:t>
            </w:r>
            <w:r w:rsidRPr="005D1BF5">
              <w:rPr>
                <w:rFonts w:ascii="Times New Roman" w:hAnsi="Times New Roman" w:cs="Times New Roman"/>
                <w:b w:val="0"/>
                <w:bCs w:val="0"/>
                <w:i w:val="0"/>
                <w:iCs w:val="0"/>
                <w:noProof/>
                <w:webHidden/>
              </w:rPr>
              <w:fldChar w:fldCharType="end"/>
            </w:r>
          </w:hyperlink>
        </w:p>
        <w:p w14:paraId="206CDC14" w14:textId="449AFD9F" w:rsidR="003A1624" w:rsidRPr="005D1BF5" w:rsidRDefault="003A1624">
          <w:pPr>
            <w:pStyle w:val="10"/>
            <w:tabs>
              <w:tab w:val="right" w:leader="dot" w:pos="9800"/>
            </w:tabs>
            <w:rPr>
              <w:rFonts w:ascii="Times New Roman" w:eastAsiaTheme="minorEastAsia" w:hAnsi="Times New Roman" w:cs="Times New Roman"/>
              <w:b w:val="0"/>
              <w:bCs w:val="0"/>
              <w:i w:val="0"/>
              <w:iCs w:val="0"/>
              <w:noProof/>
              <w:kern w:val="2"/>
              <w:lang w:eastAsia="ru-RU"/>
              <w14:ligatures w14:val="standardContextual"/>
            </w:rPr>
          </w:pPr>
          <w:hyperlink w:anchor="_Toc146475680" w:history="1">
            <w:r w:rsidRPr="005D1BF5">
              <w:rPr>
                <w:rStyle w:val="af3"/>
                <w:rFonts w:ascii="Times New Roman" w:hAnsi="Times New Roman" w:cs="Times New Roman"/>
                <w:b w:val="0"/>
                <w:bCs w:val="0"/>
                <w:i w:val="0"/>
                <w:iCs w:val="0"/>
                <w:noProof/>
              </w:rPr>
              <w:t>Приложение Г4. Универсальный инструмент скрининга недостаточности питания MUST (Malnutrition Universal Screening Tool)</w:t>
            </w:r>
            <w:r w:rsidRPr="005D1BF5">
              <w:rPr>
                <w:rFonts w:ascii="Times New Roman" w:hAnsi="Times New Roman" w:cs="Times New Roman"/>
                <w:b w:val="0"/>
                <w:bCs w:val="0"/>
                <w:i w:val="0"/>
                <w:iCs w:val="0"/>
                <w:noProof/>
                <w:webHidden/>
              </w:rPr>
              <w:tab/>
            </w:r>
            <w:r w:rsidRPr="005D1BF5">
              <w:rPr>
                <w:rFonts w:ascii="Times New Roman" w:hAnsi="Times New Roman" w:cs="Times New Roman"/>
                <w:b w:val="0"/>
                <w:bCs w:val="0"/>
                <w:i w:val="0"/>
                <w:iCs w:val="0"/>
                <w:noProof/>
                <w:webHidden/>
              </w:rPr>
              <w:fldChar w:fldCharType="begin"/>
            </w:r>
            <w:r w:rsidRPr="005D1BF5">
              <w:rPr>
                <w:rFonts w:ascii="Times New Roman" w:hAnsi="Times New Roman" w:cs="Times New Roman"/>
                <w:b w:val="0"/>
                <w:bCs w:val="0"/>
                <w:i w:val="0"/>
                <w:iCs w:val="0"/>
                <w:noProof/>
                <w:webHidden/>
              </w:rPr>
              <w:instrText xml:space="preserve"> PAGEREF _Toc146475680 \h </w:instrText>
            </w:r>
            <w:r w:rsidRPr="005D1BF5">
              <w:rPr>
                <w:rFonts w:ascii="Times New Roman" w:hAnsi="Times New Roman" w:cs="Times New Roman"/>
                <w:b w:val="0"/>
                <w:bCs w:val="0"/>
                <w:i w:val="0"/>
                <w:iCs w:val="0"/>
                <w:noProof/>
                <w:webHidden/>
              </w:rPr>
            </w:r>
            <w:r w:rsidRPr="005D1BF5">
              <w:rPr>
                <w:rFonts w:ascii="Times New Roman" w:hAnsi="Times New Roman" w:cs="Times New Roman"/>
                <w:b w:val="0"/>
                <w:bCs w:val="0"/>
                <w:i w:val="0"/>
                <w:iCs w:val="0"/>
                <w:noProof/>
                <w:webHidden/>
              </w:rPr>
              <w:fldChar w:fldCharType="separate"/>
            </w:r>
            <w:r w:rsidR="00EA6FBA">
              <w:rPr>
                <w:rFonts w:ascii="Times New Roman" w:hAnsi="Times New Roman" w:cs="Times New Roman"/>
                <w:b w:val="0"/>
                <w:bCs w:val="0"/>
                <w:i w:val="0"/>
                <w:iCs w:val="0"/>
                <w:noProof/>
                <w:webHidden/>
              </w:rPr>
              <w:t>59</w:t>
            </w:r>
            <w:r w:rsidRPr="005D1BF5">
              <w:rPr>
                <w:rFonts w:ascii="Times New Roman" w:hAnsi="Times New Roman" w:cs="Times New Roman"/>
                <w:b w:val="0"/>
                <w:bCs w:val="0"/>
                <w:i w:val="0"/>
                <w:iCs w:val="0"/>
                <w:noProof/>
                <w:webHidden/>
              </w:rPr>
              <w:fldChar w:fldCharType="end"/>
            </w:r>
          </w:hyperlink>
        </w:p>
        <w:p w14:paraId="2FC027C1" w14:textId="0B43C050" w:rsidR="00393353" w:rsidRPr="005D1BF5" w:rsidRDefault="00393353">
          <w:r w:rsidRPr="005D1BF5">
            <w:rPr>
              <w:noProof/>
            </w:rPr>
            <w:fldChar w:fldCharType="end"/>
          </w:r>
        </w:p>
      </w:sdtContent>
    </w:sdt>
    <w:p w14:paraId="3B2A3A8F" w14:textId="77777777" w:rsidR="00BC42F2" w:rsidRPr="005D1BF5" w:rsidRDefault="00BC42F2">
      <w:pPr>
        <w:spacing w:line="360" w:lineRule="auto"/>
        <w:sectPr w:rsidR="00BC42F2" w:rsidRPr="005D1BF5">
          <w:type w:val="continuous"/>
          <w:pgSz w:w="11910" w:h="16840"/>
          <w:pgMar w:top="1060" w:right="600" w:bottom="1709" w:left="1500" w:header="720" w:footer="720" w:gutter="0"/>
          <w:cols w:space="720"/>
        </w:sectPr>
      </w:pPr>
    </w:p>
    <w:p w14:paraId="5E155BBC" w14:textId="77777777" w:rsidR="00BC42F2" w:rsidRPr="005D1BF5" w:rsidRDefault="00E746FE">
      <w:pPr>
        <w:pStyle w:val="1"/>
        <w:ind w:right="43"/>
        <w:jc w:val="center"/>
      </w:pPr>
      <w:bookmarkStart w:id="0" w:name="_Toc146475646"/>
      <w:r w:rsidRPr="005D1BF5">
        <w:lastRenderedPageBreak/>
        <w:t>Список</w:t>
      </w:r>
      <w:r w:rsidRPr="005D1BF5">
        <w:rPr>
          <w:spacing w:val="-7"/>
        </w:rPr>
        <w:t xml:space="preserve"> </w:t>
      </w:r>
      <w:r w:rsidRPr="005D1BF5">
        <w:t>сокращений</w:t>
      </w:r>
      <w:bookmarkEnd w:id="0"/>
    </w:p>
    <w:p w14:paraId="746D28B0" w14:textId="77777777" w:rsidR="00BC42F2" w:rsidRPr="005D1BF5" w:rsidRDefault="00BC42F2">
      <w:pPr>
        <w:pStyle w:val="a3"/>
        <w:spacing w:before="6"/>
        <w:ind w:left="0"/>
        <w:rPr>
          <w:b/>
        </w:rPr>
      </w:pPr>
    </w:p>
    <w:p w14:paraId="1ABEEFA3" w14:textId="77777777" w:rsidR="00BC42F2" w:rsidRPr="005D1BF5" w:rsidRDefault="00E746FE" w:rsidP="003840A1">
      <w:pPr>
        <w:pStyle w:val="a3"/>
        <w:spacing w:line="360" w:lineRule="auto"/>
        <w:ind w:left="0"/>
      </w:pPr>
      <w:r w:rsidRPr="005D1BF5">
        <w:t>в/в</w:t>
      </w:r>
      <w:r w:rsidRPr="005D1BF5">
        <w:rPr>
          <w:spacing w:val="-3"/>
        </w:rPr>
        <w:t xml:space="preserve"> </w:t>
      </w:r>
      <w:r w:rsidRPr="005D1BF5">
        <w:t>–</w:t>
      </w:r>
      <w:r w:rsidRPr="005D1BF5">
        <w:rPr>
          <w:spacing w:val="-1"/>
        </w:rPr>
        <w:t xml:space="preserve"> </w:t>
      </w:r>
      <w:r w:rsidRPr="005D1BF5">
        <w:t>внутривенно</w:t>
      </w:r>
    </w:p>
    <w:p w14:paraId="72DD29D2" w14:textId="73A0E636" w:rsidR="003840A1" w:rsidRPr="005D1BF5" w:rsidRDefault="00E746FE" w:rsidP="003840A1">
      <w:pPr>
        <w:pStyle w:val="a3"/>
        <w:spacing w:before="137" w:line="360" w:lineRule="auto"/>
        <w:ind w:left="0" w:right="3979"/>
      </w:pPr>
      <w:r w:rsidRPr="005D1BF5">
        <w:t>ДНК – дезоксирибонуклеиновая кислота</w:t>
      </w:r>
    </w:p>
    <w:p w14:paraId="29FBF1E5" w14:textId="03551A43" w:rsidR="00BC42F2" w:rsidRPr="005D1BF5" w:rsidRDefault="00E746FE" w:rsidP="003840A1">
      <w:pPr>
        <w:pStyle w:val="a3"/>
        <w:spacing w:before="137" w:line="360" w:lineRule="auto"/>
        <w:ind w:left="0" w:right="3979"/>
      </w:pPr>
      <w:r w:rsidRPr="005D1BF5">
        <w:rPr>
          <w:spacing w:val="-57"/>
        </w:rPr>
        <w:t xml:space="preserve"> </w:t>
      </w:r>
      <w:r w:rsidRPr="005D1BF5">
        <w:t>ЗНО</w:t>
      </w:r>
      <w:r w:rsidRPr="005D1BF5">
        <w:rPr>
          <w:spacing w:val="-2"/>
        </w:rPr>
        <w:t xml:space="preserve"> </w:t>
      </w:r>
      <w:r w:rsidRPr="005D1BF5">
        <w:t>–</w:t>
      </w:r>
      <w:r w:rsidRPr="005D1BF5">
        <w:rPr>
          <w:spacing w:val="-1"/>
        </w:rPr>
        <w:t xml:space="preserve"> </w:t>
      </w:r>
      <w:r w:rsidRPr="005D1BF5">
        <w:t>злокачественное</w:t>
      </w:r>
      <w:r w:rsidRPr="005D1BF5">
        <w:rPr>
          <w:spacing w:val="1"/>
        </w:rPr>
        <w:t xml:space="preserve"> </w:t>
      </w:r>
      <w:r w:rsidRPr="005D1BF5">
        <w:t>новообразование</w:t>
      </w:r>
    </w:p>
    <w:p w14:paraId="417BA214" w14:textId="77777777" w:rsidR="00BC42F2" w:rsidRPr="005D1BF5" w:rsidRDefault="00E746FE" w:rsidP="003840A1">
      <w:pPr>
        <w:pStyle w:val="a3"/>
        <w:spacing w:line="360" w:lineRule="auto"/>
        <w:ind w:left="0"/>
      </w:pPr>
      <w:r w:rsidRPr="005D1BF5">
        <w:t>ЛУ</w:t>
      </w:r>
      <w:r w:rsidRPr="005D1BF5">
        <w:rPr>
          <w:spacing w:val="-2"/>
        </w:rPr>
        <w:t xml:space="preserve"> </w:t>
      </w:r>
      <w:r w:rsidRPr="005D1BF5">
        <w:t>–</w:t>
      </w:r>
      <w:r w:rsidRPr="005D1BF5">
        <w:rPr>
          <w:spacing w:val="-1"/>
        </w:rPr>
        <w:t xml:space="preserve"> </w:t>
      </w:r>
      <w:r w:rsidRPr="005D1BF5">
        <w:t>лимфатические</w:t>
      </w:r>
      <w:r w:rsidRPr="005D1BF5">
        <w:rPr>
          <w:spacing w:val="-3"/>
        </w:rPr>
        <w:t xml:space="preserve"> </w:t>
      </w:r>
      <w:r w:rsidRPr="005D1BF5">
        <w:t>узлы</w:t>
      </w:r>
    </w:p>
    <w:p w14:paraId="15055098" w14:textId="77777777" w:rsidR="003840A1" w:rsidRPr="005D1BF5" w:rsidRDefault="00E746FE" w:rsidP="003840A1">
      <w:pPr>
        <w:pStyle w:val="a3"/>
        <w:spacing w:before="140" w:line="360" w:lineRule="auto"/>
        <w:ind w:left="0" w:right="5138"/>
        <w:rPr>
          <w:spacing w:val="-57"/>
        </w:rPr>
      </w:pPr>
      <w:r w:rsidRPr="005D1BF5">
        <w:t>УЗИ – ультразвуковое исследование</w:t>
      </w:r>
      <w:r w:rsidRPr="005D1BF5">
        <w:rPr>
          <w:spacing w:val="-57"/>
        </w:rPr>
        <w:t xml:space="preserve"> </w:t>
      </w:r>
    </w:p>
    <w:p w14:paraId="3F05A279" w14:textId="68977235" w:rsidR="00BC42F2" w:rsidRPr="005D1BF5" w:rsidRDefault="00E746FE" w:rsidP="003840A1">
      <w:pPr>
        <w:pStyle w:val="a3"/>
        <w:spacing w:before="140" w:line="360" w:lineRule="auto"/>
        <w:ind w:left="0" w:right="5138"/>
      </w:pPr>
      <w:r w:rsidRPr="005D1BF5">
        <w:t>КТ</w:t>
      </w:r>
      <w:r w:rsidRPr="005D1BF5">
        <w:rPr>
          <w:spacing w:val="-1"/>
        </w:rPr>
        <w:t xml:space="preserve"> </w:t>
      </w:r>
      <w:r w:rsidRPr="005D1BF5">
        <w:t>–</w:t>
      </w:r>
      <w:r w:rsidRPr="005D1BF5">
        <w:rPr>
          <w:spacing w:val="-1"/>
        </w:rPr>
        <w:t xml:space="preserve"> </w:t>
      </w:r>
      <w:r w:rsidRPr="005D1BF5">
        <w:t>компьютерная томография</w:t>
      </w:r>
    </w:p>
    <w:p w14:paraId="5636C131" w14:textId="77777777" w:rsidR="00BC42F2" w:rsidRPr="005D1BF5" w:rsidRDefault="00E746FE" w:rsidP="003840A1">
      <w:pPr>
        <w:pStyle w:val="a3"/>
        <w:spacing w:line="360" w:lineRule="auto"/>
        <w:ind w:left="0"/>
      </w:pPr>
      <w:r w:rsidRPr="005D1BF5">
        <w:t>ЛТ</w:t>
      </w:r>
      <w:r w:rsidRPr="005D1BF5">
        <w:rPr>
          <w:spacing w:val="-2"/>
        </w:rPr>
        <w:t xml:space="preserve"> </w:t>
      </w:r>
      <w:r w:rsidRPr="005D1BF5">
        <w:t>–</w:t>
      </w:r>
      <w:r w:rsidRPr="005D1BF5">
        <w:rPr>
          <w:spacing w:val="-1"/>
        </w:rPr>
        <w:t xml:space="preserve"> </w:t>
      </w:r>
      <w:r w:rsidRPr="005D1BF5">
        <w:t>лучевая</w:t>
      </w:r>
      <w:r w:rsidRPr="005D1BF5">
        <w:rPr>
          <w:spacing w:val="-2"/>
        </w:rPr>
        <w:t xml:space="preserve"> </w:t>
      </w:r>
      <w:r w:rsidRPr="005D1BF5">
        <w:t>терапия</w:t>
      </w:r>
    </w:p>
    <w:p w14:paraId="5AF7C297" w14:textId="77777777" w:rsidR="003840A1" w:rsidRPr="005D1BF5" w:rsidRDefault="00E746FE" w:rsidP="003840A1">
      <w:pPr>
        <w:pStyle w:val="a3"/>
        <w:spacing w:line="360" w:lineRule="auto"/>
        <w:ind w:left="0" w:right="5850"/>
        <w:rPr>
          <w:spacing w:val="-57"/>
        </w:rPr>
      </w:pPr>
      <w:r w:rsidRPr="005D1BF5">
        <w:t>ЛФК – лечебная физкультура</w:t>
      </w:r>
      <w:r w:rsidRPr="005D1BF5">
        <w:rPr>
          <w:spacing w:val="-57"/>
        </w:rPr>
        <w:t xml:space="preserve"> </w:t>
      </w:r>
    </w:p>
    <w:p w14:paraId="0D9E4859" w14:textId="07F19BEF" w:rsidR="00BC42F2" w:rsidRPr="005D1BF5" w:rsidRDefault="00E746FE" w:rsidP="003840A1">
      <w:pPr>
        <w:pStyle w:val="a3"/>
        <w:spacing w:line="360" w:lineRule="auto"/>
        <w:ind w:left="0" w:right="5850"/>
      </w:pPr>
      <w:r w:rsidRPr="005D1BF5">
        <w:t>ХЛТ</w:t>
      </w:r>
      <w:r w:rsidRPr="005D1BF5">
        <w:rPr>
          <w:spacing w:val="-4"/>
        </w:rPr>
        <w:t xml:space="preserve"> </w:t>
      </w:r>
      <w:r w:rsidRPr="005D1BF5">
        <w:t>–</w:t>
      </w:r>
      <w:r w:rsidRPr="005D1BF5">
        <w:rPr>
          <w:spacing w:val="-2"/>
        </w:rPr>
        <w:t xml:space="preserve"> </w:t>
      </w:r>
      <w:r w:rsidRPr="005D1BF5">
        <w:t>химиолучевая</w:t>
      </w:r>
      <w:r w:rsidRPr="005D1BF5">
        <w:rPr>
          <w:spacing w:val="-3"/>
        </w:rPr>
        <w:t xml:space="preserve"> </w:t>
      </w:r>
      <w:r w:rsidRPr="005D1BF5">
        <w:t>терапия</w:t>
      </w:r>
    </w:p>
    <w:p w14:paraId="51860FB6" w14:textId="77777777" w:rsidR="003840A1" w:rsidRPr="005D1BF5" w:rsidRDefault="00E746FE" w:rsidP="003840A1">
      <w:pPr>
        <w:pStyle w:val="a3"/>
        <w:spacing w:line="360" w:lineRule="auto"/>
        <w:ind w:left="0" w:right="4564"/>
        <w:rPr>
          <w:spacing w:val="-57"/>
        </w:rPr>
      </w:pPr>
      <w:r w:rsidRPr="005D1BF5">
        <w:t>МРТ – магнитно-резонансная томография</w:t>
      </w:r>
      <w:r w:rsidRPr="005D1BF5">
        <w:rPr>
          <w:spacing w:val="-57"/>
        </w:rPr>
        <w:t xml:space="preserve"> </w:t>
      </w:r>
    </w:p>
    <w:p w14:paraId="0C4A461E" w14:textId="6DF0FF7B" w:rsidR="00BC42F2" w:rsidRPr="005D1BF5" w:rsidRDefault="00E746FE" w:rsidP="003840A1">
      <w:pPr>
        <w:pStyle w:val="a3"/>
        <w:spacing w:line="360" w:lineRule="auto"/>
        <w:ind w:left="0" w:right="4564"/>
      </w:pPr>
      <w:r w:rsidRPr="005D1BF5">
        <w:t>ПЦР</w:t>
      </w:r>
      <w:r w:rsidRPr="005D1BF5">
        <w:rPr>
          <w:spacing w:val="-1"/>
        </w:rPr>
        <w:t xml:space="preserve"> </w:t>
      </w:r>
      <w:r w:rsidRPr="005D1BF5">
        <w:t>–</w:t>
      </w:r>
      <w:r w:rsidRPr="005D1BF5">
        <w:rPr>
          <w:spacing w:val="-1"/>
        </w:rPr>
        <w:t xml:space="preserve"> </w:t>
      </w:r>
      <w:r w:rsidRPr="005D1BF5">
        <w:t>полимеразная</w:t>
      </w:r>
      <w:r w:rsidRPr="005D1BF5">
        <w:rPr>
          <w:spacing w:val="-1"/>
        </w:rPr>
        <w:t xml:space="preserve"> </w:t>
      </w:r>
      <w:r w:rsidRPr="005D1BF5">
        <w:t>цепная реакция</w:t>
      </w:r>
    </w:p>
    <w:p w14:paraId="1CB03047" w14:textId="77777777" w:rsidR="003840A1" w:rsidRPr="005D1BF5" w:rsidRDefault="00E746FE" w:rsidP="003840A1">
      <w:pPr>
        <w:pStyle w:val="a3"/>
        <w:spacing w:line="360" w:lineRule="auto"/>
        <w:ind w:left="0" w:right="2621"/>
        <w:rPr>
          <w:spacing w:val="-57"/>
        </w:rPr>
      </w:pPr>
      <w:r w:rsidRPr="005D1BF5">
        <w:t>РТ-ПЦР – полимеразная цепная реакция в реальном времени</w:t>
      </w:r>
      <w:r w:rsidRPr="005D1BF5">
        <w:rPr>
          <w:spacing w:val="-57"/>
        </w:rPr>
        <w:t xml:space="preserve"> </w:t>
      </w:r>
    </w:p>
    <w:p w14:paraId="1870A0D4" w14:textId="1F15A6E4" w:rsidR="00BC42F2" w:rsidRPr="005D1BF5" w:rsidRDefault="00E746FE" w:rsidP="003840A1">
      <w:pPr>
        <w:pStyle w:val="a3"/>
        <w:spacing w:line="360" w:lineRule="auto"/>
        <w:ind w:left="0" w:right="2621"/>
      </w:pPr>
      <w:r w:rsidRPr="005D1BF5">
        <w:t>ПХТ</w:t>
      </w:r>
      <w:r w:rsidRPr="005D1BF5">
        <w:rPr>
          <w:spacing w:val="-2"/>
        </w:rPr>
        <w:t xml:space="preserve"> </w:t>
      </w:r>
      <w:r w:rsidRPr="005D1BF5">
        <w:t>– полихимиотерапия</w:t>
      </w:r>
    </w:p>
    <w:p w14:paraId="1EA29157" w14:textId="77777777" w:rsidR="00F63307" w:rsidRPr="005D1BF5" w:rsidRDefault="00E746FE" w:rsidP="003840A1">
      <w:pPr>
        <w:pStyle w:val="a3"/>
        <w:spacing w:line="360" w:lineRule="auto"/>
        <w:ind w:left="0"/>
      </w:pPr>
      <w:r w:rsidRPr="005D1BF5">
        <w:t>ПЭГ</w:t>
      </w:r>
      <w:r w:rsidRPr="005D1BF5">
        <w:rPr>
          <w:b/>
          <w:spacing w:val="-3"/>
        </w:rPr>
        <w:t xml:space="preserve"> </w:t>
      </w:r>
      <w:r w:rsidRPr="005D1BF5">
        <w:t>–</w:t>
      </w:r>
      <w:r w:rsidRPr="005D1BF5">
        <w:rPr>
          <w:spacing w:val="-3"/>
        </w:rPr>
        <w:t xml:space="preserve"> </w:t>
      </w:r>
      <w:r w:rsidRPr="005D1BF5">
        <w:t>перкутанная</w:t>
      </w:r>
      <w:r w:rsidRPr="005D1BF5">
        <w:rPr>
          <w:spacing w:val="-3"/>
        </w:rPr>
        <w:t xml:space="preserve"> </w:t>
      </w:r>
      <w:r w:rsidRPr="005D1BF5">
        <w:t>(чрескожная)</w:t>
      </w:r>
      <w:r w:rsidRPr="005D1BF5">
        <w:rPr>
          <w:spacing w:val="-3"/>
        </w:rPr>
        <w:t xml:space="preserve"> </w:t>
      </w:r>
      <w:r w:rsidRPr="005D1BF5">
        <w:t>эндоскопическая</w:t>
      </w:r>
      <w:r w:rsidRPr="005D1BF5">
        <w:rPr>
          <w:spacing w:val="-3"/>
        </w:rPr>
        <w:t xml:space="preserve"> </w:t>
      </w:r>
      <w:proofErr w:type="spellStart"/>
      <w:r w:rsidRPr="005D1BF5">
        <w:t>гастростома</w:t>
      </w:r>
      <w:proofErr w:type="spellEnd"/>
    </w:p>
    <w:p w14:paraId="390A03CD" w14:textId="7340C6F6" w:rsidR="00F63307" w:rsidRPr="005D1BF5" w:rsidRDefault="00E746FE" w:rsidP="003840A1">
      <w:pPr>
        <w:pStyle w:val="a3"/>
        <w:spacing w:line="360" w:lineRule="auto"/>
        <w:ind w:left="0"/>
      </w:pPr>
      <w:r w:rsidRPr="005D1BF5">
        <w:t>ПЭТ-КТ</w:t>
      </w:r>
      <w:r w:rsidRPr="005D1BF5">
        <w:rPr>
          <w:spacing w:val="16"/>
        </w:rPr>
        <w:t xml:space="preserve"> </w:t>
      </w:r>
      <w:r w:rsidRPr="005D1BF5">
        <w:t>–</w:t>
      </w:r>
      <w:r w:rsidRPr="005D1BF5">
        <w:rPr>
          <w:spacing w:val="16"/>
        </w:rPr>
        <w:t xml:space="preserve"> </w:t>
      </w:r>
      <w:r w:rsidR="00F63307" w:rsidRPr="005D1BF5">
        <w:t>позитронная эмиссионная томография, совмещенная с компьютерной томографией</w:t>
      </w:r>
    </w:p>
    <w:p w14:paraId="55A2D852" w14:textId="77777777" w:rsidR="003840A1" w:rsidRPr="005D1BF5" w:rsidRDefault="00E746FE" w:rsidP="003840A1">
      <w:pPr>
        <w:pStyle w:val="a3"/>
        <w:spacing w:line="360" w:lineRule="auto"/>
        <w:ind w:left="0" w:right="3998"/>
        <w:rPr>
          <w:spacing w:val="-57"/>
        </w:rPr>
      </w:pPr>
      <w:r w:rsidRPr="005D1BF5">
        <w:t>УДД</w:t>
      </w:r>
      <w:r w:rsidRPr="005D1BF5">
        <w:rPr>
          <w:b/>
        </w:rPr>
        <w:t xml:space="preserve"> – </w:t>
      </w:r>
      <w:r w:rsidRPr="005D1BF5">
        <w:t>уровень достоверности доказательности</w:t>
      </w:r>
      <w:r w:rsidRPr="005D1BF5">
        <w:rPr>
          <w:spacing w:val="-57"/>
        </w:rPr>
        <w:t xml:space="preserve"> </w:t>
      </w:r>
    </w:p>
    <w:p w14:paraId="4E0872EF" w14:textId="77777777" w:rsidR="003840A1" w:rsidRPr="005D1BF5" w:rsidRDefault="00E746FE" w:rsidP="003840A1">
      <w:pPr>
        <w:pStyle w:val="a3"/>
        <w:spacing w:line="360" w:lineRule="auto"/>
        <w:ind w:left="0" w:right="3998"/>
        <w:rPr>
          <w:spacing w:val="1"/>
        </w:rPr>
      </w:pPr>
      <w:r w:rsidRPr="005D1BF5">
        <w:t>УУР – уровень убедительности рекомендации</w:t>
      </w:r>
      <w:r w:rsidRPr="005D1BF5">
        <w:rPr>
          <w:spacing w:val="1"/>
        </w:rPr>
        <w:t xml:space="preserve"> </w:t>
      </w:r>
    </w:p>
    <w:p w14:paraId="10953EB2" w14:textId="7D13A19B" w:rsidR="00BC42F2" w:rsidRPr="00A26129" w:rsidRDefault="00E746FE" w:rsidP="003840A1">
      <w:pPr>
        <w:pStyle w:val="a3"/>
        <w:spacing w:line="360" w:lineRule="auto"/>
        <w:ind w:left="0" w:right="3998"/>
      </w:pPr>
      <w:r w:rsidRPr="005D1BF5">
        <w:t>ФУ</w:t>
      </w:r>
      <w:r w:rsidRPr="005D1BF5">
        <w:rPr>
          <w:spacing w:val="-1"/>
        </w:rPr>
        <w:t xml:space="preserve"> </w:t>
      </w:r>
      <w:r w:rsidRPr="005D1BF5">
        <w:t xml:space="preserve">– </w:t>
      </w:r>
      <w:proofErr w:type="spellStart"/>
      <w:r w:rsidRPr="005D1BF5">
        <w:t>фторурацил</w:t>
      </w:r>
      <w:proofErr w:type="spellEnd"/>
      <w:r w:rsidR="00314BBB" w:rsidRPr="00C91CF4">
        <w:t>**</w:t>
      </w:r>
    </w:p>
    <w:p w14:paraId="4892E949" w14:textId="77777777" w:rsidR="00BC42F2" w:rsidRPr="005D1BF5" w:rsidRDefault="00E746FE" w:rsidP="003840A1">
      <w:pPr>
        <w:pStyle w:val="a3"/>
        <w:spacing w:line="360" w:lineRule="auto"/>
        <w:ind w:left="0"/>
      </w:pPr>
      <w:r w:rsidRPr="005D1BF5">
        <w:t>ХБС</w:t>
      </w:r>
      <w:r w:rsidRPr="005D1BF5">
        <w:rPr>
          <w:spacing w:val="-3"/>
        </w:rPr>
        <w:t xml:space="preserve"> </w:t>
      </w:r>
      <w:r w:rsidRPr="005D1BF5">
        <w:t>–</w:t>
      </w:r>
      <w:r w:rsidRPr="005D1BF5">
        <w:rPr>
          <w:spacing w:val="-2"/>
        </w:rPr>
        <w:t xml:space="preserve"> </w:t>
      </w:r>
      <w:r w:rsidRPr="005D1BF5">
        <w:t>хронический</w:t>
      </w:r>
      <w:r w:rsidRPr="005D1BF5">
        <w:rPr>
          <w:spacing w:val="-3"/>
        </w:rPr>
        <w:t xml:space="preserve"> </w:t>
      </w:r>
      <w:r w:rsidRPr="005D1BF5">
        <w:t>болевой</w:t>
      </w:r>
      <w:r w:rsidRPr="005D1BF5">
        <w:rPr>
          <w:spacing w:val="-2"/>
        </w:rPr>
        <w:t xml:space="preserve"> </w:t>
      </w:r>
      <w:r w:rsidRPr="005D1BF5">
        <w:t>синдром</w:t>
      </w:r>
    </w:p>
    <w:p w14:paraId="470C7F51" w14:textId="77777777" w:rsidR="00BC42F2" w:rsidRPr="005D1BF5" w:rsidRDefault="00E746FE" w:rsidP="003840A1">
      <w:pPr>
        <w:pStyle w:val="a3"/>
        <w:spacing w:before="94" w:line="360" w:lineRule="auto"/>
        <w:ind w:left="0"/>
      </w:pPr>
      <w:r w:rsidRPr="005D1BF5">
        <w:t>TNM</w:t>
      </w:r>
      <w:r w:rsidRPr="005D1BF5">
        <w:rPr>
          <w:spacing w:val="20"/>
        </w:rPr>
        <w:t xml:space="preserve"> </w:t>
      </w:r>
      <w:r w:rsidRPr="005D1BF5">
        <w:t>–</w:t>
      </w:r>
      <w:r w:rsidRPr="005D1BF5">
        <w:rPr>
          <w:spacing w:val="20"/>
        </w:rPr>
        <w:t xml:space="preserve"> </w:t>
      </w:r>
      <w:r w:rsidRPr="005D1BF5">
        <w:t>(аббревиатура</w:t>
      </w:r>
      <w:r w:rsidRPr="005D1BF5">
        <w:rPr>
          <w:spacing w:val="23"/>
        </w:rPr>
        <w:t xml:space="preserve"> </w:t>
      </w:r>
      <w:r w:rsidRPr="005D1BF5">
        <w:t>от</w:t>
      </w:r>
      <w:r w:rsidRPr="005D1BF5">
        <w:rPr>
          <w:spacing w:val="21"/>
        </w:rPr>
        <w:t xml:space="preserve"> </w:t>
      </w:r>
      <w:proofErr w:type="spellStart"/>
      <w:r w:rsidRPr="005D1BF5">
        <w:t>tumor</w:t>
      </w:r>
      <w:proofErr w:type="spellEnd"/>
      <w:r w:rsidRPr="005D1BF5">
        <w:t>,</w:t>
      </w:r>
      <w:r w:rsidRPr="005D1BF5">
        <w:rPr>
          <w:spacing w:val="20"/>
        </w:rPr>
        <w:t xml:space="preserve"> </w:t>
      </w:r>
      <w:proofErr w:type="spellStart"/>
      <w:r w:rsidRPr="005D1BF5">
        <w:t>nodus</w:t>
      </w:r>
      <w:proofErr w:type="spellEnd"/>
      <w:r w:rsidRPr="005D1BF5">
        <w:rPr>
          <w:spacing w:val="20"/>
        </w:rPr>
        <w:t xml:space="preserve"> </w:t>
      </w:r>
      <w:r w:rsidRPr="005D1BF5">
        <w:t>и</w:t>
      </w:r>
      <w:r w:rsidRPr="005D1BF5">
        <w:rPr>
          <w:spacing w:val="22"/>
        </w:rPr>
        <w:t xml:space="preserve"> </w:t>
      </w:r>
      <w:proofErr w:type="spellStart"/>
      <w:r w:rsidRPr="005D1BF5">
        <w:t>metastasis</w:t>
      </w:r>
      <w:proofErr w:type="spellEnd"/>
      <w:r w:rsidRPr="005D1BF5">
        <w:t>)</w:t>
      </w:r>
      <w:r w:rsidRPr="005D1BF5">
        <w:rPr>
          <w:spacing w:val="20"/>
        </w:rPr>
        <w:t xml:space="preserve"> </w:t>
      </w:r>
      <w:r w:rsidRPr="005D1BF5">
        <w:t>международная</w:t>
      </w:r>
      <w:r w:rsidRPr="005D1BF5">
        <w:rPr>
          <w:spacing w:val="21"/>
        </w:rPr>
        <w:t xml:space="preserve"> </w:t>
      </w:r>
      <w:r w:rsidRPr="005D1BF5">
        <w:t>классификация</w:t>
      </w:r>
      <w:r w:rsidRPr="005D1BF5">
        <w:rPr>
          <w:spacing w:val="-57"/>
        </w:rPr>
        <w:t xml:space="preserve"> </w:t>
      </w:r>
      <w:r w:rsidRPr="005D1BF5">
        <w:t>стадий</w:t>
      </w:r>
      <w:r w:rsidRPr="005D1BF5">
        <w:rPr>
          <w:spacing w:val="-1"/>
        </w:rPr>
        <w:t xml:space="preserve"> </w:t>
      </w:r>
      <w:r w:rsidRPr="005D1BF5">
        <w:t>развития раковых опухолей</w:t>
      </w:r>
    </w:p>
    <w:p w14:paraId="44D8840D" w14:textId="77777777" w:rsidR="003840A1" w:rsidRPr="005D1BF5" w:rsidRDefault="00E746FE" w:rsidP="003840A1">
      <w:pPr>
        <w:pStyle w:val="a3"/>
        <w:spacing w:line="360" w:lineRule="auto"/>
        <w:ind w:left="0" w:right="5943"/>
        <w:rPr>
          <w:spacing w:val="-57"/>
        </w:rPr>
      </w:pPr>
      <w:r w:rsidRPr="005D1BF5">
        <w:t>CI -доверительный интервал</w:t>
      </w:r>
      <w:r w:rsidRPr="005D1BF5">
        <w:rPr>
          <w:spacing w:val="-57"/>
        </w:rPr>
        <w:t xml:space="preserve"> </w:t>
      </w:r>
    </w:p>
    <w:p w14:paraId="457D328C" w14:textId="352E1B42" w:rsidR="00BC42F2" w:rsidRPr="005D1BF5" w:rsidRDefault="00E746FE" w:rsidP="003840A1">
      <w:pPr>
        <w:pStyle w:val="a3"/>
        <w:spacing w:line="360" w:lineRule="auto"/>
        <w:ind w:left="0" w:right="5943"/>
      </w:pPr>
      <w:r w:rsidRPr="005D1BF5">
        <w:t>HR</w:t>
      </w:r>
      <w:r w:rsidRPr="005D1BF5">
        <w:rPr>
          <w:spacing w:val="-1"/>
        </w:rPr>
        <w:t xml:space="preserve"> </w:t>
      </w:r>
      <w:r w:rsidRPr="005D1BF5">
        <w:t>–</w:t>
      </w:r>
      <w:r w:rsidRPr="005D1BF5">
        <w:rPr>
          <w:spacing w:val="-1"/>
        </w:rPr>
        <w:t xml:space="preserve"> </w:t>
      </w:r>
      <w:r w:rsidRPr="005D1BF5">
        <w:t>отношение</w:t>
      </w:r>
      <w:r w:rsidRPr="005D1BF5">
        <w:rPr>
          <w:spacing w:val="-2"/>
        </w:rPr>
        <w:t xml:space="preserve"> </w:t>
      </w:r>
      <w:r w:rsidRPr="005D1BF5">
        <w:t>рисков</w:t>
      </w:r>
    </w:p>
    <w:p w14:paraId="6F0902D1" w14:textId="77777777" w:rsidR="00BC42F2" w:rsidRPr="005D1BF5" w:rsidRDefault="00E746FE" w:rsidP="003840A1">
      <w:pPr>
        <w:pStyle w:val="a3"/>
        <w:spacing w:line="360" w:lineRule="auto"/>
        <w:ind w:left="0"/>
      </w:pPr>
      <w:r w:rsidRPr="005D1BF5">
        <w:t>EBV</w:t>
      </w:r>
      <w:r w:rsidRPr="005D1BF5">
        <w:rPr>
          <w:spacing w:val="-3"/>
        </w:rPr>
        <w:t xml:space="preserve"> </w:t>
      </w:r>
      <w:r w:rsidRPr="005D1BF5">
        <w:t>–</w:t>
      </w:r>
      <w:r w:rsidRPr="005D1BF5">
        <w:rPr>
          <w:spacing w:val="-1"/>
        </w:rPr>
        <w:t xml:space="preserve"> </w:t>
      </w:r>
      <w:r w:rsidRPr="005D1BF5">
        <w:t>вирус</w:t>
      </w:r>
      <w:r w:rsidRPr="005D1BF5">
        <w:rPr>
          <w:spacing w:val="-3"/>
        </w:rPr>
        <w:t xml:space="preserve"> </w:t>
      </w:r>
      <w:proofErr w:type="spellStart"/>
      <w:r w:rsidRPr="005D1BF5">
        <w:t>Эпштейна</w:t>
      </w:r>
      <w:r w:rsidRPr="005D1BF5">
        <w:rPr>
          <w:rFonts w:ascii="Symbol" w:hAnsi="Symbol"/>
        </w:rPr>
        <w:t></w:t>
      </w:r>
      <w:r w:rsidRPr="005D1BF5">
        <w:t>Барр</w:t>
      </w:r>
      <w:proofErr w:type="spellEnd"/>
    </w:p>
    <w:p w14:paraId="47BE0396" w14:textId="6998CF36" w:rsidR="00BC42F2" w:rsidRPr="005D1BF5" w:rsidRDefault="00E746FE" w:rsidP="003840A1">
      <w:pPr>
        <w:pStyle w:val="a3"/>
        <w:spacing w:line="360" w:lineRule="auto"/>
        <w:ind w:left="0"/>
      </w:pPr>
      <w:r w:rsidRPr="005D1BF5">
        <w:t>ECOG</w:t>
      </w:r>
      <w:r w:rsidRPr="005D1BF5">
        <w:rPr>
          <w:spacing w:val="4"/>
        </w:rPr>
        <w:t xml:space="preserve"> </w:t>
      </w:r>
      <w:r w:rsidRPr="005D1BF5">
        <w:t>-</w:t>
      </w:r>
      <w:r w:rsidRPr="005D1BF5">
        <w:rPr>
          <w:spacing w:val="4"/>
        </w:rPr>
        <w:t xml:space="preserve"> </w:t>
      </w:r>
      <w:r w:rsidRPr="005D1BF5">
        <w:t>шкала</w:t>
      </w:r>
      <w:r w:rsidRPr="005D1BF5">
        <w:rPr>
          <w:spacing w:val="3"/>
        </w:rPr>
        <w:t xml:space="preserve"> </w:t>
      </w:r>
      <w:r w:rsidRPr="005D1BF5">
        <w:t>оценки</w:t>
      </w:r>
      <w:r w:rsidRPr="005D1BF5">
        <w:rPr>
          <w:spacing w:val="5"/>
        </w:rPr>
        <w:t xml:space="preserve"> </w:t>
      </w:r>
      <w:r w:rsidRPr="005D1BF5">
        <w:t>общего</w:t>
      </w:r>
      <w:r w:rsidRPr="005D1BF5">
        <w:rPr>
          <w:spacing w:val="4"/>
        </w:rPr>
        <w:t xml:space="preserve"> </w:t>
      </w:r>
      <w:r w:rsidRPr="005D1BF5">
        <w:t>состояния</w:t>
      </w:r>
      <w:r w:rsidRPr="005D1BF5">
        <w:rPr>
          <w:spacing w:val="4"/>
        </w:rPr>
        <w:t xml:space="preserve"> </w:t>
      </w:r>
      <w:r w:rsidRPr="005D1BF5">
        <w:t>онкологического</w:t>
      </w:r>
      <w:r w:rsidRPr="005D1BF5">
        <w:rPr>
          <w:spacing w:val="4"/>
        </w:rPr>
        <w:t xml:space="preserve"> </w:t>
      </w:r>
      <w:r w:rsidRPr="005D1BF5">
        <w:t>больного</w:t>
      </w:r>
      <w:r w:rsidRPr="005D1BF5">
        <w:rPr>
          <w:spacing w:val="4"/>
        </w:rPr>
        <w:t xml:space="preserve"> </w:t>
      </w:r>
      <w:r w:rsidRPr="005D1BF5">
        <w:t>по</w:t>
      </w:r>
      <w:r w:rsidRPr="005D1BF5">
        <w:rPr>
          <w:spacing w:val="11"/>
        </w:rPr>
        <w:t xml:space="preserve"> </w:t>
      </w:r>
      <w:proofErr w:type="gramStart"/>
      <w:r w:rsidRPr="005D1BF5">
        <w:t>версии</w:t>
      </w:r>
      <w:r w:rsidR="003840A1" w:rsidRPr="005D1BF5">
        <w:t xml:space="preserve"> </w:t>
      </w:r>
      <w:r w:rsidRPr="005D1BF5">
        <w:rPr>
          <w:spacing w:val="-57"/>
        </w:rPr>
        <w:t xml:space="preserve"> </w:t>
      </w:r>
      <w:r w:rsidRPr="005D1BF5">
        <w:t>Восточной</w:t>
      </w:r>
      <w:proofErr w:type="gramEnd"/>
      <w:r w:rsidRPr="005D1BF5">
        <w:rPr>
          <w:spacing w:val="-1"/>
        </w:rPr>
        <w:t xml:space="preserve"> </w:t>
      </w:r>
      <w:r w:rsidRPr="005D1BF5">
        <w:t>объединенной группы онкологов</w:t>
      </w:r>
    </w:p>
    <w:p w14:paraId="5F9C6E7A" w14:textId="77777777" w:rsidR="00BC42F2" w:rsidRPr="005D1BF5" w:rsidRDefault="00E746FE" w:rsidP="003840A1">
      <w:pPr>
        <w:pStyle w:val="a3"/>
        <w:spacing w:before="34" w:line="360" w:lineRule="auto"/>
        <w:ind w:left="0"/>
      </w:pPr>
      <w:r w:rsidRPr="005D1BF5">
        <w:t>ERAS</w:t>
      </w:r>
      <w:r w:rsidRPr="005D1BF5">
        <w:rPr>
          <w:spacing w:val="-10"/>
        </w:rPr>
        <w:t xml:space="preserve"> </w:t>
      </w:r>
      <w:r w:rsidRPr="005D1BF5">
        <w:t>–</w:t>
      </w:r>
      <w:r w:rsidRPr="005D1BF5">
        <w:rPr>
          <w:spacing w:val="-10"/>
        </w:rPr>
        <w:t xml:space="preserve"> </w:t>
      </w:r>
      <w:r w:rsidRPr="005D1BF5">
        <w:t>Enhanced</w:t>
      </w:r>
      <w:r w:rsidRPr="005D1BF5">
        <w:rPr>
          <w:spacing w:val="-10"/>
        </w:rPr>
        <w:t xml:space="preserve"> </w:t>
      </w:r>
      <w:proofErr w:type="spellStart"/>
      <w:r w:rsidRPr="005D1BF5">
        <w:t>recovery</w:t>
      </w:r>
      <w:proofErr w:type="spellEnd"/>
      <w:r w:rsidRPr="005D1BF5">
        <w:rPr>
          <w:spacing w:val="-10"/>
        </w:rPr>
        <w:t xml:space="preserve"> </w:t>
      </w:r>
      <w:proofErr w:type="spellStart"/>
      <w:r w:rsidRPr="005D1BF5">
        <w:t>after</w:t>
      </w:r>
      <w:proofErr w:type="spellEnd"/>
      <w:r w:rsidRPr="005D1BF5">
        <w:rPr>
          <w:spacing w:val="-10"/>
        </w:rPr>
        <w:t xml:space="preserve"> </w:t>
      </w:r>
      <w:proofErr w:type="spellStart"/>
      <w:r w:rsidRPr="005D1BF5">
        <w:t>surgery</w:t>
      </w:r>
      <w:proofErr w:type="spellEnd"/>
      <w:r w:rsidRPr="005D1BF5">
        <w:rPr>
          <w:spacing w:val="-9"/>
        </w:rPr>
        <w:t xml:space="preserve"> </w:t>
      </w:r>
      <w:r w:rsidRPr="005D1BF5">
        <w:t>–</w:t>
      </w:r>
      <w:r w:rsidRPr="005D1BF5">
        <w:rPr>
          <w:spacing w:val="-10"/>
        </w:rPr>
        <w:t xml:space="preserve"> </w:t>
      </w:r>
      <w:r w:rsidRPr="005D1BF5">
        <w:t>ускоренное</w:t>
      </w:r>
      <w:r w:rsidRPr="005D1BF5">
        <w:rPr>
          <w:spacing w:val="-11"/>
        </w:rPr>
        <w:t xml:space="preserve"> </w:t>
      </w:r>
      <w:r w:rsidRPr="005D1BF5">
        <w:t>восстановление</w:t>
      </w:r>
      <w:r w:rsidRPr="005D1BF5">
        <w:rPr>
          <w:spacing w:val="-10"/>
        </w:rPr>
        <w:t xml:space="preserve"> </w:t>
      </w:r>
      <w:r w:rsidRPr="005D1BF5">
        <w:t>после</w:t>
      </w:r>
      <w:r w:rsidRPr="005D1BF5">
        <w:rPr>
          <w:spacing w:val="-10"/>
        </w:rPr>
        <w:t xml:space="preserve"> </w:t>
      </w:r>
      <w:r w:rsidRPr="005D1BF5">
        <w:t>операции</w:t>
      </w:r>
    </w:p>
    <w:p w14:paraId="0F47281F" w14:textId="77777777" w:rsidR="00BC42F2" w:rsidRPr="005D1BF5" w:rsidRDefault="00E746FE" w:rsidP="003840A1">
      <w:pPr>
        <w:pStyle w:val="a3"/>
        <w:spacing w:before="40" w:line="360" w:lineRule="auto"/>
        <w:ind w:left="0"/>
      </w:pPr>
      <w:r w:rsidRPr="005D1BF5">
        <w:t>IMRT</w:t>
      </w:r>
      <w:r w:rsidRPr="005D1BF5">
        <w:rPr>
          <w:b/>
          <w:spacing w:val="45"/>
        </w:rPr>
        <w:t xml:space="preserve"> </w:t>
      </w:r>
      <w:r w:rsidRPr="005D1BF5">
        <w:rPr>
          <w:b/>
        </w:rPr>
        <w:t>–</w:t>
      </w:r>
      <w:r w:rsidRPr="005D1BF5">
        <w:rPr>
          <w:b/>
          <w:spacing w:val="46"/>
        </w:rPr>
        <w:t xml:space="preserve"> </w:t>
      </w:r>
      <w:r w:rsidRPr="005D1BF5">
        <w:t>лучевая</w:t>
      </w:r>
      <w:r w:rsidRPr="005D1BF5">
        <w:rPr>
          <w:spacing w:val="46"/>
        </w:rPr>
        <w:t xml:space="preserve"> </w:t>
      </w:r>
      <w:r w:rsidRPr="005D1BF5">
        <w:t>терапия</w:t>
      </w:r>
      <w:r w:rsidRPr="005D1BF5">
        <w:rPr>
          <w:spacing w:val="47"/>
        </w:rPr>
        <w:t xml:space="preserve"> </w:t>
      </w:r>
      <w:r w:rsidRPr="005D1BF5">
        <w:t>с</w:t>
      </w:r>
      <w:r w:rsidRPr="005D1BF5">
        <w:rPr>
          <w:spacing w:val="45"/>
        </w:rPr>
        <w:t xml:space="preserve"> </w:t>
      </w:r>
      <w:r w:rsidRPr="005D1BF5">
        <w:t>модуляцией</w:t>
      </w:r>
      <w:r w:rsidRPr="005D1BF5">
        <w:rPr>
          <w:spacing w:val="47"/>
        </w:rPr>
        <w:t xml:space="preserve"> </w:t>
      </w:r>
      <w:r w:rsidRPr="005D1BF5">
        <w:t>интенсивности</w:t>
      </w:r>
      <w:r w:rsidRPr="005D1BF5">
        <w:rPr>
          <w:spacing w:val="49"/>
        </w:rPr>
        <w:t xml:space="preserve"> </w:t>
      </w:r>
      <w:r w:rsidRPr="005D1BF5">
        <w:t>(</w:t>
      </w:r>
      <w:proofErr w:type="spellStart"/>
      <w:r w:rsidRPr="005D1BF5">
        <w:t>volumetric</w:t>
      </w:r>
      <w:proofErr w:type="spellEnd"/>
      <w:r w:rsidRPr="005D1BF5">
        <w:rPr>
          <w:spacing w:val="45"/>
        </w:rPr>
        <w:t xml:space="preserve"> </w:t>
      </w:r>
      <w:proofErr w:type="spellStart"/>
      <w:r w:rsidRPr="005D1BF5">
        <w:t>modulated</w:t>
      </w:r>
      <w:proofErr w:type="spellEnd"/>
      <w:r w:rsidRPr="005D1BF5">
        <w:rPr>
          <w:spacing w:val="46"/>
        </w:rPr>
        <w:t xml:space="preserve"> </w:t>
      </w:r>
      <w:proofErr w:type="spellStart"/>
      <w:r w:rsidRPr="005D1BF5">
        <w:t>arc</w:t>
      </w:r>
      <w:proofErr w:type="spellEnd"/>
      <w:r w:rsidRPr="005D1BF5">
        <w:rPr>
          <w:spacing w:val="-57"/>
        </w:rPr>
        <w:t xml:space="preserve"> </w:t>
      </w:r>
      <w:proofErr w:type="spellStart"/>
      <w:r w:rsidRPr="005D1BF5">
        <w:t>therapy</w:t>
      </w:r>
      <w:proofErr w:type="spellEnd"/>
      <w:r w:rsidRPr="005D1BF5">
        <w:t>)</w:t>
      </w:r>
    </w:p>
    <w:p w14:paraId="029204C5" w14:textId="77777777" w:rsidR="003840A1" w:rsidRPr="005D1BF5" w:rsidRDefault="00E746FE" w:rsidP="003840A1">
      <w:pPr>
        <w:pStyle w:val="a3"/>
        <w:spacing w:line="360" w:lineRule="auto"/>
        <w:ind w:left="0" w:right="246"/>
        <w:rPr>
          <w:spacing w:val="1"/>
        </w:rPr>
      </w:pPr>
      <w:r w:rsidRPr="005D1BF5">
        <w:rPr>
          <w:spacing w:val="-1"/>
        </w:rPr>
        <w:t>QUANTEC</w:t>
      </w:r>
      <w:r w:rsidRPr="005D1BF5">
        <w:rPr>
          <w:b/>
          <w:spacing w:val="-14"/>
        </w:rPr>
        <w:t xml:space="preserve"> </w:t>
      </w:r>
      <w:r w:rsidRPr="005D1BF5">
        <w:t>–</w:t>
      </w:r>
      <w:r w:rsidRPr="005D1BF5">
        <w:rPr>
          <w:spacing w:val="-13"/>
        </w:rPr>
        <w:t xml:space="preserve"> </w:t>
      </w:r>
      <w:r w:rsidRPr="005D1BF5">
        <w:t>практическое</w:t>
      </w:r>
      <w:r w:rsidRPr="005D1BF5">
        <w:rPr>
          <w:spacing w:val="-14"/>
        </w:rPr>
        <w:t xml:space="preserve"> </w:t>
      </w:r>
      <w:r w:rsidRPr="005D1BF5">
        <w:t>руководство</w:t>
      </w:r>
      <w:r w:rsidRPr="005D1BF5">
        <w:rPr>
          <w:spacing w:val="-13"/>
        </w:rPr>
        <w:t xml:space="preserve"> </w:t>
      </w:r>
      <w:r w:rsidRPr="005D1BF5">
        <w:t>для</w:t>
      </w:r>
      <w:r w:rsidRPr="005D1BF5">
        <w:rPr>
          <w:spacing w:val="-14"/>
        </w:rPr>
        <w:t xml:space="preserve"> </w:t>
      </w:r>
      <w:r w:rsidRPr="005D1BF5">
        <w:t>оценки</w:t>
      </w:r>
      <w:r w:rsidRPr="005D1BF5">
        <w:rPr>
          <w:spacing w:val="-13"/>
        </w:rPr>
        <w:t xml:space="preserve"> </w:t>
      </w:r>
      <w:proofErr w:type="spellStart"/>
      <w:r w:rsidRPr="005D1BF5">
        <w:t>дозолимитирующих</w:t>
      </w:r>
      <w:proofErr w:type="spellEnd"/>
      <w:r w:rsidRPr="005D1BF5">
        <w:rPr>
          <w:spacing w:val="-12"/>
        </w:rPr>
        <w:t xml:space="preserve"> </w:t>
      </w:r>
      <w:r w:rsidRPr="005D1BF5">
        <w:t>параметров</w:t>
      </w:r>
      <w:r w:rsidRPr="005D1BF5">
        <w:rPr>
          <w:spacing w:val="-57"/>
        </w:rPr>
        <w:t xml:space="preserve"> </w:t>
      </w:r>
      <w:r w:rsidRPr="005D1BF5">
        <w:t>критических</w:t>
      </w:r>
      <w:r w:rsidRPr="005D1BF5">
        <w:rPr>
          <w:spacing w:val="4"/>
        </w:rPr>
        <w:t xml:space="preserve"> </w:t>
      </w:r>
      <w:r w:rsidRPr="005D1BF5">
        <w:t>органов</w:t>
      </w:r>
      <w:r w:rsidRPr="005D1BF5">
        <w:rPr>
          <w:spacing w:val="2"/>
        </w:rPr>
        <w:t xml:space="preserve"> </w:t>
      </w:r>
      <w:r w:rsidRPr="005D1BF5">
        <w:t>(</w:t>
      </w:r>
      <w:proofErr w:type="spellStart"/>
      <w:r w:rsidRPr="005D1BF5">
        <w:t>quantitative</w:t>
      </w:r>
      <w:proofErr w:type="spellEnd"/>
      <w:r w:rsidRPr="005D1BF5">
        <w:rPr>
          <w:spacing w:val="3"/>
        </w:rPr>
        <w:t xml:space="preserve"> </w:t>
      </w:r>
      <w:proofErr w:type="spellStart"/>
      <w:r w:rsidRPr="005D1BF5">
        <w:t>analyses</w:t>
      </w:r>
      <w:proofErr w:type="spellEnd"/>
      <w:r w:rsidRPr="005D1BF5">
        <w:rPr>
          <w:spacing w:val="3"/>
        </w:rPr>
        <w:t xml:space="preserve"> </w:t>
      </w:r>
      <w:proofErr w:type="spellStart"/>
      <w:r w:rsidRPr="005D1BF5">
        <w:t>of</w:t>
      </w:r>
      <w:proofErr w:type="spellEnd"/>
      <w:r w:rsidRPr="005D1BF5">
        <w:rPr>
          <w:spacing w:val="2"/>
        </w:rPr>
        <w:t xml:space="preserve"> </w:t>
      </w:r>
      <w:proofErr w:type="spellStart"/>
      <w:r w:rsidRPr="005D1BF5">
        <w:t>normal</w:t>
      </w:r>
      <w:proofErr w:type="spellEnd"/>
      <w:r w:rsidRPr="005D1BF5">
        <w:rPr>
          <w:spacing w:val="3"/>
        </w:rPr>
        <w:t xml:space="preserve"> </w:t>
      </w:r>
      <w:proofErr w:type="spellStart"/>
      <w:r w:rsidRPr="005D1BF5">
        <w:t>tissue</w:t>
      </w:r>
      <w:proofErr w:type="spellEnd"/>
      <w:r w:rsidRPr="005D1BF5">
        <w:rPr>
          <w:spacing w:val="3"/>
        </w:rPr>
        <w:t xml:space="preserve"> </w:t>
      </w:r>
      <w:proofErr w:type="spellStart"/>
      <w:r w:rsidRPr="005D1BF5">
        <w:t>effects</w:t>
      </w:r>
      <w:proofErr w:type="spellEnd"/>
      <w:r w:rsidRPr="005D1BF5">
        <w:rPr>
          <w:spacing w:val="4"/>
        </w:rPr>
        <w:t xml:space="preserve"> </w:t>
      </w:r>
      <w:proofErr w:type="spellStart"/>
      <w:r w:rsidRPr="005D1BF5">
        <w:t>in</w:t>
      </w:r>
      <w:proofErr w:type="spellEnd"/>
      <w:r w:rsidRPr="005D1BF5">
        <w:rPr>
          <w:spacing w:val="4"/>
        </w:rPr>
        <w:t xml:space="preserve"> </w:t>
      </w:r>
      <w:proofErr w:type="spellStart"/>
      <w:r w:rsidRPr="005D1BF5">
        <w:t>the</w:t>
      </w:r>
      <w:proofErr w:type="spellEnd"/>
      <w:r w:rsidRPr="005D1BF5">
        <w:rPr>
          <w:spacing w:val="4"/>
        </w:rPr>
        <w:t xml:space="preserve"> </w:t>
      </w:r>
      <w:proofErr w:type="spellStart"/>
      <w:r w:rsidRPr="005D1BF5">
        <w:t>clinic</w:t>
      </w:r>
      <w:proofErr w:type="spellEnd"/>
      <w:r w:rsidRPr="005D1BF5">
        <w:t>)</w:t>
      </w:r>
      <w:r w:rsidRPr="005D1BF5">
        <w:rPr>
          <w:spacing w:val="1"/>
        </w:rPr>
        <w:t xml:space="preserve"> </w:t>
      </w:r>
    </w:p>
    <w:p w14:paraId="37DAF305" w14:textId="414EAEBB" w:rsidR="00BC42F2" w:rsidRPr="005D1BF5" w:rsidRDefault="00E746FE" w:rsidP="003840A1">
      <w:pPr>
        <w:pStyle w:val="a3"/>
        <w:spacing w:line="360" w:lineRule="auto"/>
        <w:ind w:left="0" w:right="246"/>
      </w:pPr>
      <w:r w:rsidRPr="005D1BF5">
        <w:t>VMAT</w:t>
      </w:r>
      <w:r w:rsidRPr="005D1BF5">
        <w:rPr>
          <w:b/>
        </w:rPr>
        <w:t xml:space="preserve"> – </w:t>
      </w:r>
      <w:r w:rsidRPr="005D1BF5">
        <w:t>объемно-модулированная лучевая терапия (</w:t>
      </w:r>
      <w:proofErr w:type="spellStart"/>
      <w:r w:rsidRPr="005D1BF5">
        <w:t>volumetric</w:t>
      </w:r>
      <w:proofErr w:type="spellEnd"/>
      <w:r w:rsidRPr="005D1BF5">
        <w:t xml:space="preserve"> </w:t>
      </w:r>
      <w:proofErr w:type="spellStart"/>
      <w:r w:rsidRPr="005D1BF5">
        <w:t>modulated</w:t>
      </w:r>
      <w:proofErr w:type="spellEnd"/>
      <w:r w:rsidRPr="005D1BF5">
        <w:t xml:space="preserve"> </w:t>
      </w:r>
      <w:proofErr w:type="spellStart"/>
      <w:r w:rsidRPr="005D1BF5">
        <w:t>arc</w:t>
      </w:r>
      <w:proofErr w:type="spellEnd"/>
      <w:r w:rsidRPr="005D1BF5">
        <w:rPr>
          <w:spacing w:val="1"/>
        </w:rPr>
        <w:t xml:space="preserve"> </w:t>
      </w:r>
      <w:proofErr w:type="spellStart"/>
      <w:r w:rsidRPr="005D1BF5">
        <w:t>therapy</w:t>
      </w:r>
      <w:proofErr w:type="spellEnd"/>
      <w:r w:rsidRPr="005D1BF5">
        <w:t>)</w:t>
      </w:r>
    </w:p>
    <w:p w14:paraId="00C59718" w14:textId="77777777" w:rsidR="00BC42F2" w:rsidRDefault="00BC42F2">
      <w:pPr>
        <w:spacing w:line="324" w:lineRule="auto"/>
      </w:pPr>
    </w:p>
    <w:p w14:paraId="65A9E4C6" w14:textId="79A6118E" w:rsidR="0049745B" w:rsidRPr="005D1BF5" w:rsidRDefault="0049745B">
      <w:pPr>
        <w:spacing w:line="324" w:lineRule="auto"/>
        <w:sectPr w:rsidR="0049745B" w:rsidRPr="005D1BF5">
          <w:pgSz w:w="11910" w:h="16840"/>
          <w:pgMar w:top="1040" w:right="600" w:bottom="960" w:left="1500" w:header="0" w:footer="692" w:gutter="0"/>
          <w:cols w:space="720"/>
        </w:sectPr>
      </w:pPr>
      <w:r w:rsidRPr="0049745B">
        <w:lastRenderedPageBreak/>
        <w:t>18F-ФДГ</w:t>
      </w:r>
      <w:r>
        <w:t xml:space="preserve"> - </w:t>
      </w:r>
      <w:proofErr w:type="spellStart"/>
      <w:r w:rsidRPr="0049745B">
        <w:t>флудезоксиглюкоз</w:t>
      </w:r>
      <w:r>
        <w:t>а</w:t>
      </w:r>
      <w:proofErr w:type="spellEnd"/>
      <w:r w:rsidRPr="0049745B">
        <w:t xml:space="preserve"> [18F]</w:t>
      </w:r>
    </w:p>
    <w:p w14:paraId="41BA7797" w14:textId="77777777" w:rsidR="00BC42F2" w:rsidRPr="005D1BF5" w:rsidRDefault="00E746FE" w:rsidP="00DB182A">
      <w:pPr>
        <w:pStyle w:val="1"/>
        <w:ind w:right="45"/>
        <w:jc w:val="center"/>
      </w:pPr>
      <w:bookmarkStart w:id="1" w:name="_Toc146475647"/>
      <w:r w:rsidRPr="005D1BF5">
        <w:lastRenderedPageBreak/>
        <w:t>Термины</w:t>
      </w:r>
      <w:r w:rsidRPr="005D1BF5">
        <w:rPr>
          <w:spacing w:val="-1"/>
        </w:rPr>
        <w:t xml:space="preserve"> </w:t>
      </w:r>
      <w:r w:rsidRPr="005D1BF5">
        <w:t>и</w:t>
      </w:r>
      <w:r w:rsidRPr="005D1BF5">
        <w:rPr>
          <w:spacing w:val="-2"/>
        </w:rPr>
        <w:t xml:space="preserve"> </w:t>
      </w:r>
      <w:r w:rsidRPr="005D1BF5">
        <w:t>определения</w:t>
      </w:r>
      <w:bookmarkEnd w:id="1"/>
    </w:p>
    <w:p w14:paraId="298AB8C5" w14:textId="77777777" w:rsidR="00BC42F2" w:rsidRPr="005D1BF5" w:rsidRDefault="00BC42F2">
      <w:pPr>
        <w:pStyle w:val="a3"/>
        <w:spacing w:before="6"/>
        <w:ind w:left="0"/>
        <w:rPr>
          <w:b/>
        </w:rPr>
      </w:pPr>
    </w:p>
    <w:p w14:paraId="49DF1A09" w14:textId="19FA87AF" w:rsidR="00BC42F2" w:rsidRPr="005D1BF5" w:rsidRDefault="00E746FE" w:rsidP="003840A1">
      <w:pPr>
        <w:spacing w:line="360" w:lineRule="auto"/>
        <w:jc w:val="both"/>
      </w:pPr>
      <w:r w:rsidRPr="005D1BF5">
        <w:rPr>
          <w:b/>
        </w:rPr>
        <w:t>Верхняя</w:t>
      </w:r>
      <w:r w:rsidRPr="005D1BF5">
        <w:rPr>
          <w:b/>
          <w:spacing w:val="-2"/>
        </w:rPr>
        <w:t xml:space="preserve"> </w:t>
      </w:r>
      <w:r w:rsidRPr="005D1BF5">
        <w:rPr>
          <w:b/>
        </w:rPr>
        <w:t>стенка</w:t>
      </w:r>
      <w:r w:rsidR="00314BBB" w:rsidRPr="00C91CF4">
        <w:rPr>
          <w:b/>
        </w:rPr>
        <w:t>-</w:t>
      </w:r>
      <w:r w:rsidR="00314BBB" w:rsidRPr="005D1BF5">
        <w:rPr>
          <w:b/>
          <w:spacing w:val="-1"/>
        </w:rPr>
        <w:t xml:space="preserve"> </w:t>
      </w:r>
      <w:r w:rsidRPr="005D1BF5">
        <w:t>основная</w:t>
      </w:r>
      <w:r w:rsidRPr="005D1BF5">
        <w:rPr>
          <w:spacing w:val="-1"/>
        </w:rPr>
        <w:t xml:space="preserve"> </w:t>
      </w:r>
      <w:r w:rsidRPr="005D1BF5">
        <w:t>кость,</w:t>
      </w:r>
      <w:r w:rsidRPr="005D1BF5">
        <w:rPr>
          <w:spacing w:val="-1"/>
        </w:rPr>
        <w:t xml:space="preserve"> </w:t>
      </w:r>
      <w:r w:rsidRPr="005D1BF5">
        <w:t>часть</w:t>
      </w:r>
      <w:r w:rsidRPr="005D1BF5">
        <w:rPr>
          <w:spacing w:val="-1"/>
        </w:rPr>
        <w:t xml:space="preserve"> </w:t>
      </w:r>
      <w:r w:rsidRPr="005D1BF5">
        <w:t>затылочной</w:t>
      </w:r>
      <w:r w:rsidRPr="005D1BF5">
        <w:rPr>
          <w:spacing w:val="-1"/>
        </w:rPr>
        <w:t xml:space="preserve"> </w:t>
      </w:r>
      <w:r w:rsidRPr="005D1BF5">
        <w:t>кости.</w:t>
      </w:r>
    </w:p>
    <w:p w14:paraId="0EF69527" w14:textId="3B33FBB9" w:rsidR="00BC42F2" w:rsidRPr="005D1BF5" w:rsidRDefault="00E746FE" w:rsidP="003840A1">
      <w:pPr>
        <w:spacing w:line="360" w:lineRule="auto"/>
        <w:jc w:val="both"/>
      </w:pPr>
      <w:r w:rsidRPr="005D1BF5">
        <w:rPr>
          <w:b/>
        </w:rPr>
        <w:t>Задняя</w:t>
      </w:r>
      <w:r w:rsidRPr="005D1BF5">
        <w:rPr>
          <w:b/>
          <w:spacing w:val="-2"/>
        </w:rPr>
        <w:t xml:space="preserve"> </w:t>
      </w:r>
      <w:r w:rsidRPr="005D1BF5">
        <w:rPr>
          <w:b/>
        </w:rPr>
        <w:t>стенка</w:t>
      </w:r>
      <w:r w:rsidR="00314BBB">
        <w:rPr>
          <w:b/>
        </w:rPr>
        <w:t xml:space="preserve"> -</w:t>
      </w:r>
      <w:r w:rsidRPr="005D1BF5">
        <w:rPr>
          <w:b/>
          <w:spacing w:val="-1"/>
        </w:rPr>
        <w:t xml:space="preserve"> </w:t>
      </w:r>
      <w:r w:rsidRPr="005D1BF5">
        <w:t>I, II</w:t>
      </w:r>
      <w:r w:rsidRPr="005D1BF5">
        <w:rPr>
          <w:spacing w:val="-3"/>
        </w:rPr>
        <w:t xml:space="preserve"> </w:t>
      </w:r>
      <w:r w:rsidRPr="005D1BF5">
        <w:t>шейный</w:t>
      </w:r>
      <w:r w:rsidRPr="005D1BF5">
        <w:rPr>
          <w:spacing w:val="-4"/>
        </w:rPr>
        <w:t xml:space="preserve"> </w:t>
      </w:r>
      <w:r w:rsidRPr="005D1BF5">
        <w:t>позвонок.</w:t>
      </w:r>
    </w:p>
    <w:p w14:paraId="24C4B064" w14:textId="1DF12CBA" w:rsidR="00BC42F2" w:rsidRPr="005D1BF5" w:rsidRDefault="00E746FE" w:rsidP="003840A1">
      <w:pPr>
        <w:spacing w:line="360" w:lineRule="auto"/>
        <w:jc w:val="both"/>
      </w:pPr>
      <w:r w:rsidRPr="005D1BF5">
        <w:rPr>
          <w:b/>
        </w:rPr>
        <w:t>Передняя</w:t>
      </w:r>
      <w:r w:rsidRPr="005D1BF5">
        <w:rPr>
          <w:b/>
          <w:spacing w:val="-2"/>
        </w:rPr>
        <w:t xml:space="preserve"> </w:t>
      </w:r>
      <w:r w:rsidRPr="005D1BF5">
        <w:rPr>
          <w:b/>
        </w:rPr>
        <w:t>стенка</w:t>
      </w:r>
      <w:r w:rsidR="00314BBB">
        <w:rPr>
          <w:b/>
        </w:rPr>
        <w:t xml:space="preserve"> -</w:t>
      </w:r>
      <w:r w:rsidR="00314BBB" w:rsidRPr="005D1BF5">
        <w:rPr>
          <w:b/>
          <w:spacing w:val="-2"/>
        </w:rPr>
        <w:t xml:space="preserve"> </w:t>
      </w:r>
      <w:r w:rsidRPr="005D1BF5">
        <w:t>хоаны.</w:t>
      </w:r>
    </w:p>
    <w:p w14:paraId="28AFC126" w14:textId="484D95CA" w:rsidR="00BC42F2" w:rsidRPr="005D1BF5" w:rsidRDefault="00E746FE" w:rsidP="003840A1">
      <w:pPr>
        <w:spacing w:line="360" w:lineRule="auto"/>
        <w:jc w:val="both"/>
      </w:pPr>
      <w:r w:rsidRPr="005D1BF5">
        <w:rPr>
          <w:b/>
        </w:rPr>
        <w:t>Боковые</w:t>
      </w:r>
      <w:r w:rsidRPr="005D1BF5">
        <w:rPr>
          <w:b/>
          <w:spacing w:val="-4"/>
        </w:rPr>
        <w:t xml:space="preserve"> </w:t>
      </w:r>
      <w:r w:rsidRPr="005D1BF5">
        <w:rPr>
          <w:b/>
        </w:rPr>
        <w:t>стенки</w:t>
      </w:r>
      <w:r w:rsidR="00314BBB">
        <w:rPr>
          <w:b/>
        </w:rPr>
        <w:t>-</w:t>
      </w:r>
      <w:r w:rsidRPr="005D1BF5">
        <w:rPr>
          <w:b/>
          <w:spacing w:val="-1"/>
        </w:rPr>
        <w:t xml:space="preserve"> </w:t>
      </w:r>
      <w:r w:rsidRPr="005D1BF5">
        <w:t>глоточные</w:t>
      </w:r>
      <w:r w:rsidRPr="005D1BF5">
        <w:rPr>
          <w:spacing w:val="-4"/>
        </w:rPr>
        <w:t xml:space="preserve"> </w:t>
      </w:r>
      <w:r w:rsidRPr="005D1BF5">
        <w:t>отверстия</w:t>
      </w:r>
      <w:r w:rsidRPr="005D1BF5">
        <w:rPr>
          <w:spacing w:val="-2"/>
        </w:rPr>
        <w:t xml:space="preserve"> </w:t>
      </w:r>
      <w:r w:rsidRPr="005D1BF5">
        <w:t>слуховых</w:t>
      </w:r>
      <w:r w:rsidRPr="005D1BF5">
        <w:rPr>
          <w:spacing w:val="-2"/>
        </w:rPr>
        <w:t xml:space="preserve"> </w:t>
      </w:r>
      <w:r w:rsidRPr="005D1BF5">
        <w:t>труб.</w:t>
      </w:r>
    </w:p>
    <w:p w14:paraId="799199F4" w14:textId="180AF375" w:rsidR="00BC42F2" w:rsidRPr="005D1BF5" w:rsidRDefault="00E746FE" w:rsidP="003840A1">
      <w:pPr>
        <w:spacing w:line="360" w:lineRule="auto"/>
        <w:jc w:val="both"/>
      </w:pPr>
      <w:r w:rsidRPr="005D1BF5">
        <w:rPr>
          <w:b/>
        </w:rPr>
        <w:t>Нижняя</w:t>
      </w:r>
      <w:r w:rsidRPr="005D1BF5">
        <w:rPr>
          <w:b/>
          <w:spacing w:val="-2"/>
        </w:rPr>
        <w:t xml:space="preserve"> </w:t>
      </w:r>
      <w:r w:rsidRPr="005D1BF5">
        <w:rPr>
          <w:b/>
        </w:rPr>
        <w:t>стенка</w:t>
      </w:r>
      <w:r w:rsidR="00314BBB">
        <w:rPr>
          <w:b/>
        </w:rPr>
        <w:t>-</w:t>
      </w:r>
      <w:r w:rsidRPr="005D1BF5">
        <w:t>твердое</w:t>
      </w:r>
      <w:r w:rsidRPr="005D1BF5">
        <w:rPr>
          <w:spacing w:val="-2"/>
        </w:rPr>
        <w:t xml:space="preserve"> </w:t>
      </w:r>
      <w:r w:rsidRPr="005D1BF5">
        <w:t>нёбо.</w:t>
      </w:r>
    </w:p>
    <w:p w14:paraId="0C82F908" w14:textId="77777777" w:rsidR="003840A1" w:rsidRPr="005D1BF5" w:rsidRDefault="00E746FE" w:rsidP="003840A1">
      <w:pPr>
        <w:pStyle w:val="a3"/>
        <w:spacing w:line="360" w:lineRule="auto"/>
        <w:ind w:left="0" w:right="247"/>
        <w:jc w:val="both"/>
      </w:pPr>
      <w:proofErr w:type="spellStart"/>
      <w:r w:rsidRPr="005D1BF5">
        <w:t>Нутритивный</w:t>
      </w:r>
      <w:proofErr w:type="spellEnd"/>
      <w:r w:rsidRPr="005D1BF5">
        <w:rPr>
          <w:spacing w:val="1"/>
        </w:rPr>
        <w:t xml:space="preserve"> </w:t>
      </w:r>
      <w:r w:rsidRPr="005D1BF5">
        <w:t>статус</w:t>
      </w:r>
      <w:r w:rsidRPr="005D1BF5">
        <w:rPr>
          <w:spacing w:val="1"/>
        </w:rPr>
        <w:t xml:space="preserve"> </w:t>
      </w:r>
      <w:r w:rsidRPr="005D1BF5">
        <w:t>–</w:t>
      </w:r>
      <w:r w:rsidRPr="005D1BF5">
        <w:rPr>
          <w:spacing w:val="1"/>
        </w:rPr>
        <w:t xml:space="preserve"> </w:t>
      </w:r>
      <w:r w:rsidRPr="005D1BF5">
        <w:t>состояние</w:t>
      </w:r>
      <w:r w:rsidRPr="005D1BF5">
        <w:rPr>
          <w:spacing w:val="1"/>
        </w:rPr>
        <w:t xml:space="preserve"> </w:t>
      </w:r>
      <w:r w:rsidRPr="005D1BF5">
        <w:t>организма,</w:t>
      </w:r>
      <w:r w:rsidRPr="005D1BF5">
        <w:rPr>
          <w:spacing w:val="1"/>
        </w:rPr>
        <w:t xml:space="preserve"> </w:t>
      </w:r>
      <w:r w:rsidRPr="005D1BF5">
        <w:t>характеризующееся</w:t>
      </w:r>
      <w:r w:rsidRPr="005D1BF5">
        <w:rPr>
          <w:spacing w:val="1"/>
        </w:rPr>
        <w:t xml:space="preserve"> </w:t>
      </w:r>
      <w:r w:rsidRPr="005D1BF5">
        <w:t>взаимосвязью</w:t>
      </w:r>
      <w:r w:rsidRPr="005D1BF5">
        <w:rPr>
          <w:spacing w:val="1"/>
        </w:rPr>
        <w:t xml:space="preserve"> </w:t>
      </w:r>
      <w:r w:rsidRPr="005D1BF5">
        <w:t>между</w:t>
      </w:r>
      <w:r w:rsidRPr="005D1BF5">
        <w:rPr>
          <w:spacing w:val="1"/>
        </w:rPr>
        <w:t xml:space="preserve"> </w:t>
      </w:r>
      <w:r w:rsidRPr="005D1BF5">
        <w:t>объемом</w:t>
      </w:r>
      <w:r w:rsidRPr="005D1BF5">
        <w:rPr>
          <w:spacing w:val="1"/>
        </w:rPr>
        <w:t xml:space="preserve"> </w:t>
      </w:r>
      <w:r w:rsidRPr="005D1BF5">
        <w:t>потребляемых</w:t>
      </w:r>
      <w:r w:rsidRPr="005D1BF5">
        <w:rPr>
          <w:spacing w:val="1"/>
        </w:rPr>
        <w:t xml:space="preserve"> </w:t>
      </w:r>
      <w:r w:rsidRPr="005D1BF5">
        <w:t>питательных</w:t>
      </w:r>
      <w:r w:rsidRPr="005D1BF5">
        <w:rPr>
          <w:spacing w:val="1"/>
        </w:rPr>
        <w:t xml:space="preserve"> </w:t>
      </w:r>
      <w:r w:rsidRPr="005D1BF5">
        <w:t>веществ</w:t>
      </w:r>
      <w:r w:rsidRPr="005D1BF5">
        <w:rPr>
          <w:spacing w:val="1"/>
        </w:rPr>
        <w:t xml:space="preserve"> </w:t>
      </w:r>
      <w:r w:rsidRPr="005D1BF5">
        <w:t>и</w:t>
      </w:r>
      <w:r w:rsidRPr="005D1BF5">
        <w:rPr>
          <w:spacing w:val="1"/>
        </w:rPr>
        <w:t xml:space="preserve"> </w:t>
      </w:r>
      <w:r w:rsidRPr="005D1BF5">
        <w:t>потребностями,</w:t>
      </w:r>
      <w:r w:rsidRPr="005D1BF5">
        <w:rPr>
          <w:spacing w:val="1"/>
        </w:rPr>
        <w:t xml:space="preserve"> </w:t>
      </w:r>
      <w:r w:rsidRPr="005D1BF5">
        <w:t>а</w:t>
      </w:r>
      <w:r w:rsidRPr="005D1BF5">
        <w:rPr>
          <w:spacing w:val="1"/>
        </w:rPr>
        <w:t xml:space="preserve"> </w:t>
      </w:r>
      <w:r w:rsidRPr="005D1BF5">
        <w:t>также</w:t>
      </w:r>
      <w:r w:rsidRPr="005D1BF5">
        <w:rPr>
          <w:spacing w:val="-57"/>
        </w:rPr>
        <w:t xml:space="preserve"> </w:t>
      </w:r>
      <w:r w:rsidRPr="005D1BF5">
        <w:t xml:space="preserve">способностью организма переваривать, всасывать и </w:t>
      </w:r>
      <w:proofErr w:type="spellStart"/>
      <w:r w:rsidRPr="005D1BF5">
        <w:t>метаболизировать</w:t>
      </w:r>
      <w:proofErr w:type="spellEnd"/>
      <w:r w:rsidRPr="005D1BF5">
        <w:t xml:space="preserve"> питательные</w:t>
      </w:r>
      <w:r w:rsidRPr="005D1BF5">
        <w:rPr>
          <w:spacing w:val="-57"/>
        </w:rPr>
        <w:t xml:space="preserve"> </w:t>
      </w:r>
      <w:r w:rsidRPr="005D1BF5">
        <w:t>вещества.</w:t>
      </w:r>
    </w:p>
    <w:p w14:paraId="61CC2CF6" w14:textId="18E10B80" w:rsidR="00BC42F2" w:rsidRPr="005D1BF5" w:rsidRDefault="00E746FE" w:rsidP="003840A1">
      <w:pPr>
        <w:pStyle w:val="a3"/>
        <w:spacing w:line="360" w:lineRule="auto"/>
        <w:ind w:left="0" w:right="247"/>
        <w:jc w:val="both"/>
      </w:pPr>
      <w:proofErr w:type="spellStart"/>
      <w:r w:rsidRPr="005D1BF5">
        <w:rPr>
          <w:b/>
        </w:rPr>
        <w:t>Безрецидивная</w:t>
      </w:r>
      <w:proofErr w:type="spellEnd"/>
      <w:r w:rsidRPr="005D1BF5">
        <w:rPr>
          <w:b/>
        </w:rPr>
        <w:t xml:space="preserve"> выживаемость </w:t>
      </w:r>
      <w:r w:rsidRPr="005D1BF5">
        <w:t>– от момента наступления ремиссии до</w:t>
      </w:r>
      <w:r w:rsidRPr="005D1BF5">
        <w:rPr>
          <w:spacing w:val="1"/>
        </w:rPr>
        <w:t xml:space="preserve"> </w:t>
      </w:r>
      <w:r w:rsidRPr="005D1BF5">
        <w:t>момента</w:t>
      </w:r>
      <w:r w:rsidRPr="005D1BF5">
        <w:rPr>
          <w:spacing w:val="-1"/>
        </w:rPr>
        <w:t xml:space="preserve"> </w:t>
      </w:r>
      <w:r w:rsidRPr="005D1BF5">
        <w:t>возникновения рецидива.</w:t>
      </w:r>
    </w:p>
    <w:p w14:paraId="70E5B500" w14:textId="77777777" w:rsidR="00BC42F2" w:rsidRPr="005D1BF5" w:rsidRDefault="00E746FE" w:rsidP="003840A1">
      <w:pPr>
        <w:spacing w:before="2" w:line="360" w:lineRule="auto"/>
        <w:ind w:right="251"/>
        <w:jc w:val="both"/>
      </w:pPr>
      <w:r w:rsidRPr="005D1BF5">
        <w:rPr>
          <w:b/>
        </w:rPr>
        <w:t xml:space="preserve">Общая выживаемость </w:t>
      </w:r>
      <w:r w:rsidRPr="005D1BF5">
        <w:t>– от начала лечения до окончания исследования или смерти</w:t>
      </w:r>
      <w:r w:rsidRPr="005D1BF5">
        <w:rPr>
          <w:spacing w:val="-58"/>
        </w:rPr>
        <w:t xml:space="preserve"> </w:t>
      </w:r>
      <w:r w:rsidRPr="005D1BF5">
        <w:t>больного.</w:t>
      </w:r>
    </w:p>
    <w:p w14:paraId="375DC6D3" w14:textId="77777777" w:rsidR="00BC42F2" w:rsidRPr="005D1BF5" w:rsidRDefault="00E746FE" w:rsidP="003840A1">
      <w:pPr>
        <w:pStyle w:val="a3"/>
        <w:spacing w:line="360" w:lineRule="auto"/>
        <w:ind w:left="0" w:right="246"/>
        <w:jc w:val="both"/>
      </w:pPr>
      <w:r w:rsidRPr="005D1BF5">
        <w:rPr>
          <w:b/>
        </w:rPr>
        <w:t>Полный</w:t>
      </w:r>
      <w:r w:rsidRPr="005D1BF5">
        <w:rPr>
          <w:b/>
          <w:spacing w:val="1"/>
        </w:rPr>
        <w:t xml:space="preserve"> </w:t>
      </w:r>
      <w:r w:rsidRPr="005D1BF5">
        <w:rPr>
          <w:b/>
        </w:rPr>
        <w:t>эффект</w:t>
      </w:r>
      <w:r w:rsidRPr="005D1BF5">
        <w:rPr>
          <w:b/>
          <w:spacing w:val="1"/>
        </w:rPr>
        <w:t xml:space="preserve"> </w:t>
      </w:r>
      <w:r w:rsidRPr="005D1BF5">
        <w:t>–</w:t>
      </w:r>
      <w:r w:rsidRPr="005D1BF5">
        <w:rPr>
          <w:spacing w:val="1"/>
        </w:rPr>
        <w:t xml:space="preserve"> </w:t>
      </w:r>
      <w:r w:rsidRPr="005D1BF5">
        <w:t>отсутствие</w:t>
      </w:r>
      <w:r w:rsidRPr="005D1BF5">
        <w:rPr>
          <w:spacing w:val="1"/>
        </w:rPr>
        <w:t xml:space="preserve"> </w:t>
      </w:r>
      <w:r w:rsidRPr="005D1BF5">
        <w:t>признаков</w:t>
      </w:r>
      <w:r w:rsidRPr="005D1BF5">
        <w:rPr>
          <w:spacing w:val="1"/>
        </w:rPr>
        <w:t xml:space="preserve"> </w:t>
      </w:r>
      <w:r w:rsidRPr="005D1BF5">
        <w:t>опухоли</w:t>
      </w:r>
      <w:r w:rsidRPr="005D1BF5">
        <w:rPr>
          <w:spacing w:val="1"/>
        </w:rPr>
        <w:t xml:space="preserve"> </w:t>
      </w:r>
      <w:r w:rsidRPr="005D1BF5">
        <w:t>по</w:t>
      </w:r>
      <w:r w:rsidRPr="005D1BF5">
        <w:rPr>
          <w:spacing w:val="1"/>
        </w:rPr>
        <w:t xml:space="preserve"> </w:t>
      </w:r>
      <w:r w:rsidRPr="005D1BF5">
        <w:t>данным</w:t>
      </w:r>
      <w:r w:rsidRPr="005D1BF5">
        <w:rPr>
          <w:spacing w:val="1"/>
        </w:rPr>
        <w:t xml:space="preserve"> </w:t>
      </w:r>
      <w:r w:rsidRPr="005D1BF5">
        <w:t>лабораторных</w:t>
      </w:r>
      <w:r w:rsidRPr="005D1BF5">
        <w:rPr>
          <w:spacing w:val="1"/>
        </w:rPr>
        <w:t xml:space="preserve"> </w:t>
      </w:r>
      <w:r w:rsidRPr="005D1BF5">
        <w:t>и</w:t>
      </w:r>
      <w:r w:rsidRPr="005D1BF5">
        <w:rPr>
          <w:spacing w:val="1"/>
        </w:rPr>
        <w:t xml:space="preserve"> </w:t>
      </w:r>
      <w:r w:rsidRPr="005D1BF5">
        <w:t>инструментальных</w:t>
      </w:r>
      <w:r w:rsidRPr="005D1BF5">
        <w:rPr>
          <w:spacing w:val="-1"/>
        </w:rPr>
        <w:t xml:space="preserve"> </w:t>
      </w:r>
      <w:r w:rsidRPr="005D1BF5">
        <w:t>методов обследования.</w:t>
      </w:r>
    </w:p>
    <w:p w14:paraId="23A15004" w14:textId="77777777" w:rsidR="00BC42F2" w:rsidRPr="005D1BF5" w:rsidRDefault="00E746FE" w:rsidP="003840A1">
      <w:pPr>
        <w:pStyle w:val="a3"/>
        <w:spacing w:before="1" w:line="360" w:lineRule="auto"/>
        <w:ind w:left="0" w:right="248"/>
        <w:jc w:val="both"/>
      </w:pPr>
      <w:r w:rsidRPr="005D1BF5">
        <w:rPr>
          <w:b/>
        </w:rPr>
        <w:t xml:space="preserve">Прогрессирование </w:t>
      </w:r>
      <w:r w:rsidRPr="005D1BF5">
        <w:t>– появление нового опухолевого очага и/или рост первичного</w:t>
      </w:r>
      <w:r w:rsidRPr="005D1BF5">
        <w:rPr>
          <w:spacing w:val="1"/>
        </w:rPr>
        <w:t xml:space="preserve"> </w:t>
      </w:r>
      <w:r w:rsidRPr="005D1BF5">
        <w:t>опухолевого</w:t>
      </w:r>
      <w:r w:rsidRPr="005D1BF5">
        <w:rPr>
          <w:spacing w:val="-2"/>
        </w:rPr>
        <w:t xml:space="preserve"> </w:t>
      </w:r>
      <w:r w:rsidRPr="005D1BF5">
        <w:t>очага, метастатических</w:t>
      </w:r>
      <w:r w:rsidRPr="005D1BF5">
        <w:rPr>
          <w:spacing w:val="-1"/>
        </w:rPr>
        <w:t xml:space="preserve"> </w:t>
      </w:r>
      <w:r w:rsidRPr="005D1BF5">
        <w:t>очагов</w:t>
      </w:r>
      <w:r w:rsidRPr="005D1BF5">
        <w:rPr>
          <w:spacing w:val="2"/>
        </w:rPr>
        <w:t xml:space="preserve"> </w:t>
      </w:r>
      <w:r w:rsidRPr="005D1BF5">
        <w:t>более</w:t>
      </w:r>
      <w:r w:rsidRPr="005D1BF5">
        <w:rPr>
          <w:spacing w:val="-1"/>
        </w:rPr>
        <w:t xml:space="preserve"> </w:t>
      </w:r>
      <w:r w:rsidRPr="005D1BF5">
        <w:t>чем</w:t>
      </w:r>
      <w:r w:rsidRPr="005D1BF5">
        <w:rPr>
          <w:spacing w:val="-2"/>
        </w:rPr>
        <w:t xml:space="preserve"> </w:t>
      </w:r>
      <w:r w:rsidRPr="005D1BF5">
        <w:t>на</w:t>
      </w:r>
      <w:r w:rsidRPr="005D1BF5">
        <w:rPr>
          <w:spacing w:val="-1"/>
        </w:rPr>
        <w:t xml:space="preserve"> </w:t>
      </w:r>
      <w:r w:rsidRPr="005D1BF5">
        <w:t>25</w:t>
      </w:r>
      <w:r w:rsidRPr="005D1BF5">
        <w:rPr>
          <w:spacing w:val="1"/>
        </w:rPr>
        <w:t xml:space="preserve"> </w:t>
      </w:r>
      <w:r w:rsidRPr="005D1BF5">
        <w:t>%.</w:t>
      </w:r>
    </w:p>
    <w:p w14:paraId="7E87683D" w14:textId="77777777" w:rsidR="00BC42F2" w:rsidRPr="005D1BF5" w:rsidRDefault="00E746FE" w:rsidP="003840A1">
      <w:pPr>
        <w:spacing w:line="360" w:lineRule="auto"/>
        <w:ind w:right="246"/>
        <w:jc w:val="both"/>
      </w:pPr>
      <w:r w:rsidRPr="005D1BF5">
        <w:rPr>
          <w:b/>
        </w:rPr>
        <w:t>Частичная</w:t>
      </w:r>
      <w:r w:rsidRPr="005D1BF5">
        <w:rPr>
          <w:b/>
          <w:spacing w:val="-10"/>
        </w:rPr>
        <w:t xml:space="preserve"> </w:t>
      </w:r>
      <w:r w:rsidRPr="005D1BF5">
        <w:rPr>
          <w:b/>
        </w:rPr>
        <w:t>регрессия</w:t>
      </w:r>
      <w:r w:rsidRPr="005D1BF5">
        <w:rPr>
          <w:b/>
          <w:spacing w:val="-9"/>
        </w:rPr>
        <w:t xml:space="preserve"> </w:t>
      </w:r>
      <w:r w:rsidRPr="005D1BF5">
        <w:t>–</w:t>
      </w:r>
      <w:r w:rsidRPr="005D1BF5">
        <w:rPr>
          <w:spacing w:val="-9"/>
        </w:rPr>
        <w:t xml:space="preserve"> </w:t>
      </w:r>
      <w:r w:rsidRPr="005D1BF5">
        <w:t>сокращение</w:t>
      </w:r>
      <w:r w:rsidRPr="005D1BF5">
        <w:rPr>
          <w:spacing w:val="-11"/>
        </w:rPr>
        <w:t xml:space="preserve"> </w:t>
      </w:r>
      <w:r w:rsidRPr="005D1BF5">
        <w:t>размеров</w:t>
      </w:r>
      <w:r w:rsidRPr="005D1BF5">
        <w:rPr>
          <w:spacing w:val="-7"/>
        </w:rPr>
        <w:t xml:space="preserve"> </w:t>
      </w:r>
      <w:r w:rsidRPr="005D1BF5">
        <w:t>опухолевых</w:t>
      </w:r>
      <w:r w:rsidRPr="005D1BF5">
        <w:rPr>
          <w:spacing w:val="-10"/>
        </w:rPr>
        <w:t xml:space="preserve"> </w:t>
      </w:r>
      <w:r w:rsidRPr="005D1BF5">
        <w:t>очагов</w:t>
      </w:r>
      <w:r w:rsidRPr="005D1BF5">
        <w:rPr>
          <w:spacing w:val="-9"/>
        </w:rPr>
        <w:t xml:space="preserve"> </w:t>
      </w:r>
      <w:r w:rsidRPr="005D1BF5">
        <w:t>более</w:t>
      </w:r>
      <w:r w:rsidRPr="005D1BF5">
        <w:rPr>
          <w:spacing w:val="-11"/>
        </w:rPr>
        <w:t xml:space="preserve"> </w:t>
      </w:r>
      <w:r w:rsidRPr="005D1BF5">
        <w:t>чем</w:t>
      </w:r>
      <w:r w:rsidRPr="005D1BF5">
        <w:rPr>
          <w:spacing w:val="-7"/>
        </w:rPr>
        <w:t xml:space="preserve"> </w:t>
      </w:r>
      <w:r w:rsidRPr="005D1BF5">
        <w:t>на</w:t>
      </w:r>
      <w:r w:rsidRPr="005D1BF5">
        <w:rPr>
          <w:spacing w:val="-10"/>
        </w:rPr>
        <w:t xml:space="preserve"> </w:t>
      </w:r>
      <w:r w:rsidRPr="005D1BF5">
        <w:t>50</w:t>
      </w:r>
      <w:r w:rsidRPr="005D1BF5">
        <w:rPr>
          <w:spacing w:val="-9"/>
        </w:rPr>
        <w:t xml:space="preserve"> </w:t>
      </w:r>
      <w:r w:rsidRPr="005D1BF5">
        <w:t>%</w:t>
      </w:r>
      <w:r w:rsidRPr="005D1BF5">
        <w:rPr>
          <w:spacing w:val="-57"/>
        </w:rPr>
        <w:t xml:space="preserve"> </w:t>
      </w:r>
      <w:r w:rsidRPr="005D1BF5">
        <w:t>при</w:t>
      </w:r>
      <w:r w:rsidRPr="005D1BF5">
        <w:rPr>
          <w:spacing w:val="-1"/>
        </w:rPr>
        <w:t xml:space="preserve"> </w:t>
      </w:r>
      <w:r w:rsidRPr="005D1BF5">
        <w:t>отсутствии новых.</w:t>
      </w:r>
    </w:p>
    <w:p w14:paraId="2BB6F49B" w14:textId="77777777" w:rsidR="00BC42F2" w:rsidRPr="005D1BF5" w:rsidRDefault="00BC42F2">
      <w:pPr>
        <w:spacing w:line="360" w:lineRule="auto"/>
        <w:jc w:val="both"/>
        <w:sectPr w:rsidR="00BC42F2" w:rsidRPr="005D1BF5">
          <w:pgSz w:w="11910" w:h="16840"/>
          <w:pgMar w:top="1040" w:right="600" w:bottom="960" w:left="1500" w:header="0" w:footer="692" w:gutter="0"/>
          <w:cols w:space="720"/>
        </w:sectPr>
      </w:pPr>
    </w:p>
    <w:p w14:paraId="24D2AF4F" w14:textId="77777777" w:rsidR="00BC42F2" w:rsidRPr="005D1BF5" w:rsidRDefault="00E746FE">
      <w:pPr>
        <w:pStyle w:val="1"/>
        <w:numPr>
          <w:ilvl w:val="0"/>
          <w:numId w:val="12"/>
        </w:numPr>
        <w:spacing w:line="362" w:lineRule="auto"/>
        <w:ind w:left="0" w:right="852" w:firstLine="0"/>
        <w:jc w:val="left"/>
      </w:pPr>
      <w:bookmarkStart w:id="2" w:name="_Toc146475648"/>
      <w:r w:rsidRPr="005D1BF5">
        <w:lastRenderedPageBreak/>
        <w:t>Краткая информация по заболеванию или состоянию (группе</w:t>
      </w:r>
      <w:r w:rsidRPr="005D1BF5">
        <w:rPr>
          <w:spacing w:val="-67"/>
        </w:rPr>
        <w:t xml:space="preserve"> </w:t>
      </w:r>
      <w:r w:rsidRPr="005D1BF5">
        <w:t>заболеваний</w:t>
      </w:r>
      <w:r w:rsidRPr="005D1BF5">
        <w:rPr>
          <w:spacing w:val="-2"/>
        </w:rPr>
        <w:t xml:space="preserve"> </w:t>
      </w:r>
      <w:r w:rsidRPr="005D1BF5">
        <w:t>или</w:t>
      </w:r>
      <w:r w:rsidRPr="005D1BF5">
        <w:rPr>
          <w:spacing w:val="-1"/>
        </w:rPr>
        <w:t xml:space="preserve"> </w:t>
      </w:r>
      <w:r w:rsidRPr="005D1BF5">
        <w:t>состояний)</w:t>
      </w:r>
      <w:bookmarkEnd w:id="2"/>
    </w:p>
    <w:p w14:paraId="419C2ABD" w14:textId="77777777" w:rsidR="00BC42F2" w:rsidRPr="005D1BF5" w:rsidRDefault="00E746FE">
      <w:pPr>
        <w:pStyle w:val="2"/>
        <w:numPr>
          <w:ilvl w:val="1"/>
          <w:numId w:val="12"/>
        </w:numPr>
        <w:spacing w:before="114" w:line="360" w:lineRule="auto"/>
        <w:ind w:left="0" w:right="249" w:firstLine="0"/>
      </w:pPr>
      <w:bookmarkStart w:id="3" w:name="_Toc146475649"/>
      <w:r w:rsidRPr="005D1BF5">
        <w:rPr>
          <w:u w:val="thick"/>
        </w:rPr>
        <w:t>Определение</w:t>
      </w:r>
      <w:r w:rsidRPr="005D1BF5">
        <w:rPr>
          <w:spacing w:val="7"/>
          <w:u w:val="thick"/>
        </w:rPr>
        <w:t xml:space="preserve"> </w:t>
      </w:r>
      <w:r w:rsidRPr="005D1BF5">
        <w:rPr>
          <w:u w:val="thick"/>
        </w:rPr>
        <w:t>заболевания</w:t>
      </w:r>
      <w:r w:rsidRPr="005D1BF5">
        <w:rPr>
          <w:spacing w:val="5"/>
          <w:u w:val="thick"/>
        </w:rPr>
        <w:t xml:space="preserve"> </w:t>
      </w:r>
      <w:r w:rsidRPr="005D1BF5">
        <w:rPr>
          <w:u w:val="thick"/>
        </w:rPr>
        <w:t>или</w:t>
      </w:r>
      <w:r w:rsidRPr="005D1BF5">
        <w:rPr>
          <w:spacing w:val="6"/>
          <w:u w:val="thick"/>
        </w:rPr>
        <w:t xml:space="preserve"> </w:t>
      </w:r>
      <w:r w:rsidRPr="005D1BF5">
        <w:rPr>
          <w:u w:val="thick"/>
        </w:rPr>
        <w:t>состояния</w:t>
      </w:r>
      <w:r w:rsidRPr="005D1BF5">
        <w:rPr>
          <w:spacing w:val="5"/>
          <w:u w:val="thick"/>
        </w:rPr>
        <w:t xml:space="preserve"> </w:t>
      </w:r>
      <w:r w:rsidRPr="005D1BF5">
        <w:rPr>
          <w:u w:val="thick"/>
        </w:rPr>
        <w:t>(группы</w:t>
      </w:r>
      <w:r w:rsidRPr="005D1BF5">
        <w:rPr>
          <w:spacing w:val="5"/>
          <w:u w:val="thick"/>
        </w:rPr>
        <w:t xml:space="preserve"> </w:t>
      </w:r>
      <w:r w:rsidRPr="005D1BF5">
        <w:rPr>
          <w:u w:val="thick"/>
        </w:rPr>
        <w:t>заболеваний</w:t>
      </w:r>
      <w:r w:rsidRPr="005D1BF5">
        <w:rPr>
          <w:spacing w:val="6"/>
          <w:u w:val="thick"/>
        </w:rPr>
        <w:t xml:space="preserve"> </w:t>
      </w:r>
      <w:r w:rsidRPr="005D1BF5">
        <w:rPr>
          <w:u w:val="thick"/>
        </w:rPr>
        <w:t>или</w:t>
      </w:r>
      <w:r w:rsidRPr="005D1BF5">
        <w:rPr>
          <w:spacing w:val="-57"/>
        </w:rPr>
        <w:t xml:space="preserve"> </w:t>
      </w:r>
      <w:r w:rsidRPr="005D1BF5">
        <w:rPr>
          <w:u w:val="thick"/>
        </w:rPr>
        <w:t>состояний)</w:t>
      </w:r>
      <w:bookmarkEnd w:id="3"/>
    </w:p>
    <w:p w14:paraId="1F20619D" w14:textId="77777777" w:rsidR="00BC42F2" w:rsidRPr="005D1BF5" w:rsidRDefault="00E746FE" w:rsidP="00DB182A">
      <w:pPr>
        <w:pStyle w:val="a3"/>
        <w:spacing w:before="1" w:line="360" w:lineRule="auto"/>
        <w:ind w:left="0" w:firstLine="720"/>
      </w:pPr>
      <w:r w:rsidRPr="005D1BF5">
        <w:rPr>
          <w:b/>
        </w:rPr>
        <w:t>Рак</w:t>
      </w:r>
      <w:r w:rsidRPr="005D1BF5">
        <w:rPr>
          <w:b/>
          <w:spacing w:val="15"/>
        </w:rPr>
        <w:t xml:space="preserve"> </w:t>
      </w:r>
      <w:r w:rsidRPr="005D1BF5">
        <w:rPr>
          <w:b/>
        </w:rPr>
        <w:t>носоглотки</w:t>
      </w:r>
      <w:r w:rsidRPr="005D1BF5">
        <w:rPr>
          <w:b/>
          <w:spacing w:val="17"/>
        </w:rPr>
        <w:t xml:space="preserve"> </w:t>
      </w:r>
      <w:r w:rsidRPr="005D1BF5">
        <w:t>–</w:t>
      </w:r>
      <w:r w:rsidRPr="005D1BF5">
        <w:rPr>
          <w:spacing w:val="14"/>
        </w:rPr>
        <w:t xml:space="preserve"> </w:t>
      </w:r>
      <w:r w:rsidRPr="005D1BF5">
        <w:t>злокачественная</w:t>
      </w:r>
      <w:r w:rsidRPr="005D1BF5">
        <w:rPr>
          <w:spacing w:val="14"/>
        </w:rPr>
        <w:t xml:space="preserve"> </w:t>
      </w:r>
      <w:r w:rsidRPr="005D1BF5">
        <w:t>опухоль,</w:t>
      </w:r>
      <w:r w:rsidRPr="005D1BF5">
        <w:rPr>
          <w:spacing w:val="15"/>
        </w:rPr>
        <w:t xml:space="preserve"> </w:t>
      </w:r>
      <w:r w:rsidRPr="005D1BF5">
        <w:t>развивающаяся</w:t>
      </w:r>
      <w:r w:rsidRPr="005D1BF5">
        <w:rPr>
          <w:spacing w:val="14"/>
        </w:rPr>
        <w:t xml:space="preserve"> </w:t>
      </w:r>
      <w:r w:rsidRPr="005D1BF5">
        <w:t>из</w:t>
      </w:r>
      <w:r w:rsidRPr="005D1BF5">
        <w:rPr>
          <w:spacing w:val="15"/>
        </w:rPr>
        <w:t xml:space="preserve"> </w:t>
      </w:r>
      <w:proofErr w:type="spellStart"/>
      <w:r w:rsidRPr="005D1BF5">
        <w:t>неороговевающего</w:t>
      </w:r>
      <w:proofErr w:type="spellEnd"/>
      <w:r w:rsidRPr="005D1BF5">
        <w:rPr>
          <w:spacing w:val="-57"/>
        </w:rPr>
        <w:t xml:space="preserve"> </w:t>
      </w:r>
      <w:r w:rsidRPr="005D1BF5">
        <w:t>эпителия</w:t>
      </w:r>
      <w:r w:rsidRPr="005D1BF5">
        <w:rPr>
          <w:spacing w:val="-1"/>
        </w:rPr>
        <w:t xml:space="preserve"> </w:t>
      </w:r>
      <w:r w:rsidRPr="005D1BF5">
        <w:t>носоглотки</w:t>
      </w:r>
      <w:r w:rsidRPr="005D1BF5">
        <w:rPr>
          <w:spacing w:val="2"/>
        </w:rPr>
        <w:t xml:space="preserve"> </w:t>
      </w:r>
      <w:r w:rsidRPr="005D1BF5">
        <w:t>[1].</w:t>
      </w:r>
    </w:p>
    <w:p w14:paraId="384D8C6B" w14:textId="77777777" w:rsidR="00BC42F2" w:rsidRPr="005D1BF5" w:rsidRDefault="00E746FE">
      <w:pPr>
        <w:pStyle w:val="2"/>
        <w:numPr>
          <w:ilvl w:val="1"/>
          <w:numId w:val="12"/>
        </w:numPr>
        <w:spacing w:before="120" w:line="360" w:lineRule="auto"/>
        <w:ind w:left="0" w:right="250" w:firstLine="0"/>
      </w:pPr>
      <w:bookmarkStart w:id="4" w:name="_Toc146475650"/>
      <w:r w:rsidRPr="005D1BF5">
        <w:rPr>
          <w:u w:val="thick"/>
        </w:rPr>
        <w:t>Этиология</w:t>
      </w:r>
      <w:r w:rsidRPr="005D1BF5">
        <w:rPr>
          <w:spacing w:val="33"/>
          <w:u w:val="thick"/>
        </w:rPr>
        <w:t xml:space="preserve"> </w:t>
      </w:r>
      <w:r w:rsidRPr="005D1BF5">
        <w:rPr>
          <w:u w:val="thick"/>
        </w:rPr>
        <w:t>и</w:t>
      </w:r>
      <w:r w:rsidRPr="005D1BF5">
        <w:rPr>
          <w:spacing w:val="35"/>
          <w:u w:val="thick"/>
        </w:rPr>
        <w:t xml:space="preserve"> </w:t>
      </w:r>
      <w:r w:rsidRPr="005D1BF5">
        <w:rPr>
          <w:u w:val="thick"/>
        </w:rPr>
        <w:t>патогенез</w:t>
      </w:r>
      <w:r w:rsidRPr="005D1BF5">
        <w:rPr>
          <w:spacing w:val="37"/>
          <w:u w:val="thick"/>
        </w:rPr>
        <w:t xml:space="preserve"> </w:t>
      </w:r>
      <w:r w:rsidRPr="005D1BF5">
        <w:rPr>
          <w:u w:val="thick"/>
        </w:rPr>
        <w:t>заболевания</w:t>
      </w:r>
      <w:r w:rsidRPr="005D1BF5">
        <w:rPr>
          <w:spacing w:val="34"/>
          <w:u w:val="thick"/>
        </w:rPr>
        <w:t xml:space="preserve"> </w:t>
      </w:r>
      <w:r w:rsidRPr="005D1BF5">
        <w:rPr>
          <w:u w:val="thick"/>
        </w:rPr>
        <w:t>или</w:t>
      </w:r>
      <w:r w:rsidRPr="005D1BF5">
        <w:rPr>
          <w:spacing w:val="35"/>
          <w:u w:val="thick"/>
        </w:rPr>
        <w:t xml:space="preserve"> </w:t>
      </w:r>
      <w:r w:rsidRPr="005D1BF5">
        <w:rPr>
          <w:u w:val="thick"/>
        </w:rPr>
        <w:t>состояния</w:t>
      </w:r>
      <w:r w:rsidRPr="005D1BF5">
        <w:rPr>
          <w:spacing w:val="34"/>
          <w:u w:val="thick"/>
        </w:rPr>
        <w:t xml:space="preserve"> </w:t>
      </w:r>
      <w:r w:rsidRPr="005D1BF5">
        <w:rPr>
          <w:u w:val="thick"/>
        </w:rPr>
        <w:t>(группы</w:t>
      </w:r>
      <w:r w:rsidRPr="005D1BF5">
        <w:rPr>
          <w:spacing w:val="34"/>
          <w:u w:val="thick"/>
        </w:rPr>
        <w:t xml:space="preserve"> </w:t>
      </w:r>
      <w:r w:rsidRPr="005D1BF5">
        <w:rPr>
          <w:u w:val="thick"/>
        </w:rPr>
        <w:t>заболеваний</w:t>
      </w:r>
      <w:r w:rsidRPr="005D1BF5">
        <w:rPr>
          <w:spacing w:val="-57"/>
        </w:rPr>
        <w:t xml:space="preserve"> </w:t>
      </w:r>
      <w:r w:rsidRPr="005D1BF5">
        <w:rPr>
          <w:u w:val="thick"/>
        </w:rPr>
        <w:t>или</w:t>
      </w:r>
      <w:r w:rsidRPr="005D1BF5">
        <w:rPr>
          <w:spacing w:val="-1"/>
          <w:u w:val="thick"/>
        </w:rPr>
        <w:t xml:space="preserve"> </w:t>
      </w:r>
      <w:r w:rsidRPr="005D1BF5">
        <w:rPr>
          <w:u w:val="thick"/>
        </w:rPr>
        <w:t>состояний)</w:t>
      </w:r>
      <w:bookmarkEnd w:id="4"/>
    </w:p>
    <w:p w14:paraId="1210AA2F" w14:textId="77777777" w:rsidR="00BC42F2" w:rsidRPr="005D1BF5" w:rsidRDefault="00E746FE" w:rsidP="00DB182A">
      <w:pPr>
        <w:pStyle w:val="a3"/>
        <w:spacing w:line="360" w:lineRule="auto"/>
        <w:ind w:left="0" w:firstLine="720"/>
      </w:pPr>
      <w:r w:rsidRPr="005D1BF5">
        <w:t>Среди</w:t>
      </w:r>
      <w:r w:rsidRPr="005D1BF5">
        <w:rPr>
          <w:spacing w:val="38"/>
        </w:rPr>
        <w:t xml:space="preserve"> </w:t>
      </w:r>
      <w:r w:rsidRPr="005D1BF5">
        <w:t>этиологических</w:t>
      </w:r>
      <w:r w:rsidRPr="005D1BF5">
        <w:rPr>
          <w:spacing w:val="35"/>
        </w:rPr>
        <w:t xml:space="preserve"> </w:t>
      </w:r>
      <w:r w:rsidRPr="005D1BF5">
        <w:t>факторов</w:t>
      </w:r>
      <w:r w:rsidRPr="005D1BF5">
        <w:rPr>
          <w:spacing w:val="37"/>
        </w:rPr>
        <w:t xml:space="preserve"> </w:t>
      </w:r>
      <w:r w:rsidRPr="005D1BF5">
        <w:t>развития</w:t>
      </w:r>
      <w:r w:rsidRPr="005D1BF5">
        <w:rPr>
          <w:spacing w:val="38"/>
        </w:rPr>
        <w:t xml:space="preserve"> </w:t>
      </w:r>
      <w:r w:rsidRPr="005D1BF5">
        <w:t>рака</w:t>
      </w:r>
      <w:r w:rsidRPr="005D1BF5">
        <w:rPr>
          <w:spacing w:val="36"/>
        </w:rPr>
        <w:t xml:space="preserve"> </w:t>
      </w:r>
      <w:r w:rsidRPr="005D1BF5">
        <w:t>носоглотки</w:t>
      </w:r>
      <w:r w:rsidRPr="005D1BF5">
        <w:rPr>
          <w:spacing w:val="36"/>
        </w:rPr>
        <w:t xml:space="preserve"> </w:t>
      </w:r>
      <w:r w:rsidRPr="005D1BF5">
        <w:t>необходимо</w:t>
      </w:r>
      <w:r w:rsidRPr="005D1BF5">
        <w:rPr>
          <w:spacing w:val="37"/>
        </w:rPr>
        <w:t xml:space="preserve"> </w:t>
      </w:r>
      <w:r w:rsidRPr="005D1BF5">
        <w:t>выделить</w:t>
      </w:r>
      <w:r w:rsidRPr="005D1BF5">
        <w:rPr>
          <w:spacing w:val="-57"/>
        </w:rPr>
        <w:t xml:space="preserve"> </w:t>
      </w:r>
      <w:r w:rsidRPr="005D1BF5">
        <w:t>следующие:</w:t>
      </w:r>
    </w:p>
    <w:p w14:paraId="245D813A" w14:textId="77777777" w:rsidR="00BC42F2" w:rsidRPr="005D1BF5" w:rsidRDefault="00E746FE">
      <w:pPr>
        <w:pStyle w:val="a5"/>
        <w:numPr>
          <w:ilvl w:val="0"/>
          <w:numId w:val="11"/>
        </w:numPr>
        <w:ind w:left="0" w:firstLine="0"/>
        <w:rPr>
          <w:sz w:val="24"/>
        </w:rPr>
      </w:pPr>
      <w:r w:rsidRPr="005D1BF5">
        <w:rPr>
          <w:sz w:val="24"/>
        </w:rPr>
        <w:t>инфицирование</w:t>
      </w:r>
      <w:r w:rsidRPr="005D1BF5">
        <w:rPr>
          <w:spacing w:val="-3"/>
          <w:sz w:val="24"/>
        </w:rPr>
        <w:t xml:space="preserve"> </w:t>
      </w:r>
      <w:r w:rsidRPr="005D1BF5">
        <w:rPr>
          <w:sz w:val="24"/>
        </w:rPr>
        <w:t>вирусом</w:t>
      </w:r>
      <w:r w:rsidRPr="005D1BF5">
        <w:rPr>
          <w:spacing w:val="-3"/>
          <w:sz w:val="24"/>
        </w:rPr>
        <w:t xml:space="preserve"> </w:t>
      </w:r>
      <w:r w:rsidRPr="005D1BF5">
        <w:rPr>
          <w:sz w:val="24"/>
        </w:rPr>
        <w:t>Эпштейн-Барр</w:t>
      </w:r>
      <w:r w:rsidRPr="005D1BF5">
        <w:rPr>
          <w:spacing w:val="-2"/>
          <w:sz w:val="24"/>
        </w:rPr>
        <w:t xml:space="preserve"> </w:t>
      </w:r>
      <w:r w:rsidRPr="005D1BF5">
        <w:rPr>
          <w:sz w:val="24"/>
        </w:rPr>
        <w:t>(EBV);</w:t>
      </w:r>
    </w:p>
    <w:p w14:paraId="323351BB" w14:textId="77777777" w:rsidR="00BC42F2" w:rsidRPr="005D1BF5" w:rsidRDefault="00E746FE">
      <w:pPr>
        <w:pStyle w:val="a5"/>
        <w:numPr>
          <w:ilvl w:val="0"/>
          <w:numId w:val="11"/>
        </w:numPr>
        <w:spacing w:before="137" w:line="360" w:lineRule="auto"/>
        <w:ind w:left="0" w:right="253" w:firstLine="0"/>
        <w:rPr>
          <w:sz w:val="24"/>
        </w:rPr>
      </w:pPr>
      <w:r w:rsidRPr="005D1BF5">
        <w:rPr>
          <w:sz w:val="24"/>
        </w:rPr>
        <w:t>хронические</w:t>
      </w:r>
      <w:r w:rsidRPr="005D1BF5">
        <w:rPr>
          <w:spacing w:val="7"/>
          <w:sz w:val="24"/>
        </w:rPr>
        <w:t xml:space="preserve"> </w:t>
      </w:r>
      <w:r w:rsidRPr="005D1BF5">
        <w:rPr>
          <w:sz w:val="24"/>
        </w:rPr>
        <w:t>воспалительные</w:t>
      </w:r>
      <w:r w:rsidRPr="005D1BF5">
        <w:rPr>
          <w:spacing w:val="7"/>
          <w:sz w:val="24"/>
        </w:rPr>
        <w:t xml:space="preserve"> </w:t>
      </w:r>
      <w:r w:rsidRPr="005D1BF5">
        <w:rPr>
          <w:sz w:val="24"/>
        </w:rPr>
        <w:t>процессы,</w:t>
      </w:r>
      <w:r w:rsidRPr="005D1BF5">
        <w:rPr>
          <w:spacing w:val="8"/>
          <w:sz w:val="24"/>
        </w:rPr>
        <w:t xml:space="preserve"> </w:t>
      </w:r>
      <w:r w:rsidRPr="005D1BF5">
        <w:rPr>
          <w:sz w:val="24"/>
        </w:rPr>
        <w:t>вызывающие</w:t>
      </w:r>
      <w:r w:rsidRPr="005D1BF5">
        <w:rPr>
          <w:spacing w:val="7"/>
          <w:sz w:val="24"/>
        </w:rPr>
        <w:t xml:space="preserve"> </w:t>
      </w:r>
      <w:r w:rsidRPr="005D1BF5">
        <w:rPr>
          <w:sz w:val="24"/>
        </w:rPr>
        <w:t>гиперплазию</w:t>
      </w:r>
      <w:r w:rsidRPr="005D1BF5">
        <w:rPr>
          <w:spacing w:val="10"/>
          <w:sz w:val="24"/>
        </w:rPr>
        <w:t xml:space="preserve"> </w:t>
      </w:r>
      <w:r w:rsidRPr="005D1BF5">
        <w:rPr>
          <w:sz w:val="24"/>
        </w:rPr>
        <w:t>и</w:t>
      </w:r>
      <w:r w:rsidRPr="005D1BF5">
        <w:rPr>
          <w:spacing w:val="9"/>
          <w:sz w:val="24"/>
        </w:rPr>
        <w:t xml:space="preserve"> </w:t>
      </w:r>
      <w:r w:rsidRPr="005D1BF5">
        <w:rPr>
          <w:sz w:val="24"/>
        </w:rPr>
        <w:t>метаплазию</w:t>
      </w:r>
      <w:r w:rsidRPr="005D1BF5">
        <w:rPr>
          <w:spacing w:val="-57"/>
          <w:sz w:val="24"/>
        </w:rPr>
        <w:t xml:space="preserve"> </w:t>
      </w:r>
      <w:r w:rsidRPr="005D1BF5">
        <w:rPr>
          <w:sz w:val="24"/>
        </w:rPr>
        <w:t>слизистой</w:t>
      </w:r>
      <w:r w:rsidRPr="005D1BF5">
        <w:rPr>
          <w:spacing w:val="-1"/>
          <w:sz w:val="24"/>
        </w:rPr>
        <w:t xml:space="preserve"> </w:t>
      </w:r>
      <w:r w:rsidRPr="005D1BF5">
        <w:rPr>
          <w:sz w:val="24"/>
        </w:rPr>
        <w:t>оболочки</w:t>
      </w:r>
      <w:r w:rsidRPr="005D1BF5">
        <w:rPr>
          <w:spacing w:val="-1"/>
          <w:sz w:val="24"/>
        </w:rPr>
        <w:t xml:space="preserve"> </w:t>
      </w:r>
      <w:r w:rsidRPr="005D1BF5">
        <w:rPr>
          <w:sz w:val="24"/>
        </w:rPr>
        <w:t>носоглотки;</w:t>
      </w:r>
    </w:p>
    <w:p w14:paraId="75D34D98" w14:textId="77777777" w:rsidR="00BC42F2" w:rsidRPr="005D1BF5" w:rsidRDefault="00E746FE">
      <w:pPr>
        <w:pStyle w:val="a5"/>
        <w:numPr>
          <w:ilvl w:val="0"/>
          <w:numId w:val="11"/>
        </w:numPr>
        <w:spacing w:line="360" w:lineRule="auto"/>
        <w:ind w:left="0" w:right="247" w:firstLine="0"/>
        <w:rPr>
          <w:sz w:val="24"/>
        </w:rPr>
      </w:pPr>
      <w:r w:rsidRPr="005D1BF5">
        <w:rPr>
          <w:sz w:val="24"/>
        </w:rPr>
        <w:t>влияние</w:t>
      </w:r>
      <w:r w:rsidRPr="005D1BF5">
        <w:rPr>
          <w:spacing w:val="7"/>
          <w:sz w:val="24"/>
        </w:rPr>
        <w:t xml:space="preserve"> </w:t>
      </w:r>
      <w:r w:rsidRPr="005D1BF5">
        <w:rPr>
          <w:sz w:val="24"/>
        </w:rPr>
        <w:t>анатомических</w:t>
      </w:r>
      <w:r w:rsidRPr="005D1BF5">
        <w:rPr>
          <w:spacing w:val="8"/>
          <w:sz w:val="24"/>
        </w:rPr>
        <w:t xml:space="preserve"> </w:t>
      </w:r>
      <w:r w:rsidRPr="005D1BF5">
        <w:rPr>
          <w:sz w:val="24"/>
        </w:rPr>
        <w:t>особенностей</w:t>
      </w:r>
      <w:r w:rsidRPr="005D1BF5">
        <w:rPr>
          <w:spacing w:val="9"/>
          <w:sz w:val="24"/>
        </w:rPr>
        <w:t xml:space="preserve"> </w:t>
      </w:r>
      <w:r w:rsidRPr="005D1BF5">
        <w:rPr>
          <w:sz w:val="24"/>
        </w:rPr>
        <w:t>некоторых</w:t>
      </w:r>
      <w:r w:rsidRPr="005D1BF5">
        <w:rPr>
          <w:spacing w:val="7"/>
          <w:sz w:val="24"/>
        </w:rPr>
        <w:t xml:space="preserve"> </w:t>
      </w:r>
      <w:r w:rsidRPr="005D1BF5">
        <w:rPr>
          <w:sz w:val="24"/>
        </w:rPr>
        <w:t>рас</w:t>
      </w:r>
      <w:r w:rsidRPr="005D1BF5">
        <w:rPr>
          <w:spacing w:val="7"/>
          <w:sz w:val="24"/>
        </w:rPr>
        <w:t xml:space="preserve"> </w:t>
      </w:r>
      <w:r w:rsidRPr="005D1BF5">
        <w:rPr>
          <w:sz w:val="24"/>
        </w:rPr>
        <w:t>(народы</w:t>
      </w:r>
      <w:r w:rsidRPr="005D1BF5">
        <w:rPr>
          <w:spacing w:val="7"/>
          <w:sz w:val="24"/>
        </w:rPr>
        <w:t xml:space="preserve"> </w:t>
      </w:r>
      <w:r w:rsidRPr="005D1BF5">
        <w:rPr>
          <w:sz w:val="24"/>
        </w:rPr>
        <w:t>Юго-Восточной</w:t>
      </w:r>
      <w:r w:rsidRPr="005D1BF5">
        <w:rPr>
          <w:spacing w:val="-57"/>
          <w:sz w:val="24"/>
        </w:rPr>
        <w:t xml:space="preserve"> </w:t>
      </w:r>
      <w:r w:rsidRPr="005D1BF5">
        <w:rPr>
          <w:sz w:val="24"/>
        </w:rPr>
        <w:t>Азии,</w:t>
      </w:r>
      <w:r w:rsidRPr="005D1BF5">
        <w:rPr>
          <w:spacing w:val="-1"/>
          <w:sz w:val="24"/>
        </w:rPr>
        <w:t xml:space="preserve"> </w:t>
      </w:r>
      <w:r w:rsidRPr="005D1BF5">
        <w:rPr>
          <w:sz w:val="24"/>
        </w:rPr>
        <w:t>Африки,</w:t>
      </w:r>
      <w:r w:rsidRPr="005D1BF5">
        <w:rPr>
          <w:spacing w:val="-1"/>
          <w:sz w:val="24"/>
        </w:rPr>
        <w:t xml:space="preserve"> </w:t>
      </w:r>
      <w:r w:rsidRPr="005D1BF5">
        <w:rPr>
          <w:sz w:val="24"/>
        </w:rPr>
        <w:t>Индокитая имеют</w:t>
      </w:r>
      <w:r w:rsidRPr="005D1BF5">
        <w:rPr>
          <w:spacing w:val="-1"/>
          <w:sz w:val="24"/>
        </w:rPr>
        <w:t xml:space="preserve"> </w:t>
      </w:r>
      <w:r w:rsidRPr="005D1BF5">
        <w:rPr>
          <w:sz w:val="24"/>
        </w:rPr>
        <w:t>более</w:t>
      </w:r>
      <w:r w:rsidRPr="005D1BF5">
        <w:rPr>
          <w:spacing w:val="1"/>
          <w:sz w:val="24"/>
        </w:rPr>
        <w:t xml:space="preserve"> </w:t>
      </w:r>
      <w:r w:rsidRPr="005D1BF5">
        <w:rPr>
          <w:sz w:val="24"/>
        </w:rPr>
        <w:t>высокую</w:t>
      </w:r>
      <w:r w:rsidRPr="005D1BF5">
        <w:rPr>
          <w:spacing w:val="-1"/>
          <w:sz w:val="24"/>
        </w:rPr>
        <w:t xml:space="preserve"> </w:t>
      </w:r>
      <w:r w:rsidRPr="005D1BF5">
        <w:rPr>
          <w:sz w:val="24"/>
        </w:rPr>
        <w:t>заболеваемость)</w:t>
      </w:r>
      <w:r w:rsidRPr="005D1BF5">
        <w:rPr>
          <w:spacing w:val="1"/>
          <w:sz w:val="24"/>
        </w:rPr>
        <w:t xml:space="preserve"> </w:t>
      </w:r>
      <w:r w:rsidRPr="005D1BF5">
        <w:rPr>
          <w:sz w:val="24"/>
        </w:rPr>
        <w:t>[2,</w:t>
      </w:r>
      <w:r w:rsidRPr="005D1BF5">
        <w:rPr>
          <w:spacing w:val="1"/>
          <w:sz w:val="24"/>
        </w:rPr>
        <w:t xml:space="preserve"> </w:t>
      </w:r>
      <w:r w:rsidRPr="005D1BF5">
        <w:rPr>
          <w:sz w:val="24"/>
        </w:rPr>
        <w:t>3].</w:t>
      </w:r>
    </w:p>
    <w:p w14:paraId="4654B82E" w14:textId="77777777" w:rsidR="00BC42F2" w:rsidRPr="005D1BF5" w:rsidRDefault="00E746FE">
      <w:pPr>
        <w:pStyle w:val="2"/>
        <w:numPr>
          <w:ilvl w:val="1"/>
          <w:numId w:val="12"/>
        </w:numPr>
        <w:spacing w:before="120" w:line="360" w:lineRule="auto"/>
        <w:ind w:left="0" w:right="248" w:firstLine="0"/>
      </w:pPr>
      <w:bookmarkStart w:id="5" w:name="_Toc146475651"/>
      <w:r w:rsidRPr="005D1BF5">
        <w:rPr>
          <w:u w:val="thick"/>
        </w:rPr>
        <w:t>Эпидемиология</w:t>
      </w:r>
      <w:r w:rsidRPr="005D1BF5">
        <w:rPr>
          <w:spacing w:val="1"/>
          <w:u w:val="thick"/>
        </w:rPr>
        <w:t xml:space="preserve"> </w:t>
      </w:r>
      <w:r w:rsidRPr="005D1BF5">
        <w:rPr>
          <w:u w:val="thick"/>
        </w:rPr>
        <w:t>заболевания</w:t>
      </w:r>
      <w:r w:rsidRPr="005D1BF5">
        <w:rPr>
          <w:spacing w:val="1"/>
          <w:u w:val="thick"/>
        </w:rPr>
        <w:t xml:space="preserve"> </w:t>
      </w:r>
      <w:r w:rsidRPr="005D1BF5">
        <w:rPr>
          <w:u w:val="thick"/>
        </w:rPr>
        <w:t>или</w:t>
      </w:r>
      <w:r w:rsidRPr="005D1BF5">
        <w:rPr>
          <w:spacing w:val="1"/>
          <w:u w:val="thick"/>
        </w:rPr>
        <w:t xml:space="preserve"> </w:t>
      </w:r>
      <w:r w:rsidRPr="005D1BF5">
        <w:rPr>
          <w:u w:val="thick"/>
        </w:rPr>
        <w:t>состояния</w:t>
      </w:r>
      <w:r w:rsidRPr="005D1BF5">
        <w:rPr>
          <w:spacing w:val="1"/>
          <w:u w:val="thick"/>
        </w:rPr>
        <w:t xml:space="preserve"> </w:t>
      </w:r>
      <w:r w:rsidRPr="005D1BF5">
        <w:rPr>
          <w:u w:val="thick"/>
        </w:rPr>
        <w:t>(группы</w:t>
      </w:r>
      <w:r w:rsidRPr="005D1BF5">
        <w:rPr>
          <w:spacing w:val="1"/>
          <w:u w:val="thick"/>
        </w:rPr>
        <w:t xml:space="preserve"> </w:t>
      </w:r>
      <w:r w:rsidRPr="005D1BF5">
        <w:rPr>
          <w:u w:val="thick"/>
        </w:rPr>
        <w:t>заболеваний</w:t>
      </w:r>
      <w:r w:rsidRPr="005D1BF5">
        <w:rPr>
          <w:spacing w:val="1"/>
          <w:u w:val="thick"/>
        </w:rPr>
        <w:t xml:space="preserve"> </w:t>
      </w:r>
      <w:r w:rsidRPr="005D1BF5">
        <w:rPr>
          <w:u w:val="thick"/>
        </w:rPr>
        <w:t>или</w:t>
      </w:r>
      <w:r w:rsidRPr="005D1BF5">
        <w:rPr>
          <w:spacing w:val="1"/>
        </w:rPr>
        <w:t xml:space="preserve"> </w:t>
      </w:r>
      <w:r w:rsidRPr="005D1BF5">
        <w:rPr>
          <w:u w:val="thick"/>
        </w:rPr>
        <w:t>состояний)</w:t>
      </w:r>
      <w:bookmarkEnd w:id="5"/>
    </w:p>
    <w:p w14:paraId="3B2A8F35" w14:textId="3DFA33C0" w:rsidR="00BC42F2" w:rsidRPr="005D1BF5" w:rsidRDefault="00E746FE">
      <w:pPr>
        <w:pStyle w:val="a3"/>
        <w:spacing w:before="1" w:line="360" w:lineRule="auto"/>
        <w:ind w:right="246" w:firstLine="707"/>
        <w:jc w:val="both"/>
      </w:pPr>
      <w:r w:rsidRPr="005D1BF5">
        <w:t>Заболеваемость раком носоглотки в Р</w:t>
      </w:r>
      <w:r w:rsidR="00E679C8" w:rsidRPr="005D1BF5">
        <w:t>оссии в 2021 году составила 0,37</w:t>
      </w:r>
      <w:r w:rsidRPr="005D1BF5">
        <w:t xml:space="preserve"> случая на</w:t>
      </w:r>
      <w:r w:rsidRPr="005D1BF5">
        <w:rPr>
          <w:spacing w:val="-10"/>
        </w:rPr>
        <w:t xml:space="preserve"> </w:t>
      </w:r>
      <w:r w:rsidRPr="005D1BF5">
        <w:t>100</w:t>
      </w:r>
      <w:r w:rsidRPr="005D1BF5">
        <w:rPr>
          <w:spacing w:val="-9"/>
        </w:rPr>
        <w:t xml:space="preserve"> </w:t>
      </w:r>
      <w:r w:rsidRPr="005D1BF5">
        <w:t>тыс.</w:t>
      </w:r>
      <w:r w:rsidRPr="005D1BF5">
        <w:rPr>
          <w:spacing w:val="-9"/>
        </w:rPr>
        <w:t xml:space="preserve"> </w:t>
      </w:r>
      <w:r w:rsidRPr="005D1BF5">
        <w:t>населения,</w:t>
      </w:r>
      <w:r w:rsidRPr="005D1BF5">
        <w:rPr>
          <w:spacing w:val="-9"/>
        </w:rPr>
        <w:t xml:space="preserve"> </w:t>
      </w:r>
      <w:r w:rsidRPr="005D1BF5">
        <w:t>при</w:t>
      </w:r>
      <w:r w:rsidRPr="005D1BF5">
        <w:rPr>
          <w:spacing w:val="-8"/>
        </w:rPr>
        <w:t xml:space="preserve"> </w:t>
      </w:r>
      <w:r w:rsidRPr="005D1BF5">
        <w:t>этом</w:t>
      </w:r>
      <w:r w:rsidRPr="005D1BF5">
        <w:rPr>
          <w:spacing w:val="-9"/>
        </w:rPr>
        <w:t xml:space="preserve"> </w:t>
      </w:r>
      <w:r w:rsidRPr="005D1BF5">
        <w:t>заболеваемость</w:t>
      </w:r>
      <w:r w:rsidRPr="005D1BF5">
        <w:rPr>
          <w:spacing w:val="-9"/>
        </w:rPr>
        <w:t xml:space="preserve"> </w:t>
      </w:r>
      <w:r w:rsidRPr="005D1BF5">
        <w:t>у</w:t>
      </w:r>
      <w:r w:rsidRPr="005D1BF5">
        <w:rPr>
          <w:spacing w:val="-9"/>
        </w:rPr>
        <w:t xml:space="preserve"> </w:t>
      </w:r>
      <w:r w:rsidRPr="005D1BF5">
        <w:t>мужчин</w:t>
      </w:r>
      <w:r w:rsidRPr="005D1BF5">
        <w:rPr>
          <w:spacing w:val="-8"/>
        </w:rPr>
        <w:t xml:space="preserve"> </w:t>
      </w:r>
      <w:r w:rsidRPr="005D1BF5">
        <w:t>в</w:t>
      </w:r>
      <w:r w:rsidRPr="005D1BF5">
        <w:rPr>
          <w:spacing w:val="-9"/>
        </w:rPr>
        <w:t xml:space="preserve"> </w:t>
      </w:r>
      <w:r w:rsidR="00E679C8" w:rsidRPr="005D1BF5">
        <w:t>2</w:t>
      </w:r>
      <w:r w:rsidRPr="005D1BF5">
        <w:rPr>
          <w:spacing w:val="-9"/>
        </w:rPr>
        <w:t xml:space="preserve"> </w:t>
      </w:r>
      <w:r w:rsidRPr="005D1BF5">
        <w:t>раза</w:t>
      </w:r>
      <w:r w:rsidR="00E679C8" w:rsidRPr="005D1BF5">
        <w:t xml:space="preserve"> </w:t>
      </w:r>
      <w:r w:rsidRPr="005D1BF5">
        <w:t>выше,</w:t>
      </w:r>
      <w:r w:rsidRPr="005D1BF5">
        <w:rPr>
          <w:spacing w:val="-1"/>
        </w:rPr>
        <w:t xml:space="preserve"> </w:t>
      </w:r>
      <w:r w:rsidRPr="005D1BF5">
        <w:t>чем</w:t>
      </w:r>
      <w:r w:rsidRPr="005D1BF5">
        <w:rPr>
          <w:spacing w:val="-1"/>
        </w:rPr>
        <w:t xml:space="preserve"> </w:t>
      </w:r>
      <w:r w:rsidRPr="005D1BF5">
        <w:t>у женщин [4].</w:t>
      </w:r>
    </w:p>
    <w:p w14:paraId="6AC4BD91" w14:textId="77777777" w:rsidR="00BC42F2" w:rsidRPr="005D1BF5" w:rsidRDefault="00E746FE">
      <w:pPr>
        <w:pStyle w:val="2"/>
        <w:numPr>
          <w:ilvl w:val="1"/>
          <w:numId w:val="12"/>
        </w:numPr>
        <w:spacing w:before="121" w:line="360" w:lineRule="auto"/>
        <w:ind w:left="0" w:right="251" w:firstLine="0"/>
      </w:pPr>
      <w:bookmarkStart w:id="6" w:name="_Toc146475652"/>
      <w:r w:rsidRPr="005D1BF5">
        <w:rPr>
          <w:spacing w:val="-1"/>
          <w:u w:val="thick"/>
        </w:rPr>
        <w:t>Особенности</w:t>
      </w:r>
      <w:r w:rsidRPr="005D1BF5">
        <w:rPr>
          <w:spacing w:val="-14"/>
          <w:u w:val="thick"/>
        </w:rPr>
        <w:t xml:space="preserve"> </w:t>
      </w:r>
      <w:r w:rsidRPr="005D1BF5">
        <w:rPr>
          <w:spacing w:val="-1"/>
          <w:u w:val="thick"/>
        </w:rPr>
        <w:t>кодирования</w:t>
      </w:r>
      <w:r w:rsidRPr="005D1BF5">
        <w:rPr>
          <w:spacing w:val="-15"/>
          <w:u w:val="thick"/>
        </w:rPr>
        <w:t xml:space="preserve"> </w:t>
      </w:r>
      <w:r w:rsidRPr="005D1BF5">
        <w:rPr>
          <w:u w:val="thick"/>
        </w:rPr>
        <w:t>заболевания</w:t>
      </w:r>
      <w:r w:rsidRPr="005D1BF5">
        <w:rPr>
          <w:spacing w:val="-17"/>
          <w:u w:val="thick"/>
        </w:rPr>
        <w:t xml:space="preserve"> </w:t>
      </w:r>
      <w:r w:rsidRPr="005D1BF5">
        <w:rPr>
          <w:u w:val="thick"/>
        </w:rPr>
        <w:t>или</w:t>
      </w:r>
      <w:r w:rsidRPr="005D1BF5">
        <w:rPr>
          <w:spacing w:val="-14"/>
          <w:u w:val="thick"/>
        </w:rPr>
        <w:t xml:space="preserve"> </w:t>
      </w:r>
      <w:r w:rsidRPr="005D1BF5">
        <w:rPr>
          <w:u w:val="thick"/>
        </w:rPr>
        <w:t>состояния</w:t>
      </w:r>
      <w:r w:rsidRPr="005D1BF5">
        <w:rPr>
          <w:spacing w:val="-14"/>
          <w:u w:val="thick"/>
        </w:rPr>
        <w:t xml:space="preserve"> </w:t>
      </w:r>
      <w:r w:rsidRPr="005D1BF5">
        <w:rPr>
          <w:u w:val="thick"/>
        </w:rPr>
        <w:t>(группы</w:t>
      </w:r>
      <w:r w:rsidRPr="005D1BF5">
        <w:rPr>
          <w:spacing w:val="-15"/>
          <w:u w:val="thick"/>
        </w:rPr>
        <w:t xml:space="preserve"> </w:t>
      </w:r>
      <w:r w:rsidRPr="005D1BF5">
        <w:rPr>
          <w:u w:val="thick"/>
        </w:rPr>
        <w:t>заболеваний</w:t>
      </w:r>
      <w:r w:rsidRPr="005D1BF5">
        <w:rPr>
          <w:spacing w:val="-57"/>
        </w:rPr>
        <w:t xml:space="preserve"> </w:t>
      </w:r>
      <w:r w:rsidRPr="005D1BF5">
        <w:rPr>
          <w:u w:val="thick"/>
        </w:rPr>
        <w:t>или</w:t>
      </w:r>
      <w:r w:rsidRPr="005D1BF5">
        <w:rPr>
          <w:spacing w:val="1"/>
          <w:u w:val="thick"/>
        </w:rPr>
        <w:t xml:space="preserve"> </w:t>
      </w:r>
      <w:r w:rsidRPr="005D1BF5">
        <w:rPr>
          <w:u w:val="thick"/>
        </w:rPr>
        <w:t>состояний)</w:t>
      </w:r>
      <w:r w:rsidRPr="005D1BF5">
        <w:rPr>
          <w:spacing w:val="1"/>
          <w:u w:val="thick"/>
        </w:rPr>
        <w:t xml:space="preserve"> </w:t>
      </w:r>
      <w:r w:rsidRPr="005D1BF5">
        <w:rPr>
          <w:u w:val="thick"/>
        </w:rPr>
        <w:t>по</w:t>
      </w:r>
      <w:r w:rsidRPr="005D1BF5">
        <w:rPr>
          <w:spacing w:val="1"/>
          <w:u w:val="thick"/>
        </w:rPr>
        <w:t xml:space="preserve"> </w:t>
      </w:r>
      <w:r w:rsidRPr="005D1BF5">
        <w:rPr>
          <w:u w:val="thick"/>
        </w:rPr>
        <w:t>Международной</w:t>
      </w:r>
      <w:r w:rsidRPr="005D1BF5">
        <w:rPr>
          <w:spacing w:val="1"/>
          <w:u w:val="thick"/>
        </w:rPr>
        <w:t xml:space="preserve"> </w:t>
      </w:r>
      <w:r w:rsidRPr="005D1BF5">
        <w:rPr>
          <w:u w:val="thick"/>
        </w:rPr>
        <w:t>статистической</w:t>
      </w:r>
      <w:r w:rsidRPr="005D1BF5">
        <w:rPr>
          <w:spacing w:val="1"/>
          <w:u w:val="thick"/>
        </w:rPr>
        <w:t xml:space="preserve"> </w:t>
      </w:r>
      <w:r w:rsidRPr="005D1BF5">
        <w:rPr>
          <w:u w:val="thick"/>
        </w:rPr>
        <w:t>классификаций</w:t>
      </w:r>
      <w:r w:rsidRPr="005D1BF5">
        <w:rPr>
          <w:spacing w:val="1"/>
          <w:u w:val="thick"/>
        </w:rPr>
        <w:t xml:space="preserve"> </w:t>
      </w:r>
      <w:r w:rsidRPr="005D1BF5">
        <w:rPr>
          <w:u w:val="thick"/>
        </w:rPr>
        <w:t>болезней</w:t>
      </w:r>
      <w:r w:rsidRPr="005D1BF5">
        <w:rPr>
          <w:spacing w:val="1"/>
          <w:u w:val="thick"/>
        </w:rPr>
        <w:t xml:space="preserve"> </w:t>
      </w:r>
      <w:r w:rsidRPr="005D1BF5">
        <w:rPr>
          <w:u w:val="thick"/>
        </w:rPr>
        <w:t>и</w:t>
      </w:r>
      <w:r w:rsidRPr="005D1BF5">
        <w:rPr>
          <w:spacing w:val="1"/>
        </w:rPr>
        <w:t xml:space="preserve"> </w:t>
      </w:r>
      <w:r w:rsidRPr="005D1BF5">
        <w:rPr>
          <w:u w:val="thick"/>
        </w:rPr>
        <w:t>проблем,</w:t>
      </w:r>
      <w:r w:rsidRPr="005D1BF5">
        <w:rPr>
          <w:spacing w:val="-2"/>
          <w:u w:val="thick"/>
        </w:rPr>
        <w:t xml:space="preserve"> </w:t>
      </w:r>
      <w:r w:rsidRPr="005D1BF5">
        <w:rPr>
          <w:u w:val="thick"/>
        </w:rPr>
        <w:t>связанных со здоровьем</w:t>
      </w:r>
      <w:bookmarkEnd w:id="6"/>
    </w:p>
    <w:p w14:paraId="18A9514C" w14:textId="77777777" w:rsidR="00BC42F2" w:rsidRPr="005D1BF5" w:rsidRDefault="00E746FE">
      <w:pPr>
        <w:spacing w:line="275" w:lineRule="exact"/>
        <w:ind w:left="910"/>
        <w:jc w:val="both"/>
        <w:rPr>
          <w:b/>
        </w:rPr>
      </w:pPr>
      <w:r w:rsidRPr="005D1BF5">
        <w:rPr>
          <w:b/>
        </w:rPr>
        <w:t>Злокачественное</w:t>
      </w:r>
      <w:r w:rsidRPr="005D1BF5">
        <w:rPr>
          <w:b/>
          <w:spacing w:val="-4"/>
        </w:rPr>
        <w:t xml:space="preserve"> </w:t>
      </w:r>
      <w:r w:rsidRPr="005D1BF5">
        <w:rPr>
          <w:b/>
        </w:rPr>
        <w:t>новообразование</w:t>
      </w:r>
      <w:r w:rsidRPr="005D1BF5">
        <w:rPr>
          <w:b/>
          <w:spacing w:val="-3"/>
        </w:rPr>
        <w:t xml:space="preserve"> </w:t>
      </w:r>
      <w:r w:rsidRPr="005D1BF5">
        <w:rPr>
          <w:b/>
        </w:rPr>
        <w:t>носоглотки</w:t>
      </w:r>
      <w:r w:rsidRPr="005D1BF5">
        <w:rPr>
          <w:b/>
          <w:spacing w:val="-1"/>
        </w:rPr>
        <w:t xml:space="preserve"> </w:t>
      </w:r>
      <w:r w:rsidRPr="005D1BF5">
        <w:rPr>
          <w:b/>
        </w:rPr>
        <w:t>(С11):</w:t>
      </w:r>
    </w:p>
    <w:p w14:paraId="32A0A08F" w14:textId="77777777" w:rsidR="00BC42F2" w:rsidRPr="005D1BF5" w:rsidRDefault="00E746FE">
      <w:pPr>
        <w:pStyle w:val="a3"/>
        <w:spacing w:before="141" w:line="360" w:lineRule="auto"/>
        <w:ind w:left="910" w:right="1281"/>
      </w:pPr>
      <w:r w:rsidRPr="005D1BF5">
        <w:t xml:space="preserve">C11.0 </w:t>
      </w:r>
      <w:r w:rsidRPr="005D1BF5">
        <w:rPr>
          <w:rFonts w:ascii="Symbol" w:hAnsi="Symbol"/>
        </w:rPr>
        <w:t></w:t>
      </w:r>
      <w:r w:rsidRPr="005D1BF5">
        <w:t xml:space="preserve"> Злокачественное новообразование верхней стенки носоглотки.</w:t>
      </w:r>
      <w:r w:rsidRPr="005D1BF5">
        <w:rPr>
          <w:spacing w:val="1"/>
        </w:rPr>
        <w:t xml:space="preserve"> </w:t>
      </w:r>
      <w:r w:rsidRPr="005D1BF5">
        <w:t xml:space="preserve">C11.1 </w:t>
      </w:r>
      <w:r w:rsidRPr="005D1BF5">
        <w:rPr>
          <w:rFonts w:ascii="Symbol" w:hAnsi="Symbol"/>
        </w:rPr>
        <w:t></w:t>
      </w:r>
      <w:r w:rsidRPr="005D1BF5">
        <w:t xml:space="preserve"> Злокачественное новообразование задней стенки носоглотки.</w:t>
      </w:r>
      <w:r w:rsidRPr="005D1BF5">
        <w:rPr>
          <w:spacing w:val="1"/>
        </w:rPr>
        <w:t xml:space="preserve"> </w:t>
      </w:r>
      <w:r w:rsidRPr="005D1BF5">
        <w:t xml:space="preserve">C11.2 </w:t>
      </w:r>
      <w:r w:rsidRPr="005D1BF5">
        <w:rPr>
          <w:rFonts w:ascii="Symbol" w:hAnsi="Symbol"/>
        </w:rPr>
        <w:t></w:t>
      </w:r>
      <w:r w:rsidRPr="005D1BF5">
        <w:t xml:space="preserve"> Злокачественное новообразование боковой стенки носоглотки.</w:t>
      </w:r>
      <w:r w:rsidRPr="005D1BF5">
        <w:rPr>
          <w:spacing w:val="1"/>
        </w:rPr>
        <w:t xml:space="preserve"> </w:t>
      </w:r>
      <w:r w:rsidRPr="005D1BF5">
        <w:t>C11.3</w:t>
      </w:r>
      <w:r w:rsidRPr="005D1BF5">
        <w:rPr>
          <w:spacing w:val="-2"/>
        </w:rPr>
        <w:t xml:space="preserve"> </w:t>
      </w:r>
      <w:r w:rsidRPr="005D1BF5">
        <w:rPr>
          <w:rFonts w:ascii="Symbol" w:hAnsi="Symbol"/>
        </w:rPr>
        <w:t></w:t>
      </w:r>
      <w:r w:rsidRPr="005D1BF5">
        <w:rPr>
          <w:spacing w:val="-2"/>
        </w:rPr>
        <w:t xml:space="preserve"> </w:t>
      </w:r>
      <w:r w:rsidRPr="005D1BF5">
        <w:t>Злокачественное</w:t>
      </w:r>
      <w:r w:rsidRPr="005D1BF5">
        <w:rPr>
          <w:spacing w:val="-3"/>
        </w:rPr>
        <w:t xml:space="preserve"> </w:t>
      </w:r>
      <w:r w:rsidRPr="005D1BF5">
        <w:t>новообразование</w:t>
      </w:r>
      <w:r w:rsidRPr="005D1BF5">
        <w:rPr>
          <w:spacing w:val="-2"/>
        </w:rPr>
        <w:t xml:space="preserve"> </w:t>
      </w:r>
      <w:r w:rsidRPr="005D1BF5">
        <w:t>передней</w:t>
      </w:r>
      <w:r w:rsidRPr="005D1BF5">
        <w:rPr>
          <w:spacing w:val="-2"/>
        </w:rPr>
        <w:t xml:space="preserve"> </w:t>
      </w:r>
      <w:r w:rsidRPr="005D1BF5">
        <w:t>стенки</w:t>
      </w:r>
      <w:r w:rsidRPr="005D1BF5">
        <w:rPr>
          <w:spacing w:val="-2"/>
        </w:rPr>
        <w:t xml:space="preserve"> </w:t>
      </w:r>
      <w:r w:rsidRPr="005D1BF5">
        <w:t>носоглотки.</w:t>
      </w:r>
    </w:p>
    <w:p w14:paraId="573C6085" w14:textId="77777777" w:rsidR="00BC42F2" w:rsidRPr="005D1BF5" w:rsidRDefault="00E746FE">
      <w:pPr>
        <w:pStyle w:val="a3"/>
        <w:tabs>
          <w:tab w:val="left" w:pos="1711"/>
          <w:tab w:val="left" w:pos="2064"/>
          <w:tab w:val="left" w:pos="3446"/>
          <w:tab w:val="left" w:pos="4892"/>
          <w:tab w:val="left" w:pos="6279"/>
          <w:tab w:val="left" w:pos="6700"/>
          <w:tab w:val="left" w:pos="7785"/>
          <w:tab w:val="left" w:pos="8628"/>
          <w:tab w:val="left" w:pos="8978"/>
        </w:tabs>
        <w:spacing w:before="1" w:line="357" w:lineRule="auto"/>
        <w:ind w:right="250" w:firstLine="707"/>
      </w:pPr>
      <w:r w:rsidRPr="005D1BF5">
        <w:t>C11.8</w:t>
      </w:r>
      <w:r w:rsidRPr="005D1BF5">
        <w:tab/>
      </w:r>
      <w:r w:rsidRPr="005D1BF5">
        <w:rPr>
          <w:rFonts w:ascii="Symbol" w:hAnsi="Symbol"/>
        </w:rPr>
        <w:t></w:t>
      </w:r>
      <w:r w:rsidRPr="005D1BF5">
        <w:tab/>
        <w:t>Поражения</w:t>
      </w:r>
      <w:r w:rsidRPr="005D1BF5">
        <w:tab/>
        <w:t>носоглотки,</w:t>
      </w:r>
      <w:r w:rsidRPr="005D1BF5">
        <w:tab/>
        <w:t>выходящие</w:t>
      </w:r>
      <w:r w:rsidRPr="005D1BF5">
        <w:tab/>
        <w:t>за</w:t>
      </w:r>
      <w:r w:rsidRPr="005D1BF5">
        <w:tab/>
        <w:t>пределы</w:t>
      </w:r>
      <w:r w:rsidRPr="005D1BF5">
        <w:tab/>
        <w:t>одной</w:t>
      </w:r>
      <w:r w:rsidRPr="005D1BF5">
        <w:tab/>
        <w:t>и</w:t>
      </w:r>
      <w:r w:rsidRPr="005D1BF5">
        <w:tab/>
      </w:r>
      <w:r w:rsidRPr="005D1BF5">
        <w:rPr>
          <w:spacing w:val="-1"/>
        </w:rPr>
        <w:t>более</w:t>
      </w:r>
      <w:r w:rsidRPr="005D1BF5">
        <w:rPr>
          <w:spacing w:val="-57"/>
        </w:rPr>
        <w:t xml:space="preserve"> </w:t>
      </w:r>
      <w:r w:rsidRPr="005D1BF5">
        <w:t>вышеуказанных</w:t>
      </w:r>
      <w:r w:rsidRPr="005D1BF5">
        <w:rPr>
          <w:spacing w:val="-1"/>
        </w:rPr>
        <w:t xml:space="preserve"> </w:t>
      </w:r>
      <w:r w:rsidRPr="005D1BF5">
        <w:t>локализаций.</w:t>
      </w:r>
    </w:p>
    <w:p w14:paraId="424FAE99" w14:textId="77777777" w:rsidR="00BC42F2" w:rsidRPr="005D1BF5" w:rsidRDefault="00E746FE">
      <w:pPr>
        <w:pStyle w:val="a3"/>
        <w:spacing w:before="5"/>
        <w:ind w:left="910"/>
      </w:pPr>
      <w:r w:rsidRPr="005D1BF5">
        <w:t>C11.9</w:t>
      </w:r>
      <w:r w:rsidRPr="005D1BF5">
        <w:rPr>
          <w:spacing w:val="-2"/>
        </w:rPr>
        <w:t xml:space="preserve"> </w:t>
      </w:r>
      <w:r w:rsidRPr="005D1BF5">
        <w:rPr>
          <w:rFonts w:ascii="Symbol" w:hAnsi="Symbol"/>
        </w:rPr>
        <w:t></w:t>
      </w:r>
      <w:r w:rsidRPr="005D1BF5">
        <w:rPr>
          <w:spacing w:val="-1"/>
        </w:rPr>
        <w:t xml:space="preserve"> </w:t>
      </w:r>
      <w:r w:rsidRPr="005D1BF5">
        <w:t>Злокачественное</w:t>
      </w:r>
      <w:r w:rsidRPr="005D1BF5">
        <w:rPr>
          <w:spacing w:val="-2"/>
        </w:rPr>
        <w:t xml:space="preserve"> </w:t>
      </w:r>
      <w:r w:rsidRPr="005D1BF5">
        <w:t>новообразование</w:t>
      </w:r>
      <w:r w:rsidRPr="005D1BF5">
        <w:rPr>
          <w:spacing w:val="-3"/>
        </w:rPr>
        <w:t xml:space="preserve"> </w:t>
      </w:r>
      <w:r w:rsidRPr="005D1BF5">
        <w:t>носоглотки</w:t>
      </w:r>
      <w:r w:rsidRPr="005D1BF5">
        <w:rPr>
          <w:spacing w:val="-3"/>
        </w:rPr>
        <w:t xml:space="preserve"> </w:t>
      </w:r>
      <w:r w:rsidRPr="005D1BF5">
        <w:t>неуточненное.</w:t>
      </w:r>
    </w:p>
    <w:p w14:paraId="1CDD4E85" w14:textId="77777777" w:rsidR="00393353" w:rsidRPr="005D1BF5" w:rsidRDefault="00393353" w:rsidP="00393353">
      <w:pPr>
        <w:rPr>
          <w:b/>
          <w:bCs/>
        </w:rPr>
      </w:pPr>
    </w:p>
    <w:p w14:paraId="05EA0D16" w14:textId="554395F9" w:rsidR="00BC42F2" w:rsidRPr="005D1BF5" w:rsidRDefault="00E746FE" w:rsidP="00393353">
      <w:pPr>
        <w:rPr>
          <w:b/>
          <w:bCs/>
        </w:rPr>
      </w:pPr>
      <w:r w:rsidRPr="005D1BF5">
        <w:rPr>
          <w:b/>
          <w:bCs/>
        </w:rPr>
        <w:t>Международная</w:t>
      </w:r>
      <w:r w:rsidRPr="005D1BF5">
        <w:rPr>
          <w:b/>
          <w:bCs/>
        </w:rPr>
        <w:tab/>
        <w:t>гистологическая</w:t>
      </w:r>
      <w:r w:rsidRPr="005D1BF5">
        <w:rPr>
          <w:b/>
          <w:bCs/>
        </w:rPr>
        <w:tab/>
        <w:t>классификация</w:t>
      </w:r>
      <w:r w:rsidRPr="005D1BF5">
        <w:rPr>
          <w:b/>
          <w:bCs/>
        </w:rPr>
        <w:tab/>
        <w:t>опухолей</w:t>
      </w:r>
      <w:r w:rsidRPr="005D1BF5">
        <w:rPr>
          <w:b/>
          <w:bCs/>
        </w:rPr>
        <w:tab/>
      </w:r>
      <w:r w:rsidRPr="005D1BF5">
        <w:rPr>
          <w:b/>
          <w:bCs/>
          <w:spacing w:val="-1"/>
        </w:rPr>
        <w:t>носоглотки</w:t>
      </w:r>
      <w:r w:rsidRPr="005D1BF5">
        <w:rPr>
          <w:b/>
          <w:bCs/>
          <w:spacing w:val="-57"/>
        </w:rPr>
        <w:t xml:space="preserve"> </w:t>
      </w:r>
      <w:r w:rsidRPr="005D1BF5">
        <w:rPr>
          <w:b/>
          <w:bCs/>
        </w:rPr>
        <w:t>(классификация</w:t>
      </w:r>
      <w:r w:rsidRPr="005D1BF5">
        <w:rPr>
          <w:b/>
          <w:bCs/>
          <w:spacing w:val="-1"/>
        </w:rPr>
        <w:t xml:space="preserve"> </w:t>
      </w:r>
      <w:r w:rsidRPr="005D1BF5">
        <w:rPr>
          <w:b/>
          <w:bCs/>
        </w:rPr>
        <w:t>ВОЗ,</w:t>
      </w:r>
      <w:r w:rsidRPr="005D1BF5">
        <w:rPr>
          <w:b/>
          <w:bCs/>
          <w:spacing w:val="-2"/>
        </w:rPr>
        <w:t xml:space="preserve"> </w:t>
      </w:r>
      <w:r w:rsidRPr="005D1BF5">
        <w:rPr>
          <w:b/>
          <w:bCs/>
        </w:rPr>
        <w:t>4-е</w:t>
      </w:r>
      <w:r w:rsidRPr="005D1BF5">
        <w:rPr>
          <w:b/>
          <w:bCs/>
          <w:spacing w:val="-1"/>
        </w:rPr>
        <w:t xml:space="preserve"> </w:t>
      </w:r>
      <w:r w:rsidRPr="005D1BF5">
        <w:rPr>
          <w:b/>
          <w:bCs/>
        </w:rPr>
        <w:t>издание, 2010 г.)</w:t>
      </w:r>
    </w:p>
    <w:p w14:paraId="7F04AEE0" w14:textId="77777777" w:rsidR="00BC42F2" w:rsidRPr="005D1BF5" w:rsidRDefault="00BC42F2">
      <w:pPr>
        <w:spacing w:line="360" w:lineRule="auto"/>
        <w:sectPr w:rsidR="00BC42F2" w:rsidRPr="005D1BF5">
          <w:pgSz w:w="11910" w:h="16840"/>
          <w:pgMar w:top="1040" w:right="600" w:bottom="960" w:left="1500" w:header="0" w:footer="692" w:gutter="0"/>
          <w:cols w:space="720"/>
        </w:sectPr>
      </w:pPr>
    </w:p>
    <w:p w14:paraId="71B5B5D1" w14:textId="77777777" w:rsidR="00BC42F2" w:rsidRPr="005D1BF5" w:rsidRDefault="00E746FE">
      <w:pPr>
        <w:spacing w:before="73"/>
        <w:ind w:left="910"/>
        <w:rPr>
          <w:b/>
        </w:rPr>
      </w:pPr>
      <w:r w:rsidRPr="005D1BF5">
        <w:rPr>
          <w:b/>
        </w:rPr>
        <w:lastRenderedPageBreak/>
        <w:t>Злокачественные</w:t>
      </w:r>
      <w:r w:rsidRPr="005D1BF5">
        <w:rPr>
          <w:b/>
          <w:spacing w:val="-5"/>
        </w:rPr>
        <w:t xml:space="preserve"> </w:t>
      </w:r>
      <w:r w:rsidRPr="005D1BF5">
        <w:rPr>
          <w:b/>
        </w:rPr>
        <w:t>эпителиальные</w:t>
      </w:r>
      <w:r w:rsidRPr="005D1BF5">
        <w:rPr>
          <w:b/>
          <w:spacing w:val="-4"/>
        </w:rPr>
        <w:t xml:space="preserve"> </w:t>
      </w:r>
      <w:r w:rsidRPr="005D1BF5">
        <w:rPr>
          <w:b/>
        </w:rPr>
        <w:t>опухоли:</w:t>
      </w:r>
    </w:p>
    <w:p w14:paraId="630D093C" w14:textId="77777777" w:rsidR="00BC42F2" w:rsidRPr="005D1BF5" w:rsidRDefault="00E746FE">
      <w:pPr>
        <w:pStyle w:val="a3"/>
        <w:spacing w:before="140" w:line="360" w:lineRule="auto"/>
        <w:ind w:left="910" w:right="1281"/>
      </w:pPr>
      <w:r w:rsidRPr="005D1BF5">
        <w:t xml:space="preserve">8072/3 Плоскоклеточный рак, крупноклеточный, </w:t>
      </w:r>
      <w:proofErr w:type="spellStart"/>
      <w:r w:rsidRPr="005D1BF5">
        <w:t>неороговевающий</w:t>
      </w:r>
      <w:proofErr w:type="spellEnd"/>
      <w:r w:rsidRPr="005D1BF5">
        <w:t>, БДУ.</w:t>
      </w:r>
      <w:r w:rsidRPr="005D1BF5">
        <w:rPr>
          <w:spacing w:val="-57"/>
        </w:rPr>
        <w:t xml:space="preserve"> </w:t>
      </w:r>
      <w:r w:rsidRPr="005D1BF5">
        <w:t>8071/3</w:t>
      </w:r>
      <w:r w:rsidRPr="005D1BF5">
        <w:rPr>
          <w:spacing w:val="-1"/>
        </w:rPr>
        <w:t xml:space="preserve"> </w:t>
      </w:r>
      <w:r w:rsidRPr="005D1BF5">
        <w:t>Плоскоклеточный</w:t>
      </w:r>
      <w:r w:rsidRPr="005D1BF5">
        <w:rPr>
          <w:spacing w:val="1"/>
        </w:rPr>
        <w:t xml:space="preserve"> </w:t>
      </w:r>
      <w:r w:rsidRPr="005D1BF5">
        <w:t>рак,</w:t>
      </w:r>
      <w:r w:rsidRPr="005D1BF5">
        <w:rPr>
          <w:spacing w:val="-1"/>
        </w:rPr>
        <w:t xml:space="preserve"> </w:t>
      </w:r>
      <w:proofErr w:type="spellStart"/>
      <w:r w:rsidRPr="005D1BF5">
        <w:t>ороговевающий</w:t>
      </w:r>
      <w:proofErr w:type="spellEnd"/>
      <w:r w:rsidRPr="005D1BF5">
        <w:t>, БДУ.</w:t>
      </w:r>
    </w:p>
    <w:p w14:paraId="06283BCF" w14:textId="77777777" w:rsidR="00BC42F2" w:rsidRPr="005D1BF5" w:rsidRDefault="00E746FE">
      <w:pPr>
        <w:pStyle w:val="a3"/>
        <w:ind w:left="910"/>
      </w:pPr>
      <w:r w:rsidRPr="005D1BF5">
        <w:t>8020/3</w:t>
      </w:r>
      <w:r w:rsidRPr="005D1BF5">
        <w:rPr>
          <w:spacing w:val="-3"/>
        </w:rPr>
        <w:t xml:space="preserve"> </w:t>
      </w:r>
      <w:r w:rsidRPr="005D1BF5">
        <w:t>Недифференцированный</w:t>
      </w:r>
      <w:r w:rsidRPr="005D1BF5">
        <w:rPr>
          <w:spacing w:val="-2"/>
        </w:rPr>
        <w:t xml:space="preserve"> </w:t>
      </w:r>
      <w:r w:rsidRPr="005D1BF5">
        <w:t>рак.</w:t>
      </w:r>
    </w:p>
    <w:p w14:paraId="508B3516" w14:textId="77777777" w:rsidR="00BC42F2" w:rsidRPr="005D1BF5" w:rsidRDefault="00BC42F2">
      <w:pPr>
        <w:pStyle w:val="a3"/>
        <w:ind w:left="0"/>
        <w:rPr>
          <w:sz w:val="26"/>
        </w:rPr>
      </w:pPr>
    </w:p>
    <w:p w14:paraId="07807260" w14:textId="77777777" w:rsidR="00BC42F2" w:rsidRPr="005D1BF5" w:rsidRDefault="00BC42F2">
      <w:pPr>
        <w:pStyle w:val="a3"/>
        <w:spacing w:before="5"/>
        <w:ind w:left="0"/>
        <w:rPr>
          <w:sz w:val="32"/>
        </w:rPr>
      </w:pPr>
    </w:p>
    <w:p w14:paraId="65B07722" w14:textId="77777777" w:rsidR="00BC42F2" w:rsidRPr="005D1BF5" w:rsidRDefault="00E746FE">
      <w:pPr>
        <w:pStyle w:val="2"/>
        <w:numPr>
          <w:ilvl w:val="1"/>
          <w:numId w:val="12"/>
        </w:numPr>
        <w:spacing w:line="360" w:lineRule="auto"/>
        <w:ind w:left="0" w:right="247" w:firstLine="0"/>
      </w:pPr>
      <w:bookmarkStart w:id="7" w:name="_Toc146475653"/>
      <w:r w:rsidRPr="005D1BF5">
        <w:rPr>
          <w:u w:val="thick"/>
        </w:rPr>
        <w:t>Классификация</w:t>
      </w:r>
      <w:r w:rsidRPr="005D1BF5">
        <w:rPr>
          <w:spacing w:val="1"/>
          <w:u w:val="thick"/>
        </w:rPr>
        <w:t xml:space="preserve"> </w:t>
      </w:r>
      <w:r w:rsidRPr="005D1BF5">
        <w:rPr>
          <w:u w:val="thick"/>
        </w:rPr>
        <w:t>заболевания</w:t>
      </w:r>
      <w:r w:rsidRPr="005D1BF5">
        <w:rPr>
          <w:spacing w:val="1"/>
          <w:u w:val="thick"/>
        </w:rPr>
        <w:t xml:space="preserve"> </w:t>
      </w:r>
      <w:r w:rsidRPr="005D1BF5">
        <w:rPr>
          <w:u w:val="thick"/>
        </w:rPr>
        <w:t>или</w:t>
      </w:r>
      <w:r w:rsidRPr="005D1BF5">
        <w:rPr>
          <w:spacing w:val="1"/>
          <w:u w:val="thick"/>
        </w:rPr>
        <w:t xml:space="preserve"> </w:t>
      </w:r>
      <w:r w:rsidRPr="005D1BF5">
        <w:rPr>
          <w:u w:val="thick"/>
        </w:rPr>
        <w:t>состояния</w:t>
      </w:r>
      <w:r w:rsidRPr="005D1BF5">
        <w:rPr>
          <w:spacing w:val="1"/>
          <w:u w:val="thick"/>
        </w:rPr>
        <w:t xml:space="preserve"> </w:t>
      </w:r>
      <w:r w:rsidRPr="005D1BF5">
        <w:rPr>
          <w:u w:val="thick"/>
        </w:rPr>
        <w:t>(группы</w:t>
      </w:r>
      <w:r w:rsidRPr="005D1BF5">
        <w:rPr>
          <w:spacing w:val="1"/>
          <w:u w:val="thick"/>
        </w:rPr>
        <w:t xml:space="preserve"> </w:t>
      </w:r>
      <w:r w:rsidRPr="005D1BF5">
        <w:rPr>
          <w:u w:val="thick"/>
        </w:rPr>
        <w:t>заболеваний</w:t>
      </w:r>
      <w:r w:rsidRPr="005D1BF5">
        <w:rPr>
          <w:spacing w:val="1"/>
          <w:u w:val="thick"/>
        </w:rPr>
        <w:t xml:space="preserve"> </w:t>
      </w:r>
      <w:r w:rsidRPr="005D1BF5">
        <w:rPr>
          <w:u w:val="thick"/>
        </w:rPr>
        <w:t>или</w:t>
      </w:r>
      <w:r w:rsidRPr="005D1BF5">
        <w:rPr>
          <w:spacing w:val="1"/>
        </w:rPr>
        <w:t xml:space="preserve"> </w:t>
      </w:r>
      <w:r w:rsidRPr="005D1BF5">
        <w:rPr>
          <w:u w:val="thick"/>
        </w:rPr>
        <w:t>состояний)</w:t>
      </w:r>
      <w:bookmarkEnd w:id="7"/>
    </w:p>
    <w:p w14:paraId="057CE4FD" w14:textId="02C8148D" w:rsidR="00BC42F2" w:rsidRPr="005D1BF5" w:rsidRDefault="00E746FE" w:rsidP="00DB182A">
      <w:pPr>
        <w:pStyle w:val="a3"/>
        <w:spacing w:line="360" w:lineRule="auto"/>
        <w:ind w:right="29" w:firstLine="720"/>
        <w:jc w:val="both"/>
      </w:pPr>
      <w:r w:rsidRPr="005D1BF5">
        <w:t>Среди</w:t>
      </w:r>
      <w:r w:rsidRPr="005D1BF5">
        <w:rPr>
          <w:spacing w:val="1"/>
        </w:rPr>
        <w:t xml:space="preserve"> </w:t>
      </w:r>
      <w:r w:rsidRPr="005D1BF5">
        <w:t>злокачественных</w:t>
      </w:r>
      <w:r w:rsidRPr="005D1BF5">
        <w:rPr>
          <w:spacing w:val="1"/>
        </w:rPr>
        <w:t xml:space="preserve"> </w:t>
      </w:r>
      <w:r w:rsidRPr="005D1BF5">
        <w:t>опухолей</w:t>
      </w:r>
      <w:r w:rsidRPr="005D1BF5">
        <w:rPr>
          <w:spacing w:val="1"/>
        </w:rPr>
        <w:t xml:space="preserve"> </w:t>
      </w:r>
      <w:r w:rsidRPr="005D1BF5">
        <w:t>носоглотки</w:t>
      </w:r>
      <w:r w:rsidRPr="005D1BF5">
        <w:rPr>
          <w:spacing w:val="1"/>
        </w:rPr>
        <w:t xml:space="preserve"> </w:t>
      </w:r>
      <w:r w:rsidRPr="005D1BF5">
        <w:t>преимущественное</w:t>
      </w:r>
      <w:r w:rsidRPr="005D1BF5">
        <w:rPr>
          <w:spacing w:val="1"/>
        </w:rPr>
        <w:t xml:space="preserve"> </w:t>
      </w:r>
      <w:r w:rsidRPr="005D1BF5">
        <w:t>положение</w:t>
      </w:r>
      <w:r w:rsidRPr="005D1BF5">
        <w:rPr>
          <w:spacing w:val="1"/>
        </w:rPr>
        <w:t xml:space="preserve"> </w:t>
      </w:r>
      <w:r w:rsidRPr="005D1BF5">
        <w:t>занимают</w:t>
      </w:r>
      <w:r w:rsidRPr="005D1BF5">
        <w:rPr>
          <w:spacing w:val="3"/>
        </w:rPr>
        <w:t xml:space="preserve"> </w:t>
      </w:r>
      <w:r w:rsidRPr="005D1BF5">
        <w:t>эпителиальные</w:t>
      </w:r>
      <w:r w:rsidRPr="005D1BF5">
        <w:rPr>
          <w:spacing w:val="1"/>
        </w:rPr>
        <w:t xml:space="preserve"> </w:t>
      </w:r>
      <w:r w:rsidRPr="005D1BF5">
        <w:t>новообразования,</w:t>
      </w:r>
      <w:r w:rsidRPr="005D1BF5">
        <w:rPr>
          <w:spacing w:val="2"/>
        </w:rPr>
        <w:t xml:space="preserve"> </w:t>
      </w:r>
      <w:r w:rsidRPr="005D1BF5">
        <w:t>из</w:t>
      </w:r>
      <w:r w:rsidRPr="005D1BF5">
        <w:rPr>
          <w:spacing w:val="2"/>
        </w:rPr>
        <w:t xml:space="preserve"> </w:t>
      </w:r>
      <w:r w:rsidRPr="005D1BF5">
        <w:t>которых</w:t>
      </w:r>
      <w:r w:rsidRPr="005D1BF5">
        <w:rPr>
          <w:spacing w:val="2"/>
        </w:rPr>
        <w:t xml:space="preserve"> </w:t>
      </w:r>
      <w:r w:rsidRPr="005D1BF5">
        <w:t>на</w:t>
      </w:r>
      <w:r w:rsidRPr="005D1BF5">
        <w:rPr>
          <w:spacing w:val="1"/>
        </w:rPr>
        <w:t xml:space="preserve"> </w:t>
      </w:r>
      <w:r w:rsidRPr="005D1BF5">
        <w:t>долю</w:t>
      </w:r>
      <w:r w:rsidRPr="005D1BF5">
        <w:rPr>
          <w:spacing w:val="4"/>
        </w:rPr>
        <w:t xml:space="preserve"> </w:t>
      </w:r>
      <w:r w:rsidRPr="005D1BF5">
        <w:t>рака</w:t>
      </w:r>
      <w:r w:rsidRPr="005D1BF5">
        <w:rPr>
          <w:spacing w:val="1"/>
        </w:rPr>
        <w:t xml:space="preserve"> </w:t>
      </w:r>
      <w:r w:rsidRPr="005D1BF5">
        <w:t>приходится</w:t>
      </w:r>
      <w:r w:rsidRPr="005D1BF5">
        <w:rPr>
          <w:spacing w:val="2"/>
        </w:rPr>
        <w:t xml:space="preserve"> </w:t>
      </w:r>
      <w:r w:rsidRPr="005D1BF5">
        <w:t>около</w:t>
      </w:r>
      <w:r w:rsidRPr="005D1BF5">
        <w:rPr>
          <w:spacing w:val="11"/>
        </w:rPr>
        <w:t xml:space="preserve"> </w:t>
      </w:r>
      <w:r w:rsidRPr="005D1BF5">
        <w:t>70</w:t>
      </w:r>
      <w:r w:rsidR="00DB182A" w:rsidRPr="005D1BF5">
        <w:t xml:space="preserve"> </w:t>
      </w:r>
      <w:r w:rsidRPr="005D1BF5">
        <w:t>%.</w:t>
      </w:r>
      <w:r w:rsidRPr="005D1BF5">
        <w:rPr>
          <w:spacing w:val="1"/>
        </w:rPr>
        <w:t xml:space="preserve"> </w:t>
      </w:r>
      <w:r w:rsidRPr="005D1BF5">
        <w:t>Выделяют</w:t>
      </w:r>
      <w:r w:rsidRPr="005D1BF5">
        <w:rPr>
          <w:spacing w:val="1"/>
        </w:rPr>
        <w:t xml:space="preserve"> </w:t>
      </w:r>
      <w:r w:rsidRPr="005D1BF5">
        <w:t>три</w:t>
      </w:r>
      <w:r w:rsidRPr="005D1BF5">
        <w:rPr>
          <w:spacing w:val="1"/>
        </w:rPr>
        <w:t xml:space="preserve"> </w:t>
      </w:r>
      <w:r w:rsidRPr="005D1BF5">
        <w:t>гистологических</w:t>
      </w:r>
      <w:r w:rsidRPr="005D1BF5">
        <w:rPr>
          <w:spacing w:val="1"/>
        </w:rPr>
        <w:t xml:space="preserve"> </w:t>
      </w:r>
      <w:r w:rsidRPr="005D1BF5">
        <w:t>варианта</w:t>
      </w:r>
      <w:r w:rsidRPr="005D1BF5">
        <w:rPr>
          <w:spacing w:val="1"/>
        </w:rPr>
        <w:t xml:space="preserve"> </w:t>
      </w:r>
      <w:r w:rsidRPr="005D1BF5">
        <w:t>рака</w:t>
      </w:r>
      <w:r w:rsidRPr="005D1BF5">
        <w:rPr>
          <w:spacing w:val="1"/>
        </w:rPr>
        <w:t xml:space="preserve"> </w:t>
      </w:r>
      <w:r w:rsidRPr="005D1BF5">
        <w:t>носоглотки:</w:t>
      </w:r>
      <w:r w:rsidRPr="005D1BF5">
        <w:rPr>
          <w:spacing w:val="1"/>
        </w:rPr>
        <w:t xml:space="preserve"> </w:t>
      </w:r>
      <w:r w:rsidRPr="005D1BF5">
        <w:t>плоскоклеточный</w:t>
      </w:r>
      <w:r w:rsidRPr="005D1BF5">
        <w:rPr>
          <w:spacing w:val="1"/>
        </w:rPr>
        <w:t xml:space="preserve"> </w:t>
      </w:r>
      <w:proofErr w:type="spellStart"/>
      <w:r w:rsidRPr="005D1BF5">
        <w:t>ороговевающий</w:t>
      </w:r>
      <w:proofErr w:type="spellEnd"/>
      <w:r w:rsidRPr="005D1BF5">
        <w:tab/>
        <w:t>рак,</w:t>
      </w:r>
      <w:r w:rsidR="00DB182A" w:rsidRPr="005D1BF5">
        <w:t xml:space="preserve"> </w:t>
      </w:r>
      <w:r w:rsidRPr="005D1BF5">
        <w:t>плоскоклеточный</w:t>
      </w:r>
      <w:r w:rsidRPr="005D1BF5">
        <w:tab/>
      </w:r>
      <w:proofErr w:type="spellStart"/>
      <w:r w:rsidRPr="005D1BF5">
        <w:t>неороговевающий</w:t>
      </w:r>
      <w:proofErr w:type="spellEnd"/>
      <w:r w:rsidRPr="005D1BF5">
        <w:tab/>
        <w:t>ра</w:t>
      </w:r>
      <w:r w:rsidR="00DB182A" w:rsidRPr="005D1BF5">
        <w:t xml:space="preserve">к </w:t>
      </w:r>
      <w:r w:rsidRPr="005D1BF5">
        <w:t xml:space="preserve">(дифференцированный/недифференцированный), </w:t>
      </w:r>
      <w:proofErr w:type="spellStart"/>
      <w:r w:rsidRPr="005D1BF5">
        <w:t>базалоидный</w:t>
      </w:r>
      <w:proofErr w:type="spellEnd"/>
      <w:r w:rsidRPr="005D1BF5">
        <w:t xml:space="preserve"> вариант плоскоклеточного</w:t>
      </w:r>
      <w:r w:rsidRPr="005D1BF5">
        <w:rPr>
          <w:spacing w:val="1"/>
        </w:rPr>
        <w:t xml:space="preserve"> </w:t>
      </w:r>
      <w:r w:rsidRPr="005D1BF5">
        <w:t>рака.</w:t>
      </w:r>
    </w:p>
    <w:p w14:paraId="2369846B" w14:textId="77777777" w:rsidR="00BC42F2" w:rsidRPr="005D1BF5" w:rsidRDefault="00E746FE">
      <w:pPr>
        <w:pStyle w:val="a3"/>
        <w:spacing w:line="360" w:lineRule="auto"/>
        <w:ind w:right="246" w:firstLine="707"/>
        <w:jc w:val="both"/>
      </w:pPr>
      <w:r w:rsidRPr="005D1BF5">
        <w:t>Степень</w:t>
      </w:r>
      <w:r w:rsidRPr="005D1BF5">
        <w:rPr>
          <w:spacing w:val="-11"/>
        </w:rPr>
        <w:t xml:space="preserve"> </w:t>
      </w:r>
      <w:r w:rsidRPr="005D1BF5">
        <w:t>распространенности</w:t>
      </w:r>
      <w:r w:rsidRPr="005D1BF5">
        <w:rPr>
          <w:spacing w:val="-9"/>
        </w:rPr>
        <w:t xml:space="preserve"> </w:t>
      </w:r>
      <w:r w:rsidRPr="005D1BF5">
        <w:t>эпителиальных</w:t>
      </w:r>
      <w:r w:rsidRPr="005D1BF5">
        <w:rPr>
          <w:spacing w:val="-11"/>
        </w:rPr>
        <w:t xml:space="preserve"> </w:t>
      </w:r>
      <w:r w:rsidRPr="005D1BF5">
        <w:t>злокачественных</w:t>
      </w:r>
      <w:r w:rsidRPr="005D1BF5">
        <w:rPr>
          <w:spacing w:val="-11"/>
        </w:rPr>
        <w:t xml:space="preserve"> </w:t>
      </w:r>
      <w:r w:rsidRPr="005D1BF5">
        <w:t>опухолей</w:t>
      </w:r>
      <w:r w:rsidRPr="005D1BF5">
        <w:rPr>
          <w:spacing w:val="-11"/>
        </w:rPr>
        <w:t xml:space="preserve"> </w:t>
      </w:r>
      <w:r w:rsidRPr="005D1BF5">
        <w:t>носоглотки</w:t>
      </w:r>
      <w:r w:rsidRPr="005D1BF5">
        <w:rPr>
          <w:spacing w:val="-57"/>
        </w:rPr>
        <w:t xml:space="preserve"> </w:t>
      </w:r>
      <w:r w:rsidRPr="005D1BF5">
        <w:t>представлена</w:t>
      </w:r>
      <w:r w:rsidRPr="005D1BF5">
        <w:rPr>
          <w:spacing w:val="-2"/>
        </w:rPr>
        <w:t xml:space="preserve"> </w:t>
      </w:r>
      <w:r w:rsidRPr="005D1BF5">
        <w:t>в</w:t>
      </w:r>
      <w:r w:rsidRPr="005D1BF5">
        <w:rPr>
          <w:spacing w:val="-2"/>
        </w:rPr>
        <w:t xml:space="preserve"> </w:t>
      </w:r>
      <w:r w:rsidRPr="005D1BF5">
        <w:t>международной</w:t>
      </w:r>
      <w:r w:rsidRPr="005D1BF5">
        <w:rPr>
          <w:spacing w:val="1"/>
        </w:rPr>
        <w:t xml:space="preserve"> </w:t>
      </w:r>
      <w:r w:rsidRPr="005D1BF5">
        <w:t>классификации</w:t>
      </w:r>
      <w:r w:rsidRPr="005D1BF5">
        <w:rPr>
          <w:spacing w:val="2"/>
        </w:rPr>
        <w:t xml:space="preserve"> </w:t>
      </w:r>
      <w:r w:rsidRPr="005D1BF5">
        <w:t>стадий</w:t>
      </w:r>
      <w:r w:rsidRPr="005D1BF5">
        <w:rPr>
          <w:spacing w:val="-1"/>
        </w:rPr>
        <w:t xml:space="preserve"> </w:t>
      </w:r>
      <w:r w:rsidRPr="005D1BF5">
        <w:t>рака</w:t>
      </w:r>
      <w:r w:rsidRPr="005D1BF5">
        <w:rPr>
          <w:spacing w:val="-2"/>
        </w:rPr>
        <w:t xml:space="preserve"> </w:t>
      </w:r>
      <w:r w:rsidRPr="005D1BF5">
        <w:t>(TNM), 8-е</w:t>
      </w:r>
      <w:r w:rsidRPr="005D1BF5">
        <w:rPr>
          <w:spacing w:val="-2"/>
        </w:rPr>
        <w:t xml:space="preserve"> </w:t>
      </w:r>
      <w:r w:rsidRPr="005D1BF5">
        <w:t>издание.</w:t>
      </w:r>
    </w:p>
    <w:p w14:paraId="2209D3CA" w14:textId="77777777" w:rsidR="00BC42F2" w:rsidRPr="005D1BF5" w:rsidRDefault="00E746FE" w:rsidP="00393353">
      <w:pPr>
        <w:pStyle w:val="a5"/>
        <w:rPr>
          <w:b/>
          <w:bCs/>
          <w:sz w:val="24"/>
          <w:szCs w:val="24"/>
        </w:rPr>
      </w:pPr>
      <w:r w:rsidRPr="005D1BF5">
        <w:rPr>
          <w:b/>
          <w:bCs/>
          <w:sz w:val="24"/>
          <w:szCs w:val="24"/>
        </w:rPr>
        <w:t>Символ</w:t>
      </w:r>
      <w:r w:rsidRPr="005D1BF5">
        <w:rPr>
          <w:b/>
          <w:bCs/>
          <w:spacing w:val="-5"/>
          <w:sz w:val="24"/>
          <w:szCs w:val="24"/>
        </w:rPr>
        <w:t xml:space="preserve"> </w:t>
      </w:r>
      <w:r w:rsidRPr="005D1BF5">
        <w:rPr>
          <w:b/>
          <w:bCs/>
          <w:sz w:val="24"/>
          <w:szCs w:val="24"/>
        </w:rPr>
        <w:t>Т</w:t>
      </w:r>
      <w:r w:rsidRPr="005D1BF5">
        <w:rPr>
          <w:b/>
          <w:bCs/>
          <w:spacing w:val="-3"/>
          <w:sz w:val="24"/>
          <w:szCs w:val="24"/>
        </w:rPr>
        <w:t xml:space="preserve"> </w:t>
      </w:r>
      <w:r w:rsidRPr="005D1BF5">
        <w:rPr>
          <w:b/>
          <w:bCs/>
          <w:sz w:val="24"/>
          <w:szCs w:val="24"/>
        </w:rPr>
        <w:t>содержит</w:t>
      </w:r>
      <w:r w:rsidRPr="005D1BF5">
        <w:rPr>
          <w:b/>
          <w:bCs/>
          <w:spacing w:val="-4"/>
          <w:sz w:val="24"/>
          <w:szCs w:val="24"/>
        </w:rPr>
        <w:t xml:space="preserve"> </w:t>
      </w:r>
      <w:r w:rsidRPr="005D1BF5">
        <w:rPr>
          <w:b/>
          <w:bCs/>
          <w:sz w:val="24"/>
          <w:szCs w:val="24"/>
        </w:rPr>
        <w:t>следующие</w:t>
      </w:r>
      <w:r w:rsidRPr="005D1BF5">
        <w:rPr>
          <w:b/>
          <w:bCs/>
          <w:spacing w:val="-4"/>
          <w:sz w:val="24"/>
          <w:szCs w:val="24"/>
        </w:rPr>
        <w:t xml:space="preserve"> </w:t>
      </w:r>
      <w:r w:rsidRPr="005D1BF5">
        <w:rPr>
          <w:b/>
          <w:bCs/>
          <w:sz w:val="24"/>
          <w:szCs w:val="24"/>
        </w:rPr>
        <w:t>градации:</w:t>
      </w:r>
    </w:p>
    <w:p w14:paraId="6E0EBAD5" w14:textId="77777777" w:rsidR="00BC42F2" w:rsidRPr="005D1BF5" w:rsidRDefault="00E746FE">
      <w:pPr>
        <w:pStyle w:val="a3"/>
        <w:spacing w:before="136"/>
        <w:ind w:left="910"/>
        <w:jc w:val="both"/>
        <w:rPr>
          <w:position w:val="1"/>
        </w:rPr>
      </w:pPr>
      <w:r w:rsidRPr="005D1BF5">
        <w:rPr>
          <w:b/>
          <w:position w:val="1"/>
        </w:rPr>
        <w:t>Т</w:t>
      </w:r>
      <w:r w:rsidRPr="005D1BF5">
        <w:rPr>
          <w:b/>
          <w:sz w:val="16"/>
        </w:rPr>
        <w:t>Х</w:t>
      </w:r>
      <w:r w:rsidRPr="005D1BF5">
        <w:rPr>
          <w:b/>
          <w:spacing w:val="17"/>
          <w:sz w:val="16"/>
        </w:rPr>
        <w:t xml:space="preserve"> </w:t>
      </w:r>
      <w:r w:rsidRPr="005D1BF5">
        <w:rPr>
          <w:position w:val="1"/>
        </w:rPr>
        <w:t>–</w:t>
      </w:r>
      <w:r w:rsidRPr="005D1BF5">
        <w:rPr>
          <w:spacing w:val="-1"/>
          <w:position w:val="1"/>
        </w:rPr>
        <w:t xml:space="preserve"> </w:t>
      </w:r>
      <w:r w:rsidRPr="005D1BF5">
        <w:rPr>
          <w:position w:val="1"/>
        </w:rPr>
        <w:t>недостаточно</w:t>
      </w:r>
      <w:r w:rsidRPr="005D1BF5">
        <w:rPr>
          <w:spacing w:val="-2"/>
          <w:position w:val="1"/>
        </w:rPr>
        <w:t xml:space="preserve"> </w:t>
      </w:r>
      <w:r w:rsidRPr="005D1BF5">
        <w:rPr>
          <w:position w:val="1"/>
        </w:rPr>
        <w:t>данных</w:t>
      </w:r>
      <w:r w:rsidRPr="005D1BF5">
        <w:rPr>
          <w:spacing w:val="-1"/>
          <w:position w:val="1"/>
        </w:rPr>
        <w:t xml:space="preserve"> </w:t>
      </w:r>
      <w:r w:rsidRPr="005D1BF5">
        <w:rPr>
          <w:position w:val="1"/>
        </w:rPr>
        <w:t>для</w:t>
      </w:r>
      <w:r w:rsidRPr="005D1BF5">
        <w:rPr>
          <w:spacing w:val="-2"/>
          <w:position w:val="1"/>
        </w:rPr>
        <w:t xml:space="preserve"> </w:t>
      </w:r>
      <w:r w:rsidRPr="005D1BF5">
        <w:rPr>
          <w:position w:val="1"/>
        </w:rPr>
        <w:t>оценки</w:t>
      </w:r>
      <w:r w:rsidRPr="005D1BF5">
        <w:rPr>
          <w:spacing w:val="-3"/>
          <w:position w:val="1"/>
        </w:rPr>
        <w:t xml:space="preserve"> </w:t>
      </w:r>
      <w:r w:rsidRPr="005D1BF5">
        <w:rPr>
          <w:position w:val="1"/>
        </w:rPr>
        <w:t>первичной</w:t>
      </w:r>
      <w:r w:rsidRPr="005D1BF5">
        <w:rPr>
          <w:spacing w:val="-2"/>
          <w:position w:val="1"/>
        </w:rPr>
        <w:t xml:space="preserve"> </w:t>
      </w:r>
      <w:r w:rsidRPr="005D1BF5">
        <w:rPr>
          <w:position w:val="1"/>
        </w:rPr>
        <w:t>опухоли.</w:t>
      </w:r>
    </w:p>
    <w:p w14:paraId="46225E09" w14:textId="77777777" w:rsidR="00A67DFC" w:rsidRPr="005D1BF5" w:rsidRDefault="00A67DFC">
      <w:pPr>
        <w:pStyle w:val="a3"/>
        <w:spacing w:before="136"/>
        <w:ind w:left="910"/>
        <w:jc w:val="both"/>
      </w:pPr>
      <w:r w:rsidRPr="005D1BF5">
        <w:rPr>
          <w:b/>
          <w:position w:val="1"/>
          <w:lang w:val="en-US"/>
        </w:rPr>
        <w:t>T</w:t>
      </w:r>
      <w:r w:rsidRPr="005D1BF5">
        <w:rPr>
          <w:b/>
          <w:position w:val="1"/>
        </w:rPr>
        <w:t xml:space="preserve">0 – </w:t>
      </w:r>
      <w:r w:rsidRPr="005D1BF5">
        <w:rPr>
          <w:position w:val="1"/>
        </w:rPr>
        <w:t>первичная опухоль не определяется, но имеется поражение регионарных ЛУ вирусом Эпштейна-Барр (ВЭБ)</w:t>
      </w:r>
    </w:p>
    <w:p w14:paraId="2F7E6566" w14:textId="77777777" w:rsidR="00BC42F2" w:rsidRPr="005D1BF5" w:rsidRDefault="00E746FE">
      <w:pPr>
        <w:pStyle w:val="a3"/>
        <w:spacing w:before="140" w:line="360" w:lineRule="auto"/>
        <w:ind w:right="248" w:firstLine="707"/>
        <w:jc w:val="both"/>
      </w:pPr>
      <w:r w:rsidRPr="005D1BF5">
        <w:rPr>
          <w:b/>
          <w:position w:val="1"/>
        </w:rPr>
        <w:t>Т</w:t>
      </w:r>
      <w:proofErr w:type="spellStart"/>
      <w:r w:rsidRPr="005D1BF5">
        <w:rPr>
          <w:b/>
          <w:sz w:val="16"/>
        </w:rPr>
        <w:t>is</w:t>
      </w:r>
      <w:proofErr w:type="spellEnd"/>
      <w:r w:rsidRPr="005D1BF5">
        <w:rPr>
          <w:b/>
          <w:spacing w:val="1"/>
          <w:sz w:val="16"/>
        </w:rPr>
        <w:t xml:space="preserve"> </w:t>
      </w:r>
      <w:r w:rsidRPr="005D1BF5">
        <w:rPr>
          <w:position w:val="1"/>
        </w:rPr>
        <w:t>–</w:t>
      </w:r>
      <w:r w:rsidRPr="005D1BF5">
        <w:rPr>
          <w:spacing w:val="1"/>
          <w:position w:val="1"/>
        </w:rPr>
        <w:t xml:space="preserve"> </w:t>
      </w:r>
      <w:proofErr w:type="spellStart"/>
      <w:r w:rsidRPr="005D1BF5">
        <w:rPr>
          <w:position w:val="1"/>
        </w:rPr>
        <w:t>преинвазивная</w:t>
      </w:r>
      <w:proofErr w:type="spellEnd"/>
      <w:r w:rsidRPr="005D1BF5">
        <w:rPr>
          <w:spacing w:val="1"/>
          <w:position w:val="1"/>
        </w:rPr>
        <w:t xml:space="preserve"> </w:t>
      </w:r>
      <w:r w:rsidRPr="005D1BF5">
        <w:rPr>
          <w:position w:val="1"/>
        </w:rPr>
        <w:t>карцинома</w:t>
      </w:r>
      <w:r w:rsidRPr="005D1BF5">
        <w:rPr>
          <w:spacing w:val="1"/>
          <w:position w:val="1"/>
        </w:rPr>
        <w:t xml:space="preserve"> </w:t>
      </w:r>
      <w:r w:rsidRPr="005D1BF5">
        <w:rPr>
          <w:position w:val="1"/>
        </w:rPr>
        <w:t>(</w:t>
      </w:r>
      <w:proofErr w:type="spellStart"/>
      <w:r w:rsidRPr="005D1BF5">
        <w:rPr>
          <w:position w:val="1"/>
        </w:rPr>
        <w:t>интраэпителиальная</w:t>
      </w:r>
      <w:proofErr w:type="spellEnd"/>
      <w:r w:rsidRPr="005D1BF5">
        <w:rPr>
          <w:spacing w:val="1"/>
          <w:position w:val="1"/>
        </w:rPr>
        <w:t xml:space="preserve"> </w:t>
      </w:r>
      <w:r w:rsidRPr="005D1BF5">
        <w:rPr>
          <w:position w:val="1"/>
        </w:rPr>
        <w:t>инвазия</w:t>
      </w:r>
      <w:r w:rsidRPr="005D1BF5">
        <w:rPr>
          <w:spacing w:val="1"/>
          <w:position w:val="1"/>
        </w:rPr>
        <w:t xml:space="preserve"> </w:t>
      </w:r>
      <w:r w:rsidRPr="005D1BF5">
        <w:rPr>
          <w:position w:val="1"/>
        </w:rPr>
        <w:t>или</w:t>
      </w:r>
      <w:r w:rsidRPr="005D1BF5">
        <w:rPr>
          <w:spacing w:val="1"/>
          <w:position w:val="1"/>
        </w:rPr>
        <w:t xml:space="preserve"> </w:t>
      </w:r>
      <w:r w:rsidRPr="005D1BF5">
        <w:rPr>
          <w:position w:val="1"/>
        </w:rPr>
        <w:t>инвазия</w:t>
      </w:r>
      <w:r w:rsidRPr="005D1BF5">
        <w:rPr>
          <w:spacing w:val="1"/>
          <w:position w:val="1"/>
        </w:rPr>
        <w:t xml:space="preserve"> </w:t>
      </w:r>
      <w:r w:rsidRPr="005D1BF5">
        <w:t>собственной</w:t>
      </w:r>
      <w:r w:rsidRPr="005D1BF5">
        <w:rPr>
          <w:spacing w:val="-1"/>
        </w:rPr>
        <w:t xml:space="preserve"> </w:t>
      </w:r>
      <w:r w:rsidRPr="005D1BF5">
        <w:t>пластинки</w:t>
      </w:r>
      <w:r w:rsidRPr="005D1BF5">
        <w:rPr>
          <w:spacing w:val="-2"/>
        </w:rPr>
        <w:t xml:space="preserve"> </w:t>
      </w:r>
      <w:r w:rsidRPr="005D1BF5">
        <w:t>слизистой оболочки).</w:t>
      </w:r>
    </w:p>
    <w:p w14:paraId="1F04C3A3" w14:textId="77777777" w:rsidR="00BC42F2" w:rsidRPr="005D1BF5" w:rsidRDefault="00E746FE">
      <w:pPr>
        <w:pStyle w:val="a3"/>
        <w:spacing w:line="360" w:lineRule="auto"/>
        <w:ind w:right="245" w:firstLine="707"/>
        <w:jc w:val="both"/>
      </w:pPr>
      <w:r w:rsidRPr="005D1BF5">
        <w:rPr>
          <w:b/>
          <w:position w:val="1"/>
        </w:rPr>
        <w:t>Т</w:t>
      </w:r>
      <w:r w:rsidRPr="005D1BF5">
        <w:rPr>
          <w:b/>
          <w:sz w:val="16"/>
        </w:rPr>
        <w:t xml:space="preserve">1 </w:t>
      </w:r>
      <w:r w:rsidRPr="005D1BF5">
        <w:rPr>
          <w:position w:val="1"/>
        </w:rPr>
        <w:t>– опухоль в пределах носоглотки, или опухоль распространяется в ротоглотку,</w:t>
      </w:r>
      <w:r w:rsidRPr="005D1BF5">
        <w:rPr>
          <w:spacing w:val="1"/>
          <w:position w:val="1"/>
        </w:rPr>
        <w:t xml:space="preserve"> </w:t>
      </w:r>
      <w:r w:rsidRPr="005D1BF5">
        <w:t>или</w:t>
      </w:r>
      <w:r w:rsidRPr="005D1BF5">
        <w:rPr>
          <w:spacing w:val="-3"/>
        </w:rPr>
        <w:t xml:space="preserve"> </w:t>
      </w:r>
      <w:r w:rsidRPr="005D1BF5">
        <w:t>полость</w:t>
      </w:r>
      <w:r w:rsidRPr="005D1BF5">
        <w:rPr>
          <w:spacing w:val="1"/>
        </w:rPr>
        <w:t xml:space="preserve"> </w:t>
      </w:r>
      <w:r w:rsidRPr="005D1BF5">
        <w:t>носа</w:t>
      </w:r>
      <w:r w:rsidRPr="005D1BF5">
        <w:rPr>
          <w:spacing w:val="-1"/>
        </w:rPr>
        <w:t xml:space="preserve"> </w:t>
      </w:r>
      <w:r w:rsidRPr="005D1BF5">
        <w:t>без</w:t>
      </w:r>
      <w:r w:rsidRPr="005D1BF5">
        <w:rPr>
          <w:spacing w:val="-1"/>
        </w:rPr>
        <w:t xml:space="preserve"> </w:t>
      </w:r>
      <w:r w:rsidRPr="005D1BF5">
        <w:t>распространения в</w:t>
      </w:r>
      <w:r w:rsidRPr="005D1BF5">
        <w:rPr>
          <w:spacing w:val="-1"/>
        </w:rPr>
        <w:t xml:space="preserve"> </w:t>
      </w:r>
      <w:r w:rsidRPr="005D1BF5">
        <w:t>парафарингеальное</w:t>
      </w:r>
      <w:r w:rsidRPr="005D1BF5">
        <w:rPr>
          <w:spacing w:val="-2"/>
        </w:rPr>
        <w:t xml:space="preserve"> </w:t>
      </w:r>
      <w:r w:rsidRPr="005D1BF5">
        <w:t>пространство.</w:t>
      </w:r>
    </w:p>
    <w:p w14:paraId="14D205EE" w14:textId="77777777" w:rsidR="00BC42F2" w:rsidRPr="005D1BF5" w:rsidRDefault="00E746FE">
      <w:pPr>
        <w:pStyle w:val="a3"/>
        <w:ind w:left="910"/>
        <w:jc w:val="both"/>
      </w:pPr>
      <w:r w:rsidRPr="005D1BF5">
        <w:rPr>
          <w:b/>
          <w:position w:val="1"/>
        </w:rPr>
        <w:t>Т</w:t>
      </w:r>
      <w:r w:rsidRPr="005D1BF5">
        <w:rPr>
          <w:b/>
          <w:sz w:val="16"/>
        </w:rPr>
        <w:t>2</w:t>
      </w:r>
      <w:r w:rsidRPr="005D1BF5">
        <w:rPr>
          <w:b/>
          <w:spacing w:val="1"/>
          <w:sz w:val="16"/>
        </w:rPr>
        <w:t xml:space="preserve"> </w:t>
      </w:r>
      <w:r w:rsidRPr="005D1BF5">
        <w:rPr>
          <w:position w:val="1"/>
        </w:rPr>
        <w:t>–</w:t>
      </w:r>
      <w:r w:rsidRPr="005D1BF5">
        <w:rPr>
          <w:spacing w:val="-2"/>
          <w:position w:val="1"/>
        </w:rPr>
        <w:t xml:space="preserve"> </w:t>
      </w:r>
      <w:r w:rsidRPr="005D1BF5">
        <w:rPr>
          <w:position w:val="1"/>
        </w:rPr>
        <w:t>опухоль</w:t>
      </w:r>
      <w:r w:rsidRPr="005D1BF5">
        <w:rPr>
          <w:spacing w:val="-1"/>
          <w:position w:val="1"/>
        </w:rPr>
        <w:t xml:space="preserve"> </w:t>
      </w:r>
      <w:r w:rsidRPr="005D1BF5">
        <w:rPr>
          <w:position w:val="1"/>
        </w:rPr>
        <w:t>с</w:t>
      </w:r>
      <w:r w:rsidRPr="005D1BF5">
        <w:rPr>
          <w:spacing w:val="-2"/>
          <w:position w:val="1"/>
        </w:rPr>
        <w:t xml:space="preserve"> </w:t>
      </w:r>
      <w:r w:rsidRPr="005D1BF5">
        <w:rPr>
          <w:position w:val="1"/>
        </w:rPr>
        <w:t>распространением</w:t>
      </w:r>
      <w:r w:rsidRPr="005D1BF5">
        <w:rPr>
          <w:spacing w:val="-3"/>
          <w:position w:val="1"/>
        </w:rPr>
        <w:t xml:space="preserve"> </w:t>
      </w:r>
      <w:r w:rsidRPr="005D1BF5">
        <w:rPr>
          <w:position w:val="1"/>
        </w:rPr>
        <w:t>в</w:t>
      </w:r>
      <w:r w:rsidRPr="005D1BF5">
        <w:rPr>
          <w:spacing w:val="-2"/>
          <w:position w:val="1"/>
        </w:rPr>
        <w:t xml:space="preserve"> </w:t>
      </w:r>
      <w:r w:rsidRPr="005D1BF5">
        <w:rPr>
          <w:position w:val="1"/>
        </w:rPr>
        <w:t>парафарингеальное</w:t>
      </w:r>
      <w:r w:rsidRPr="005D1BF5">
        <w:rPr>
          <w:spacing w:val="-2"/>
          <w:position w:val="1"/>
        </w:rPr>
        <w:t xml:space="preserve"> </w:t>
      </w:r>
      <w:r w:rsidRPr="005D1BF5">
        <w:rPr>
          <w:position w:val="1"/>
        </w:rPr>
        <w:t>пространство.</w:t>
      </w:r>
    </w:p>
    <w:p w14:paraId="583A3A66" w14:textId="77777777" w:rsidR="00BC42F2" w:rsidRPr="005D1BF5" w:rsidRDefault="00E746FE">
      <w:pPr>
        <w:pStyle w:val="a3"/>
        <w:spacing w:before="137"/>
        <w:ind w:left="910"/>
        <w:jc w:val="both"/>
      </w:pPr>
      <w:r w:rsidRPr="005D1BF5">
        <w:rPr>
          <w:b/>
          <w:position w:val="1"/>
        </w:rPr>
        <w:t>Т</w:t>
      </w:r>
      <w:r w:rsidRPr="005D1BF5">
        <w:rPr>
          <w:b/>
          <w:sz w:val="16"/>
        </w:rPr>
        <w:t>3</w:t>
      </w:r>
      <w:r w:rsidRPr="005D1BF5">
        <w:rPr>
          <w:b/>
          <w:spacing w:val="-4"/>
          <w:sz w:val="16"/>
        </w:rPr>
        <w:t xml:space="preserve"> </w:t>
      </w:r>
      <w:r w:rsidRPr="005D1BF5">
        <w:rPr>
          <w:position w:val="1"/>
        </w:rPr>
        <w:t>–</w:t>
      </w:r>
      <w:r w:rsidRPr="005D1BF5">
        <w:rPr>
          <w:spacing w:val="-9"/>
          <w:position w:val="1"/>
        </w:rPr>
        <w:t xml:space="preserve"> </w:t>
      </w:r>
      <w:r w:rsidRPr="005D1BF5">
        <w:rPr>
          <w:position w:val="1"/>
        </w:rPr>
        <w:t>опухоль</w:t>
      </w:r>
      <w:r w:rsidRPr="005D1BF5">
        <w:rPr>
          <w:spacing w:val="-7"/>
          <w:position w:val="1"/>
        </w:rPr>
        <w:t xml:space="preserve"> </w:t>
      </w:r>
      <w:r w:rsidRPr="005D1BF5">
        <w:rPr>
          <w:position w:val="1"/>
        </w:rPr>
        <w:t>распространяется</w:t>
      </w:r>
      <w:r w:rsidRPr="005D1BF5">
        <w:rPr>
          <w:spacing w:val="-9"/>
          <w:position w:val="1"/>
        </w:rPr>
        <w:t xml:space="preserve"> </w:t>
      </w:r>
      <w:r w:rsidRPr="005D1BF5">
        <w:rPr>
          <w:position w:val="1"/>
        </w:rPr>
        <w:t>на</w:t>
      </w:r>
      <w:r w:rsidRPr="005D1BF5">
        <w:rPr>
          <w:spacing w:val="-10"/>
          <w:position w:val="1"/>
        </w:rPr>
        <w:t xml:space="preserve"> </w:t>
      </w:r>
      <w:r w:rsidRPr="005D1BF5">
        <w:rPr>
          <w:position w:val="1"/>
        </w:rPr>
        <w:t>основание</w:t>
      </w:r>
      <w:r w:rsidRPr="005D1BF5">
        <w:rPr>
          <w:spacing w:val="-9"/>
          <w:position w:val="1"/>
        </w:rPr>
        <w:t xml:space="preserve"> </w:t>
      </w:r>
      <w:r w:rsidRPr="005D1BF5">
        <w:rPr>
          <w:position w:val="1"/>
        </w:rPr>
        <w:t>черепа</w:t>
      </w:r>
      <w:r w:rsidRPr="005D1BF5">
        <w:rPr>
          <w:spacing w:val="-10"/>
          <w:position w:val="1"/>
        </w:rPr>
        <w:t xml:space="preserve"> </w:t>
      </w:r>
      <w:r w:rsidRPr="005D1BF5">
        <w:rPr>
          <w:position w:val="1"/>
        </w:rPr>
        <w:t>и/или</w:t>
      </w:r>
      <w:r w:rsidRPr="005D1BF5">
        <w:rPr>
          <w:spacing w:val="-7"/>
          <w:position w:val="1"/>
        </w:rPr>
        <w:t xml:space="preserve"> </w:t>
      </w:r>
      <w:r w:rsidRPr="005D1BF5">
        <w:rPr>
          <w:position w:val="1"/>
        </w:rPr>
        <w:t>придаточные</w:t>
      </w:r>
      <w:r w:rsidRPr="005D1BF5">
        <w:rPr>
          <w:spacing w:val="-9"/>
          <w:position w:val="1"/>
        </w:rPr>
        <w:t xml:space="preserve"> </w:t>
      </w:r>
      <w:r w:rsidRPr="005D1BF5">
        <w:rPr>
          <w:position w:val="1"/>
        </w:rPr>
        <w:t>пазухи</w:t>
      </w:r>
      <w:r w:rsidRPr="005D1BF5">
        <w:rPr>
          <w:spacing w:val="-8"/>
          <w:position w:val="1"/>
        </w:rPr>
        <w:t xml:space="preserve"> </w:t>
      </w:r>
      <w:r w:rsidRPr="005D1BF5">
        <w:rPr>
          <w:position w:val="1"/>
        </w:rPr>
        <w:t>носа.</w:t>
      </w:r>
    </w:p>
    <w:p w14:paraId="4CDF4B12" w14:textId="77777777" w:rsidR="00BC42F2" w:rsidRPr="005D1BF5" w:rsidRDefault="00E746FE">
      <w:pPr>
        <w:pStyle w:val="a3"/>
        <w:spacing w:before="139" w:line="360" w:lineRule="auto"/>
        <w:ind w:right="255" w:firstLine="707"/>
        <w:jc w:val="both"/>
      </w:pPr>
      <w:r w:rsidRPr="005D1BF5">
        <w:rPr>
          <w:b/>
          <w:position w:val="1"/>
        </w:rPr>
        <w:t>Т</w:t>
      </w:r>
      <w:r w:rsidRPr="005D1BF5">
        <w:rPr>
          <w:b/>
          <w:sz w:val="16"/>
        </w:rPr>
        <w:t>4</w:t>
      </w:r>
      <w:r w:rsidRPr="005D1BF5">
        <w:rPr>
          <w:b/>
          <w:spacing w:val="1"/>
          <w:sz w:val="16"/>
        </w:rPr>
        <w:t xml:space="preserve"> </w:t>
      </w:r>
      <w:r w:rsidRPr="005D1BF5">
        <w:rPr>
          <w:position w:val="1"/>
        </w:rPr>
        <w:t xml:space="preserve">– опухоль с </w:t>
      </w:r>
      <w:proofErr w:type="spellStart"/>
      <w:r w:rsidRPr="005D1BF5">
        <w:rPr>
          <w:position w:val="1"/>
        </w:rPr>
        <w:t>интракраниальным</w:t>
      </w:r>
      <w:proofErr w:type="spellEnd"/>
      <w:r w:rsidRPr="005D1BF5">
        <w:rPr>
          <w:position w:val="1"/>
        </w:rPr>
        <w:t xml:space="preserve"> распространением и/или поражением черепных</w:t>
      </w:r>
      <w:r w:rsidRPr="005D1BF5">
        <w:rPr>
          <w:spacing w:val="1"/>
          <w:position w:val="1"/>
        </w:rPr>
        <w:t xml:space="preserve"> </w:t>
      </w:r>
      <w:r w:rsidRPr="005D1BF5">
        <w:t>нервов,</w:t>
      </w:r>
      <w:r w:rsidRPr="005D1BF5">
        <w:rPr>
          <w:spacing w:val="-1"/>
        </w:rPr>
        <w:t xml:space="preserve"> </w:t>
      </w:r>
      <w:r w:rsidRPr="005D1BF5">
        <w:t>распространением</w:t>
      </w:r>
      <w:r w:rsidRPr="005D1BF5">
        <w:rPr>
          <w:spacing w:val="-2"/>
        </w:rPr>
        <w:t xml:space="preserve"> </w:t>
      </w:r>
      <w:r w:rsidRPr="005D1BF5">
        <w:t>в</w:t>
      </w:r>
      <w:r w:rsidRPr="005D1BF5">
        <w:rPr>
          <w:spacing w:val="-2"/>
        </w:rPr>
        <w:t xml:space="preserve"> </w:t>
      </w:r>
      <w:r w:rsidRPr="005D1BF5">
        <w:t>орбиту,</w:t>
      </w:r>
      <w:r w:rsidRPr="005D1BF5">
        <w:rPr>
          <w:spacing w:val="-1"/>
        </w:rPr>
        <w:t xml:space="preserve"> </w:t>
      </w:r>
      <w:r w:rsidRPr="005D1BF5">
        <w:t>подвисочную</w:t>
      </w:r>
      <w:r w:rsidRPr="005D1BF5">
        <w:rPr>
          <w:spacing w:val="-1"/>
        </w:rPr>
        <w:t xml:space="preserve"> </w:t>
      </w:r>
      <w:r w:rsidRPr="005D1BF5">
        <w:t>ямку,</w:t>
      </w:r>
      <w:r w:rsidRPr="005D1BF5">
        <w:rPr>
          <w:spacing w:val="-1"/>
        </w:rPr>
        <w:t xml:space="preserve"> </w:t>
      </w:r>
      <w:r w:rsidRPr="005D1BF5">
        <w:t>жевательное</w:t>
      </w:r>
      <w:r w:rsidRPr="005D1BF5">
        <w:rPr>
          <w:spacing w:val="-2"/>
        </w:rPr>
        <w:t xml:space="preserve"> </w:t>
      </w:r>
      <w:r w:rsidRPr="005D1BF5">
        <w:t>пространство.</w:t>
      </w:r>
    </w:p>
    <w:p w14:paraId="2D4FE096" w14:textId="77777777" w:rsidR="00BC42F2" w:rsidRPr="005D1BF5" w:rsidRDefault="00E746FE" w:rsidP="00393353">
      <w:pPr>
        <w:pStyle w:val="a5"/>
        <w:rPr>
          <w:b/>
          <w:bCs/>
          <w:sz w:val="24"/>
          <w:szCs w:val="24"/>
        </w:rPr>
      </w:pPr>
      <w:r w:rsidRPr="005D1BF5">
        <w:rPr>
          <w:b/>
          <w:bCs/>
          <w:sz w:val="24"/>
          <w:szCs w:val="24"/>
        </w:rPr>
        <w:t>Символ N указывает на наличие или отсутствие метастазов в регионарных</w:t>
      </w:r>
      <w:r w:rsidRPr="005D1BF5">
        <w:rPr>
          <w:b/>
          <w:bCs/>
          <w:spacing w:val="1"/>
          <w:sz w:val="24"/>
          <w:szCs w:val="24"/>
        </w:rPr>
        <w:t xml:space="preserve"> </w:t>
      </w:r>
      <w:r w:rsidRPr="005D1BF5">
        <w:rPr>
          <w:b/>
          <w:bCs/>
          <w:sz w:val="24"/>
          <w:szCs w:val="24"/>
        </w:rPr>
        <w:t>лимфатических</w:t>
      </w:r>
      <w:r w:rsidRPr="005D1BF5">
        <w:rPr>
          <w:b/>
          <w:bCs/>
          <w:spacing w:val="-1"/>
          <w:sz w:val="24"/>
          <w:szCs w:val="24"/>
        </w:rPr>
        <w:t xml:space="preserve"> </w:t>
      </w:r>
      <w:r w:rsidRPr="005D1BF5">
        <w:rPr>
          <w:b/>
          <w:bCs/>
          <w:sz w:val="24"/>
          <w:szCs w:val="24"/>
        </w:rPr>
        <w:t>узлах</w:t>
      </w:r>
      <w:r w:rsidRPr="005D1BF5">
        <w:rPr>
          <w:b/>
          <w:bCs/>
          <w:spacing w:val="2"/>
          <w:sz w:val="24"/>
          <w:szCs w:val="24"/>
        </w:rPr>
        <w:t xml:space="preserve"> </w:t>
      </w:r>
      <w:r w:rsidRPr="005D1BF5">
        <w:rPr>
          <w:b/>
          <w:bCs/>
          <w:sz w:val="24"/>
          <w:szCs w:val="24"/>
        </w:rPr>
        <w:t>(ЛУ):</w:t>
      </w:r>
    </w:p>
    <w:p w14:paraId="6C67954F" w14:textId="77777777" w:rsidR="00BC42F2" w:rsidRPr="005D1BF5" w:rsidRDefault="00E746FE">
      <w:pPr>
        <w:pStyle w:val="a3"/>
        <w:ind w:left="910"/>
        <w:jc w:val="both"/>
      </w:pPr>
      <w:r w:rsidRPr="005D1BF5">
        <w:rPr>
          <w:b/>
          <w:position w:val="1"/>
        </w:rPr>
        <w:t>N</w:t>
      </w:r>
      <w:r w:rsidRPr="005D1BF5">
        <w:rPr>
          <w:b/>
          <w:sz w:val="16"/>
        </w:rPr>
        <w:t>Х</w:t>
      </w:r>
      <w:r w:rsidRPr="005D1BF5">
        <w:rPr>
          <w:b/>
          <w:spacing w:val="17"/>
          <w:sz w:val="16"/>
        </w:rPr>
        <w:t xml:space="preserve"> </w:t>
      </w:r>
      <w:r w:rsidRPr="005D1BF5">
        <w:rPr>
          <w:position w:val="1"/>
        </w:rPr>
        <w:t>–</w:t>
      </w:r>
      <w:r w:rsidRPr="005D1BF5">
        <w:rPr>
          <w:spacing w:val="-2"/>
          <w:position w:val="1"/>
        </w:rPr>
        <w:t xml:space="preserve"> </w:t>
      </w:r>
      <w:r w:rsidRPr="005D1BF5">
        <w:rPr>
          <w:position w:val="1"/>
        </w:rPr>
        <w:t>недостаточно</w:t>
      </w:r>
      <w:r w:rsidRPr="005D1BF5">
        <w:rPr>
          <w:spacing w:val="-2"/>
          <w:position w:val="1"/>
        </w:rPr>
        <w:t xml:space="preserve"> </w:t>
      </w:r>
      <w:r w:rsidRPr="005D1BF5">
        <w:rPr>
          <w:position w:val="1"/>
        </w:rPr>
        <w:t>данных</w:t>
      </w:r>
      <w:r w:rsidRPr="005D1BF5">
        <w:rPr>
          <w:spacing w:val="-1"/>
          <w:position w:val="1"/>
        </w:rPr>
        <w:t xml:space="preserve"> </w:t>
      </w:r>
      <w:r w:rsidRPr="005D1BF5">
        <w:rPr>
          <w:position w:val="1"/>
        </w:rPr>
        <w:t>для</w:t>
      </w:r>
      <w:r w:rsidRPr="005D1BF5">
        <w:rPr>
          <w:spacing w:val="-2"/>
          <w:position w:val="1"/>
        </w:rPr>
        <w:t xml:space="preserve"> </w:t>
      </w:r>
      <w:r w:rsidRPr="005D1BF5">
        <w:rPr>
          <w:position w:val="1"/>
        </w:rPr>
        <w:t>оценки</w:t>
      </w:r>
      <w:r w:rsidRPr="005D1BF5">
        <w:rPr>
          <w:spacing w:val="-2"/>
          <w:position w:val="1"/>
        </w:rPr>
        <w:t xml:space="preserve"> </w:t>
      </w:r>
      <w:r w:rsidRPr="005D1BF5">
        <w:rPr>
          <w:position w:val="1"/>
        </w:rPr>
        <w:t>регионарных</w:t>
      </w:r>
      <w:r w:rsidRPr="005D1BF5">
        <w:rPr>
          <w:spacing w:val="-2"/>
          <w:position w:val="1"/>
        </w:rPr>
        <w:t xml:space="preserve"> </w:t>
      </w:r>
      <w:r w:rsidRPr="005D1BF5">
        <w:rPr>
          <w:position w:val="1"/>
        </w:rPr>
        <w:t>ЛУ.</w:t>
      </w:r>
    </w:p>
    <w:p w14:paraId="5CD7E817" w14:textId="77777777" w:rsidR="00BC42F2" w:rsidRPr="005D1BF5" w:rsidRDefault="00E746FE">
      <w:pPr>
        <w:pStyle w:val="a3"/>
        <w:spacing w:before="137"/>
        <w:ind w:left="910"/>
        <w:jc w:val="both"/>
      </w:pPr>
      <w:r w:rsidRPr="005D1BF5">
        <w:rPr>
          <w:b/>
          <w:position w:val="1"/>
        </w:rPr>
        <w:t>N</w:t>
      </w:r>
      <w:r w:rsidRPr="005D1BF5">
        <w:rPr>
          <w:b/>
          <w:sz w:val="16"/>
        </w:rPr>
        <w:t>0</w:t>
      </w:r>
      <w:r w:rsidRPr="005D1BF5">
        <w:rPr>
          <w:b/>
          <w:spacing w:val="18"/>
          <w:sz w:val="16"/>
        </w:rPr>
        <w:t xml:space="preserve"> </w:t>
      </w:r>
      <w:r w:rsidRPr="005D1BF5">
        <w:rPr>
          <w:position w:val="1"/>
        </w:rPr>
        <w:t>–</w:t>
      </w:r>
      <w:r w:rsidRPr="005D1BF5">
        <w:rPr>
          <w:spacing w:val="-2"/>
          <w:position w:val="1"/>
        </w:rPr>
        <w:t xml:space="preserve"> </w:t>
      </w:r>
      <w:r w:rsidRPr="005D1BF5">
        <w:rPr>
          <w:position w:val="1"/>
        </w:rPr>
        <w:t>поражения</w:t>
      </w:r>
      <w:r w:rsidRPr="005D1BF5">
        <w:rPr>
          <w:spacing w:val="-2"/>
          <w:position w:val="1"/>
        </w:rPr>
        <w:t xml:space="preserve"> </w:t>
      </w:r>
      <w:r w:rsidRPr="005D1BF5">
        <w:rPr>
          <w:position w:val="1"/>
        </w:rPr>
        <w:t>регионарных</w:t>
      </w:r>
      <w:r w:rsidRPr="005D1BF5">
        <w:rPr>
          <w:spacing w:val="-2"/>
          <w:position w:val="1"/>
        </w:rPr>
        <w:t xml:space="preserve"> </w:t>
      </w:r>
      <w:r w:rsidRPr="005D1BF5">
        <w:rPr>
          <w:position w:val="1"/>
        </w:rPr>
        <w:t>ЛУ</w:t>
      </w:r>
      <w:r w:rsidRPr="005D1BF5">
        <w:rPr>
          <w:spacing w:val="-2"/>
          <w:position w:val="1"/>
        </w:rPr>
        <w:t xml:space="preserve"> </w:t>
      </w:r>
      <w:r w:rsidRPr="005D1BF5">
        <w:rPr>
          <w:position w:val="1"/>
        </w:rPr>
        <w:t>нет.</w:t>
      </w:r>
    </w:p>
    <w:p w14:paraId="61EFA5E0" w14:textId="77777777" w:rsidR="00BC42F2" w:rsidRPr="005D1BF5" w:rsidRDefault="00E746FE">
      <w:pPr>
        <w:pStyle w:val="a3"/>
        <w:spacing w:before="139" w:line="360" w:lineRule="auto"/>
        <w:ind w:right="251" w:firstLine="707"/>
        <w:jc w:val="both"/>
      </w:pPr>
      <w:r w:rsidRPr="005D1BF5">
        <w:rPr>
          <w:b/>
          <w:position w:val="1"/>
        </w:rPr>
        <w:t>N</w:t>
      </w:r>
      <w:r w:rsidRPr="005D1BF5">
        <w:rPr>
          <w:b/>
          <w:sz w:val="16"/>
        </w:rPr>
        <w:t xml:space="preserve">1 </w:t>
      </w:r>
      <w:r w:rsidRPr="005D1BF5">
        <w:rPr>
          <w:position w:val="1"/>
        </w:rPr>
        <w:t>– метастазы в шейных ЛУ выше надключичной ямки на стороне поражения не</w:t>
      </w:r>
      <w:r w:rsidRPr="005D1BF5">
        <w:rPr>
          <w:spacing w:val="1"/>
          <w:position w:val="1"/>
        </w:rPr>
        <w:t xml:space="preserve"> </w:t>
      </w:r>
      <w:r w:rsidRPr="005D1BF5">
        <w:t>более</w:t>
      </w:r>
      <w:r w:rsidRPr="005D1BF5">
        <w:rPr>
          <w:spacing w:val="1"/>
        </w:rPr>
        <w:t xml:space="preserve"> </w:t>
      </w:r>
      <w:r w:rsidRPr="005D1BF5">
        <w:t>6</w:t>
      </w:r>
      <w:r w:rsidRPr="005D1BF5">
        <w:rPr>
          <w:spacing w:val="1"/>
        </w:rPr>
        <w:t xml:space="preserve"> </w:t>
      </w:r>
      <w:r w:rsidRPr="005D1BF5">
        <w:t>см</w:t>
      </w:r>
      <w:r w:rsidRPr="005D1BF5">
        <w:rPr>
          <w:spacing w:val="1"/>
        </w:rPr>
        <w:t xml:space="preserve"> </w:t>
      </w:r>
      <w:r w:rsidRPr="005D1BF5">
        <w:t>в</w:t>
      </w:r>
      <w:r w:rsidRPr="005D1BF5">
        <w:rPr>
          <w:spacing w:val="1"/>
        </w:rPr>
        <w:t xml:space="preserve"> </w:t>
      </w:r>
      <w:r w:rsidRPr="005D1BF5">
        <w:t>наибольшем</w:t>
      </w:r>
      <w:r w:rsidRPr="005D1BF5">
        <w:rPr>
          <w:spacing w:val="1"/>
        </w:rPr>
        <w:t xml:space="preserve"> </w:t>
      </w:r>
      <w:r w:rsidRPr="005D1BF5">
        <w:t>измерении</w:t>
      </w:r>
      <w:r w:rsidRPr="005D1BF5">
        <w:rPr>
          <w:spacing w:val="1"/>
        </w:rPr>
        <w:t xml:space="preserve"> </w:t>
      </w:r>
      <w:r w:rsidRPr="005D1BF5">
        <w:t>и/или</w:t>
      </w:r>
      <w:r w:rsidRPr="005D1BF5">
        <w:rPr>
          <w:spacing w:val="1"/>
        </w:rPr>
        <w:t xml:space="preserve"> </w:t>
      </w:r>
      <w:r w:rsidRPr="005D1BF5">
        <w:t>одно/двусторонние</w:t>
      </w:r>
      <w:r w:rsidRPr="005D1BF5">
        <w:rPr>
          <w:spacing w:val="1"/>
        </w:rPr>
        <w:t xml:space="preserve"> </w:t>
      </w:r>
      <w:r w:rsidRPr="005D1BF5">
        <w:t>ретрофарингеальные</w:t>
      </w:r>
      <w:r w:rsidRPr="005D1BF5">
        <w:rPr>
          <w:spacing w:val="1"/>
        </w:rPr>
        <w:t xml:space="preserve"> </w:t>
      </w:r>
      <w:r w:rsidRPr="005D1BF5">
        <w:t>метастазы</w:t>
      </w:r>
      <w:r w:rsidRPr="005D1BF5">
        <w:rPr>
          <w:spacing w:val="-1"/>
        </w:rPr>
        <w:t xml:space="preserve"> </w:t>
      </w:r>
      <w:r w:rsidRPr="005D1BF5">
        <w:t>не</w:t>
      </w:r>
      <w:r w:rsidRPr="005D1BF5">
        <w:rPr>
          <w:spacing w:val="-1"/>
        </w:rPr>
        <w:t xml:space="preserve"> </w:t>
      </w:r>
      <w:r w:rsidRPr="005D1BF5">
        <w:t>более</w:t>
      </w:r>
      <w:r w:rsidRPr="005D1BF5">
        <w:rPr>
          <w:spacing w:val="-2"/>
        </w:rPr>
        <w:t xml:space="preserve"> </w:t>
      </w:r>
      <w:r w:rsidRPr="005D1BF5">
        <w:t>6</w:t>
      </w:r>
      <w:r w:rsidRPr="005D1BF5">
        <w:rPr>
          <w:spacing w:val="2"/>
        </w:rPr>
        <w:t xml:space="preserve"> </w:t>
      </w:r>
      <w:r w:rsidRPr="005D1BF5">
        <w:t>см в</w:t>
      </w:r>
      <w:r w:rsidRPr="005D1BF5">
        <w:rPr>
          <w:spacing w:val="-1"/>
        </w:rPr>
        <w:t xml:space="preserve"> </w:t>
      </w:r>
      <w:r w:rsidRPr="005D1BF5">
        <w:t>наибольшем</w:t>
      </w:r>
      <w:r w:rsidRPr="005D1BF5">
        <w:rPr>
          <w:spacing w:val="-1"/>
        </w:rPr>
        <w:t xml:space="preserve"> </w:t>
      </w:r>
      <w:r w:rsidRPr="005D1BF5">
        <w:t>измерении.</w:t>
      </w:r>
    </w:p>
    <w:p w14:paraId="41BB7551" w14:textId="77777777" w:rsidR="00BC42F2" w:rsidRPr="005D1BF5" w:rsidRDefault="00E746FE">
      <w:pPr>
        <w:pStyle w:val="a3"/>
        <w:spacing w:line="362" w:lineRule="auto"/>
        <w:ind w:right="251" w:firstLine="707"/>
        <w:jc w:val="both"/>
      </w:pPr>
      <w:r w:rsidRPr="005D1BF5">
        <w:rPr>
          <w:b/>
          <w:position w:val="1"/>
        </w:rPr>
        <w:t>N</w:t>
      </w:r>
      <w:r w:rsidRPr="005D1BF5">
        <w:rPr>
          <w:b/>
          <w:sz w:val="16"/>
        </w:rPr>
        <w:t xml:space="preserve">2 </w:t>
      </w:r>
      <w:r w:rsidRPr="005D1BF5">
        <w:rPr>
          <w:position w:val="1"/>
        </w:rPr>
        <w:t>– двусторонние метастазы в шейных ЛУ до 6 см в наибольшем измерении, выше</w:t>
      </w:r>
      <w:r w:rsidRPr="005D1BF5">
        <w:rPr>
          <w:spacing w:val="-57"/>
          <w:position w:val="1"/>
        </w:rPr>
        <w:t xml:space="preserve"> </w:t>
      </w:r>
      <w:r w:rsidRPr="005D1BF5">
        <w:t>надключичной</w:t>
      </w:r>
      <w:r w:rsidRPr="005D1BF5">
        <w:rPr>
          <w:spacing w:val="-1"/>
        </w:rPr>
        <w:t xml:space="preserve"> </w:t>
      </w:r>
      <w:r w:rsidRPr="005D1BF5">
        <w:t>ямки.</w:t>
      </w:r>
    </w:p>
    <w:p w14:paraId="4F907054" w14:textId="77777777" w:rsidR="00BC42F2" w:rsidRPr="005D1BF5" w:rsidRDefault="00BC42F2">
      <w:pPr>
        <w:spacing w:line="362" w:lineRule="auto"/>
        <w:jc w:val="both"/>
        <w:sectPr w:rsidR="00BC42F2" w:rsidRPr="005D1BF5">
          <w:pgSz w:w="11910" w:h="16840"/>
          <w:pgMar w:top="1040" w:right="600" w:bottom="960" w:left="1500" w:header="0" w:footer="692" w:gutter="0"/>
          <w:cols w:space="720"/>
        </w:sectPr>
      </w:pPr>
    </w:p>
    <w:p w14:paraId="7332206D" w14:textId="77777777" w:rsidR="00BC42F2" w:rsidRPr="005D1BF5" w:rsidRDefault="00E746FE">
      <w:pPr>
        <w:pStyle w:val="a3"/>
        <w:spacing w:before="73" w:line="362" w:lineRule="auto"/>
        <w:ind w:firstLine="707"/>
      </w:pPr>
      <w:r w:rsidRPr="005D1BF5">
        <w:rPr>
          <w:b/>
          <w:spacing w:val="-1"/>
          <w:position w:val="1"/>
        </w:rPr>
        <w:lastRenderedPageBreak/>
        <w:t>N</w:t>
      </w:r>
      <w:r w:rsidRPr="005D1BF5">
        <w:rPr>
          <w:b/>
          <w:spacing w:val="-1"/>
          <w:sz w:val="16"/>
        </w:rPr>
        <w:t>3</w:t>
      </w:r>
      <w:r w:rsidRPr="005D1BF5">
        <w:rPr>
          <w:b/>
          <w:spacing w:val="7"/>
          <w:sz w:val="16"/>
        </w:rPr>
        <w:t xml:space="preserve"> </w:t>
      </w:r>
      <w:r w:rsidRPr="005D1BF5">
        <w:rPr>
          <w:spacing w:val="-1"/>
          <w:position w:val="1"/>
        </w:rPr>
        <w:t>–</w:t>
      </w:r>
      <w:r w:rsidRPr="005D1BF5">
        <w:rPr>
          <w:spacing w:val="-13"/>
          <w:position w:val="1"/>
        </w:rPr>
        <w:t xml:space="preserve"> </w:t>
      </w:r>
      <w:r w:rsidR="00A67DFC" w:rsidRPr="005D1BF5">
        <w:rPr>
          <w:spacing w:val="-13"/>
          <w:position w:val="1"/>
        </w:rPr>
        <w:t xml:space="preserve">односторонние или двухсторонние </w:t>
      </w:r>
      <w:r w:rsidRPr="005D1BF5">
        <w:rPr>
          <w:position w:val="1"/>
        </w:rPr>
        <w:t>метастазы</w:t>
      </w:r>
      <w:r w:rsidRPr="005D1BF5">
        <w:rPr>
          <w:spacing w:val="-14"/>
          <w:position w:val="1"/>
        </w:rPr>
        <w:t xml:space="preserve"> </w:t>
      </w:r>
      <w:r w:rsidRPr="005D1BF5">
        <w:rPr>
          <w:position w:val="1"/>
        </w:rPr>
        <w:t>в</w:t>
      </w:r>
      <w:r w:rsidRPr="005D1BF5">
        <w:rPr>
          <w:spacing w:val="-14"/>
          <w:position w:val="1"/>
        </w:rPr>
        <w:t xml:space="preserve"> </w:t>
      </w:r>
      <w:r w:rsidRPr="005D1BF5">
        <w:rPr>
          <w:position w:val="1"/>
        </w:rPr>
        <w:t>ЛУ</w:t>
      </w:r>
      <w:r w:rsidRPr="005D1BF5">
        <w:rPr>
          <w:spacing w:val="-13"/>
          <w:position w:val="1"/>
        </w:rPr>
        <w:t xml:space="preserve"> </w:t>
      </w:r>
      <w:r w:rsidRPr="005D1BF5">
        <w:rPr>
          <w:position w:val="1"/>
        </w:rPr>
        <w:t>более</w:t>
      </w:r>
      <w:r w:rsidRPr="005D1BF5">
        <w:rPr>
          <w:spacing w:val="-14"/>
          <w:position w:val="1"/>
        </w:rPr>
        <w:t xml:space="preserve"> </w:t>
      </w:r>
      <w:r w:rsidRPr="005D1BF5">
        <w:rPr>
          <w:position w:val="1"/>
        </w:rPr>
        <w:t>6</w:t>
      </w:r>
      <w:r w:rsidRPr="005D1BF5">
        <w:rPr>
          <w:spacing w:val="-13"/>
          <w:position w:val="1"/>
        </w:rPr>
        <w:t xml:space="preserve"> </w:t>
      </w:r>
      <w:r w:rsidRPr="005D1BF5">
        <w:rPr>
          <w:position w:val="1"/>
        </w:rPr>
        <w:t>см</w:t>
      </w:r>
      <w:r w:rsidRPr="005D1BF5">
        <w:rPr>
          <w:spacing w:val="-12"/>
          <w:position w:val="1"/>
        </w:rPr>
        <w:t xml:space="preserve"> </w:t>
      </w:r>
      <w:r w:rsidRPr="005D1BF5">
        <w:rPr>
          <w:position w:val="1"/>
        </w:rPr>
        <w:t>в</w:t>
      </w:r>
      <w:r w:rsidRPr="005D1BF5">
        <w:rPr>
          <w:spacing w:val="-14"/>
          <w:position w:val="1"/>
        </w:rPr>
        <w:t xml:space="preserve"> </w:t>
      </w:r>
      <w:r w:rsidRPr="005D1BF5">
        <w:rPr>
          <w:position w:val="1"/>
        </w:rPr>
        <w:t>наибольшем</w:t>
      </w:r>
      <w:r w:rsidRPr="005D1BF5">
        <w:rPr>
          <w:spacing w:val="-14"/>
          <w:position w:val="1"/>
        </w:rPr>
        <w:t xml:space="preserve"> </w:t>
      </w:r>
      <w:r w:rsidRPr="005D1BF5">
        <w:rPr>
          <w:position w:val="1"/>
        </w:rPr>
        <w:t>измерении</w:t>
      </w:r>
      <w:r w:rsidRPr="005D1BF5">
        <w:rPr>
          <w:spacing w:val="-15"/>
          <w:position w:val="1"/>
        </w:rPr>
        <w:t xml:space="preserve"> </w:t>
      </w:r>
      <w:r w:rsidRPr="005D1BF5">
        <w:rPr>
          <w:position w:val="1"/>
        </w:rPr>
        <w:t>и/или</w:t>
      </w:r>
      <w:r w:rsidRPr="005D1BF5">
        <w:rPr>
          <w:spacing w:val="-12"/>
          <w:position w:val="1"/>
        </w:rPr>
        <w:t xml:space="preserve"> </w:t>
      </w:r>
      <w:r w:rsidRPr="005D1BF5">
        <w:rPr>
          <w:position w:val="1"/>
        </w:rPr>
        <w:t>расположенные</w:t>
      </w:r>
      <w:r w:rsidRPr="005D1BF5">
        <w:rPr>
          <w:spacing w:val="-15"/>
          <w:position w:val="1"/>
        </w:rPr>
        <w:t xml:space="preserve"> </w:t>
      </w:r>
      <w:r w:rsidRPr="005D1BF5">
        <w:rPr>
          <w:position w:val="1"/>
        </w:rPr>
        <w:t>ниже</w:t>
      </w:r>
      <w:r w:rsidRPr="005D1BF5">
        <w:rPr>
          <w:spacing w:val="-57"/>
          <w:position w:val="1"/>
        </w:rPr>
        <w:t xml:space="preserve"> </w:t>
      </w:r>
      <w:r w:rsidRPr="005D1BF5">
        <w:t>нижнего</w:t>
      </w:r>
      <w:r w:rsidRPr="005D1BF5">
        <w:rPr>
          <w:spacing w:val="-2"/>
        </w:rPr>
        <w:t xml:space="preserve"> </w:t>
      </w:r>
      <w:r w:rsidRPr="005D1BF5">
        <w:t>края перстневидного хряща</w:t>
      </w:r>
      <w:r w:rsidR="00A67DFC" w:rsidRPr="005D1BF5">
        <w:rPr>
          <w:spacing w:val="-1"/>
        </w:rPr>
        <w:t>.</w:t>
      </w:r>
    </w:p>
    <w:p w14:paraId="6512F499" w14:textId="77777777" w:rsidR="00BC42F2" w:rsidRPr="005D1BF5" w:rsidRDefault="00E746FE">
      <w:pPr>
        <w:spacing w:line="360" w:lineRule="auto"/>
        <w:ind w:left="910" w:right="718"/>
      </w:pPr>
      <w:r w:rsidRPr="005D1BF5">
        <w:rPr>
          <w:b/>
        </w:rPr>
        <w:t>Символ М характеризует наличие или отсутствие отдаленных метастазов:</w:t>
      </w:r>
      <w:r w:rsidRPr="005D1BF5">
        <w:rPr>
          <w:b/>
          <w:spacing w:val="-57"/>
        </w:rPr>
        <w:t xml:space="preserve"> </w:t>
      </w:r>
      <w:r w:rsidRPr="005D1BF5">
        <w:rPr>
          <w:b/>
          <w:position w:val="1"/>
        </w:rPr>
        <w:t>М</w:t>
      </w:r>
      <w:r w:rsidRPr="005D1BF5">
        <w:rPr>
          <w:b/>
          <w:sz w:val="16"/>
        </w:rPr>
        <w:t>0</w:t>
      </w:r>
      <w:r w:rsidRPr="005D1BF5">
        <w:rPr>
          <w:b/>
          <w:spacing w:val="20"/>
          <w:sz w:val="16"/>
        </w:rPr>
        <w:t xml:space="preserve"> </w:t>
      </w:r>
      <w:r w:rsidRPr="005D1BF5">
        <w:rPr>
          <w:position w:val="1"/>
        </w:rPr>
        <w:t>– отдаленных метастазов нет.</w:t>
      </w:r>
    </w:p>
    <w:p w14:paraId="233E8D4A" w14:textId="77777777" w:rsidR="00BC42F2" w:rsidRPr="005D1BF5" w:rsidRDefault="00E746FE">
      <w:pPr>
        <w:pStyle w:val="a3"/>
        <w:spacing w:line="276" w:lineRule="exact"/>
        <w:ind w:left="910"/>
      </w:pPr>
      <w:r w:rsidRPr="005D1BF5">
        <w:rPr>
          <w:b/>
          <w:position w:val="1"/>
        </w:rPr>
        <w:t>М</w:t>
      </w:r>
      <w:r w:rsidRPr="005D1BF5">
        <w:rPr>
          <w:b/>
          <w:sz w:val="16"/>
        </w:rPr>
        <w:t>1</w:t>
      </w:r>
      <w:r w:rsidRPr="005D1BF5">
        <w:rPr>
          <w:b/>
          <w:spacing w:val="18"/>
          <w:sz w:val="16"/>
        </w:rPr>
        <w:t xml:space="preserve"> </w:t>
      </w:r>
      <w:r w:rsidRPr="005D1BF5">
        <w:rPr>
          <w:position w:val="1"/>
        </w:rPr>
        <w:t>–</w:t>
      </w:r>
      <w:r w:rsidRPr="005D1BF5">
        <w:rPr>
          <w:spacing w:val="-1"/>
          <w:position w:val="1"/>
        </w:rPr>
        <w:t xml:space="preserve"> </w:t>
      </w:r>
      <w:r w:rsidRPr="005D1BF5">
        <w:rPr>
          <w:position w:val="1"/>
        </w:rPr>
        <w:t>наличие</w:t>
      </w:r>
      <w:r w:rsidRPr="005D1BF5">
        <w:rPr>
          <w:spacing w:val="-3"/>
          <w:position w:val="1"/>
        </w:rPr>
        <w:t xml:space="preserve"> </w:t>
      </w:r>
      <w:r w:rsidRPr="005D1BF5">
        <w:rPr>
          <w:position w:val="1"/>
        </w:rPr>
        <w:t>отдаленных</w:t>
      </w:r>
      <w:r w:rsidRPr="005D1BF5">
        <w:rPr>
          <w:spacing w:val="-2"/>
          <w:position w:val="1"/>
        </w:rPr>
        <w:t xml:space="preserve"> </w:t>
      </w:r>
      <w:r w:rsidRPr="005D1BF5">
        <w:rPr>
          <w:position w:val="1"/>
        </w:rPr>
        <w:t>метастазов.</w:t>
      </w:r>
    </w:p>
    <w:p w14:paraId="31BF2574" w14:textId="77777777" w:rsidR="00BC42F2" w:rsidRPr="005D1BF5" w:rsidRDefault="00E746FE">
      <w:pPr>
        <w:spacing w:before="135"/>
        <w:ind w:left="910"/>
      </w:pPr>
      <w:r w:rsidRPr="005D1BF5">
        <w:rPr>
          <w:b/>
        </w:rPr>
        <w:t>Таблица</w:t>
      </w:r>
      <w:r w:rsidRPr="005D1BF5">
        <w:rPr>
          <w:b/>
          <w:spacing w:val="-2"/>
        </w:rPr>
        <w:t xml:space="preserve"> </w:t>
      </w:r>
      <w:r w:rsidRPr="005D1BF5">
        <w:rPr>
          <w:b/>
        </w:rPr>
        <w:t>1.</w:t>
      </w:r>
      <w:r w:rsidRPr="005D1BF5">
        <w:rPr>
          <w:b/>
          <w:spacing w:val="-1"/>
        </w:rPr>
        <w:t xml:space="preserve"> </w:t>
      </w:r>
      <w:r w:rsidRPr="005D1BF5">
        <w:t>Группировка</w:t>
      </w:r>
      <w:r w:rsidRPr="005D1BF5">
        <w:rPr>
          <w:spacing w:val="-1"/>
        </w:rPr>
        <w:t xml:space="preserve"> </w:t>
      </w:r>
      <w:r w:rsidRPr="005D1BF5">
        <w:t>по</w:t>
      </w:r>
      <w:r w:rsidRPr="005D1BF5">
        <w:rPr>
          <w:spacing w:val="-1"/>
        </w:rPr>
        <w:t xml:space="preserve"> </w:t>
      </w:r>
      <w:r w:rsidRPr="005D1BF5">
        <w:t>стадиям</w:t>
      </w:r>
    </w:p>
    <w:p w14:paraId="0D0C9741" w14:textId="77777777" w:rsidR="00BC42F2" w:rsidRPr="005D1BF5" w:rsidRDefault="00BC42F2">
      <w:pPr>
        <w:pStyle w:val="a3"/>
        <w:spacing w:before="11"/>
        <w:ind w:left="0"/>
        <w:rPr>
          <w:sz w:val="11"/>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2396"/>
        <w:gridCol w:w="2269"/>
        <w:gridCol w:w="1976"/>
      </w:tblGrid>
      <w:tr w:rsidR="00BC42F2" w:rsidRPr="005D1BF5" w14:paraId="0AE86241" w14:textId="77777777">
        <w:trPr>
          <w:trHeight w:val="388"/>
        </w:trPr>
        <w:tc>
          <w:tcPr>
            <w:tcW w:w="2703" w:type="dxa"/>
          </w:tcPr>
          <w:p w14:paraId="3713505C" w14:textId="77777777" w:rsidR="00BC42F2" w:rsidRPr="005D1BF5" w:rsidRDefault="00E746FE">
            <w:pPr>
              <w:pStyle w:val="TableParagraph"/>
              <w:spacing w:before="72"/>
              <w:ind w:left="962" w:right="952"/>
              <w:jc w:val="center"/>
              <w:rPr>
                <w:b/>
              </w:rPr>
            </w:pPr>
            <w:r w:rsidRPr="005D1BF5">
              <w:rPr>
                <w:b/>
              </w:rPr>
              <w:t>Стадия</w:t>
            </w:r>
          </w:p>
        </w:tc>
        <w:tc>
          <w:tcPr>
            <w:tcW w:w="2396" w:type="dxa"/>
          </w:tcPr>
          <w:p w14:paraId="7AFEB8A7" w14:textId="77777777" w:rsidR="00BC42F2" w:rsidRPr="005D1BF5" w:rsidRDefault="00E746FE">
            <w:pPr>
              <w:pStyle w:val="TableParagraph"/>
              <w:spacing w:before="72"/>
              <w:ind w:left="7"/>
              <w:jc w:val="center"/>
              <w:rPr>
                <w:b/>
              </w:rPr>
            </w:pPr>
            <w:r w:rsidRPr="005D1BF5">
              <w:rPr>
                <w:b/>
              </w:rPr>
              <w:t>Т</w:t>
            </w:r>
          </w:p>
        </w:tc>
        <w:tc>
          <w:tcPr>
            <w:tcW w:w="2269" w:type="dxa"/>
          </w:tcPr>
          <w:p w14:paraId="18FED9B4" w14:textId="77777777" w:rsidR="00BC42F2" w:rsidRPr="005D1BF5" w:rsidRDefault="00E746FE">
            <w:pPr>
              <w:pStyle w:val="TableParagraph"/>
              <w:spacing w:before="72"/>
              <w:ind w:left="11"/>
              <w:jc w:val="center"/>
              <w:rPr>
                <w:b/>
              </w:rPr>
            </w:pPr>
            <w:r w:rsidRPr="005D1BF5">
              <w:rPr>
                <w:b/>
              </w:rPr>
              <w:t>N</w:t>
            </w:r>
          </w:p>
        </w:tc>
        <w:tc>
          <w:tcPr>
            <w:tcW w:w="1976" w:type="dxa"/>
          </w:tcPr>
          <w:p w14:paraId="03F28BC3" w14:textId="77777777" w:rsidR="00BC42F2" w:rsidRPr="005D1BF5" w:rsidRDefault="00E746FE">
            <w:pPr>
              <w:pStyle w:val="TableParagraph"/>
              <w:spacing w:before="72"/>
              <w:ind w:left="6"/>
              <w:jc w:val="center"/>
              <w:rPr>
                <w:b/>
              </w:rPr>
            </w:pPr>
            <w:r w:rsidRPr="005D1BF5">
              <w:rPr>
                <w:b/>
              </w:rPr>
              <w:t>M</w:t>
            </w:r>
          </w:p>
        </w:tc>
      </w:tr>
      <w:tr w:rsidR="00BC42F2" w:rsidRPr="005D1BF5" w14:paraId="6F0F2B50" w14:textId="77777777">
        <w:trPr>
          <w:trHeight w:val="520"/>
        </w:trPr>
        <w:tc>
          <w:tcPr>
            <w:tcW w:w="2703" w:type="dxa"/>
          </w:tcPr>
          <w:p w14:paraId="100E03C0" w14:textId="77777777" w:rsidR="00BC42F2" w:rsidRPr="005D1BF5" w:rsidRDefault="00E746FE">
            <w:pPr>
              <w:pStyle w:val="TableParagraph"/>
              <w:spacing w:before="137"/>
              <w:ind w:left="8"/>
              <w:jc w:val="center"/>
            </w:pPr>
            <w:r w:rsidRPr="005D1BF5">
              <w:t>0</w:t>
            </w:r>
          </w:p>
        </w:tc>
        <w:tc>
          <w:tcPr>
            <w:tcW w:w="2396" w:type="dxa"/>
          </w:tcPr>
          <w:p w14:paraId="04B28FB5" w14:textId="77777777" w:rsidR="00BC42F2" w:rsidRPr="005D1BF5" w:rsidRDefault="00E746FE">
            <w:pPr>
              <w:pStyle w:val="TableParagraph"/>
              <w:spacing w:before="137"/>
              <w:ind w:left="782" w:right="773"/>
              <w:jc w:val="center"/>
            </w:pPr>
            <w:proofErr w:type="spellStart"/>
            <w:r w:rsidRPr="005D1BF5">
              <w:t>is</w:t>
            </w:r>
            <w:proofErr w:type="spellEnd"/>
          </w:p>
        </w:tc>
        <w:tc>
          <w:tcPr>
            <w:tcW w:w="2269" w:type="dxa"/>
          </w:tcPr>
          <w:p w14:paraId="513FB3A6" w14:textId="77777777" w:rsidR="00BC42F2" w:rsidRPr="005D1BF5" w:rsidRDefault="00E746FE">
            <w:pPr>
              <w:pStyle w:val="TableParagraph"/>
              <w:spacing w:before="137"/>
              <w:ind w:left="10"/>
              <w:jc w:val="center"/>
            </w:pPr>
            <w:r w:rsidRPr="005D1BF5">
              <w:t>0</w:t>
            </w:r>
          </w:p>
        </w:tc>
        <w:tc>
          <w:tcPr>
            <w:tcW w:w="1976" w:type="dxa"/>
          </w:tcPr>
          <w:p w14:paraId="13DBB72E" w14:textId="77777777" w:rsidR="00BC42F2" w:rsidRPr="005D1BF5" w:rsidRDefault="00E746FE">
            <w:pPr>
              <w:pStyle w:val="TableParagraph"/>
              <w:spacing w:before="137"/>
              <w:ind w:left="9"/>
              <w:jc w:val="center"/>
            </w:pPr>
            <w:r w:rsidRPr="005D1BF5">
              <w:t>0</w:t>
            </w:r>
          </w:p>
        </w:tc>
      </w:tr>
      <w:tr w:rsidR="00BC42F2" w:rsidRPr="005D1BF5" w14:paraId="0BA82065" w14:textId="77777777">
        <w:trPr>
          <w:trHeight w:val="388"/>
        </w:trPr>
        <w:tc>
          <w:tcPr>
            <w:tcW w:w="2703" w:type="dxa"/>
          </w:tcPr>
          <w:p w14:paraId="33FD8078" w14:textId="77777777" w:rsidR="00BC42F2" w:rsidRPr="005D1BF5" w:rsidRDefault="00E746FE">
            <w:pPr>
              <w:pStyle w:val="TableParagraph"/>
              <w:spacing w:before="70"/>
              <w:ind w:left="10"/>
              <w:jc w:val="center"/>
            </w:pPr>
            <w:r w:rsidRPr="005D1BF5">
              <w:t>I</w:t>
            </w:r>
          </w:p>
        </w:tc>
        <w:tc>
          <w:tcPr>
            <w:tcW w:w="2396" w:type="dxa"/>
          </w:tcPr>
          <w:p w14:paraId="1F363E5B" w14:textId="77777777" w:rsidR="00BC42F2" w:rsidRPr="005D1BF5" w:rsidRDefault="00E746FE">
            <w:pPr>
              <w:pStyle w:val="TableParagraph"/>
              <w:spacing w:before="70"/>
              <w:ind w:left="8"/>
              <w:jc w:val="center"/>
            </w:pPr>
            <w:r w:rsidRPr="005D1BF5">
              <w:t>1</w:t>
            </w:r>
          </w:p>
        </w:tc>
        <w:tc>
          <w:tcPr>
            <w:tcW w:w="2269" w:type="dxa"/>
          </w:tcPr>
          <w:p w14:paraId="7F02FCD3" w14:textId="77777777" w:rsidR="00BC42F2" w:rsidRPr="005D1BF5" w:rsidRDefault="00E746FE">
            <w:pPr>
              <w:pStyle w:val="TableParagraph"/>
              <w:spacing w:before="70"/>
              <w:ind w:left="10"/>
              <w:jc w:val="center"/>
            </w:pPr>
            <w:r w:rsidRPr="005D1BF5">
              <w:t>0</w:t>
            </w:r>
          </w:p>
        </w:tc>
        <w:tc>
          <w:tcPr>
            <w:tcW w:w="1976" w:type="dxa"/>
          </w:tcPr>
          <w:p w14:paraId="30AA2DB4" w14:textId="77777777" w:rsidR="00BC42F2" w:rsidRPr="005D1BF5" w:rsidRDefault="00E746FE">
            <w:pPr>
              <w:pStyle w:val="TableParagraph"/>
              <w:spacing w:before="70"/>
              <w:ind w:left="9"/>
              <w:jc w:val="center"/>
            </w:pPr>
            <w:r w:rsidRPr="005D1BF5">
              <w:t>0</w:t>
            </w:r>
          </w:p>
        </w:tc>
      </w:tr>
      <w:tr w:rsidR="00BC42F2" w:rsidRPr="005D1BF5" w14:paraId="0484F069" w14:textId="77777777">
        <w:trPr>
          <w:trHeight w:val="388"/>
        </w:trPr>
        <w:tc>
          <w:tcPr>
            <w:tcW w:w="2703" w:type="dxa"/>
          </w:tcPr>
          <w:p w14:paraId="4BEF798A" w14:textId="77777777" w:rsidR="00BC42F2" w:rsidRPr="005D1BF5" w:rsidRDefault="00E746FE">
            <w:pPr>
              <w:pStyle w:val="TableParagraph"/>
              <w:spacing w:before="71"/>
              <w:ind w:left="960" w:right="952"/>
              <w:jc w:val="center"/>
            </w:pPr>
            <w:r w:rsidRPr="005D1BF5">
              <w:t>II</w:t>
            </w:r>
          </w:p>
        </w:tc>
        <w:tc>
          <w:tcPr>
            <w:tcW w:w="2396" w:type="dxa"/>
          </w:tcPr>
          <w:p w14:paraId="3D167B79" w14:textId="77777777" w:rsidR="00BC42F2" w:rsidRPr="005D1BF5" w:rsidRDefault="00E746FE">
            <w:pPr>
              <w:pStyle w:val="TableParagraph"/>
              <w:spacing w:before="71"/>
              <w:ind w:left="8"/>
              <w:jc w:val="center"/>
            </w:pPr>
            <w:r w:rsidRPr="005D1BF5">
              <w:t>0</w:t>
            </w:r>
          </w:p>
        </w:tc>
        <w:tc>
          <w:tcPr>
            <w:tcW w:w="2269" w:type="dxa"/>
          </w:tcPr>
          <w:p w14:paraId="228BB0B8" w14:textId="77777777" w:rsidR="00BC42F2" w:rsidRPr="005D1BF5" w:rsidRDefault="00E746FE">
            <w:pPr>
              <w:pStyle w:val="TableParagraph"/>
              <w:spacing w:before="71"/>
              <w:ind w:left="10"/>
              <w:jc w:val="center"/>
            </w:pPr>
            <w:r w:rsidRPr="005D1BF5">
              <w:t>1</w:t>
            </w:r>
          </w:p>
        </w:tc>
        <w:tc>
          <w:tcPr>
            <w:tcW w:w="1976" w:type="dxa"/>
          </w:tcPr>
          <w:p w14:paraId="64073B90" w14:textId="77777777" w:rsidR="00BC42F2" w:rsidRPr="005D1BF5" w:rsidRDefault="00E746FE">
            <w:pPr>
              <w:pStyle w:val="TableParagraph"/>
              <w:spacing w:before="71"/>
              <w:ind w:left="9"/>
              <w:jc w:val="center"/>
            </w:pPr>
            <w:r w:rsidRPr="005D1BF5">
              <w:t>0</w:t>
            </w:r>
          </w:p>
        </w:tc>
      </w:tr>
      <w:tr w:rsidR="00BC42F2" w:rsidRPr="005D1BF5" w14:paraId="618034B7" w14:textId="77777777">
        <w:trPr>
          <w:trHeight w:val="388"/>
        </w:trPr>
        <w:tc>
          <w:tcPr>
            <w:tcW w:w="2703" w:type="dxa"/>
          </w:tcPr>
          <w:p w14:paraId="7B07B19A" w14:textId="77777777" w:rsidR="00BC42F2" w:rsidRPr="005D1BF5" w:rsidRDefault="00BC42F2">
            <w:pPr>
              <w:pStyle w:val="TableParagraph"/>
            </w:pPr>
          </w:p>
        </w:tc>
        <w:tc>
          <w:tcPr>
            <w:tcW w:w="2396" w:type="dxa"/>
          </w:tcPr>
          <w:p w14:paraId="71354965" w14:textId="77777777" w:rsidR="00BC42F2" w:rsidRPr="005D1BF5" w:rsidRDefault="00E746FE">
            <w:pPr>
              <w:pStyle w:val="TableParagraph"/>
              <w:spacing w:before="72"/>
              <w:ind w:left="8"/>
              <w:jc w:val="center"/>
            </w:pPr>
            <w:r w:rsidRPr="005D1BF5">
              <w:t>1</w:t>
            </w:r>
          </w:p>
        </w:tc>
        <w:tc>
          <w:tcPr>
            <w:tcW w:w="2269" w:type="dxa"/>
          </w:tcPr>
          <w:p w14:paraId="244D89A0" w14:textId="77777777" w:rsidR="00BC42F2" w:rsidRPr="005D1BF5" w:rsidRDefault="00E746FE">
            <w:pPr>
              <w:pStyle w:val="TableParagraph"/>
              <w:spacing w:before="72"/>
              <w:ind w:left="10"/>
              <w:jc w:val="center"/>
            </w:pPr>
            <w:r w:rsidRPr="005D1BF5">
              <w:t>1</w:t>
            </w:r>
          </w:p>
        </w:tc>
        <w:tc>
          <w:tcPr>
            <w:tcW w:w="1976" w:type="dxa"/>
          </w:tcPr>
          <w:p w14:paraId="4DA5822F" w14:textId="77777777" w:rsidR="00BC42F2" w:rsidRPr="005D1BF5" w:rsidRDefault="00E746FE">
            <w:pPr>
              <w:pStyle w:val="TableParagraph"/>
              <w:spacing w:before="72"/>
              <w:ind w:left="9"/>
              <w:jc w:val="center"/>
            </w:pPr>
            <w:r w:rsidRPr="005D1BF5">
              <w:t>0</w:t>
            </w:r>
          </w:p>
        </w:tc>
      </w:tr>
      <w:tr w:rsidR="00BC42F2" w:rsidRPr="005D1BF5" w14:paraId="70F95948" w14:textId="77777777">
        <w:trPr>
          <w:trHeight w:val="388"/>
        </w:trPr>
        <w:tc>
          <w:tcPr>
            <w:tcW w:w="2703" w:type="dxa"/>
          </w:tcPr>
          <w:p w14:paraId="0E73430D" w14:textId="77777777" w:rsidR="00BC42F2" w:rsidRPr="005D1BF5" w:rsidRDefault="00BC42F2">
            <w:pPr>
              <w:pStyle w:val="TableParagraph"/>
            </w:pPr>
          </w:p>
        </w:tc>
        <w:tc>
          <w:tcPr>
            <w:tcW w:w="2396" w:type="dxa"/>
          </w:tcPr>
          <w:p w14:paraId="76DFF2C8" w14:textId="77777777" w:rsidR="00BC42F2" w:rsidRPr="005D1BF5" w:rsidRDefault="00E746FE">
            <w:pPr>
              <w:pStyle w:val="TableParagraph"/>
              <w:spacing w:before="72"/>
              <w:ind w:left="8"/>
              <w:jc w:val="center"/>
            </w:pPr>
            <w:r w:rsidRPr="005D1BF5">
              <w:t>2</w:t>
            </w:r>
          </w:p>
        </w:tc>
        <w:tc>
          <w:tcPr>
            <w:tcW w:w="2269" w:type="dxa"/>
          </w:tcPr>
          <w:p w14:paraId="0871D12E" w14:textId="77777777" w:rsidR="00BC42F2" w:rsidRPr="005D1BF5" w:rsidRDefault="00E746FE">
            <w:pPr>
              <w:pStyle w:val="TableParagraph"/>
              <w:spacing w:before="72"/>
              <w:ind w:left="10"/>
              <w:jc w:val="center"/>
            </w:pPr>
            <w:r w:rsidRPr="005D1BF5">
              <w:t>0</w:t>
            </w:r>
          </w:p>
        </w:tc>
        <w:tc>
          <w:tcPr>
            <w:tcW w:w="1976" w:type="dxa"/>
          </w:tcPr>
          <w:p w14:paraId="11728231" w14:textId="77777777" w:rsidR="00BC42F2" w:rsidRPr="005D1BF5" w:rsidRDefault="00A67DFC" w:rsidP="00A67DFC">
            <w:pPr>
              <w:pStyle w:val="TableParagraph"/>
              <w:jc w:val="center"/>
            </w:pPr>
            <w:r w:rsidRPr="005D1BF5">
              <w:t>0</w:t>
            </w:r>
          </w:p>
        </w:tc>
      </w:tr>
      <w:tr w:rsidR="00A67DFC" w:rsidRPr="005D1BF5" w14:paraId="263753F6" w14:textId="77777777">
        <w:trPr>
          <w:trHeight w:val="388"/>
        </w:trPr>
        <w:tc>
          <w:tcPr>
            <w:tcW w:w="2703" w:type="dxa"/>
          </w:tcPr>
          <w:p w14:paraId="28E303F0" w14:textId="77777777" w:rsidR="00A67DFC" w:rsidRPr="005D1BF5" w:rsidRDefault="00A67DFC">
            <w:pPr>
              <w:pStyle w:val="TableParagraph"/>
            </w:pPr>
          </w:p>
        </w:tc>
        <w:tc>
          <w:tcPr>
            <w:tcW w:w="2396" w:type="dxa"/>
          </w:tcPr>
          <w:p w14:paraId="281ACD81" w14:textId="77777777" w:rsidR="00A67DFC" w:rsidRPr="005D1BF5" w:rsidRDefault="00A67DFC">
            <w:pPr>
              <w:pStyle w:val="TableParagraph"/>
              <w:spacing w:before="72"/>
              <w:ind w:left="8"/>
              <w:jc w:val="center"/>
            </w:pPr>
            <w:r w:rsidRPr="005D1BF5">
              <w:t>2</w:t>
            </w:r>
          </w:p>
        </w:tc>
        <w:tc>
          <w:tcPr>
            <w:tcW w:w="2269" w:type="dxa"/>
          </w:tcPr>
          <w:p w14:paraId="274A93FF" w14:textId="77777777" w:rsidR="00A67DFC" w:rsidRPr="005D1BF5" w:rsidRDefault="00A67DFC">
            <w:pPr>
              <w:pStyle w:val="TableParagraph"/>
              <w:spacing w:before="72"/>
              <w:ind w:left="10"/>
              <w:jc w:val="center"/>
            </w:pPr>
            <w:r w:rsidRPr="005D1BF5">
              <w:t>1</w:t>
            </w:r>
          </w:p>
        </w:tc>
        <w:tc>
          <w:tcPr>
            <w:tcW w:w="1976" w:type="dxa"/>
          </w:tcPr>
          <w:p w14:paraId="731C7813" w14:textId="77777777" w:rsidR="00A67DFC" w:rsidRPr="005D1BF5" w:rsidRDefault="00A67DFC" w:rsidP="00A67DFC">
            <w:pPr>
              <w:pStyle w:val="TableParagraph"/>
              <w:jc w:val="center"/>
            </w:pPr>
            <w:r w:rsidRPr="005D1BF5">
              <w:t>0</w:t>
            </w:r>
          </w:p>
        </w:tc>
      </w:tr>
      <w:tr w:rsidR="00BC42F2" w:rsidRPr="005D1BF5" w14:paraId="3AF78322" w14:textId="77777777">
        <w:trPr>
          <w:trHeight w:val="390"/>
        </w:trPr>
        <w:tc>
          <w:tcPr>
            <w:tcW w:w="2703" w:type="dxa"/>
          </w:tcPr>
          <w:p w14:paraId="339CBCF0" w14:textId="77777777" w:rsidR="00BC42F2" w:rsidRPr="005D1BF5" w:rsidRDefault="00E746FE">
            <w:pPr>
              <w:pStyle w:val="TableParagraph"/>
              <w:spacing w:before="72"/>
              <w:ind w:left="959" w:right="952"/>
              <w:jc w:val="center"/>
            </w:pPr>
            <w:r w:rsidRPr="005D1BF5">
              <w:t>III</w:t>
            </w:r>
          </w:p>
        </w:tc>
        <w:tc>
          <w:tcPr>
            <w:tcW w:w="2396" w:type="dxa"/>
          </w:tcPr>
          <w:p w14:paraId="1F092259" w14:textId="77777777" w:rsidR="00BC42F2" w:rsidRPr="005D1BF5" w:rsidRDefault="00E746FE">
            <w:pPr>
              <w:pStyle w:val="TableParagraph"/>
              <w:spacing w:before="72"/>
              <w:ind w:left="8"/>
              <w:jc w:val="center"/>
            </w:pPr>
            <w:r w:rsidRPr="005D1BF5">
              <w:t>0</w:t>
            </w:r>
          </w:p>
        </w:tc>
        <w:tc>
          <w:tcPr>
            <w:tcW w:w="2269" w:type="dxa"/>
          </w:tcPr>
          <w:p w14:paraId="3C777E09" w14:textId="77777777" w:rsidR="00BC42F2" w:rsidRPr="005D1BF5" w:rsidRDefault="00E746FE">
            <w:pPr>
              <w:pStyle w:val="TableParagraph"/>
              <w:spacing w:before="72"/>
              <w:ind w:left="10"/>
              <w:jc w:val="center"/>
            </w:pPr>
            <w:r w:rsidRPr="005D1BF5">
              <w:t>2</w:t>
            </w:r>
          </w:p>
        </w:tc>
        <w:tc>
          <w:tcPr>
            <w:tcW w:w="1976" w:type="dxa"/>
          </w:tcPr>
          <w:p w14:paraId="4F2AE09B" w14:textId="77777777" w:rsidR="00BC42F2" w:rsidRPr="005D1BF5" w:rsidRDefault="00E746FE">
            <w:pPr>
              <w:pStyle w:val="TableParagraph"/>
              <w:spacing w:before="72"/>
              <w:ind w:left="9"/>
              <w:jc w:val="center"/>
            </w:pPr>
            <w:r w:rsidRPr="005D1BF5">
              <w:t>0</w:t>
            </w:r>
          </w:p>
        </w:tc>
      </w:tr>
      <w:tr w:rsidR="00BC42F2" w:rsidRPr="005D1BF5" w14:paraId="5576A979" w14:textId="77777777">
        <w:trPr>
          <w:trHeight w:val="388"/>
        </w:trPr>
        <w:tc>
          <w:tcPr>
            <w:tcW w:w="2703" w:type="dxa"/>
          </w:tcPr>
          <w:p w14:paraId="446E8D9D" w14:textId="77777777" w:rsidR="00BC42F2" w:rsidRPr="005D1BF5" w:rsidRDefault="00BC42F2">
            <w:pPr>
              <w:pStyle w:val="TableParagraph"/>
            </w:pPr>
          </w:p>
        </w:tc>
        <w:tc>
          <w:tcPr>
            <w:tcW w:w="2396" w:type="dxa"/>
          </w:tcPr>
          <w:p w14:paraId="603B86D7" w14:textId="77777777" w:rsidR="00BC42F2" w:rsidRPr="005D1BF5" w:rsidRDefault="00E746FE">
            <w:pPr>
              <w:pStyle w:val="TableParagraph"/>
              <w:spacing w:before="70"/>
              <w:ind w:left="8"/>
              <w:jc w:val="center"/>
            </w:pPr>
            <w:r w:rsidRPr="005D1BF5">
              <w:t>1</w:t>
            </w:r>
          </w:p>
        </w:tc>
        <w:tc>
          <w:tcPr>
            <w:tcW w:w="2269" w:type="dxa"/>
          </w:tcPr>
          <w:p w14:paraId="66B0D8E5" w14:textId="77777777" w:rsidR="00BC42F2" w:rsidRPr="005D1BF5" w:rsidRDefault="00E746FE">
            <w:pPr>
              <w:pStyle w:val="TableParagraph"/>
              <w:spacing w:before="70"/>
              <w:ind w:left="10"/>
              <w:jc w:val="center"/>
            </w:pPr>
            <w:r w:rsidRPr="005D1BF5">
              <w:t>2</w:t>
            </w:r>
          </w:p>
        </w:tc>
        <w:tc>
          <w:tcPr>
            <w:tcW w:w="1976" w:type="dxa"/>
          </w:tcPr>
          <w:p w14:paraId="297DAD86" w14:textId="77777777" w:rsidR="00BC42F2" w:rsidRPr="005D1BF5" w:rsidRDefault="00E746FE">
            <w:pPr>
              <w:pStyle w:val="TableParagraph"/>
              <w:spacing w:before="70"/>
              <w:ind w:left="9"/>
              <w:jc w:val="center"/>
            </w:pPr>
            <w:r w:rsidRPr="005D1BF5">
              <w:t>0</w:t>
            </w:r>
          </w:p>
        </w:tc>
      </w:tr>
      <w:tr w:rsidR="00BC42F2" w:rsidRPr="005D1BF5" w14:paraId="300F89A7" w14:textId="77777777">
        <w:trPr>
          <w:trHeight w:val="388"/>
        </w:trPr>
        <w:tc>
          <w:tcPr>
            <w:tcW w:w="2703" w:type="dxa"/>
          </w:tcPr>
          <w:p w14:paraId="44505ED9" w14:textId="77777777" w:rsidR="00BC42F2" w:rsidRPr="005D1BF5" w:rsidRDefault="00BC42F2">
            <w:pPr>
              <w:pStyle w:val="TableParagraph"/>
            </w:pPr>
          </w:p>
        </w:tc>
        <w:tc>
          <w:tcPr>
            <w:tcW w:w="2396" w:type="dxa"/>
          </w:tcPr>
          <w:p w14:paraId="5A538724" w14:textId="77777777" w:rsidR="00BC42F2" w:rsidRPr="005D1BF5" w:rsidRDefault="00E746FE">
            <w:pPr>
              <w:pStyle w:val="TableParagraph"/>
              <w:spacing w:before="70"/>
              <w:ind w:left="8"/>
              <w:jc w:val="center"/>
            </w:pPr>
            <w:r w:rsidRPr="005D1BF5">
              <w:t>2</w:t>
            </w:r>
          </w:p>
        </w:tc>
        <w:tc>
          <w:tcPr>
            <w:tcW w:w="2269" w:type="dxa"/>
          </w:tcPr>
          <w:p w14:paraId="517467E3" w14:textId="77777777" w:rsidR="00BC42F2" w:rsidRPr="005D1BF5" w:rsidRDefault="00E746FE">
            <w:pPr>
              <w:pStyle w:val="TableParagraph"/>
              <w:spacing w:before="70"/>
              <w:ind w:left="10"/>
              <w:jc w:val="center"/>
            </w:pPr>
            <w:r w:rsidRPr="005D1BF5">
              <w:t>2</w:t>
            </w:r>
          </w:p>
        </w:tc>
        <w:tc>
          <w:tcPr>
            <w:tcW w:w="1976" w:type="dxa"/>
          </w:tcPr>
          <w:p w14:paraId="79C25A4F" w14:textId="77777777" w:rsidR="00BC42F2" w:rsidRPr="005D1BF5" w:rsidRDefault="00E746FE">
            <w:pPr>
              <w:pStyle w:val="TableParagraph"/>
              <w:spacing w:before="70"/>
              <w:ind w:left="9"/>
              <w:jc w:val="center"/>
            </w:pPr>
            <w:r w:rsidRPr="005D1BF5">
              <w:t>0</w:t>
            </w:r>
          </w:p>
        </w:tc>
      </w:tr>
      <w:tr w:rsidR="00BC42F2" w:rsidRPr="005D1BF5" w14:paraId="52E8D9AE" w14:textId="77777777">
        <w:trPr>
          <w:trHeight w:val="388"/>
        </w:trPr>
        <w:tc>
          <w:tcPr>
            <w:tcW w:w="2703" w:type="dxa"/>
          </w:tcPr>
          <w:p w14:paraId="5F20965F" w14:textId="77777777" w:rsidR="00BC42F2" w:rsidRPr="005D1BF5" w:rsidRDefault="00BC42F2">
            <w:pPr>
              <w:pStyle w:val="TableParagraph"/>
            </w:pPr>
          </w:p>
        </w:tc>
        <w:tc>
          <w:tcPr>
            <w:tcW w:w="2396" w:type="dxa"/>
          </w:tcPr>
          <w:p w14:paraId="00359807" w14:textId="77777777" w:rsidR="00BC42F2" w:rsidRPr="005D1BF5" w:rsidRDefault="00E746FE">
            <w:pPr>
              <w:pStyle w:val="TableParagraph"/>
              <w:spacing w:before="70"/>
              <w:ind w:left="8"/>
              <w:jc w:val="center"/>
            </w:pPr>
            <w:r w:rsidRPr="005D1BF5">
              <w:t>3</w:t>
            </w:r>
          </w:p>
        </w:tc>
        <w:tc>
          <w:tcPr>
            <w:tcW w:w="2269" w:type="dxa"/>
          </w:tcPr>
          <w:p w14:paraId="2315EC08" w14:textId="77777777" w:rsidR="00BC42F2" w:rsidRPr="005D1BF5" w:rsidRDefault="00E746FE">
            <w:pPr>
              <w:pStyle w:val="TableParagraph"/>
              <w:spacing w:before="70"/>
              <w:ind w:left="10"/>
              <w:jc w:val="center"/>
            </w:pPr>
            <w:r w:rsidRPr="005D1BF5">
              <w:t>0</w:t>
            </w:r>
          </w:p>
        </w:tc>
        <w:tc>
          <w:tcPr>
            <w:tcW w:w="1976" w:type="dxa"/>
          </w:tcPr>
          <w:p w14:paraId="1B0CBE2F" w14:textId="77777777" w:rsidR="00BC42F2" w:rsidRPr="005D1BF5" w:rsidRDefault="00E746FE">
            <w:pPr>
              <w:pStyle w:val="TableParagraph"/>
              <w:spacing w:before="70"/>
              <w:ind w:left="9"/>
              <w:jc w:val="center"/>
            </w:pPr>
            <w:r w:rsidRPr="005D1BF5">
              <w:t>0</w:t>
            </w:r>
          </w:p>
        </w:tc>
      </w:tr>
      <w:tr w:rsidR="00BC42F2" w:rsidRPr="005D1BF5" w14:paraId="34AD2B28" w14:textId="77777777">
        <w:trPr>
          <w:trHeight w:val="388"/>
        </w:trPr>
        <w:tc>
          <w:tcPr>
            <w:tcW w:w="2703" w:type="dxa"/>
          </w:tcPr>
          <w:p w14:paraId="49F3C26D" w14:textId="77777777" w:rsidR="00BC42F2" w:rsidRPr="005D1BF5" w:rsidRDefault="00BC42F2">
            <w:pPr>
              <w:pStyle w:val="TableParagraph"/>
            </w:pPr>
          </w:p>
        </w:tc>
        <w:tc>
          <w:tcPr>
            <w:tcW w:w="2396" w:type="dxa"/>
          </w:tcPr>
          <w:p w14:paraId="27769DC0" w14:textId="77777777" w:rsidR="00BC42F2" w:rsidRPr="005D1BF5" w:rsidRDefault="00E746FE">
            <w:pPr>
              <w:pStyle w:val="TableParagraph"/>
              <w:spacing w:before="70"/>
              <w:ind w:left="8"/>
              <w:jc w:val="center"/>
            </w:pPr>
            <w:r w:rsidRPr="005D1BF5">
              <w:t>3</w:t>
            </w:r>
          </w:p>
        </w:tc>
        <w:tc>
          <w:tcPr>
            <w:tcW w:w="2269" w:type="dxa"/>
          </w:tcPr>
          <w:p w14:paraId="0C8E938A" w14:textId="77777777" w:rsidR="00BC42F2" w:rsidRPr="005D1BF5" w:rsidRDefault="00E746FE">
            <w:pPr>
              <w:pStyle w:val="TableParagraph"/>
              <w:spacing w:before="70"/>
              <w:ind w:left="10"/>
              <w:jc w:val="center"/>
            </w:pPr>
            <w:r w:rsidRPr="005D1BF5">
              <w:t>1</w:t>
            </w:r>
          </w:p>
        </w:tc>
        <w:tc>
          <w:tcPr>
            <w:tcW w:w="1976" w:type="dxa"/>
          </w:tcPr>
          <w:p w14:paraId="54BEBEDE" w14:textId="77777777" w:rsidR="00BC42F2" w:rsidRPr="005D1BF5" w:rsidRDefault="00E746FE">
            <w:pPr>
              <w:pStyle w:val="TableParagraph"/>
              <w:spacing w:before="70"/>
              <w:ind w:left="9"/>
              <w:jc w:val="center"/>
            </w:pPr>
            <w:r w:rsidRPr="005D1BF5">
              <w:t>0</w:t>
            </w:r>
          </w:p>
        </w:tc>
      </w:tr>
      <w:tr w:rsidR="00BC42F2" w:rsidRPr="005D1BF5" w14:paraId="5A829F2E" w14:textId="77777777">
        <w:trPr>
          <w:trHeight w:val="388"/>
        </w:trPr>
        <w:tc>
          <w:tcPr>
            <w:tcW w:w="2703" w:type="dxa"/>
          </w:tcPr>
          <w:p w14:paraId="725D7592" w14:textId="77777777" w:rsidR="00BC42F2" w:rsidRPr="005D1BF5" w:rsidRDefault="00BC42F2">
            <w:pPr>
              <w:pStyle w:val="TableParagraph"/>
            </w:pPr>
          </w:p>
        </w:tc>
        <w:tc>
          <w:tcPr>
            <w:tcW w:w="2396" w:type="dxa"/>
          </w:tcPr>
          <w:p w14:paraId="06744C4B" w14:textId="77777777" w:rsidR="00BC42F2" w:rsidRPr="005D1BF5" w:rsidRDefault="00E746FE">
            <w:pPr>
              <w:pStyle w:val="TableParagraph"/>
              <w:spacing w:before="70"/>
              <w:ind w:left="8"/>
              <w:jc w:val="center"/>
            </w:pPr>
            <w:r w:rsidRPr="005D1BF5">
              <w:t>3</w:t>
            </w:r>
          </w:p>
        </w:tc>
        <w:tc>
          <w:tcPr>
            <w:tcW w:w="2269" w:type="dxa"/>
          </w:tcPr>
          <w:p w14:paraId="369F7C3D" w14:textId="77777777" w:rsidR="00BC42F2" w:rsidRPr="005D1BF5" w:rsidRDefault="00E746FE">
            <w:pPr>
              <w:pStyle w:val="TableParagraph"/>
              <w:spacing w:before="70"/>
              <w:ind w:left="10"/>
              <w:jc w:val="center"/>
            </w:pPr>
            <w:r w:rsidRPr="005D1BF5">
              <w:t>2</w:t>
            </w:r>
          </w:p>
        </w:tc>
        <w:tc>
          <w:tcPr>
            <w:tcW w:w="1976" w:type="dxa"/>
          </w:tcPr>
          <w:p w14:paraId="1F6E0355" w14:textId="77777777" w:rsidR="00BC42F2" w:rsidRPr="005D1BF5" w:rsidRDefault="00E746FE">
            <w:pPr>
              <w:pStyle w:val="TableParagraph"/>
              <w:spacing w:before="70"/>
              <w:ind w:left="9"/>
              <w:jc w:val="center"/>
            </w:pPr>
            <w:r w:rsidRPr="005D1BF5">
              <w:t>0</w:t>
            </w:r>
          </w:p>
        </w:tc>
      </w:tr>
      <w:tr w:rsidR="00BC42F2" w:rsidRPr="005D1BF5" w14:paraId="0D7B3481" w14:textId="77777777">
        <w:trPr>
          <w:trHeight w:val="388"/>
        </w:trPr>
        <w:tc>
          <w:tcPr>
            <w:tcW w:w="2703" w:type="dxa"/>
          </w:tcPr>
          <w:p w14:paraId="6021969A" w14:textId="77777777" w:rsidR="00BC42F2" w:rsidRPr="005D1BF5" w:rsidRDefault="00E746FE">
            <w:pPr>
              <w:pStyle w:val="TableParagraph"/>
              <w:spacing w:before="72"/>
              <w:ind w:left="961" w:right="952"/>
              <w:jc w:val="center"/>
            </w:pPr>
            <w:r w:rsidRPr="005D1BF5">
              <w:t>IVA</w:t>
            </w:r>
          </w:p>
        </w:tc>
        <w:tc>
          <w:tcPr>
            <w:tcW w:w="2396" w:type="dxa"/>
          </w:tcPr>
          <w:p w14:paraId="039B8B8F" w14:textId="77777777" w:rsidR="00BC42F2" w:rsidRPr="005D1BF5" w:rsidRDefault="00E746FE">
            <w:pPr>
              <w:pStyle w:val="TableParagraph"/>
              <w:spacing w:before="72"/>
              <w:ind w:left="8"/>
              <w:jc w:val="center"/>
            </w:pPr>
            <w:r w:rsidRPr="005D1BF5">
              <w:t>4</w:t>
            </w:r>
          </w:p>
        </w:tc>
        <w:tc>
          <w:tcPr>
            <w:tcW w:w="2269" w:type="dxa"/>
          </w:tcPr>
          <w:p w14:paraId="014598DD" w14:textId="77777777" w:rsidR="00BC42F2" w:rsidRPr="005D1BF5" w:rsidRDefault="00E746FE">
            <w:pPr>
              <w:pStyle w:val="TableParagraph"/>
              <w:spacing w:before="72"/>
              <w:ind w:left="10"/>
              <w:jc w:val="center"/>
            </w:pPr>
            <w:r w:rsidRPr="005D1BF5">
              <w:t>0</w:t>
            </w:r>
          </w:p>
        </w:tc>
        <w:tc>
          <w:tcPr>
            <w:tcW w:w="1976" w:type="dxa"/>
          </w:tcPr>
          <w:p w14:paraId="6605F454" w14:textId="77777777" w:rsidR="00BC42F2" w:rsidRPr="005D1BF5" w:rsidRDefault="00E746FE">
            <w:pPr>
              <w:pStyle w:val="TableParagraph"/>
              <w:spacing w:before="72"/>
              <w:ind w:left="9"/>
              <w:jc w:val="center"/>
            </w:pPr>
            <w:r w:rsidRPr="005D1BF5">
              <w:t>0</w:t>
            </w:r>
          </w:p>
        </w:tc>
      </w:tr>
      <w:tr w:rsidR="00BC42F2" w:rsidRPr="005D1BF5" w14:paraId="75997791" w14:textId="77777777">
        <w:trPr>
          <w:trHeight w:val="388"/>
        </w:trPr>
        <w:tc>
          <w:tcPr>
            <w:tcW w:w="2703" w:type="dxa"/>
          </w:tcPr>
          <w:p w14:paraId="4A99ECB7" w14:textId="77777777" w:rsidR="00BC42F2" w:rsidRPr="005D1BF5" w:rsidRDefault="00BC42F2">
            <w:pPr>
              <w:pStyle w:val="TableParagraph"/>
            </w:pPr>
          </w:p>
        </w:tc>
        <w:tc>
          <w:tcPr>
            <w:tcW w:w="2396" w:type="dxa"/>
          </w:tcPr>
          <w:p w14:paraId="0E1AF6A2" w14:textId="77777777" w:rsidR="00BC42F2" w:rsidRPr="005D1BF5" w:rsidRDefault="00E746FE">
            <w:pPr>
              <w:pStyle w:val="TableParagraph"/>
              <w:spacing w:before="72"/>
              <w:ind w:left="8"/>
              <w:jc w:val="center"/>
            </w:pPr>
            <w:r w:rsidRPr="005D1BF5">
              <w:t>4</w:t>
            </w:r>
          </w:p>
        </w:tc>
        <w:tc>
          <w:tcPr>
            <w:tcW w:w="2269" w:type="dxa"/>
          </w:tcPr>
          <w:p w14:paraId="3B7469A3" w14:textId="77777777" w:rsidR="00BC42F2" w:rsidRPr="005D1BF5" w:rsidRDefault="00E746FE">
            <w:pPr>
              <w:pStyle w:val="TableParagraph"/>
              <w:spacing w:before="72"/>
              <w:ind w:left="10"/>
              <w:jc w:val="center"/>
            </w:pPr>
            <w:r w:rsidRPr="005D1BF5">
              <w:t>1</w:t>
            </w:r>
          </w:p>
        </w:tc>
        <w:tc>
          <w:tcPr>
            <w:tcW w:w="1976" w:type="dxa"/>
          </w:tcPr>
          <w:p w14:paraId="7C05624F" w14:textId="77777777" w:rsidR="00BC42F2" w:rsidRPr="005D1BF5" w:rsidRDefault="00E746FE">
            <w:pPr>
              <w:pStyle w:val="TableParagraph"/>
              <w:spacing w:before="72"/>
              <w:ind w:left="9"/>
              <w:jc w:val="center"/>
            </w:pPr>
            <w:r w:rsidRPr="005D1BF5">
              <w:t>0</w:t>
            </w:r>
          </w:p>
        </w:tc>
      </w:tr>
      <w:tr w:rsidR="00BC42F2" w:rsidRPr="005D1BF5" w14:paraId="7E2EB1BC" w14:textId="77777777">
        <w:trPr>
          <w:trHeight w:val="390"/>
        </w:trPr>
        <w:tc>
          <w:tcPr>
            <w:tcW w:w="2703" w:type="dxa"/>
          </w:tcPr>
          <w:p w14:paraId="1B8CF415" w14:textId="77777777" w:rsidR="00BC42F2" w:rsidRPr="005D1BF5" w:rsidRDefault="00BC42F2">
            <w:pPr>
              <w:pStyle w:val="TableParagraph"/>
            </w:pPr>
          </w:p>
        </w:tc>
        <w:tc>
          <w:tcPr>
            <w:tcW w:w="2396" w:type="dxa"/>
          </w:tcPr>
          <w:p w14:paraId="097C8D98" w14:textId="77777777" w:rsidR="00BC42F2" w:rsidRPr="005D1BF5" w:rsidRDefault="00E746FE">
            <w:pPr>
              <w:pStyle w:val="TableParagraph"/>
              <w:spacing w:before="72"/>
              <w:ind w:left="8"/>
              <w:jc w:val="center"/>
            </w:pPr>
            <w:r w:rsidRPr="005D1BF5">
              <w:t>4</w:t>
            </w:r>
          </w:p>
        </w:tc>
        <w:tc>
          <w:tcPr>
            <w:tcW w:w="2269" w:type="dxa"/>
          </w:tcPr>
          <w:p w14:paraId="0A50AA08" w14:textId="77777777" w:rsidR="00BC42F2" w:rsidRPr="005D1BF5" w:rsidRDefault="00E746FE">
            <w:pPr>
              <w:pStyle w:val="TableParagraph"/>
              <w:spacing w:before="72"/>
              <w:ind w:left="10"/>
              <w:jc w:val="center"/>
            </w:pPr>
            <w:r w:rsidRPr="005D1BF5">
              <w:t>2</w:t>
            </w:r>
          </w:p>
        </w:tc>
        <w:tc>
          <w:tcPr>
            <w:tcW w:w="1976" w:type="dxa"/>
          </w:tcPr>
          <w:p w14:paraId="5397B605" w14:textId="77777777" w:rsidR="00BC42F2" w:rsidRPr="005D1BF5" w:rsidRDefault="00E746FE">
            <w:pPr>
              <w:pStyle w:val="TableParagraph"/>
              <w:spacing w:before="72"/>
              <w:ind w:left="9"/>
              <w:jc w:val="center"/>
            </w:pPr>
            <w:r w:rsidRPr="005D1BF5">
              <w:t>0</w:t>
            </w:r>
          </w:p>
        </w:tc>
      </w:tr>
      <w:tr w:rsidR="00BC42F2" w:rsidRPr="005D1BF5" w14:paraId="25690622" w14:textId="77777777">
        <w:trPr>
          <w:trHeight w:val="388"/>
        </w:trPr>
        <w:tc>
          <w:tcPr>
            <w:tcW w:w="2703" w:type="dxa"/>
          </w:tcPr>
          <w:p w14:paraId="606563EB" w14:textId="77777777" w:rsidR="00BC42F2" w:rsidRPr="005D1BF5" w:rsidRDefault="00E746FE">
            <w:pPr>
              <w:pStyle w:val="TableParagraph"/>
              <w:spacing w:before="70"/>
              <w:ind w:left="959" w:right="952"/>
              <w:jc w:val="center"/>
            </w:pPr>
            <w:r w:rsidRPr="005D1BF5">
              <w:t>IVB</w:t>
            </w:r>
          </w:p>
        </w:tc>
        <w:tc>
          <w:tcPr>
            <w:tcW w:w="2396" w:type="dxa"/>
          </w:tcPr>
          <w:p w14:paraId="2CB71A7E" w14:textId="77777777" w:rsidR="00BC42F2" w:rsidRPr="005D1BF5" w:rsidRDefault="00E746FE">
            <w:pPr>
              <w:pStyle w:val="TableParagraph"/>
              <w:spacing w:before="70"/>
              <w:ind w:left="784" w:right="773"/>
              <w:jc w:val="center"/>
            </w:pPr>
            <w:r w:rsidRPr="005D1BF5">
              <w:t>любое T</w:t>
            </w:r>
          </w:p>
        </w:tc>
        <w:tc>
          <w:tcPr>
            <w:tcW w:w="2269" w:type="dxa"/>
          </w:tcPr>
          <w:p w14:paraId="078031BD" w14:textId="77777777" w:rsidR="00BC42F2" w:rsidRPr="005D1BF5" w:rsidRDefault="00E746FE">
            <w:pPr>
              <w:pStyle w:val="TableParagraph"/>
              <w:spacing w:before="70"/>
              <w:ind w:left="10"/>
              <w:jc w:val="center"/>
            </w:pPr>
            <w:r w:rsidRPr="005D1BF5">
              <w:t>3</w:t>
            </w:r>
          </w:p>
        </w:tc>
        <w:tc>
          <w:tcPr>
            <w:tcW w:w="1976" w:type="dxa"/>
          </w:tcPr>
          <w:p w14:paraId="5C00CA98" w14:textId="77777777" w:rsidR="00BC42F2" w:rsidRPr="005D1BF5" w:rsidRDefault="00E746FE">
            <w:pPr>
              <w:pStyle w:val="TableParagraph"/>
              <w:spacing w:before="70"/>
              <w:ind w:left="9"/>
              <w:jc w:val="center"/>
            </w:pPr>
            <w:r w:rsidRPr="005D1BF5">
              <w:t>0</w:t>
            </w:r>
          </w:p>
        </w:tc>
      </w:tr>
      <w:tr w:rsidR="00BC42F2" w:rsidRPr="005D1BF5" w14:paraId="196864EE" w14:textId="77777777">
        <w:trPr>
          <w:trHeight w:val="388"/>
        </w:trPr>
        <w:tc>
          <w:tcPr>
            <w:tcW w:w="2703" w:type="dxa"/>
          </w:tcPr>
          <w:p w14:paraId="491D02D2" w14:textId="77777777" w:rsidR="00BC42F2" w:rsidRPr="005D1BF5" w:rsidRDefault="00E746FE">
            <w:pPr>
              <w:pStyle w:val="TableParagraph"/>
              <w:spacing w:before="70"/>
              <w:ind w:left="959" w:right="952"/>
              <w:jc w:val="center"/>
            </w:pPr>
            <w:r w:rsidRPr="005D1BF5">
              <w:t>IVC</w:t>
            </w:r>
          </w:p>
        </w:tc>
        <w:tc>
          <w:tcPr>
            <w:tcW w:w="2396" w:type="dxa"/>
          </w:tcPr>
          <w:p w14:paraId="7901FC2A" w14:textId="77777777" w:rsidR="00BC42F2" w:rsidRPr="005D1BF5" w:rsidRDefault="00E746FE">
            <w:pPr>
              <w:pStyle w:val="TableParagraph"/>
              <w:spacing w:before="70"/>
              <w:ind w:left="784" w:right="773"/>
              <w:jc w:val="center"/>
            </w:pPr>
            <w:r w:rsidRPr="005D1BF5">
              <w:t>любое T</w:t>
            </w:r>
          </w:p>
        </w:tc>
        <w:tc>
          <w:tcPr>
            <w:tcW w:w="2269" w:type="dxa"/>
          </w:tcPr>
          <w:p w14:paraId="5C33DB35" w14:textId="77777777" w:rsidR="00BC42F2" w:rsidRPr="005D1BF5" w:rsidRDefault="00E746FE">
            <w:pPr>
              <w:pStyle w:val="TableParagraph"/>
              <w:spacing w:before="70"/>
              <w:ind w:left="709" w:right="697"/>
              <w:jc w:val="center"/>
            </w:pPr>
            <w:r w:rsidRPr="005D1BF5">
              <w:t>любое N</w:t>
            </w:r>
          </w:p>
        </w:tc>
        <w:tc>
          <w:tcPr>
            <w:tcW w:w="1976" w:type="dxa"/>
          </w:tcPr>
          <w:p w14:paraId="4C6D5526" w14:textId="77777777" w:rsidR="00BC42F2" w:rsidRPr="005D1BF5" w:rsidRDefault="00E746FE">
            <w:pPr>
              <w:pStyle w:val="TableParagraph"/>
              <w:spacing w:before="70"/>
              <w:ind w:left="9"/>
              <w:jc w:val="center"/>
            </w:pPr>
            <w:r w:rsidRPr="005D1BF5">
              <w:t>1</w:t>
            </w:r>
          </w:p>
        </w:tc>
      </w:tr>
    </w:tbl>
    <w:p w14:paraId="54F4B4EF" w14:textId="77777777" w:rsidR="00BC42F2" w:rsidRPr="005D1BF5" w:rsidRDefault="00BC42F2">
      <w:pPr>
        <w:pStyle w:val="a3"/>
        <w:spacing w:before="9"/>
        <w:ind w:left="0"/>
        <w:rPr>
          <w:sz w:val="20"/>
        </w:rPr>
      </w:pPr>
    </w:p>
    <w:p w14:paraId="4ACE10B0" w14:textId="77777777" w:rsidR="00BC42F2" w:rsidRPr="005D1BF5" w:rsidRDefault="00E746FE">
      <w:pPr>
        <w:pStyle w:val="2"/>
        <w:numPr>
          <w:ilvl w:val="1"/>
          <w:numId w:val="12"/>
        </w:numPr>
        <w:spacing w:line="360" w:lineRule="auto"/>
        <w:ind w:left="0" w:right="247" w:firstLine="0"/>
      </w:pPr>
      <w:bookmarkStart w:id="8" w:name="_Toc146475654"/>
      <w:r w:rsidRPr="005D1BF5">
        <w:rPr>
          <w:spacing w:val="-1"/>
          <w:u w:val="thick"/>
        </w:rPr>
        <w:t>Клиническая</w:t>
      </w:r>
      <w:r w:rsidRPr="005D1BF5">
        <w:rPr>
          <w:spacing w:val="-15"/>
          <w:u w:val="thick"/>
        </w:rPr>
        <w:t xml:space="preserve"> </w:t>
      </w:r>
      <w:r w:rsidRPr="005D1BF5">
        <w:rPr>
          <w:spacing w:val="-1"/>
          <w:u w:val="thick"/>
        </w:rPr>
        <w:t>картина</w:t>
      </w:r>
      <w:r w:rsidRPr="005D1BF5">
        <w:rPr>
          <w:spacing w:val="-12"/>
          <w:u w:val="thick"/>
        </w:rPr>
        <w:t xml:space="preserve"> </w:t>
      </w:r>
      <w:r w:rsidRPr="005D1BF5">
        <w:rPr>
          <w:u w:val="thick"/>
        </w:rPr>
        <w:t>заболевания</w:t>
      </w:r>
      <w:r w:rsidRPr="005D1BF5">
        <w:rPr>
          <w:spacing w:val="-15"/>
          <w:u w:val="thick"/>
        </w:rPr>
        <w:t xml:space="preserve"> </w:t>
      </w:r>
      <w:r w:rsidRPr="005D1BF5">
        <w:rPr>
          <w:u w:val="thick"/>
        </w:rPr>
        <w:t>или</w:t>
      </w:r>
      <w:r w:rsidRPr="005D1BF5">
        <w:rPr>
          <w:spacing w:val="-14"/>
          <w:u w:val="thick"/>
        </w:rPr>
        <w:t xml:space="preserve"> </w:t>
      </w:r>
      <w:r w:rsidRPr="005D1BF5">
        <w:rPr>
          <w:u w:val="thick"/>
        </w:rPr>
        <w:t>состояния</w:t>
      </w:r>
      <w:r w:rsidRPr="005D1BF5">
        <w:rPr>
          <w:spacing w:val="-15"/>
          <w:u w:val="thick"/>
        </w:rPr>
        <w:t xml:space="preserve"> </w:t>
      </w:r>
      <w:r w:rsidRPr="005D1BF5">
        <w:rPr>
          <w:u w:val="thick"/>
        </w:rPr>
        <w:t>(группы</w:t>
      </w:r>
      <w:r w:rsidRPr="005D1BF5">
        <w:rPr>
          <w:spacing w:val="-15"/>
          <w:u w:val="thick"/>
        </w:rPr>
        <w:t xml:space="preserve"> </w:t>
      </w:r>
      <w:r w:rsidRPr="005D1BF5">
        <w:rPr>
          <w:u w:val="thick"/>
        </w:rPr>
        <w:t>заболеваний</w:t>
      </w:r>
      <w:r w:rsidRPr="005D1BF5">
        <w:rPr>
          <w:spacing w:val="-14"/>
          <w:u w:val="thick"/>
        </w:rPr>
        <w:t xml:space="preserve"> </w:t>
      </w:r>
      <w:r w:rsidRPr="005D1BF5">
        <w:rPr>
          <w:u w:val="thick"/>
        </w:rPr>
        <w:t>или</w:t>
      </w:r>
      <w:r w:rsidRPr="005D1BF5">
        <w:rPr>
          <w:spacing w:val="-57"/>
        </w:rPr>
        <w:t xml:space="preserve"> </w:t>
      </w:r>
      <w:r w:rsidRPr="005D1BF5">
        <w:rPr>
          <w:u w:val="thick"/>
        </w:rPr>
        <w:t>состояний)</w:t>
      </w:r>
      <w:bookmarkEnd w:id="8"/>
    </w:p>
    <w:p w14:paraId="345699EA" w14:textId="77777777" w:rsidR="00BC42F2" w:rsidRPr="005D1BF5" w:rsidRDefault="00E746FE" w:rsidP="00393353">
      <w:pPr>
        <w:pStyle w:val="a3"/>
        <w:spacing w:line="360" w:lineRule="auto"/>
        <w:ind w:right="245" w:firstLine="707"/>
        <w:jc w:val="both"/>
      </w:pPr>
      <w:r w:rsidRPr="005D1BF5">
        <w:t>Клиническая картина рака носоглотки складывается из локальной симптоматики,</w:t>
      </w:r>
      <w:r w:rsidRPr="005D1BF5">
        <w:rPr>
          <w:spacing w:val="1"/>
        </w:rPr>
        <w:t xml:space="preserve"> </w:t>
      </w:r>
      <w:r w:rsidRPr="005D1BF5">
        <w:t>признаков</w:t>
      </w:r>
      <w:r w:rsidRPr="005D1BF5">
        <w:rPr>
          <w:spacing w:val="-11"/>
        </w:rPr>
        <w:t xml:space="preserve"> </w:t>
      </w:r>
      <w:r w:rsidRPr="005D1BF5">
        <w:t>регионарного</w:t>
      </w:r>
      <w:r w:rsidRPr="005D1BF5">
        <w:rPr>
          <w:spacing w:val="-11"/>
        </w:rPr>
        <w:t xml:space="preserve"> </w:t>
      </w:r>
      <w:r w:rsidRPr="005D1BF5">
        <w:t>и</w:t>
      </w:r>
      <w:r w:rsidRPr="005D1BF5">
        <w:rPr>
          <w:spacing w:val="-10"/>
        </w:rPr>
        <w:t xml:space="preserve"> </w:t>
      </w:r>
      <w:r w:rsidRPr="005D1BF5">
        <w:t>отдаленного</w:t>
      </w:r>
      <w:r w:rsidRPr="005D1BF5">
        <w:rPr>
          <w:spacing w:val="-13"/>
        </w:rPr>
        <w:t xml:space="preserve"> </w:t>
      </w:r>
      <w:r w:rsidRPr="005D1BF5">
        <w:t>метастазирования,</w:t>
      </w:r>
      <w:r w:rsidRPr="005D1BF5">
        <w:rPr>
          <w:spacing w:val="-10"/>
        </w:rPr>
        <w:t xml:space="preserve"> </w:t>
      </w:r>
      <w:r w:rsidRPr="005D1BF5">
        <w:t>а</w:t>
      </w:r>
      <w:r w:rsidRPr="005D1BF5">
        <w:rPr>
          <w:spacing w:val="-14"/>
        </w:rPr>
        <w:t xml:space="preserve"> </w:t>
      </w:r>
      <w:r w:rsidRPr="005D1BF5">
        <w:t>также</w:t>
      </w:r>
      <w:r w:rsidRPr="005D1BF5">
        <w:rPr>
          <w:spacing w:val="-11"/>
        </w:rPr>
        <w:t xml:space="preserve"> </w:t>
      </w:r>
      <w:r w:rsidRPr="005D1BF5">
        <w:t>может</w:t>
      </w:r>
      <w:r w:rsidRPr="005D1BF5">
        <w:rPr>
          <w:spacing w:val="-10"/>
        </w:rPr>
        <w:t xml:space="preserve"> </w:t>
      </w:r>
      <w:r w:rsidRPr="005D1BF5">
        <w:t>быть</w:t>
      </w:r>
      <w:r w:rsidRPr="005D1BF5">
        <w:rPr>
          <w:spacing w:val="-9"/>
        </w:rPr>
        <w:t xml:space="preserve"> </w:t>
      </w:r>
      <w:r w:rsidRPr="005D1BF5">
        <w:t>обусловлена</w:t>
      </w:r>
      <w:r w:rsidRPr="005D1BF5">
        <w:rPr>
          <w:spacing w:val="-57"/>
        </w:rPr>
        <w:t xml:space="preserve"> </w:t>
      </w:r>
      <w:r w:rsidRPr="005D1BF5">
        <w:t>наличием общего опухолевого симптомокомплекса. В большинстве случаев начальные</w:t>
      </w:r>
      <w:r w:rsidRPr="005D1BF5">
        <w:rPr>
          <w:spacing w:val="1"/>
        </w:rPr>
        <w:t xml:space="preserve"> </w:t>
      </w:r>
      <w:r w:rsidRPr="005D1BF5">
        <w:t>проявления рака носоглотки скрываются под маской</w:t>
      </w:r>
      <w:r w:rsidRPr="005D1BF5">
        <w:rPr>
          <w:spacing w:val="1"/>
        </w:rPr>
        <w:t xml:space="preserve"> </w:t>
      </w:r>
      <w:r w:rsidRPr="005D1BF5">
        <w:t>острых респираторных вирусных</w:t>
      </w:r>
      <w:r w:rsidRPr="005D1BF5">
        <w:rPr>
          <w:spacing w:val="1"/>
        </w:rPr>
        <w:t xml:space="preserve"> </w:t>
      </w:r>
      <w:r w:rsidRPr="005D1BF5">
        <w:t>инфекций,</w:t>
      </w:r>
      <w:r w:rsidRPr="005D1BF5">
        <w:rPr>
          <w:spacing w:val="1"/>
        </w:rPr>
        <w:t xml:space="preserve"> </w:t>
      </w:r>
      <w:proofErr w:type="spellStart"/>
      <w:r w:rsidRPr="005D1BF5">
        <w:t>ринофарингитов</w:t>
      </w:r>
      <w:proofErr w:type="spellEnd"/>
      <w:r w:rsidRPr="005D1BF5">
        <w:t>,</w:t>
      </w:r>
      <w:r w:rsidRPr="005D1BF5">
        <w:rPr>
          <w:spacing w:val="1"/>
        </w:rPr>
        <w:t xml:space="preserve"> </w:t>
      </w:r>
      <w:r w:rsidRPr="005D1BF5">
        <w:t>аденоидных</w:t>
      </w:r>
      <w:r w:rsidRPr="005D1BF5">
        <w:rPr>
          <w:spacing w:val="1"/>
        </w:rPr>
        <w:t xml:space="preserve"> </w:t>
      </w:r>
      <w:r w:rsidRPr="005D1BF5">
        <w:t>вегетаций.</w:t>
      </w:r>
      <w:r w:rsidRPr="005D1BF5">
        <w:rPr>
          <w:spacing w:val="1"/>
        </w:rPr>
        <w:t xml:space="preserve"> </w:t>
      </w:r>
      <w:r w:rsidRPr="005D1BF5">
        <w:t>Нередко</w:t>
      </w:r>
      <w:r w:rsidRPr="005D1BF5">
        <w:rPr>
          <w:spacing w:val="1"/>
        </w:rPr>
        <w:t xml:space="preserve"> </w:t>
      </w:r>
      <w:r w:rsidRPr="005D1BF5">
        <w:t>первыми</w:t>
      </w:r>
      <w:r w:rsidRPr="005D1BF5">
        <w:rPr>
          <w:spacing w:val="1"/>
        </w:rPr>
        <w:t xml:space="preserve"> </w:t>
      </w:r>
      <w:r w:rsidRPr="005D1BF5">
        <w:t>клиническими</w:t>
      </w:r>
      <w:r w:rsidRPr="005D1BF5">
        <w:rPr>
          <w:spacing w:val="1"/>
        </w:rPr>
        <w:t xml:space="preserve"> </w:t>
      </w:r>
      <w:r w:rsidRPr="005D1BF5">
        <w:t>признаками</w:t>
      </w:r>
      <w:r w:rsidR="00D96A5A" w:rsidRPr="005D1BF5">
        <w:rPr>
          <w:spacing w:val="1"/>
        </w:rPr>
        <w:t xml:space="preserve"> </w:t>
      </w:r>
      <w:r w:rsidRPr="005D1BF5">
        <w:t>выступают</w:t>
      </w:r>
      <w:r w:rsidRPr="005D1BF5">
        <w:rPr>
          <w:spacing w:val="1"/>
        </w:rPr>
        <w:t xml:space="preserve"> </w:t>
      </w:r>
      <w:r w:rsidRPr="005D1BF5">
        <w:t>увеличенные</w:t>
      </w:r>
      <w:r w:rsidRPr="005D1BF5">
        <w:rPr>
          <w:spacing w:val="1"/>
        </w:rPr>
        <w:t xml:space="preserve"> </w:t>
      </w:r>
      <w:r w:rsidRPr="005D1BF5">
        <w:t>лимфатические</w:t>
      </w:r>
      <w:r w:rsidRPr="005D1BF5">
        <w:rPr>
          <w:spacing w:val="1"/>
        </w:rPr>
        <w:t xml:space="preserve"> </w:t>
      </w:r>
      <w:r w:rsidRPr="005D1BF5">
        <w:t>узлы</w:t>
      </w:r>
      <w:r w:rsidRPr="005D1BF5">
        <w:rPr>
          <w:spacing w:val="1"/>
        </w:rPr>
        <w:t xml:space="preserve"> </w:t>
      </w:r>
      <w:r w:rsidRPr="005D1BF5">
        <w:t>на</w:t>
      </w:r>
      <w:r w:rsidRPr="005D1BF5">
        <w:rPr>
          <w:spacing w:val="1"/>
        </w:rPr>
        <w:t xml:space="preserve"> </w:t>
      </w:r>
      <w:r w:rsidRPr="005D1BF5">
        <w:t>шее,</w:t>
      </w:r>
      <w:r w:rsidRPr="005D1BF5">
        <w:rPr>
          <w:spacing w:val="1"/>
        </w:rPr>
        <w:t xml:space="preserve"> </w:t>
      </w:r>
      <w:r w:rsidRPr="005D1BF5">
        <w:t>которые</w:t>
      </w:r>
      <w:r w:rsidRPr="005D1BF5">
        <w:rPr>
          <w:spacing w:val="1"/>
        </w:rPr>
        <w:t xml:space="preserve"> </w:t>
      </w:r>
      <w:r w:rsidRPr="005D1BF5">
        <w:t>и</w:t>
      </w:r>
      <w:r w:rsidRPr="005D1BF5">
        <w:rPr>
          <w:spacing w:val="-57"/>
        </w:rPr>
        <w:t xml:space="preserve"> </w:t>
      </w:r>
      <w:r w:rsidRPr="005D1BF5">
        <w:t xml:space="preserve">заставляют обратиться к врачу. </w:t>
      </w:r>
    </w:p>
    <w:p w14:paraId="50E8E132" w14:textId="77777777" w:rsidR="00393353" w:rsidRPr="005D1BF5" w:rsidRDefault="00393353" w:rsidP="00393353">
      <w:pPr>
        <w:pStyle w:val="a3"/>
        <w:spacing w:line="360" w:lineRule="auto"/>
        <w:ind w:right="245" w:firstLine="707"/>
        <w:jc w:val="both"/>
      </w:pPr>
    </w:p>
    <w:p w14:paraId="16B4BD67" w14:textId="17011674" w:rsidR="00393353" w:rsidRPr="005D1BF5" w:rsidRDefault="00393353" w:rsidP="00393353">
      <w:pPr>
        <w:pStyle w:val="a3"/>
        <w:spacing w:line="360" w:lineRule="auto"/>
        <w:ind w:left="0" w:right="245"/>
        <w:jc w:val="both"/>
        <w:sectPr w:rsidR="00393353" w:rsidRPr="005D1BF5">
          <w:pgSz w:w="11910" w:h="16840"/>
          <w:pgMar w:top="1040" w:right="600" w:bottom="960" w:left="1500" w:header="0" w:footer="692" w:gutter="0"/>
          <w:cols w:space="720"/>
        </w:sectPr>
      </w:pPr>
    </w:p>
    <w:p w14:paraId="67AB6473" w14:textId="49D76E79" w:rsidR="00BC42F2" w:rsidRPr="005D1BF5" w:rsidRDefault="00E746FE">
      <w:pPr>
        <w:pStyle w:val="1"/>
        <w:numPr>
          <w:ilvl w:val="0"/>
          <w:numId w:val="12"/>
        </w:numPr>
        <w:ind w:left="0" w:firstLine="0"/>
        <w:jc w:val="center"/>
      </w:pPr>
      <w:bookmarkStart w:id="9" w:name="_Toc146475655"/>
      <w:r w:rsidRPr="005D1BF5">
        <w:lastRenderedPageBreak/>
        <w:t>Диагностика заболевания или состояния (группы заболеваний или состояний), медицинские показания и противопоказания к применению</w:t>
      </w:r>
      <w:r w:rsidR="00393353" w:rsidRPr="005D1BF5">
        <w:t xml:space="preserve"> </w:t>
      </w:r>
      <w:r w:rsidRPr="005D1BF5">
        <w:t>мет</w:t>
      </w:r>
      <w:r w:rsidR="00892271" w:rsidRPr="005D1BF5">
        <w:t>о</w:t>
      </w:r>
      <w:r w:rsidRPr="005D1BF5">
        <w:t>дов</w:t>
      </w:r>
      <w:r w:rsidR="00393353" w:rsidRPr="005D1BF5">
        <w:t xml:space="preserve"> </w:t>
      </w:r>
      <w:r w:rsidRPr="005D1BF5">
        <w:t>диагностики</w:t>
      </w:r>
      <w:bookmarkEnd w:id="9"/>
    </w:p>
    <w:p w14:paraId="35396EDD" w14:textId="77777777" w:rsidR="00BC42F2" w:rsidRPr="005D1BF5" w:rsidRDefault="00BC42F2">
      <w:pPr>
        <w:pStyle w:val="a3"/>
        <w:spacing w:before="3"/>
        <w:ind w:left="0"/>
        <w:rPr>
          <w:b/>
        </w:rPr>
      </w:pPr>
    </w:p>
    <w:p w14:paraId="775EDB04" w14:textId="77777777" w:rsidR="00BC42F2" w:rsidRPr="005D1BF5" w:rsidRDefault="00E746FE" w:rsidP="00393353">
      <w:pPr>
        <w:pStyle w:val="a5"/>
        <w:rPr>
          <w:b/>
          <w:bCs/>
          <w:i/>
          <w:iCs/>
          <w:sz w:val="24"/>
          <w:szCs w:val="24"/>
        </w:rPr>
      </w:pPr>
      <w:r w:rsidRPr="005D1BF5">
        <w:rPr>
          <w:b/>
          <w:bCs/>
          <w:i/>
          <w:iCs/>
          <w:sz w:val="24"/>
          <w:szCs w:val="24"/>
        </w:rPr>
        <w:t>Диагноз</w:t>
      </w:r>
      <w:r w:rsidRPr="005D1BF5">
        <w:rPr>
          <w:b/>
          <w:bCs/>
          <w:i/>
          <w:iCs/>
          <w:spacing w:val="-4"/>
          <w:sz w:val="24"/>
          <w:szCs w:val="24"/>
        </w:rPr>
        <w:t xml:space="preserve"> </w:t>
      </w:r>
      <w:r w:rsidRPr="005D1BF5">
        <w:rPr>
          <w:b/>
          <w:bCs/>
          <w:i/>
          <w:iCs/>
          <w:sz w:val="24"/>
          <w:szCs w:val="24"/>
        </w:rPr>
        <w:t>устанавливается</w:t>
      </w:r>
      <w:r w:rsidRPr="005D1BF5">
        <w:rPr>
          <w:b/>
          <w:bCs/>
          <w:i/>
          <w:iCs/>
          <w:spacing w:val="-3"/>
          <w:sz w:val="24"/>
          <w:szCs w:val="24"/>
        </w:rPr>
        <w:t xml:space="preserve"> </w:t>
      </w:r>
      <w:r w:rsidRPr="005D1BF5">
        <w:rPr>
          <w:b/>
          <w:bCs/>
          <w:i/>
          <w:iCs/>
          <w:sz w:val="24"/>
          <w:szCs w:val="24"/>
        </w:rPr>
        <w:t>на</w:t>
      </w:r>
      <w:r w:rsidRPr="005D1BF5">
        <w:rPr>
          <w:b/>
          <w:bCs/>
          <w:i/>
          <w:iCs/>
          <w:spacing w:val="-3"/>
          <w:sz w:val="24"/>
          <w:szCs w:val="24"/>
        </w:rPr>
        <w:t xml:space="preserve"> </w:t>
      </w:r>
      <w:r w:rsidRPr="005D1BF5">
        <w:rPr>
          <w:b/>
          <w:bCs/>
          <w:i/>
          <w:iCs/>
          <w:sz w:val="24"/>
          <w:szCs w:val="24"/>
        </w:rPr>
        <w:t>основании:</w:t>
      </w:r>
    </w:p>
    <w:p w14:paraId="0D051447" w14:textId="77777777" w:rsidR="00BC42F2" w:rsidRPr="005D1BF5" w:rsidRDefault="00E746FE">
      <w:pPr>
        <w:pStyle w:val="a5"/>
        <w:numPr>
          <w:ilvl w:val="0"/>
          <w:numId w:val="10"/>
        </w:numPr>
        <w:tabs>
          <w:tab w:val="left" w:pos="1270"/>
        </w:tabs>
        <w:spacing w:before="139"/>
        <w:jc w:val="both"/>
        <w:rPr>
          <w:i/>
          <w:sz w:val="24"/>
        </w:rPr>
      </w:pPr>
      <w:r w:rsidRPr="005D1BF5">
        <w:rPr>
          <w:i/>
          <w:sz w:val="24"/>
        </w:rPr>
        <w:t>анамнестических</w:t>
      </w:r>
      <w:r w:rsidRPr="005D1BF5">
        <w:rPr>
          <w:i/>
          <w:spacing w:val="-6"/>
          <w:sz w:val="24"/>
        </w:rPr>
        <w:t xml:space="preserve"> </w:t>
      </w:r>
      <w:r w:rsidRPr="005D1BF5">
        <w:rPr>
          <w:i/>
          <w:sz w:val="24"/>
        </w:rPr>
        <w:t>данных;</w:t>
      </w:r>
    </w:p>
    <w:p w14:paraId="16E7A9F5" w14:textId="77777777" w:rsidR="00BC42F2" w:rsidRPr="005D1BF5" w:rsidRDefault="00E746FE">
      <w:pPr>
        <w:pStyle w:val="a5"/>
        <w:numPr>
          <w:ilvl w:val="0"/>
          <w:numId w:val="10"/>
        </w:numPr>
        <w:tabs>
          <w:tab w:val="left" w:pos="1270"/>
        </w:tabs>
        <w:spacing w:before="137" w:line="360" w:lineRule="auto"/>
        <w:ind w:right="250"/>
        <w:jc w:val="both"/>
        <w:rPr>
          <w:i/>
          <w:sz w:val="24"/>
        </w:rPr>
      </w:pPr>
      <w:r w:rsidRPr="005D1BF5">
        <w:rPr>
          <w:i/>
          <w:sz w:val="24"/>
        </w:rPr>
        <w:t xml:space="preserve">клинической картины и </w:t>
      </w:r>
      <w:proofErr w:type="spellStart"/>
      <w:r w:rsidRPr="005D1BF5">
        <w:rPr>
          <w:i/>
          <w:sz w:val="24"/>
        </w:rPr>
        <w:t>физикального</w:t>
      </w:r>
      <w:proofErr w:type="spellEnd"/>
      <w:r w:rsidRPr="005D1BF5">
        <w:rPr>
          <w:i/>
          <w:sz w:val="24"/>
        </w:rPr>
        <w:t xml:space="preserve"> обследования, включающего тщательный</w:t>
      </w:r>
      <w:r w:rsidRPr="005D1BF5">
        <w:rPr>
          <w:i/>
          <w:spacing w:val="-57"/>
          <w:sz w:val="24"/>
        </w:rPr>
        <w:t xml:space="preserve"> </w:t>
      </w:r>
      <w:r w:rsidRPr="005D1BF5">
        <w:rPr>
          <w:i/>
          <w:sz w:val="24"/>
        </w:rPr>
        <w:t>клинический</w:t>
      </w:r>
      <w:r w:rsidRPr="005D1BF5">
        <w:rPr>
          <w:i/>
          <w:spacing w:val="-1"/>
          <w:sz w:val="24"/>
        </w:rPr>
        <w:t xml:space="preserve"> </w:t>
      </w:r>
      <w:r w:rsidRPr="005D1BF5">
        <w:rPr>
          <w:i/>
          <w:sz w:val="24"/>
        </w:rPr>
        <w:t>осмотр</w:t>
      </w:r>
      <w:r w:rsidRPr="005D1BF5">
        <w:rPr>
          <w:i/>
          <w:spacing w:val="-1"/>
          <w:sz w:val="24"/>
        </w:rPr>
        <w:t xml:space="preserve"> </w:t>
      </w:r>
      <w:r w:rsidRPr="005D1BF5">
        <w:rPr>
          <w:i/>
          <w:sz w:val="24"/>
        </w:rPr>
        <w:t>и</w:t>
      </w:r>
      <w:r w:rsidRPr="005D1BF5">
        <w:rPr>
          <w:i/>
          <w:spacing w:val="-1"/>
          <w:sz w:val="24"/>
        </w:rPr>
        <w:t xml:space="preserve"> </w:t>
      </w:r>
      <w:r w:rsidRPr="005D1BF5">
        <w:rPr>
          <w:i/>
          <w:sz w:val="24"/>
        </w:rPr>
        <w:t>пальпацию</w:t>
      </w:r>
      <w:r w:rsidRPr="005D1BF5">
        <w:rPr>
          <w:i/>
          <w:spacing w:val="-1"/>
          <w:sz w:val="24"/>
        </w:rPr>
        <w:t xml:space="preserve"> </w:t>
      </w:r>
      <w:r w:rsidRPr="005D1BF5">
        <w:rPr>
          <w:i/>
          <w:sz w:val="24"/>
        </w:rPr>
        <w:t>регионарных</w:t>
      </w:r>
      <w:r w:rsidRPr="005D1BF5">
        <w:rPr>
          <w:i/>
          <w:spacing w:val="-2"/>
          <w:sz w:val="24"/>
        </w:rPr>
        <w:t xml:space="preserve"> </w:t>
      </w:r>
      <w:r w:rsidRPr="005D1BF5">
        <w:rPr>
          <w:i/>
          <w:sz w:val="24"/>
        </w:rPr>
        <w:t>лимфатических</w:t>
      </w:r>
      <w:r w:rsidRPr="005D1BF5">
        <w:rPr>
          <w:i/>
          <w:spacing w:val="-1"/>
          <w:sz w:val="24"/>
        </w:rPr>
        <w:t xml:space="preserve"> </w:t>
      </w:r>
      <w:r w:rsidRPr="005D1BF5">
        <w:rPr>
          <w:i/>
          <w:sz w:val="24"/>
        </w:rPr>
        <w:t>узлов</w:t>
      </w:r>
      <w:r w:rsidRPr="005D1BF5">
        <w:rPr>
          <w:i/>
          <w:spacing w:val="1"/>
          <w:sz w:val="24"/>
        </w:rPr>
        <w:t xml:space="preserve"> </w:t>
      </w:r>
      <w:r w:rsidRPr="005D1BF5">
        <w:rPr>
          <w:i/>
          <w:sz w:val="24"/>
        </w:rPr>
        <w:t>(ЛУ);</w:t>
      </w:r>
    </w:p>
    <w:p w14:paraId="506FDE64" w14:textId="5DD674A5" w:rsidR="00BC42F2" w:rsidRPr="005D1BF5" w:rsidRDefault="00E746FE">
      <w:pPr>
        <w:pStyle w:val="a5"/>
        <w:numPr>
          <w:ilvl w:val="0"/>
          <w:numId w:val="10"/>
        </w:numPr>
        <w:tabs>
          <w:tab w:val="left" w:pos="1270"/>
        </w:tabs>
        <w:spacing w:line="360" w:lineRule="auto"/>
        <w:ind w:right="250"/>
        <w:jc w:val="both"/>
        <w:rPr>
          <w:i/>
          <w:sz w:val="24"/>
        </w:rPr>
      </w:pPr>
      <w:r w:rsidRPr="005D1BF5">
        <w:rPr>
          <w:i/>
          <w:sz w:val="24"/>
        </w:rPr>
        <w:t>цитологического</w:t>
      </w:r>
      <w:r w:rsidRPr="005D1BF5">
        <w:rPr>
          <w:i/>
          <w:spacing w:val="-7"/>
          <w:sz w:val="24"/>
        </w:rPr>
        <w:t xml:space="preserve"> </w:t>
      </w:r>
      <w:r w:rsidRPr="005D1BF5">
        <w:rPr>
          <w:i/>
          <w:sz w:val="24"/>
        </w:rPr>
        <w:t>исследования</w:t>
      </w:r>
      <w:r w:rsidRPr="005D1BF5">
        <w:rPr>
          <w:i/>
          <w:spacing w:val="-5"/>
          <w:sz w:val="24"/>
        </w:rPr>
        <w:t xml:space="preserve"> </w:t>
      </w:r>
      <w:r w:rsidR="00D15781" w:rsidRPr="005D1BF5">
        <w:rPr>
          <w:i/>
          <w:sz w:val="24"/>
        </w:rPr>
        <w:t>микропрепарата тканей, отделяемого верхних дыхательных путей и отпечатков</w:t>
      </w:r>
      <w:r w:rsidRPr="005D1BF5">
        <w:rPr>
          <w:i/>
          <w:sz w:val="24"/>
        </w:rPr>
        <w:t>,</w:t>
      </w:r>
      <w:r w:rsidRPr="005D1BF5">
        <w:rPr>
          <w:i/>
          <w:spacing w:val="-58"/>
          <w:sz w:val="24"/>
        </w:rPr>
        <w:t xml:space="preserve"> </w:t>
      </w:r>
      <w:proofErr w:type="spellStart"/>
      <w:r w:rsidRPr="005D1BF5">
        <w:rPr>
          <w:i/>
          <w:sz w:val="24"/>
        </w:rPr>
        <w:t>пунктата</w:t>
      </w:r>
      <w:proofErr w:type="spellEnd"/>
      <w:r w:rsidRPr="005D1BF5">
        <w:rPr>
          <w:i/>
          <w:spacing w:val="-1"/>
          <w:sz w:val="24"/>
        </w:rPr>
        <w:t xml:space="preserve"> </w:t>
      </w:r>
      <w:r w:rsidRPr="005D1BF5">
        <w:rPr>
          <w:i/>
          <w:sz w:val="24"/>
        </w:rPr>
        <w:t>из увеличенных</w:t>
      </w:r>
      <w:r w:rsidRPr="005D1BF5">
        <w:rPr>
          <w:i/>
          <w:spacing w:val="-1"/>
          <w:sz w:val="24"/>
        </w:rPr>
        <w:t xml:space="preserve"> </w:t>
      </w:r>
      <w:r w:rsidRPr="005D1BF5">
        <w:rPr>
          <w:i/>
          <w:sz w:val="24"/>
        </w:rPr>
        <w:t>или подозрительных</w:t>
      </w:r>
      <w:r w:rsidRPr="005D1BF5">
        <w:rPr>
          <w:i/>
          <w:spacing w:val="-1"/>
          <w:sz w:val="24"/>
        </w:rPr>
        <w:t xml:space="preserve"> </w:t>
      </w:r>
      <w:r w:rsidRPr="005D1BF5">
        <w:rPr>
          <w:i/>
          <w:sz w:val="24"/>
        </w:rPr>
        <w:t>ЛУ;</w:t>
      </w:r>
    </w:p>
    <w:p w14:paraId="6EB3799E" w14:textId="77777777" w:rsidR="00BC42F2" w:rsidRPr="005D1BF5" w:rsidRDefault="00E746FE">
      <w:pPr>
        <w:pStyle w:val="a5"/>
        <w:numPr>
          <w:ilvl w:val="0"/>
          <w:numId w:val="10"/>
        </w:numPr>
        <w:tabs>
          <w:tab w:val="left" w:pos="1270"/>
        </w:tabs>
        <w:spacing w:line="360" w:lineRule="auto"/>
        <w:ind w:right="248"/>
        <w:jc w:val="both"/>
        <w:rPr>
          <w:i/>
          <w:sz w:val="24"/>
        </w:rPr>
      </w:pPr>
      <w:proofErr w:type="gramStart"/>
      <w:r w:rsidRPr="005D1BF5">
        <w:rPr>
          <w:i/>
          <w:sz w:val="24"/>
        </w:rPr>
        <w:t>патолого-анатомического</w:t>
      </w:r>
      <w:proofErr w:type="gramEnd"/>
      <w:r w:rsidRPr="005D1BF5">
        <w:rPr>
          <w:i/>
          <w:spacing w:val="1"/>
          <w:sz w:val="24"/>
        </w:rPr>
        <w:t xml:space="preserve"> </w:t>
      </w:r>
      <w:r w:rsidRPr="005D1BF5">
        <w:rPr>
          <w:i/>
          <w:sz w:val="24"/>
        </w:rPr>
        <w:t>исследования</w:t>
      </w:r>
      <w:r w:rsidRPr="005D1BF5">
        <w:rPr>
          <w:i/>
          <w:spacing w:val="1"/>
          <w:sz w:val="24"/>
        </w:rPr>
        <w:t xml:space="preserve"> </w:t>
      </w:r>
      <w:proofErr w:type="spellStart"/>
      <w:r w:rsidRPr="005D1BF5">
        <w:rPr>
          <w:i/>
          <w:sz w:val="24"/>
        </w:rPr>
        <w:t>биопсийного</w:t>
      </w:r>
      <w:proofErr w:type="spellEnd"/>
      <w:r w:rsidRPr="005D1BF5">
        <w:rPr>
          <w:i/>
          <w:spacing w:val="1"/>
          <w:sz w:val="24"/>
        </w:rPr>
        <w:t xml:space="preserve"> </w:t>
      </w:r>
      <w:r w:rsidRPr="005D1BF5">
        <w:rPr>
          <w:i/>
          <w:sz w:val="24"/>
        </w:rPr>
        <w:t>(операционного)</w:t>
      </w:r>
      <w:r w:rsidRPr="005D1BF5">
        <w:rPr>
          <w:i/>
          <w:spacing w:val="1"/>
          <w:sz w:val="24"/>
        </w:rPr>
        <w:t xml:space="preserve"> </w:t>
      </w:r>
      <w:r w:rsidRPr="005D1BF5">
        <w:rPr>
          <w:i/>
          <w:sz w:val="24"/>
        </w:rPr>
        <w:t>материала;</w:t>
      </w:r>
    </w:p>
    <w:p w14:paraId="764D93B0" w14:textId="383FA2B5" w:rsidR="00BC42F2" w:rsidRPr="005D1BF5" w:rsidRDefault="00E746FE">
      <w:pPr>
        <w:pStyle w:val="a5"/>
        <w:numPr>
          <w:ilvl w:val="0"/>
          <w:numId w:val="10"/>
        </w:numPr>
        <w:tabs>
          <w:tab w:val="left" w:pos="1270"/>
        </w:tabs>
        <w:spacing w:before="1" w:line="360" w:lineRule="auto"/>
        <w:ind w:right="242"/>
        <w:jc w:val="both"/>
        <w:rPr>
          <w:i/>
          <w:sz w:val="24"/>
        </w:rPr>
      </w:pPr>
      <w:r w:rsidRPr="005D1BF5">
        <w:rPr>
          <w:i/>
          <w:sz w:val="24"/>
        </w:rPr>
        <w:t>инструментального</w:t>
      </w:r>
      <w:r w:rsidRPr="005D1BF5">
        <w:rPr>
          <w:i/>
          <w:spacing w:val="1"/>
          <w:sz w:val="24"/>
        </w:rPr>
        <w:t xml:space="preserve"> </w:t>
      </w:r>
      <w:r w:rsidRPr="005D1BF5">
        <w:rPr>
          <w:i/>
          <w:sz w:val="24"/>
        </w:rPr>
        <w:t>обследований,</w:t>
      </w:r>
      <w:r w:rsidRPr="005D1BF5">
        <w:rPr>
          <w:i/>
          <w:spacing w:val="1"/>
          <w:sz w:val="24"/>
        </w:rPr>
        <w:t xml:space="preserve"> </w:t>
      </w:r>
      <w:r w:rsidRPr="005D1BF5">
        <w:rPr>
          <w:i/>
          <w:sz w:val="24"/>
        </w:rPr>
        <w:t>включая</w:t>
      </w:r>
      <w:r w:rsidRPr="005D1BF5">
        <w:rPr>
          <w:i/>
          <w:spacing w:val="1"/>
          <w:sz w:val="24"/>
        </w:rPr>
        <w:t xml:space="preserve"> </w:t>
      </w:r>
      <w:proofErr w:type="spellStart"/>
      <w:r w:rsidRPr="005D1BF5">
        <w:rPr>
          <w:i/>
          <w:sz w:val="24"/>
        </w:rPr>
        <w:t>фиброларингоскопию</w:t>
      </w:r>
      <w:proofErr w:type="spellEnd"/>
      <w:r w:rsidRPr="005D1BF5">
        <w:rPr>
          <w:i/>
          <w:sz w:val="24"/>
        </w:rPr>
        <w:t>,</w:t>
      </w:r>
      <w:r w:rsidRPr="005D1BF5">
        <w:rPr>
          <w:i/>
          <w:spacing w:val="-57"/>
          <w:sz w:val="24"/>
        </w:rPr>
        <w:t xml:space="preserve"> </w:t>
      </w:r>
      <w:r w:rsidRPr="005D1BF5">
        <w:rPr>
          <w:i/>
          <w:sz w:val="24"/>
        </w:rPr>
        <w:t>компьютерную томографию (КТ)/ магнитно-резонансную томографию (МРТ),</w:t>
      </w:r>
      <w:r w:rsidRPr="005D1BF5">
        <w:rPr>
          <w:i/>
          <w:spacing w:val="1"/>
          <w:sz w:val="24"/>
        </w:rPr>
        <w:t xml:space="preserve"> </w:t>
      </w:r>
      <w:r w:rsidR="00F63307" w:rsidRPr="005D1BF5">
        <w:rPr>
          <w:i/>
          <w:sz w:val="24"/>
        </w:rPr>
        <w:t>позитронную эмиссионную томографию, совмещенную с компьютерной томографией (ПЭТ-КТ) с</w:t>
      </w:r>
      <w:r w:rsidR="0049745B" w:rsidRPr="0049745B">
        <w:t xml:space="preserve"> </w:t>
      </w:r>
      <w:proofErr w:type="spellStart"/>
      <w:r w:rsidR="0049745B">
        <w:rPr>
          <w:i/>
          <w:sz w:val="24"/>
        </w:rPr>
        <w:t>ф</w:t>
      </w:r>
      <w:r w:rsidR="0049745B" w:rsidRPr="0049745B">
        <w:rPr>
          <w:i/>
          <w:sz w:val="24"/>
        </w:rPr>
        <w:t>лудезоксиглюкоз</w:t>
      </w:r>
      <w:r w:rsidR="0049745B">
        <w:rPr>
          <w:i/>
          <w:sz w:val="24"/>
        </w:rPr>
        <w:t>ой</w:t>
      </w:r>
      <w:proofErr w:type="spellEnd"/>
      <w:r w:rsidR="0049745B" w:rsidRPr="0049745B">
        <w:rPr>
          <w:i/>
          <w:sz w:val="24"/>
        </w:rPr>
        <w:t xml:space="preserve"> [18F]</w:t>
      </w:r>
      <w:r w:rsidR="00F63307" w:rsidRPr="005D1BF5">
        <w:rPr>
          <w:i/>
          <w:sz w:val="24"/>
        </w:rPr>
        <w:t xml:space="preserve"> (18F-ФДГ)</w:t>
      </w:r>
      <w:r w:rsidRPr="005D1BF5">
        <w:rPr>
          <w:i/>
          <w:sz w:val="24"/>
        </w:rPr>
        <w:t>,</w:t>
      </w:r>
      <w:r w:rsidRPr="005D1BF5">
        <w:rPr>
          <w:i/>
          <w:spacing w:val="1"/>
          <w:sz w:val="24"/>
        </w:rPr>
        <w:t xml:space="preserve"> </w:t>
      </w:r>
      <w:r w:rsidRPr="005D1BF5">
        <w:rPr>
          <w:i/>
          <w:sz w:val="24"/>
        </w:rPr>
        <w:t>по</w:t>
      </w:r>
      <w:r w:rsidRPr="005D1BF5">
        <w:rPr>
          <w:i/>
          <w:spacing w:val="1"/>
          <w:sz w:val="24"/>
        </w:rPr>
        <w:t xml:space="preserve"> </w:t>
      </w:r>
      <w:r w:rsidRPr="005D1BF5">
        <w:rPr>
          <w:i/>
          <w:sz w:val="24"/>
        </w:rPr>
        <w:t>показаниям</w:t>
      </w:r>
    </w:p>
    <w:p w14:paraId="1927B95B" w14:textId="77777777" w:rsidR="00BC42F2" w:rsidRPr="005D1BF5" w:rsidRDefault="00E746FE">
      <w:pPr>
        <w:pStyle w:val="a5"/>
        <w:numPr>
          <w:ilvl w:val="0"/>
          <w:numId w:val="10"/>
        </w:numPr>
        <w:tabs>
          <w:tab w:val="left" w:pos="1270"/>
        </w:tabs>
        <w:jc w:val="both"/>
        <w:rPr>
          <w:i/>
          <w:sz w:val="24"/>
        </w:rPr>
      </w:pPr>
      <w:r w:rsidRPr="005D1BF5">
        <w:rPr>
          <w:i/>
          <w:sz w:val="24"/>
        </w:rPr>
        <w:t>лабораторного</w:t>
      </w:r>
      <w:r w:rsidRPr="005D1BF5">
        <w:rPr>
          <w:i/>
          <w:spacing w:val="-2"/>
          <w:sz w:val="24"/>
        </w:rPr>
        <w:t xml:space="preserve"> </w:t>
      </w:r>
      <w:r w:rsidRPr="005D1BF5">
        <w:rPr>
          <w:i/>
          <w:sz w:val="24"/>
        </w:rPr>
        <w:t>исследования</w:t>
      </w:r>
      <w:r w:rsidRPr="005D1BF5">
        <w:rPr>
          <w:i/>
          <w:spacing w:val="-1"/>
          <w:sz w:val="24"/>
        </w:rPr>
        <w:t xml:space="preserve"> </w:t>
      </w:r>
      <w:r w:rsidRPr="005D1BF5">
        <w:rPr>
          <w:i/>
          <w:sz w:val="24"/>
        </w:rPr>
        <w:t>уровня ДНК</w:t>
      </w:r>
      <w:r w:rsidRPr="005D1BF5">
        <w:rPr>
          <w:i/>
          <w:spacing w:val="-3"/>
          <w:sz w:val="24"/>
        </w:rPr>
        <w:t xml:space="preserve"> </w:t>
      </w:r>
      <w:r w:rsidRPr="005D1BF5">
        <w:rPr>
          <w:i/>
          <w:sz w:val="24"/>
        </w:rPr>
        <w:t>вируса</w:t>
      </w:r>
      <w:r w:rsidRPr="005D1BF5">
        <w:rPr>
          <w:i/>
          <w:spacing w:val="-1"/>
          <w:sz w:val="24"/>
        </w:rPr>
        <w:t xml:space="preserve"> </w:t>
      </w:r>
      <w:r w:rsidRPr="005D1BF5">
        <w:rPr>
          <w:i/>
          <w:sz w:val="24"/>
        </w:rPr>
        <w:t>Эпштейн-Барра</w:t>
      </w:r>
    </w:p>
    <w:p w14:paraId="23FE999F" w14:textId="77777777" w:rsidR="00BC42F2" w:rsidRPr="005D1BF5" w:rsidRDefault="00BC42F2">
      <w:pPr>
        <w:pStyle w:val="a3"/>
        <w:spacing w:before="6"/>
        <w:ind w:left="0"/>
        <w:rPr>
          <w:i/>
          <w:sz w:val="22"/>
        </w:rPr>
      </w:pPr>
    </w:p>
    <w:p w14:paraId="79584020" w14:textId="77777777" w:rsidR="00BC42F2" w:rsidRPr="005D1BF5" w:rsidRDefault="00E746FE">
      <w:pPr>
        <w:pStyle w:val="2"/>
        <w:numPr>
          <w:ilvl w:val="1"/>
          <w:numId w:val="9"/>
        </w:numPr>
        <w:ind w:left="0" w:firstLine="0"/>
        <w:jc w:val="center"/>
      </w:pPr>
      <w:bookmarkStart w:id="10" w:name="_Toc146475656"/>
      <w:r w:rsidRPr="005D1BF5">
        <w:rPr>
          <w:u w:val="thick"/>
        </w:rPr>
        <w:t>Жалобы</w:t>
      </w:r>
      <w:r w:rsidRPr="005D1BF5">
        <w:rPr>
          <w:spacing w:val="-2"/>
          <w:u w:val="thick"/>
        </w:rPr>
        <w:t xml:space="preserve"> </w:t>
      </w:r>
      <w:r w:rsidRPr="005D1BF5">
        <w:rPr>
          <w:u w:val="thick"/>
        </w:rPr>
        <w:t>и</w:t>
      </w:r>
      <w:r w:rsidRPr="005D1BF5">
        <w:rPr>
          <w:spacing w:val="-2"/>
          <w:u w:val="thick"/>
        </w:rPr>
        <w:t xml:space="preserve"> </w:t>
      </w:r>
      <w:r w:rsidRPr="005D1BF5">
        <w:rPr>
          <w:u w:val="thick"/>
        </w:rPr>
        <w:t>анамнез</w:t>
      </w:r>
      <w:bookmarkEnd w:id="10"/>
    </w:p>
    <w:p w14:paraId="49A103E2" w14:textId="77777777" w:rsidR="00BC42F2" w:rsidRPr="005D1BF5" w:rsidRDefault="00E746FE">
      <w:pPr>
        <w:pStyle w:val="a5"/>
        <w:numPr>
          <w:ilvl w:val="0"/>
          <w:numId w:val="8"/>
        </w:numPr>
        <w:spacing w:before="137" w:line="360" w:lineRule="auto"/>
        <w:ind w:left="0" w:right="244" w:firstLine="0"/>
        <w:jc w:val="both"/>
        <w:rPr>
          <w:sz w:val="24"/>
        </w:rPr>
      </w:pPr>
      <w:r w:rsidRPr="005D1BF5">
        <w:rPr>
          <w:b/>
          <w:sz w:val="24"/>
        </w:rPr>
        <w:t xml:space="preserve">Рекомендуется всем пациентам с подозрением на рак носоглотки </w:t>
      </w:r>
      <w:r w:rsidRPr="005D1BF5">
        <w:rPr>
          <w:sz w:val="24"/>
        </w:rPr>
        <w:t>тщательный</w:t>
      </w:r>
      <w:r w:rsidRPr="005D1BF5">
        <w:rPr>
          <w:spacing w:val="1"/>
          <w:sz w:val="24"/>
        </w:rPr>
        <w:t xml:space="preserve"> </w:t>
      </w:r>
      <w:r w:rsidRPr="005D1BF5">
        <w:rPr>
          <w:sz w:val="24"/>
        </w:rPr>
        <w:t>сбор жалоб и анамнеза у пациента с целью выявления факторов, которые могут повлиять</w:t>
      </w:r>
      <w:r w:rsidRPr="005D1BF5">
        <w:rPr>
          <w:spacing w:val="1"/>
          <w:sz w:val="24"/>
        </w:rPr>
        <w:t xml:space="preserve"> </w:t>
      </w:r>
      <w:r w:rsidRPr="005D1BF5">
        <w:rPr>
          <w:sz w:val="24"/>
        </w:rPr>
        <w:t>на</w:t>
      </w:r>
      <w:r w:rsidRPr="005D1BF5">
        <w:rPr>
          <w:spacing w:val="-2"/>
          <w:sz w:val="24"/>
        </w:rPr>
        <w:t xml:space="preserve"> </w:t>
      </w:r>
      <w:r w:rsidRPr="005D1BF5">
        <w:rPr>
          <w:sz w:val="24"/>
        </w:rPr>
        <w:t>дальнейшее</w:t>
      </w:r>
      <w:r w:rsidRPr="005D1BF5">
        <w:rPr>
          <w:spacing w:val="-1"/>
          <w:sz w:val="24"/>
        </w:rPr>
        <w:t xml:space="preserve"> </w:t>
      </w:r>
      <w:r w:rsidRPr="005D1BF5">
        <w:rPr>
          <w:sz w:val="24"/>
        </w:rPr>
        <w:t>обследование</w:t>
      </w:r>
      <w:r w:rsidRPr="005D1BF5">
        <w:rPr>
          <w:spacing w:val="-1"/>
          <w:sz w:val="24"/>
        </w:rPr>
        <w:t xml:space="preserve"> </w:t>
      </w:r>
      <w:r w:rsidRPr="005D1BF5">
        <w:rPr>
          <w:sz w:val="24"/>
        </w:rPr>
        <w:t>и</w:t>
      </w:r>
      <w:r w:rsidRPr="005D1BF5">
        <w:rPr>
          <w:spacing w:val="3"/>
          <w:sz w:val="24"/>
        </w:rPr>
        <w:t xml:space="preserve"> </w:t>
      </w:r>
      <w:r w:rsidRPr="005D1BF5">
        <w:rPr>
          <w:sz w:val="24"/>
        </w:rPr>
        <w:t>выбор</w:t>
      </w:r>
      <w:r w:rsidRPr="005D1BF5">
        <w:rPr>
          <w:spacing w:val="-1"/>
          <w:sz w:val="24"/>
        </w:rPr>
        <w:t xml:space="preserve"> </w:t>
      </w:r>
      <w:r w:rsidRPr="005D1BF5">
        <w:rPr>
          <w:sz w:val="24"/>
        </w:rPr>
        <w:t>тактики</w:t>
      </w:r>
      <w:r w:rsidRPr="005D1BF5">
        <w:rPr>
          <w:spacing w:val="-1"/>
          <w:sz w:val="24"/>
        </w:rPr>
        <w:t xml:space="preserve"> </w:t>
      </w:r>
      <w:r w:rsidRPr="005D1BF5">
        <w:rPr>
          <w:sz w:val="24"/>
        </w:rPr>
        <w:t>лечения [2].</w:t>
      </w:r>
    </w:p>
    <w:p w14:paraId="75E9ED96" w14:textId="56BB35D3" w:rsidR="009D7729" w:rsidRPr="005D1BF5" w:rsidRDefault="00E746FE" w:rsidP="003840A1">
      <w:pPr>
        <w:pStyle w:val="a5"/>
        <w:spacing w:line="360" w:lineRule="auto"/>
        <w:ind w:left="0" w:firstLine="0"/>
        <w:jc w:val="both"/>
        <w:rPr>
          <w:b/>
          <w:bCs/>
          <w:sz w:val="24"/>
          <w:szCs w:val="24"/>
        </w:rPr>
      </w:pPr>
      <w:r w:rsidRPr="005D1BF5">
        <w:rPr>
          <w:b/>
          <w:bCs/>
          <w:sz w:val="24"/>
          <w:szCs w:val="24"/>
        </w:rPr>
        <w:t>Уровень</w:t>
      </w:r>
      <w:r w:rsidRPr="005D1BF5">
        <w:rPr>
          <w:b/>
          <w:bCs/>
          <w:spacing w:val="1"/>
          <w:sz w:val="24"/>
          <w:szCs w:val="24"/>
        </w:rPr>
        <w:t xml:space="preserve"> </w:t>
      </w:r>
      <w:r w:rsidR="003840A1" w:rsidRPr="005D1BF5">
        <w:rPr>
          <w:b/>
          <w:bCs/>
          <w:sz w:val="24"/>
          <w:szCs w:val="24"/>
        </w:rPr>
        <w:t xml:space="preserve">достоверности доказательств – 5 </w:t>
      </w:r>
      <w:r w:rsidRPr="005D1BF5">
        <w:rPr>
          <w:b/>
          <w:bCs/>
          <w:sz w:val="24"/>
          <w:szCs w:val="24"/>
        </w:rPr>
        <w:t>(уровень</w:t>
      </w:r>
      <w:r w:rsidRPr="005D1BF5">
        <w:rPr>
          <w:b/>
          <w:bCs/>
          <w:spacing w:val="1"/>
          <w:sz w:val="24"/>
          <w:szCs w:val="24"/>
        </w:rPr>
        <w:t xml:space="preserve"> </w:t>
      </w:r>
      <w:r w:rsidR="003840A1" w:rsidRPr="005D1BF5">
        <w:rPr>
          <w:b/>
          <w:bCs/>
          <w:spacing w:val="1"/>
          <w:sz w:val="24"/>
          <w:szCs w:val="24"/>
        </w:rPr>
        <w:t>убедительности рекоме</w:t>
      </w:r>
      <w:r w:rsidR="003840A1" w:rsidRPr="005D1BF5">
        <w:rPr>
          <w:b/>
          <w:bCs/>
          <w:sz w:val="24"/>
          <w:szCs w:val="24"/>
        </w:rPr>
        <w:t xml:space="preserve">ндаций – С). </w:t>
      </w:r>
    </w:p>
    <w:p w14:paraId="57F94B23" w14:textId="5E59F6AE" w:rsidR="00BC42F2" w:rsidRPr="005D1BF5" w:rsidRDefault="009D7729" w:rsidP="003840A1">
      <w:pPr>
        <w:pStyle w:val="a5"/>
        <w:spacing w:line="360" w:lineRule="auto"/>
        <w:ind w:left="0" w:firstLine="0"/>
        <w:jc w:val="both"/>
        <w:rPr>
          <w:b/>
        </w:rPr>
      </w:pPr>
      <w:r w:rsidRPr="005D1BF5">
        <w:rPr>
          <w:b/>
          <w:bCs/>
          <w:sz w:val="24"/>
          <w:szCs w:val="24"/>
        </w:rPr>
        <w:t xml:space="preserve"> </w:t>
      </w:r>
      <w:r w:rsidRPr="005D1BF5">
        <w:rPr>
          <w:b/>
          <w:bCs/>
          <w:i/>
          <w:sz w:val="24"/>
          <w:szCs w:val="24"/>
        </w:rPr>
        <w:t>Комментарии:</w:t>
      </w:r>
      <w:r w:rsidRPr="005D1BF5">
        <w:rPr>
          <w:sz w:val="24"/>
          <w:szCs w:val="24"/>
        </w:rPr>
        <w:t xml:space="preserve"> </w:t>
      </w:r>
      <w:r w:rsidRPr="005D1BF5">
        <w:rPr>
          <w:i/>
          <w:sz w:val="24"/>
          <w:szCs w:val="24"/>
        </w:rPr>
        <w:t>к факторам риска относятся вредные бытовые привычки (курение, употребление крепких спиртных напитков), производственные вредности, хроническую инфекцию (хронический фарингит, отит, ринит, вирус Эпштейн-Барр). При определении стажа курения целесообразно применять критерий количества пачка/лет, подразумевающий накопленный стаж с учетом продолжительности и интенсивности курения</w:t>
      </w:r>
      <w:r w:rsidRPr="005D1BF5">
        <w:rPr>
          <w:i/>
        </w:rPr>
        <w:t>.</w:t>
      </w:r>
    </w:p>
    <w:p w14:paraId="11C465DE" w14:textId="77777777" w:rsidR="00BC42F2" w:rsidRPr="005D1BF5" w:rsidRDefault="00E746FE">
      <w:pPr>
        <w:pStyle w:val="2"/>
        <w:numPr>
          <w:ilvl w:val="1"/>
          <w:numId w:val="9"/>
        </w:numPr>
        <w:ind w:left="0" w:firstLine="0"/>
        <w:jc w:val="center"/>
      </w:pPr>
      <w:bookmarkStart w:id="11" w:name="_Toc146475657"/>
      <w:proofErr w:type="spellStart"/>
      <w:r w:rsidRPr="005D1BF5">
        <w:rPr>
          <w:u w:val="thick"/>
        </w:rPr>
        <w:t>Физикальное</w:t>
      </w:r>
      <w:proofErr w:type="spellEnd"/>
      <w:r w:rsidRPr="005D1BF5">
        <w:rPr>
          <w:spacing w:val="-5"/>
          <w:u w:val="thick"/>
        </w:rPr>
        <w:t xml:space="preserve"> </w:t>
      </w:r>
      <w:r w:rsidRPr="005D1BF5">
        <w:rPr>
          <w:u w:val="thick"/>
        </w:rPr>
        <w:t>обследование</w:t>
      </w:r>
      <w:bookmarkEnd w:id="11"/>
    </w:p>
    <w:p w14:paraId="74A9EDC9" w14:textId="30305A62" w:rsidR="003840A1" w:rsidRPr="005D1BF5" w:rsidRDefault="00E746FE">
      <w:pPr>
        <w:pStyle w:val="a5"/>
        <w:numPr>
          <w:ilvl w:val="0"/>
          <w:numId w:val="8"/>
        </w:numPr>
        <w:spacing w:before="137" w:line="360" w:lineRule="auto"/>
        <w:ind w:left="0" w:right="244" w:firstLine="0"/>
        <w:jc w:val="both"/>
        <w:rPr>
          <w:sz w:val="24"/>
        </w:rPr>
      </w:pPr>
      <w:r w:rsidRPr="005D1BF5">
        <w:rPr>
          <w:b/>
          <w:sz w:val="24"/>
        </w:rPr>
        <w:t>Рекомендуется</w:t>
      </w:r>
      <w:r w:rsidRPr="005D1BF5">
        <w:rPr>
          <w:b/>
          <w:spacing w:val="1"/>
          <w:sz w:val="24"/>
        </w:rPr>
        <w:t xml:space="preserve"> </w:t>
      </w:r>
      <w:r w:rsidRPr="005D1BF5">
        <w:rPr>
          <w:b/>
          <w:sz w:val="24"/>
        </w:rPr>
        <w:t>пациентам</w:t>
      </w:r>
      <w:r w:rsidRPr="005D1BF5">
        <w:rPr>
          <w:b/>
          <w:spacing w:val="1"/>
          <w:sz w:val="24"/>
        </w:rPr>
        <w:t xml:space="preserve"> </w:t>
      </w:r>
      <w:r w:rsidRPr="005D1BF5">
        <w:rPr>
          <w:b/>
          <w:sz w:val="24"/>
        </w:rPr>
        <w:t>с</w:t>
      </w:r>
      <w:r w:rsidRPr="005D1BF5">
        <w:rPr>
          <w:b/>
          <w:spacing w:val="1"/>
          <w:sz w:val="24"/>
        </w:rPr>
        <w:t xml:space="preserve"> </w:t>
      </w:r>
      <w:r w:rsidRPr="005D1BF5">
        <w:rPr>
          <w:b/>
          <w:sz w:val="24"/>
        </w:rPr>
        <w:t>подозрением</w:t>
      </w:r>
      <w:r w:rsidRPr="005D1BF5">
        <w:rPr>
          <w:b/>
          <w:spacing w:val="1"/>
          <w:sz w:val="24"/>
        </w:rPr>
        <w:t xml:space="preserve"> </w:t>
      </w:r>
      <w:r w:rsidRPr="005D1BF5">
        <w:rPr>
          <w:b/>
          <w:sz w:val="24"/>
        </w:rPr>
        <w:t>на</w:t>
      </w:r>
      <w:r w:rsidRPr="005D1BF5">
        <w:rPr>
          <w:b/>
          <w:spacing w:val="1"/>
          <w:sz w:val="24"/>
        </w:rPr>
        <w:t xml:space="preserve"> </w:t>
      </w:r>
      <w:r w:rsidRPr="005D1BF5">
        <w:rPr>
          <w:b/>
          <w:sz w:val="24"/>
        </w:rPr>
        <w:t>рак</w:t>
      </w:r>
      <w:r w:rsidRPr="005D1BF5">
        <w:rPr>
          <w:b/>
          <w:spacing w:val="1"/>
          <w:sz w:val="24"/>
        </w:rPr>
        <w:t xml:space="preserve"> </w:t>
      </w:r>
      <w:r w:rsidRPr="005D1BF5">
        <w:rPr>
          <w:b/>
          <w:sz w:val="24"/>
        </w:rPr>
        <w:t>носоглотки</w:t>
      </w:r>
      <w:r w:rsidRPr="005D1BF5">
        <w:rPr>
          <w:b/>
          <w:spacing w:val="1"/>
          <w:sz w:val="24"/>
        </w:rPr>
        <w:t xml:space="preserve"> </w:t>
      </w:r>
      <w:r w:rsidRPr="005D1BF5">
        <w:rPr>
          <w:sz w:val="24"/>
        </w:rPr>
        <w:t>тщательный</w:t>
      </w:r>
      <w:r w:rsidRPr="005D1BF5">
        <w:rPr>
          <w:spacing w:val="1"/>
          <w:sz w:val="24"/>
        </w:rPr>
        <w:t xml:space="preserve"> </w:t>
      </w:r>
      <w:proofErr w:type="spellStart"/>
      <w:r w:rsidRPr="005D1BF5">
        <w:rPr>
          <w:sz w:val="24"/>
        </w:rPr>
        <w:t>физикальный</w:t>
      </w:r>
      <w:proofErr w:type="spellEnd"/>
      <w:r w:rsidRPr="005D1BF5">
        <w:rPr>
          <w:spacing w:val="1"/>
          <w:sz w:val="24"/>
        </w:rPr>
        <w:t xml:space="preserve"> </w:t>
      </w:r>
      <w:r w:rsidRPr="005D1BF5">
        <w:rPr>
          <w:sz w:val="24"/>
        </w:rPr>
        <w:t>осмотр,</w:t>
      </w:r>
      <w:r w:rsidRPr="005D1BF5">
        <w:rPr>
          <w:spacing w:val="1"/>
          <w:sz w:val="24"/>
        </w:rPr>
        <w:t xml:space="preserve"> </w:t>
      </w:r>
      <w:r w:rsidRPr="005D1BF5">
        <w:rPr>
          <w:sz w:val="24"/>
        </w:rPr>
        <w:t>включающий</w:t>
      </w:r>
      <w:r w:rsidRPr="005D1BF5">
        <w:rPr>
          <w:spacing w:val="1"/>
          <w:sz w:val="24"/>
        </w:rPr>
        <w:t xml:space="preserve"> </w:t>
      </w:r>
      <w:r w:rsidRPr="005D1BF5">
        <w:rPr>
          <w:sz w:val="24"/>
        </w:rPr>
        <w:t>переднюю</w:t>
      </w:r>
      <w:r w:rsidRPr="005D1BF5">
        <w:rPr>
          <w:spacing w:val="1"/>
          <w:sz w:val="24"/>
        </w:rPr>
        <w:t xml:space="preserve"> </w:t>
      </w:r>
      <w:r w:rsidRPr="005D1BF5">
        <w:rPr>
          <w:sz w:val="24"/>
        </w:rPr>
        <w:t>и</w:t>
      </w:r>
      <w:r w:rsidRPr="005D1BF5">
        <w:rPr>
          <w:spacing w:val="1"/>
          <w:sz w:val="24"/>
        </w:rPr>
        <w:t xml:space="preserve"> </w:t>
      </w:r>
      <w:r w:rsidRPr="005D1BF5">
        <w:rPr>
          <w:sz w:val="24"/>
        </w:rPr>
        <w:t>заднюю</w:t>
      </w:r>
      <w:r w:rsidRPr="005D1BF5">
        <w:rPr>
          <w:spacing w:val="1"/>
          <w:sz w:val="24"/>
        </w:rPr>
        <w:t xml:space="preserve"> </w:t>
      </w:r>
      <w:r w:rsidRPr="005D1BF5">
        <w:rPr>
          <w:sz w:val="24"/>
        </w:rPr>
        <w:t>риноскопию,</w:t>
      </w:r>
      <w:r w:rsidRPr="005D1BF5">
        <w:rPr>
          <w:spacing w:val="1"/>
          <w:sz w:val="24"/>
        </w:rPr>
        <w:t xml:space="preserve"> </w:t>
      </w:r>
      <w:r w:rsidRPr="005D1BF5">
        <w:rPr>
          <w:sz w:val="24"/>
        </w:rPr>
        <w:t>пальпацию</w:t>
      </w:r>
      <w:r w:rsidRPr="005D1BF5">
        <w:rPr>
          <w:spacing w:val="1"/>
          <w:sz w:val="24"/>
        </w:rPr>
        <w:t xml:space="preserve"> </w:t>
      </w:r>
      <w:r w:rsidRPr="005D1BF5">
        <w:rPr>
          <w:sz w:val="24"/>
        </w:rPr>
        <w:t>регионарных</w:t>
      </w:r>
      <w:r w:rsidRPr="005D1BF5">
        <w:rPr>
          <w:spacing w:val="-1"/>
          <w:sz w:val="24"/>
        </w:rPr>
        <w:t xml:space="preserve"> </w:t>
      </w:r>
      <w:r w:rsidRPr="005D1BF5">
        <w:rPr>
          <w:sz w:val="24"/>
        </w:rPr>
        <w:t>ЛУ,</w:t>
      </w:r>
      <w:r w:rsidRPr="005D1BF5">
        <w:rPr>
          <w:spacing w:val="-1"/>
          <w:sz w:val="24"/>
        </w:rPr>
        <w:t xml:space="preserve"> </w:t>
      </w:r>
      <w:r w:rsidRPr="005D1BF5">
        <w:rPr>
          <w:sz w:val="24"/>
        </w:rPr>
        <w:t xml:space="preserve">оценку </w:t>
      </w:r>
      <w:proofErr w:type="spellStart"/>
      <w:r w:rsidRPr="005D1BF5">
        <w:rPr>
          <w:sz w:val="24"/>
        </w:rPr>
        <w:t>нутритивного</w:t>
      </w:r>
      <w:proofErr w:type="spellEnd"/>
      <w:r w:rsidRPr="005D1BF5">
        <w:rPr>
          <w:sz w:val="24"/>
        </w:rPr>
        <w:t xml:space="preserve"> статуса</w:t>
      </w:r>
      <w:r w:rsidR="00053D8F">
        <w:rPr>
          <w:sz w:val="24"/>
        </w:rPr>
        <w:t xml:space="preserve"> в целях определения распространенности опухолевого процесса и принятия решения о необходимости коррекции непротивного статуса</w:t>
      </w:r>
      <w:r w:rsidRPr="005D1BF5">
        <w:rPr>
          <w:spacing w:val="1"/>
          <w:sz w:val="24"/>
        </w:rPr>
        <w:t xml:space="preserve"> </w:t>
      </w:r>
      <w:r w:rsidRPr="005D1BF5">
        <w:rPr>
          <w:sz w:val="24"/>
        </w:rPr>
        <w:t>[2].</w:t>
      </w:r>
    </w:p>
    <w:p w14:paraId="479D8274" w14:textId="0C98A33E" w:rsidR="003840A1" w:rsidRPr="005D1BF5" w:rsidRDefault="003840A1" w:rsidP="003840A1">
      <w:pPr>
        <w:spacing w:before="137" w:line="360" w:lineRule="auto"/>
        <w:ind w:right="244"/>
        <w:jc w:val="both"/>
      </w:pPr>
      <w:r w:rsidRPr="005D1BF5">
        <w:rPr>
          <w:b/>
          <w:bCs/>
        </w:rPr>
        <w:tab/>
        <w:t>Уровень</w:t>
      </w:r>
      <w:r w:rsidRPr="005D1BF5">
        <w:rPr>
          <w:b/>
          <w:bCs/>
          <w:spacing w:val="1"/>
        </w:rPr>
        <w:t xml:space="preserve"> </w:t>
      </w:r>
      <w:r w:rsidRPr="005D1BF5">
        <w:rPr>
          <w:b/>
          <w:bCs/>
        </w:rPr>
        <w:t>достоверности доказательств – 5 (уровень</w:t>
      </w:r>
      <w:r w:rsidRPr="005D1BF5">
        <w:rPr>
          <w:b/>
          <w:bCs/>
          <w:spacing w:val="1"/>
        </w:rPr>
        <w:t xml:space="preserve"> убедительности рекоме</w:t>
      </w:r>
      <w:r w:rsidRPr="005D1BF5">
        <w:rPr>
          <w:b/>
          <w:bCs/>
        </w:rPr>
        <w:t xml:space="preserve">ндаций – С). </w:t>
      </w:r>
    </w:p>
    <w:p w14:paraId="62E6D189" w14:textId="77777777" w:rsidR="003840A1" w:rsidRPr="005D1BF5" w:rsidRDefault="003840A1" w:rsidP="003840A1">
      <w:pPr>
        <w:pStyle w:val="a5"/>
        <w:tabs>
          <w:tab w:val="left" w:pos="1059"/>
        </w:tabs>
        <w:spacing w:before="137" w:line="360" w:lineRule="auto"/>
        <w:ind w:left="0" w:right="244" w:firstLine="0"/>
        <w:jc w:val="both"/>
        <w:rPr>
          <w:sz w:val="24"/>
        </w:rPr>
      </w:pPr>
    </w:p>
    <w:p w14:paraId="5B63B81A" w14:textId="77777777" w:rsidR="00BC42F2" w:rsidRPr="005D1BF5" w:rsidRDefault="00E746FE">
      <w:pPr>
        <w:pStyle w:val="2"/>
        <w:numPr>
          <w:ilvl w:val="1"/>
          <w:numId w:val="9"/>
        </w:numPr>
        <w:spacing w:before="117"/>
        <w:ind w:left="0" w:firstLine="0"/>
        <w:jc w:val="center"/>
      </w:pPr>
      <w:bookmarkStart w:id="12" w:name="_Toc146475658"/>
      <w:r w:rsidRPr="005D1BF5">
        <w:rPr>
          <w:u w:val="thick"/>
        </w:rPr>
        <w:lastRenderedPageBreak/>
        <w:t>Лабораторные</w:t>
      </w:r>
      <w:r w:rsidRPr="005D1BF5">
        <w:rPr>
          <w:spacing w:val="-8"/>
          <w:u w:val="thick"/>
        </w:rPr>
        <w:t xml:space="preserve"> </w:t>
      </w:r>
      <w:r w:rsidRPr="005D1BF5">
        <w:rPr>
          <w:u w:val="thick"/>
        </w:rPr>
        <w:t>диагностические</w:t>
      </w:r>
      <w:r w:rsidRPr="005D1BF5">
        <w:rPr>
          <w:spacing w:val="-6"/>
          <w:u w:val="thick"/>
        </w:rPr>
        <w:t xml:space="preserve"> </w:t>
      </w:r>
      <w:r w:rsidRPr="005D1BF5">
        <w:rPr>
          <w:u w:val="thick"/>
        </w:rPr>
        <w:t>исследования</w:t>
      </w:r>
      <w:bookmarkEnd w:id="12"/>
    </w:p>
    <w:p w14:paraId="6864529D" w14:textId="1E67248D" w:rsidR="00BC42F2" w:rsidRPr="005D1BF5" w:rsidRDefault="00E746FE">
      <w:pPr>
        <w:pStyle w:val="a5"/>
        <w:numPr>
          <w:ilvl w:val="0"/>
          <w:numId w:val="8"/>
        </w:numPr>
        <w:spacing w:before="73" w:line="360" w:lineRule="auto"/>
        <w:ind w:left="0" w:right="245" w:firstLine="0"/>
        <w:jc w:val="both"/>
      </w:pPr>
      <w:r w:rsidRPr="005D1BF5">
        <w:rPr>
          <w:b/>
          <w:sz w:val="24"/>
        </w:rPr>
        <w:t>Рекомендуется</w:t>
      </w:r>
      <w:r w:rsidRPr="005D1BF5">
        <w:rPr>
          <w:b/>
          <w:spacing w:val="1"/>
          <w:sz w:val="24"/>
        </w:rPr>
        <w:t xml:space="preserve"> </w:t>
      </w:r>
      <w:r w:rsidRPr="005D1BF5">
        <w:rPr>
          <w:sz w:val="24"/>
        </w:rPr>
        <w:t>всем</w:t>
      </w:r>
      <w:r w:rsidRPr="005D1BF5">
        <w:rPr>
          <w:spacing w:val="1"/>
          <w:sz w:val="24"/>
        </w:rPr>
        <w:t xml:space="preserve"> </w:t>
      </w:r>
      <w:r w:rsidRPr="005D1BF5">
        <w:rPr>
          <w:sz w:val="24"/>
        </w:rPr>
        <w:t>пациентам</w:t>
      </w:r>
      <w:r w:rsidRPr="005D1BF5">
        <w:rPr>
          <w:spacing w:val="1"/>
          <w:sz w:val="24"/>
        </w:rPr>
        <w:t xml:space="preserve"> </w:t>
      </w:r>
      <w:r w:rsidRPr="005D1BF5">
        <w:rPr>
          <w:sz w:val="24"/>
        </w:rPr>
        <w:t>с</w:t>
      </w:r>
      <w:r w:rsidRPr="005D1BF5">
        <w:rPr>
          <w:spacing w:val="1"/>
          <w:sz w:val="24"/>
        </w:rPr>
        <w:t xml:space="preserve"> </w:t>
      </w:r>
      <w:r w:rsidRPr="005D1BF5">
        <w:rPr>
          <w:sz w:val="24"/>
        </w:rPr>
        <w:t>раком</w:t>
      </w:r>
      <w:r w:rsidRPr="005D1BF5">
        <w:rPr>
          <w:spacing w:val="1"/>
          <w:sz w:val="24"/>
        </w:rPr>
        <w:t xml:space="preserve"> </w:t>
      </w:r>
      <w:r w:rsidRPr="005D1BF5">
        <w:rPr>
          <w:sz w:val="24"/>
        </w:rPr>
        <w:t>носоглотки</w:t>
      </w:r>
      <w:r w:rsidRPr="005D1BF5">
        <w:rPr>
          <w:spacing w:val="1"/>
          <w:sz w:val="24"/>
        </w:rPr>
        <w:t xml:space="preserve"> </w:t>
      </w:r>
      <w:r w:rsidRPr="005D1BF5">
        <w:rPr>
          <w:sz w:val="24"/>
        </w:rPr>
        <w:t>или</w:t>
      </w:r>
      <w:r w:rsidRPr="005D1BF5">
        <w:rPr>
          <w:spacing w:val="1"/>
          <w:sz w:val="24"/>
        </w:rPr>
        <w:t xml:space="preserve"> </w:t>
      </w:r>
      <w:r w:rsidRPr="005D1BF5">
        <w:rPr>
          <w:sz w:val="24"/>
        </w:rPr>
        <w:t>подозрением</w:t>
      </w:r>
      <w:r w:rsidRPr="005D1BF5">
        <w:rPr>
          <w:spacing w:val="1"/>
          <w:sz w:val="24"/>
        </w:rPr>
        <w:t xml:space="preserve"> </w:t>
      </w:r>
      <w:r w:rsidRPr="005D1BF5">
        <w:rPr>
          <w:sz w:val="24"/>
        </w:rPr>
        <w:t>на</w:t>
      </w:r>
      <w:r w:rsidRPr="005D1BF5">
        <w:rPr>
          <w:spacing w:val="1"/>
          <w:sz w:val="24"/>
        </w:rPr>
        <w:t xml:space="preserve"> </w:t>
      </w:r>
      <w:r w:rsidRPr="005D1BF5">
        <w:rPr>
          <w:sz w:val="24"/>
        </w:rPr>
        <w:t>рак</w:t>
      </w:r>
      <w:r w:rsidRPr="005D1BF5">
        <w:rPr>
          <w:spacing w:val="1"/>
          <w:sz w:val="24"/>
        </w:rPr>
        <w:t xml:space="preserve"> </w:t>
      </w:r>
      <w:r w:rsidRPr="005D1BF5">
        <w:rPr>
          <w:sz w:val="24"/>
        </w:rPr>
        <w:t>носоглотки</w:t>
      </w:r>
      <w:r w:rsidRPr="005D1BF5">
        <w:rPr>
          <w:spacing w:val="1"/>
          <w:sz w:val="24"/>
        </w:rPr>
        <w:t xml:space="preserve"> </w:t>
      </w:r>
      <w:r w:rsidRPr="005D1BF5">
        <w:rPr>
          <w:sz w:val="24"/>
        </w:rPr>
        <w:t>выполнять</w:t>
      </w:r>
      <w:r w:rsidRPr="005D1BF5">
        <w:rPr>
          <w:spacing w:val="1"/>
          <w:sz w:val="24"/>
        </w:rPr>
        <w:t xml:space="preserve"> </w:t>
      </w:r>
      <w:r w:rsidRPr="005D1BF5">
        <w:rPr>
          <w:sz w:val="24"/>
        </w:rPr>
        <w:t>определение</w:t>
      </w:r>
      <w:r w:rsidRPr="005D1BF5">
        <w:rPr>
          <w:spacing w:val="1"/>
          <w:sz w:val="24"/>
        </w:rPr>
        <w:t xml:space="preserve"> </w:t>
      </w:r>
      <w:r w:rsidRPr="005D1BF5">
        <w:rPr>
          <w:sz w:val="24"/>
        </w:rPr>
        <w:t>дезоксирибонуклеиновой</w:t>
      </w:r>
      <w:r w:rsidRPr="005D1BF5">
        <w:rPr>
          <w:spacing w:val="1"/>
          <w:sz w:val="24"/>
        </w:rPr>
        <w:t xml:space="preserve"> </w:t>
      </w:r>
      <w:r w:rsidRPr="005D1BF5">
        <w:rPr>
          <w:sz w:val="24"/>
        </w:rPr>
        <w:t>кислоты</w:t>
      </w:r>
      <w:r w:rsidRPr="005D1BF5">
        <w:rPr>
          <w:spacing w:val="1"/>
          <w:sz w:val="24"/>
        </w:rPr>
        <w:t xml:space="preserve"> </w:t>
      </w:r>
      <w:r w:rsidRPr="005D1BF5">
        <w:rPr>
          <w:sz w:val="24"/>
        </w:rPr>
        <w:t>(ДНК</w:t>
      </w:r>
      <w:r w:rsidRPr="005D1BF5">
        <w:rPr>
          <w:spacing w:val="1"/>
          <w:sz w:val="24"/>
        </w:rPr>
        <w:t xml:space="preserve"> </w:t>
      </w:r>
      <w:r w:rsidRPr="005D1BF5">
        <w:rPr>
          <w:sz w:val="24"/>
        </w:rPr>
        <w:t>вируса</w:t>
      </w:r>
      <w:r w:rsidRPr="005D1BF5">
        <w:rPr>
          <w:spacing w:val="1"/>
          <w:sz w:val="24"/>
        </w:rPr>
        <w:t xml:space="preserve"> </w:t>
      </w:r>
      <w:r w:rsidRPr="005D1BF5">
        <w:rPr>
          <w:sz w:val="24"/>
        </w:rPr>
        <w:t>Эпштейна-Барр</w:t>
      </w:r>
      <w:r w:rsidRPr="005D1BF5">
        <w:rPr>
          <w:spacing w:val="15"/>
          <w:sz w:val="24"/>
        </w:rPr>
        <w:t xml:space="preserve"> </w:t>
      </w:r>
      <w:r w:rsidRPr="005D1BF5">
        <w:rPr>
          <w:sz w:val="24"/>
        </w:rPr>
        <w:t>(</w:t>
      </w:r>
      <w:proofErr w:type="spellStart"/>
      <w:r w:rsidRPr="005D1BF5">
        <w:rPr>
          <w:sz w:val="24"/>
        </w:rPr>
        <w:t>Epstein-Barr</w:t>
      </w:r>
      <w:proofErr w:type="spellEnd"/>
      <w:r w:rsidRPr="005D1BF5">
        <w:rPr>
          <w:spacing w:val="15"/>
          <w:sz w:val="24"/>
        </w:rPr>
        <w:t xml:space="preserve"> </w:t>
      </w:r>
      <w:proofErr w:type="spellStart"/>
      <w:r w:rsidRPr="005D1BF5">
        <w:rPr>
          <w:sz w:val="24"/>
        </w:rPr>
        <w:t>virus</w:t>
      </w:r>
      <w:proofErr w:type="spellEnd"/>
      <w:r w:rsidRPr="005D1BF5">
        <w:rPr>
          <w:spacing w:val="17"/>
          <w:sz w:val="24"/>
        </w:rPr>
        <w:t xml:space="preserve"> </w:t>
      </w:r>
      <w:r w:rsidRPr="005D1BF5">
        <w:rPr>
          <w:sz w:val="24"/>
        </w:rPr>
        <w:t>(EBV))</w:t>
      </w:r>
      <w:r w:rsidRPr="005D1BF5">
        <w:rPr>
          <w:spacing w:val="15"/>
          <w:sz w:val="24"/>
        </w:rPr>
        <w:t xml:space="preserve"> </w:t>
      </w:r>
      <w:r w:rsidRPr="005D1BF5">
        <w:rPr>
          <w:sz w:val="24"/>
        </w:rPr>
        <w:t>методом</w:t>
      </w:r>
      <w:r w:rsidRPr="005D1BF5">
        <w:rPr>
          <w:spacing w:val="16"/>
          <w:sz w:val="24"/>
        </w:rPr>
        <w:t xml:space="preserve"> </w:t>
      </w:r>
      <w:r w:rsidRPr="005D1BF5">
        <w:rPr>
          <w:sz w:val="24"/>
        </w:rPr>
        <w:t>ПЦР</w:t>
      </w:r>
      <w:r w:rsidRPr="005D1BF5">
        <w:rPr>
          <w:spacing w:val="17"/>
          <w:sz w:val="24"/>
        </w:rPr>
        <w:t xml:space="preserve"> </w:t>
      </w:r>
      <w:r w:rsidRPr="005D1BF5">
        <w:rPr>
          <w:sz w:val="24"/>
        </w:rPr>
        <w:t>в</w:t>
      </w:r>
      <w:r w:rsidRPr="005D1BF5">
        <w:rPr>
          <w:spacing w:val="16"/>
          <w:sz w:val="24"/>
        </w:rPr>
        <w:t xml:space="preserve"> </w:t>
      </w:r>
      <w:r w:rsidRPr="005D1BF5">
        <w:rPr>
          <w:sz w:val="24"/>
        </w:rPr>
        <w:t>периферической</w:t>
      </w:r>
      <w:r w:rsidRPr="005D1BF5">
        <w:rPr>
          <w:spacing w:val="16"/>
          <w:sz w:val="24"/>
        </w:rPr>
        <w:t xml:space="preserve"> </w:t>
      </w:r>
      <w:r w:rsidRPr="005D1BF5">
        <w:rPr>
          <w:sz w:val="24"/>
        </w:rPr>
        <w:t>и</w:t>
      </w:r>
      <w:r w:rsidRPr="005D1BF5">
        <w:rPr>
          <w:spacing w:val="14"/>
          <w:sz w:val="24"/>
        </w:rPr>
        <w:t xml:space="preserve"> </w:t>
      </w:r>
      <w:r w:rsidRPr="005D1BF5">
        <w:rPr>
          <w:sz w:val="24"/>
        </w:rPr>
        <w:t>пуповинно</w:t>
      </w:r>
      <w:r w:rsidR="00B1473D" w:rsidRPr="005D1BF5">
        <w:rPr>
          <w:sz w:val="24"/>
        </w:rPr>
        <w:t>й</w:t>
      </w:r>
      <w:r w:rsidR="00F25908">
        <w:rPr>
          <w:sz w:val="24"/>
        </w:rPr>
        <w:t xml:space="preserve"> </w:t>
      </w:r>
      <w:r w:rsidRPr="005D1BF5">
        <w:t xml:space="preserve">крови, </w:t>
      </w:r>
      <w:r w:rsidRPr="00C91CF4">
        <w:rPr>
          <w:sz w:val="24"/>
        </w:rPr>
        <w:t>количественное исследование (предпочтительно) или определение антител классов M, G (</w:t>
      </w:r>
      <w:proofErr w:type="spellStart"/>
      <w:r w:rsidRPr="00C91CF4">
        <w:rPr>
          <w:sz w:val="24"/>
        </w:rPr>
        <w:t>IgM</w:t>
      </w:r>
      <w:proofErr w:type="spellEnd"/>
      <w:r w:rsidRPr="00C91CF4">
        <w:rPr>
          <w:sz w:val="24"/>
        </w:rPr>
        <w:t xml:space="preserve">, </w:t>
      </w:r>
      <w:proofErr w:type="spellStart"/>
      <w:r w:rsidRPr="00C91CF4">
        <w:rPr>
          <w:sz w:val="24"/>
        </w:rPr>
        <w:t>IgG</w:t>
      </w:r>
      <w:proofErr w:type="spellEnd"/>
      <w:r w:rsidRPr="00C91CF4">
        <w:rPr>
          <w:sz w:val="24"/>
        </w:rPr>
        <w:t>) к вирусу Эпштейн-Барра (EBV) в крови методом полимеразной цепной реакции (ПЦР)</w:t>
      </w:r>
      <w:r w:rsidR="009E60D1">
        <w:rPr>
          <w:sz w:val="24"/>
        </w:rPr>
        <w:t>,</w:t>
      </w:r>
      <w:r w:rsidRPr="00C91CF4">
        <w:rPr>
          <w:sz w:val="24"/>
        </w:rPr>
        <w:t xml:space="preserve"> с целью верификации опухоли и оценки дальнейшей эффективности противоопухолевого лечения</w:t>
      </w:r>
      <w:r w:rsidRPr="005D1BF5">
        <w:rPr>
          <w:spacing w:val="2"/>
        </w:rPr>
        <w:t xml:space="preserve"> </w:t>
      </w:r>
      <w:r w:rsidRPr="005D1BF5">
        <w:t>[</w:t>
      </w:r>
      <w:r w:rsidR="003840A1" w:rsidRPr="005D1BF5">
        <w:t>5</w:t>
      </w:r>
      <w:r w:rsidRPr="005D1BF5">
        <w:t>].</w:t>
      </w:r>
    </w:p>
    <w:p w14:paraId="5CCF1781" w14:textId="67F3BCA3" w:rsidR="003840A1" w:rsidRPr="005D1BF5" w:rsidRDefault="003840A1" w:rsidP="003840A1">
      <w:pPr>
        <w:pStyle w:val="a5"/>
        <w:spacing w:line="360" w:lineRule="auto"/>
        <w:ind w:left="0" w:firstLine="0"/>
        <w:jc w:val="both"/>
        <w:rPr>
          <w:b/>
          <w:bCs/>
          <w:sz w:val="24"/>
          <w:szCs w:val="24"/>
        </w:rPr>
      </w:pPr>
      <w:r w:rsidRPr="005D1BF5">
        <w:rPr>
          <w:b/>
          <w:bCs/>
          <w:sz w:val="24"/>
          <w:szCs w:val="24"/>
        </w:rPr>
        <w:t>Уровень</w:t>
      </w:r>
      <w:r w:rsidRPr="005D1BF5">
        <w:rPr>
          <w:b/>
          <w:bCs/>
          <w:spacing w:val="1"/>
          <w:sz w:val="24"/>
          <w:szCs w:val="24"/>
        </w:rPr>
        <w:t xml:space="preserve"> </w:t>
      </w:r>
      <w:r w:rsidRPr="005D1BF5">
        <w:rPr>
          <w:b/>
          <w:bCs/>
          <w:sz w:val="24"/>
          <w:szCs w:val="24"/>
        </w:rPr>
        <w:t>достоверности доказательств – 4 (уровень</w:t>
      </w:r>
      <w:r w:rsidRPr="005D1BF5">
        <w:rPr>
          <w:b/>
          <w:bCs/>
          <w:spacing w:val="1"/>
          <w:sz w:val="24"/>
          <w:szCs w:val="24"/>
        </w:rPr>
        <w:t xml:space="preserve"> убедительности рекоме</w:t>
      </w:r>
      <w:r w:rsidRPr="005D1BF5">
        <w:rPr>
          <w:b/>
          <w:bCs/>
          <w:sz w:val="24"/>
          <w:szCs w:val="24"/>
        </w:rPr>
        <w:t xml:space="preserve">ндаций – С). </w:t>
      </w:r>
    </w:p>
    <w:p w14:paraId="1413181E" w14:textId="2BD17C91" w:rsidR="00BC42F2" w:rsidRPr="005D1BF5" w:rsidRDefault="00E746FE" w:rsidP="003840A1">
      <w:pPr>
        <w:spacing w:line="360" w:lineRule="auto"/>
        <w:ind w:right="243" w:firstLine="720"/>
        <w:jc w:val="both"/>
        <w:rPr>
          <w:i/>
        </w:rPr>
      </w:pPr>
      <w:r w:rsidRPr="005D1BF5">
        <w:rPr>
          <w:b/>
          <w:i/>
        </w:rPr>
        <w:t xml:space="preserve">Комментарии: </w:t>
      </w:r>
      <w:r w:rsidRPr="005D1BF5">
        <w:rPr>
          <w:i/>
        </w:rPr>
        <w:t>инфицированность EBV ассоциирована с раком носоглотки 1-го</w:t>
      </w:r>
      <w:r w:rsidRPr="005D1BF5">
        <w:rPr>
          <w:i/>
          <w:spacing w:val="1"/>
        </w:rPr>
        <w:t xml:space="preserve"> </w:t>
      </w:r>
      <w:r w:rsidRPr="005D1BF5">
        <w:rPr>
          <w:i/>
        </w:rPr>
        <w:t>типа,</w:t>
      </w:r>
      <w:r w:rsidRPr="005D1BF5">
        <w:rPr>
          <w:i/>
          <w:spacing w:val="1"/>
        </w:rPr>
        <w:t xml:space="preserve"> </w:t>
      </w:r>
      <w:r w:rsidRPr="005D1BF5">
        <w:rPr>
          <w:i/>
        </w:rPr>
        <w:t>по</w:t>
      </w:r>
      <w:r w:rsidRPr="005D1BF5">
        <w:rPr>
          <w:i/>
          <w:spacing w:val="1"/>
        </w:rPr>
        <w:t xml:space="preserve"> </w:t>
      </w:r>
      <w:r w:rsidRPr="005D1BF5">
        <w:rPr>
          <w:i/>
        </w:rPr>
        <w:t>данным</w:t>
      </w:r>
      <w:r w:rsidRPr="005D1BF5">
        <w:rPr>
          <w:i/>
          <w:spacing w:val="1"/>
        </w:rPr>
        <w:t xml:space="preserve"> </w:t>
      </w:r>
      <w:r w:rsidRPr="005D1BF5">
        <w:rPr>
          <w:i/>
        </w:rPr>
        <w:t>Всемирной</w:t>
      </w:r>
      <w:r w:rsidRPr="005D1BF5">
        <w:rPr>
          <w:i/>
          <w:spacing w:val="1"/>
        </w:rPr>
        <w:t xml:space="preserve"> </w:t>
      </w:r>
      <w:r w:rsidRPr="005D1BF5">
        <w:rPr>
          <w:i/>
        </w:rPr>
        <w:t>организации</w:t>
      </w:r>
      <w:r w:rsidRPr="005D1BF5">
        <w:rPr>
          <w:i/>
          <w:spacing w:val="1"/>
        </w:rPr>
        <w:t xml:space="preserve"> </w:t>
      </w:r>
      <w:r w:rsidRPr="005D1BF5">
        <w:rPr>
          <w:i/>
        </w:rPr>
        <w:t>здравоохранения</w:t>
      </w:r>
      <w:r w:rsidRPr="005D1BF5">
        <w:rPr>
          <w:i/>
          <w:spacing w:val="1"/>
        </w:rPr>
        <w:t xml:space="preserve"> </w:t>
      </w:r>
      <w:r w:rsidRPr="005D1BF5">
        <w:rPr>
          <w:i/>
        </w:rPr>
        <w:t>[</w:t>
      </w:r>
      <w:r w:rsidR="003840A1" w:rsidRPr="005D1BF5">
        <w:rPr>
          <w:i/>
        </w:rPr>
        <w:t>6</w:t>
      </w:r>
      <w:r w:rsidRPr="005D1BF5">
        <w:rPr>
          <w:i/>
        </w:rPr>
        <w:t>,</w:t>
      </w:r>
      <w:r w:rsidRPr="005D1BF5">
        <w:rPr>
          <w:i/>
          <w:spacing w:val="1"/>
        </w:rPr>
        <w:t xml:space="preserve"> </w:t>
      </w:r>
      <w:r w:rsidR="003840A1" w:rsidRPr="005D1BF5">
        <w:rPr>
          <w:i/>
        </w:rPr>
        <w:t>7</w:t>
      </w:r>
      <w:r w:rsidRPr="005D1BF5">
        <w:rPr>
          <w:i/>
        </w:rPr>
        <w:t>].</w:t>
      </w:r>
      <w:r w:rsidRPr="005D1BF5">
        <w:rPr>
          <w:i/>
          <w:spacing w:val="1"/>
        </w:rPr>
        <w:t xml:space="preserve"> </w:t>
      </w:r>
      <w:r w:rsidRPr="005D1BF5">
        <w:rPr>
          <w:i/>
        </w:rPr>
        <w:t>Y.M.</w:t>
      </w:r>
      <w:r w:rsidRPr="005D1BF5">
        <w:rPr>
          <w:i/>
          <w:spacing w:val="1"/>
        </w:rPr>
        <w:t xml:space="preserve"> </w:t>
      </w:r>
      <w:r w:rsidRPr="005D1BF5">
        <w:rPr>
          <w:i/>
        </w:rPr>
        <w:t>Lo</w:t>
      </w:r>
      <w:r w:rsidRPr="005D1BF5">
        <w:rPr>
          <w:i/>
          <w:spacing w:val="1"/>
        </w:rPr>
        <w:t xml:space="preserve"> </w:t>
      </w:r>
      <w:r w:rsidRPr="005D1BF5">
        <w:rPr>
          <w:i/>
        </w:rPr>
        <w:t>и</w:t>
      </w:r>
      <w:r w:rsidRPr="005D1BF5">
        <w:rPr>
          <w:i/>
          <w:spacing w:val="1"/>
        </w:rPr>
        <w:t xml:space="preserve"> </w:t>
      </w:r>
      <w:proofErr w:type="spellStart"/>
      <w:r w:rsidRPr="005D1BF5">
        <w:rPr>
          <w:i/>
        </w:rPr>
        <w:t>соавт</w:t>
      </w:r>
      <w:proofErr w:type="spellEnd"/>
      <w:r w:rsidRPr="005D1BF5">
        <w:rPr>
          <w:i/>
        </w:rPr>
        <w:t>.</w:t>
      </w:r>
      <w:r w:rsidRPr="005D1BF5">
        <w:rPr>
          <w:i/>
          <w:spacing w:val="1"/>
        </w:rPr>
        <w:t xml:space="preserve"> </w:t>
      </w:r>
      <w:r w:rsidRPr="005D1BF5">
        <w:rPr>
          <w:i/>
        </w:rPr>
        <w:t>применили</w:t>
      </w:r>
      <w:r w:rsidRPr="005D1BF5">
        <w:rPr>
          <w:i/>
          <w:spacing w:val="1"/>
        </w:rPr>
        <w:t xml:space="preserve"> </w:t>
      </w:r>
      <w:r w:rsidRPr="005D1BF5">
        <w:rPr>
          <w:i/>
        </w:rPr>
        <w:t>анализ</w:t>
      </w:r>
      <w:r w:rsidRPr="005D1BF5">
        <w:rPr>
          <w:i/>
          <w:spacing w:val="1"/>
        </w:rPr>
        <w:t xml:space="preserve"> </w:t>
      </w:r>
      <w:r w:rsidRPr="005D1BF5">
        <w:rPr>
          <w:i/>
        </w:rPr>
        <w:t>ПЦР</w:t>
      </w:r>
      <w:r w:rsidRPr="005D1BF5">
        <w:rPr>
          <w:i/>
          <w:spacing w:val="1"/>
        </w:rPr>
        <w:t xml:space="preserve"> </w:t>
      </w:r>
      <w:r w:rsidRPr="005D1BF5">
        <w:rPr>
          <w:i/>
        </w:rPr>
        <w:t>в</w:t>
      </w:r>
      <w:r w:rsidRPr="005D1BF5">
        <w:rPr>
          <w:i/>
          <w:spacing w:val="1"/>
        </w:rPr>
        <w:t xml:space="preserve"> </w:t>
      </w:r>
      <w:r w:rsidRPr="005D1BF5">
        <w:rPr>
          <w:i/>
        </w:rPr>
        <w:t>реальном</w:t>
      </w:r>
      <w:r w:rsidRPr="005D1BF5">
        <w:rPr>
          <w:i/>
          <w:spacing w:val="1"/>
        </w:rPr>
        <w:t xml:space="preserve"> </w:t>
      </w:r>
      <w:r w:rsidRPr="005D1BF5">
        <w:rPr>
          <w:i/>
        </w:rPr>
        <w:t>времени</w:t>
      </w:r>
      <w:r w:rsidRPr="005D1BF5">
        <w:rPr>
          <w:i/>
          <w:spacing w:val="1"/>
        </w:rPr>
        <w:t xml:space="preserve"> </w:t>
      </w:r>
      <w:r w:rsidRPr="005D1BF5">
        <w:rPr>
          <w:i/>
        </w:rPr>
        <w:t>(РТ-ПЦР),</w:t>
      </w:r>
      <w:r w:rsidRPr="005D1BF5">
        <w:rPr>
          <w:i/>
          <w:spacing w:val="1"/>
        </w:rPr>
        <w:t xml:space="preserve"> </w:t>
      </w:r>
      <w:r w:rsidRPr="005D1BF5">
        <w:rPr>
          <w:i/>
        </w:rPr>
        <w:t>что</w:t>
      </w:r>
      <w:r w:rsidRPr="005D1BF5">
        <w:rPr>
          <w:i/>
          <w:spacing w:val="1"/>
        </w:rPr>
        <w:t xml:space="preserve"> </w:t>
      </w:r>
      <w:r w:rsidRPr="005D1BF5">
        <w:rPr>
          <w:i/>
        </w:rPr>
        <w:t>сделало</w:t>
      </w:r>
      <w:r w:rsidRPr="005D1BF5">
        <w:rPr>
          <w:i/>
          <w:spacing w:val="1"/>
        </w:rPr>
        <w:t xml:space="preserve"> </w:t>
      </w:r>
      <w:r w:rsidRPr="005D1BF5">
        <w:rPr>
          <w:i/>
        </w:rPr>
        <w:t>определение</w:t>
      </w:r>
      <w:r w:rsidRPr="005D1BF5">
        <w:rPr>
          <w:i/>
          <w:spacing w:val="1"/>
        </w:rPr>
        <w:t xml:space="preserve"> </w:t>
      </w:r>
      <w:r w:rsidRPr="005D1BF5">
        <w:rPr>
          <w:i/>
        </w:rPr>
        <w:t>циркулирующей</w:t>
      </w:r>
      <w:r w:rsidRPr="005D1BF5">
        <w:rPr>
          <w:i/>
          <w:spacing w:val="1"/>
        </w:rPr>
        <w:t xml:space="preserve"> </w:t>
      </w:r>
      <w:r w:rsidRPr="005D1BF5">
        <w:rPr>
          <w:i/>
        </w:rPr>
        <w:t>внеклеточной</w:t>
      </w:r>
      <w:r w:rsidRPr="005D1BF5">
        <w:rPr>
          <w:i/>
          <w:spacing w:val="1"/>
        </w:rPr>
        <w:t xml:space="preserve"> </w:t>
      </w:r>
      <w:r w:rsidRPr="005D1BF5">
        <w:rPr>
          <w:i/>
        </w:rPr>
        <w:t>ДНК</w:t>
      </w:r>
      <w:r w:rsidRPr="005D1BF5">
        <w:rPr>
          <w:i/>
          <w:spacing w:val="1"/>
        </w:rPr>
        <w:t xml:space="preserve"> </w:t>
      </w:r>
      <w:r w:rsidRPr="005D1BF5">
        <w:rPr>
          <w:i/>
        </w:rPr>
        <w:t>EBV</w:t>
      </w:r>
      <w:r w:rsidRPr="005D1BF5">
        <w:rPr>
          <w:i/>
          <w:spacing w:val="1"/>
        </w:rPr>
        <w:t xml:space="preserve"> </w:t>
      </w:r>
      <w:r w:rsidRPr="005D1BF5">
        <w:rPr>
          <w:i/>
        </w:rPr>
        <w:t>существенно</w:t>
      </w:r>
      <w:r w:rsidRPr="005D1BF5">
        <w:rPr>
          <w:i/>
          <w:spacing w:val="1"/>
        </w:rPr>
        <w:t xml:space="preserve"> </w:t>
      </w:r>
      <w:r w:rsidRPr="005D1BF5">
        <w:rPr>
          <w:i/>
        </w:rPr>
        <w:t>более</w:t>
      </w:r>
      <w:r w:rsidRPr="005D1BF5">
        <w:rPr>
          <w:i/>
          <w:spacing w:val="1"/>
        </w:rPr>
        <w:t xml:space="preserve"> </w:t>
      </w:r>
      <w:r w:rsidRPr="005D1BF5">
        <w:rPr>
          <w:i/>
        </w:rPr>
        <w:t>чувствительным.</w:t>
      </w:r>
      <w:r w:rsidRPr="005D1BF5">
        <w:rPr>
          <w:i/>
          <w:spacing w:val="1"/>
        </w:rPr>
        <w:t xml:space="preserve"> </w:t>
      </w:r>
      <w:r w:rsidRPr="005D1BF5">
        <w:rPr>
          <w:i/>
        </w:rPr>
        <w:t>Для</w:t>
      </w:r>
      <w:r w:rsidRPr="005D1BF5">
        <w:rPr>
          <w:i/>
          <w:spacing w:val="-57"/>
        </w:rPr>
        <w:t xml:space="preserve"> </w:t>
      </w:r>
      <w:r w:rsidRPr="005D1BF5">
        <w:rPr>
          <w:i/>
        </w:rPr>
        <w:t xml:space="preserve">измерения ДНК EBV используются </w:t>
      </w:r>
      <w:proofErr w:type="spellStart"/>
      <w:r w:rsidRPr="005D1BF5">
        <w:rPr>
          <w:i/>
        </w:rPr>
        <w:t>праймеры</w:t>
      </w:r>
      <w:proofErr w:type="spellEnd"/>
      <w:r w:rsidRPr="005D1BF5">
        <w:rPr>
          <w:i/>
        </w:rPr>
        <w:t xml:space="preserve"> к </w:t>
      </w:r>
      <w:proofErr w:type="spellStart"/>
      <w:r w:rsidRPr="005D1BF5">
        <w:rPr>
          <w:i/>
        </w:rPr>
        <w:t>BamHI</w:t>
      </w:r>
      <w:proofErr w:type="spellEnd"/>
      <w:r w:rsidRPr="005D1BF5">
        <w:rPr>
          <w:i/>
        </w:rPr>
        <w:t>-W региону в геноме EBV, который</w:t>
      </w:r>
      <w:r w:rsidRPr="005D1BF5">
        <w:rPr>
          <w:i/>
          <w:spacing w:val="1"/>
        </w:rPr>
        <w:t xml:space="preserve"> </w:t>
      </w:r>
      <w:r w:rsidRPr="005D1BF5">
        <w:rPr>
          <w:i/>
        </w:rPr>
        <w:t>повторяется 8–11 раз, что повышает чувствительность его выявления в сравнении с</w:t>
      </w:r>
      <w:r w:rsidRPr="005D1BF5">
        <w:rPr>
          <w:i/>
          <w:spacing w:val="1"/>
        </w:rPr>
        <w:t xml:space="preserve"> </w:t>
      </w:r>
      <w:proofErr w:type="spellStart"/>
      <w:r w:rsidRPr="005D1BF5">
        <w:rPr>
          <w:i/>
        </w:rPr>
        <w:t>однокопийными</w:t>
      </w:r>
      <w:proofErr w:type="spellEnd"/>
      <w:r w:rsidRPr="005D1BF5">
        <w:rPr>
          <w:i/>
        </w:rPr>
        <w:t xml:space="preserve"> генами, например, EBNA1, LMP2 или POL1. Этим методом вирусная ДНК</w:t>
      </w:r>
      <w:r w:rsidRPr="005D1BF5">
        <w:rPr>
          <w:i/>
          <w:spacing w:val="-57"/>
        </w:rPr>
        <w:t xml:space="preserve"> </w:t>
      </w:r>
      <w:r w:rsidR="003840A1" w:rsidRPr="005D1BF5">
        <w:rPr>
          <w:i/>
          <w:spacing w:val="-57"/>
        </w:rPr>
        <w:t xml:space="preserve"> </w:t>
      </w:r>
      <w:r w:rsidRPr="005D1BF5">
        <w:rPr>
          <w:i/>
        </w:rPr>
        <w:t>была</w:t>
      </w:r>
      <w:r w:rsidRPr="005D1BF5">
        <w:rPr>
          <w:i/>
          <w:spacing w:val="-11"/>
        </w:rPr>
        <w:t xml:space="preserve"> </w:t>
      </w:r>
      <w:r w:rsidRPr="005D1BF5">
        <w:rPr>
          <w:i/>
        </w:rPr>
        <w:t>идентифицирована</w:t>
      </w:r>
      <w:r w:rsidRPr="005D1BF5">
        <w:rPr>
          <w:i/>
          <w:spacing w:val="-11"/>
        </w:rPr>
        <w:t xml:space="preserve"> </w:t>
      </w:r>
      <w:r w:rsidRPr="005D1BF5">
        <w:rPr>
          <w:i/>
        </w:rPr>
        <w:t>у</w:t>
      </w:r>
      <w:r w:rsidRPr="005D1BF5">
        <w:rPr>
          <w:i/>
          <w:spacing w:val="-12"/>
        </w:rPr>
        <w:t xml:space="preserve"> </w:t>
      </w:r>
      <w:r w:rsidRPr="005D1BF5">
        <w:rPr>
          <w:i/>
        </w:rPr>
        <w:t>96</w:t>
      </w:r>
      <w:r w:rsidRPr="005D1BF5">
        <w:rPr>
          <w:i/>
          <w:spacing w:val="-6"/>
        </w:rPr>
        <w:t xml:space="preserve"> </w:t>
      </w:r>
      <w:r w:rsidRPr="005D1BF5">
        <w:rPr>
          <w:i/>
        </w:rPr>
        <w:t>%</w:t>
      </w:r>
      <w:r w:rsidRPr="005D1BF5">
        <w:rPr>
          <w:i/>
          <w:spacing w:val="-10"/>
        </w:rPr>
        <w:t xml:space="preserve"> </w:t>
      </w:r>
      <w:r w:rsidRPr="005D1BF5">
        <w:rPr>
          <w:i/>
        </w:rPr>
        <w:t>(55</w:t>
      </w:r>
      <w:r w:rsidRPr="005D1BF5">
        <w:rPr>
          <w:i/>
          <w:spacing w:val="-12"/>
        </w:rPr>
        <w:t xml:space="preserve"> </w:t>
      </w:r>
      <w:r w:rsidRPr="005D1BF5">
        <w:rPr>
          <w:i/>
        </w:rPr>
        <w:t>из</w:t>
      </w:r>
      <w:r w:rsidRPr="005D1BF5">
        <w:rPr>
          <w:i/>
          <w:spacing w:val="-9"/>
        </w:rPr>
        <w:t xml:space="preserve"> </w:t>
      </w:r>
      <w:r w:rsidRPr="005D1BF5">
        <w:rPr>
          <w:i/>
        </w:rPr>
        <w:t>57)</w:t>
      </w:r>
      <w:r w:rsidRPr="005D1BF5">
        <w:rPr>
          <w:i/>
          <w:spacing w:val="-8"/>
        </w:rPr>
        <w:t xml:space="preserve"> </w:t>
      </w:r>
      <w:r w:rsidRPr="005D1BF5">
        <w:rPr>
          <w:i/>
        </w:rPr>
        <w:t>пациентов</w:t>
      </w:r>
      <w:r w:rsidRPr="005D1BF5">
        <w:rPr>
          <w:i/>
          <w:spacing w:val="-12"/>
        </w:rPr>
        <w:t xml:space="preserve"> </w:t>
      </w:r>
      <w:r w:rsidRPr="005D1BF5">
        <w:rPr>
          <w:i/>
        </w:rPr>
        <w:t>НФР</w:t>
      </w:r>
      <w:r w:rsidRPr="005D1BF5">
        <w:rPr>
          <w:i/>
          <w:spacing w:val="-11"/>
        </w:rPr>
        <w:t xml:space="preserve"> </w:t>
      </w:r>
      <w:r w:rsidRPr="005D1BF5">
        <w:rPr>
          <w:i/>
        </w:rPr>
        <w:t>и</w:t>
      </w:r>
      <w:r w:rsidRPr="005D1BF5">
        <w:rPr>
          <w:i/>
          <w:spacing w:val="-9"/>
        </w:rPr>
        <w:t xml:space="preserve"> </w:t>
      </w:r>
      <w:r w:rsidRPr="005D1BF5">
        <w:rPr>
          <w:i/>
        </w:rPr>
        <w:t>у</w:t>
      </w:r>
      <w:r w:rsidRPr="005D1BF5">
        <w:rPr>
          <w:i/>
          <w:spacing w:val="-9"/>
        </w:rPr>
        <w:t xml:space="preserve"> </w:t>
      </w:r>
      <w:r w:rsidRPr="005D1BF5">
        <w:rPr>
          <w:i/>
        </w:rPr>
        <w:t>7</w:t>
      </w:r>
      <w:r w:rsidRPr="005D1BF5">
        <w:rPr>
          <w:i/>
          <w:spacing w:val="-10"/>
        </w:rPr>
        <w:t xml:space="preserve"> </w:t>
      </w:r>
      <w:r w:rsidRPr="005D1BF5">
        <w:rPr>
          <w:i/>
        </w:rPr>
        <w:t>%</w:t>
      </w:r>
      <w:r w:rsidRPr="005D1BF5">
        <w:rPr>
          <w:i/>
          <w:spacing w:val="-10"/>
        </w:rPr>
        <w:t xml:space="preserve"> </w:t>
      </w:r>
      <w:r w:rsidRPr="005D1BF5">
        <w:rPr>
          <w:i/>
        </w:rPr>
        <w:t>(3</w:t>
      </w:r>
      <w:r w:rsidRPr="005D1BF5">
        <w:rPr>
          <w:i/>
          <w:spacing w:val="-10"/>
        </w:rPr>
        <w:t xml:space="preserve"> </w:t>
      </w:r>
      <w:r w:rsidRPr="005D1BF5">
        <w:rPr>
          <w:i/>
        </w:rPr>
        <w:t>из</w:t>
      </w:r>
      <w:r w:rsidRPr="005D1BF5">
        <w:rPr>
          <w:i/>
          <w:spacing w:val="-10"/>
        </w:rPr>
        <w:t xml:space="preserve"> </w:t>
      </w:r>
      <w:r w:rsidRPr="005D1BF5">
        <w:rPr>
          <w:i/>
        </w:rPr>
        <w:t>43)</w:t>
      </w:r>
      <w:r w:rsidRPr="005D1BF5">
        <w:rPr>
          <w:i/>
          <w:spacing w:val="-12"/>
        </w:rPr>
        <w:t xml:space="preserve"> </w:t>
      </w:r>
      <w:r w:rsidRPr="005D1BF5">
        <w:rPr>
          <w:i/>
        </w:rPr>
        <w:t>здоровых</w:t>
      </w:r>
      <w:r w:rsidRPr="005D1BF5">
        <w:rPr>
          <w:i/>
          <w:spacing w:val="-10"/>
        </w:rPr>
        <w:t xml:space="preserve"> </w:t>
      </w:r>
      <w:r w:rsidRPr="005D1BF5">
        <w:rPr>
          <w:i/>
        </w:rPr>
        <w:t>людей.</w:t>
      </w:r>
      <w:r w:rsidRPr="005D1BF5">
        <w:rPr>
          <w:i/>
          <w:spacing w:val="-58"/>
        </w:rPr>
        <w:t xml:space="preserve"> </w:t>
      </w:r>
      <w:r w:rsidRPr="005D1BF5">
        <w:rPr>
          <w:i/>
        </w:rPr>
        <w:t>Вторым</w:t>
      </w:r>
      <w:r w:rsidRPr="005D1BF5">
        <w:rPr>
          <w:i/>
          <w:spacing w:val="-6"/>
        </w:rPr>
        <w:t xml:space="preserve"> </w:t>
      </w:r>
      <w:r w:rsidRPr="005D1BF5">
        <w:rPr>
          <w:i/>
        </w:rPr>
        <w:t>преимуществом</w:t>
      </w:r>
      <w:r w:rsidRPr="005D1BF5">
        <w:rPr>
          <w:i/>
          <w:spacing w:val="-4"/>
        </w:rPr>
        <w:t xml:space="preserve"> </w:t>
      </w:r>
      <w:r w:rsidRPr="005D1BF5">
        <w:rPr>
          <w:i/>
        </w:rPr>
        <w:t>РТ-ПЦР</w:t>
      </w:r>
      <w:r w:rsidRPr="005D1BF5">
        <w:rPr>
          <w:i/>
          <w:spacing w:val="-7"/>
        </w:rPr>
        <w:t xml:space="preserve"> </w:t>
      </w:r>
      <w:r w:rsidRPr="005D1BF5">
        <w:rPr>
          <w:i/>
        </w:rPr>
        <w:t>стала</w:t>
      </w:r>
      <w:r w:rsidRPr="005D1BF5">
        <w:rPr>
          <w:i/>
          <w:spacing w:val="-4"/>
        </w:rPr>
        <w:t xml:space="preserve"> </w:t>
      </w:r>
      <w:r w:rsidRPr="005D1BF5">
        <w:rPr>
          <w:i/>
        </w:rPr>
        <w:t>возможность</w:t>
      </w:r>
      <w:r w:rsidRPr="005D1BF5">
        <w:rPr>
          <w:i/>
          <w:spacing w:val="-6"/>
        </w:rPr>
        <w:t xml:space="preserve"> </w:t>
      </w:r>
      <w:r w:rsidRPr="005D1BF5">
        <w:rPr>
          <w:i/>
        </w:rPr>
        <w:t>количественного</w:t>
      </w:r>
      <w:r w:rsidRPr="005D1BF5">
        <w:rPr>
          <w:i/>
          <w:spacing w:val="-6"/>
        </w:rPr>
        <w:t xml:space="preserve"> </w:t>
      </w:r>
      <w:r w:rsidRPr="005D1BF5">
        <w:rPr>
          <w:i/>
        </w:rPr>
        <w:t>определения</w:t>
      </w:r>
      <w:r w:rsidRPr="005D1BF5">
        <w:rPr>
          <w:i/>
          <w:spacing w:val="-5"/>
        </w:rPr>
        <w:t xml:space="preserve"> </w:t>
      </w:r>
      <w:r w:rsidRPr="005D1BF5">
        <w:rPr>
          <w:i/>
        </w:rPr>
        <w:t>ДНК</w:t>
      </w:r>
      <w:r w:rsidRPr="005D1BF5">
        <w:rPr>
          <w:i/>
          <w:spacing w:val="-58"/>
        </w:rPr>
        <w:t xml:space="preserve"> </w:t>
      </w:r>
      <w:r w:rsidRPr="005D1BF5">
        <w:rPr>
          <w:i/>
        </w:rPr>
        <w:t>EBV.</w:t>
      </w:r>
      <w:r w:rsidRPr="005D1BF5">
        <w:rPr>
          <w:i/>
          <w:spacing w:val="-9"/>
        </w:rPr>
        <w:t xml:space="preserve"> </w:t>
      </w:r>
      <w:r w:rsidRPr="005D1BF5">
        <w:rPr>
          <w:i/>
        </w:rPr>
        <w:t>Это</w:t>
      </w:r>
      <w:r w:rsidRPr="005D1BF5">
        <w:rPr>
          <w:i/>
          <w:spacing w:val="-9"/>
        </w:rPr>
        <w:t xml:space="preserve"> </w:t>
      </w:r>
      <w:r w:rsidRPr="005D1BF5">
        <w:rPr>
          <w:i/>
        </w:rPr>
        <w:t>позволило</w:t>
      </w:r>
      <w:r w:rsidRPr="005D1BF5">
        <w:rPr>
          <w:i/>
          <w:spacing w:val="-9"/>
        </w:rPr>
        <w:t xml:space="preserve"> </w:t>
      </w:r>
      <w:r w:rsidRPr="005D1BF5">
        <w:rPr>
          <w:i/>
        </w:rPr>
        <w:t>выявить</w:t>
      </w:r>
      <w:r w:rsidRPr="005D1BF5">
        <w:rPr>
          <w:i/>
          <w:spacing w:val="-8"/>
        </w:rPr>
        <w:t xml:space="preserve"> </w:t>
      </w:r>
      <w:r w:rsidRPr="005D1BF5">
        <w:rPr>
          <w:i/>
        </w:rPr>
        <w:t>различия</w:t>
      </w:r>
      <w:r w:rsidRPr="005D1BF5">
        <w:rPr>
          <w:i/>
          <w:spacing w:val="-8"/>
        </w:rPr>
        <w:t xml:space="preserve"> </w:t>
      </w:r>
      <w:r w:rsidRPr="005D1BF5">
        <w:rPr>
          <w:i/>
        </w:rPr>
        <w:t>в</w:t>
      </w:r>
      <w:r w:rsidRPr="005D1BF5">
        <w:rPr>
          <w:i/>
          <w:spacing w:val="-10"/>
        </w:rPr>
        <w:t xml:space="preserve"> </w:t>
      </w:r>
      <w:r w:rsidRPr="005D1BF5">
        <w:rPr>
          <w:i/>
        </w:rPr>
        <w:t>вирусной</w:t>
      </w:r>
      <w:r w:rsidRPr="005D1BF5">
        <w:rPr>
          <w:i/>
          <w:spacing w:val="-9"/>
        </w:rPr>
        <w:t xml:space="preserve"> </w:t>
      </w:r>
      <w:r w:rsidRPr="005D1BF5">
        <w:rPr>
          <w:i/>
        </w:rPr>
        <w:t>нагрузке</w:t>
      </w:r>
      <w:r w:rsidRPr="005D1BF5">
        <w:rPr>
          <w:i/>
          <w:spacing w:val="-8"/>
        </w:rPr>
        <w:t xml:space="preserve"> </w:t>
      </w:r>
      <w:r w:rsidRPr="005D1BF5">
        <w:rPr>
          <w:i/>
        </w:rPr>
        <w:t>в</w:t>
      </w:r>
      <w:r w:rsidRPr="005D1BF5">
        <w:rPr>
          <w:i/>
          <w:spacing w:val="-10"/>
        </w:rPr>
        <w:t xml:space="preserve"> </w:t>
      </w:r>
      <w:r w:rsidRPr="005D1BF5">
        <w:rPr>
          <w:i/>
        </w:rPr>
        <w:t>плазме</w:t>
      </w:r>
      <w:r w:rsidRPr="005D1BF5">
        <w:rPr>
          <w:i/>
          <w:spacing w:val="-4"/>
        </w:rPr>
        <w:t xml:space="preserve"> </w:t>
      </w:r>
      <w:r w:rsidRPr="005D1BF5">
        <w:rPr>
          <w:i/>
        </w:rPr>
        <w:t>пациентов</w:t>
      </w:r>
      <w:r w:rsidRPr="005D1BF5">
        <w:rPr>
          <w:i/>
          <w:spacing w:val="-10"/>
        </w:rPr>
        <w:t xml:space="preserve"> </w:t>
      </w:r>
      <w:r w:rsidRPr="005D1BF5">
        <w:rPr>
          <w:i/>
        </w:rPr>
        <w:t>ранних</w:t>
      </w:r>
      <w:r w:rsidRPr="005D1BF5">
        <w:rPr>
          <w:i/>
          <w:spacing w:val="-10"/>
        </w:rPr>
        <w:t xml:space="preserve"> </w:t>
      </w:r>
      <w:r w:rsidRPr="005D1BF5">
        <w:rPr>
          <w:i/>
        </w:rPr>
        <w:t>(I/II)</w:t>
      </w:r>
      <w:r w:rsidRPr="005D1BF5">
        <w:rPr>
          <w:i/>
          <w:spacing w:val="-58"/>
        </w:rPr>
        <w:t xml:space="preserve"> </w:t>
      </w:r>
      <w:r w:rsidRPr="005D1BF5">
        <w:rPr>
          <w:i/>
        </w:rPr>
        <w:t>и поздних (III/IV) стадий НФР [6]. Оценка уровня ДНК вируса в крови применяется в ряде</w:t>
      </w:r>
      <w:r w:rsidRPr="005D1BF5">
        <w:rPr>
          <w:i/>
          <w:spacing w:val="1"/>
        </w:rPr>
        <w:t xml:space="preserve"> </w:t>
      </w:r>
      <w:r w:rsidRPr="005D1BF5">
        <w:rPr>
          <w:i/>
        </w:rPr>
        <w:t>клиник</w:t>
      </w:r>
      <w:r w:rsidRPr="005D1BF5">
        <w:rPr>
          <w:i/>
          <w:spacing w:val="-15"/>
        </w:rPr>
        <w:t xml:space="preserve"> </w:t>
      </w:r>
      <w:r w:rsidRPr="005D1BF5">
        <w:rPr>
          <w:i/>
        </w:rPr>
        <w:t>в</w:t>
      </w:r>
      <w:r w:rsidRPr="005D1BF5">
        <w:rPr>
          <w:i/>
          <w:spacing w:val="-13"/>
        </w:rPr>
        <w:t xml:space="preserve"> </w:t>
      </w:r>
      <w:r w:rsidRPr="005D1BF5">
        <w:rPr>
          <w:i/>
        </w:rPr>
        <w:t>целях</w:t>
      </w:r>
      <w:r w:rsidRPr="005D1BF5">
        <w:rPr>
          <w:i/>
          <w:spacing w:val="-14"/>
        </w:rPr>
        <w:t xml:space="preserve"> </w:t>
      </w:r>
      <w:r w:rsidRPr="005D1BF5">
        <w:rPr>
          <w:i/>
        </w:rPr>
        <w:t>мониторинга</w:t>
      </w:r>
      <w:r w:rsidRPr="005D1BF5">
        <w:rPr>
          <w:i/>
          <w:spacing w:val="-12"/>
        </w:rPr>
        <w:t xml:space="preserve"> </w:t>
      </w:r>
      <w:r w:rsidRPr="005D1BF5">
        <w:rPr>
          <w:i/>
        </w:rPr>
        <w:t>остаточной</w:t>
      </w:r>
      <w:r w:rsidRPr="005D1BF5">
        <w:rPr>
          <w:i/>
          <w:spacing w:val="-13"/>
        </w:rPr>
        <w:t xml:space="preserve"> </w:t>
      </w:r>
      <w:r w:rsidRPr="005D1BF5">
        <w:rPr>
          <w:i/>
        </w:rPr>
        <w:t>болезни.</w:t>
      </w:r>
      <w:r w:rsidRPr="005D1BF5">
        <w:rPr>
          <w:i/>
          <w:spacing w:val="-12"/>
        </w:rPr>
        <w:t xml:space="preserve"> </w:t>
      </w:r>
      <w:r w:rsidRPr="005D1BF5">
        <w:rPr>
          <w:i/>
        </w:rPr>
        <w:t>Исследования</w:t>
      </w:r>
      <w:r w:rsidRPr="005D1BF5">
        <w:rPr>
          <w:i/>
          <w:spacing w:val="-12"/>
        </w:rPr>
        <w:t xml:space="preserve"> </w:t>
      </w:r>
      <w:r w:rsidRPr="005D1BF5">
        <w:rPr>
          <w:i/>
        </w:rPr>
        <w:t>показали,</w:t>
      </w:r>
      <w:r w:rsidRPr="005D1BF5">
        <w:rPr>
          <w:i/>
          <w:spacing w:val="-12"/>
        </w:rPr>
        <w:t xml:space="preserve"> </w:t>
      </w:r>
      <w:r w:rsidRPr="005D1BF5">
        <w:rPr>
          <w:i/>
        </w:rPr>
        <w:t>что</w:t>
      </w:r>
      <w:r w:rsidRPr="005D1BF5">
        <w:rPr>
          <w:i/>
          <w:spacing w:val="-12"/>
        </w:rPr>
        <w:t xml:space="preserve"> </w:t>
      </w:r>
      <w:r w:rsidRPr="005D1BF5">
        <w:rPr>
          <w:i/>
        </w:rPr>
        <w:t>при</w:t>
      </w:r>
      <w:r w:rsidRPr="005D1BF5">
        <w:rPr>
          <w:i/>
          <w:spacing w:val="-15"/>
        </w:rPr>
        <w:t xml:space="preserve"> </w:t>
      </w:r>
      <w:r w:rsidRPr="005D1BF5">
        <w:rPr>
          <w:i/>
        </w:rPr>
        <w:t>местно-</w:t>
      </w:r>
      <w:r w:rsidRPr="005D1BF5">
        <w:rPr>
          <w:i/>
          <w:spacing w:val="-57"/>
        </w:rPr>
        <w:t xml:space="preserve"> </w:t>
      </w:r>
      <w:r w:rsidRPr="005D1BF5">
        <w:rPr>
          <w:i/>
        </w:rPr>
        <w:t>распространенном</w:t>
      </w:r>
      <w:r w:rsidRPr="005D1BF5">
        <w:rPr>
          <w:i/>
          <w:spacing w:val="1"/>
        </w:rPr>
        <w:t xml:space="preserve"> </w:t>
      </w:r>
      <w:r w:rsidRPr="005D1BF5">
        <w:rPr>
          <w:i/>
        </w:rPr>
        <w:t>раке</w:t>
      </w:r>
      <w:r w:rsidRPr="005D1BF5">
        <w:rPr>
          <w:i/>
          <w:spacing w:val="1"/>
        </w:rPr>
        <w:t xml:space="preserve"> </w:t>
      </w:r>
      <w:r w:rsidRPr="005D1BF5">
        <w:rPr>
          <w:i/>
        </w:rPr>
        <w:t>высокий</w:t>
      </w:r>
      <w:r w:rsidRPr="005D1BF5">
        <w:rPr>
          <w:i/>
          <w:spacing w:val="1"/>
        </w:rPr>
        <w:t xml:space="preserve"> </w:t>
      </w:r>
      <w:r w:rsidRPr="005D1BF5">
        <w:rPr>
          <w:i/>
        </w:rPr>
        <w:t>изначальный</w:t>
      </w:r>
      <w:r w:rsidRPr="005D1BF5">
        <w:rPr>
          <w:i/>
          <w:spacing w:val="1"/>
        </w:rPr>
        <w:t xml:space="preserve"> </w:t>
      </w:r>
      <w:r w:rsidRPr="005D1BF5">
        <w:rPr>
          <w:i/>
        </w:rPr>
        <w:t>уровень</w:t>
      </w:r>
      <w:r w:rsidRPr="005D1BF5">
        <w:rPr>
          <w:i/>
          <w:spacing w:val="1"/>
        </w:rPr>
        <w:t xml:space="preserve"> </w:t>
      </w:r>
      <w:r w:rsidRPr="005D1BF5">
        <w:rPr>
          <w:i/>
        </w:rPr>
        <w:t>ДНК</w:t>
      </w:r>
      <w:r w:rsidRPr="005D1BF5">
        <w:rPr>
          <w:i/>
          <w:spacing w:val="1"/>
        </w:rPr>
        <w:t xml:space="preserve"> </w:t>
      </w:r>
      <w:r w:rsidRPr="005D1BF5">
        <w:rPr>
          <w:i/>
        </w:rPr>
        <w:t>EBV</w:t>
      </w:r>
      <w:r w:rsidRPr="005D1BF5">
        <w:rPr>
          <w:i/>
          <w:spacing w:val="1"/>
        </w:rPr>
        <w:t xml:space="preserve"> </w:t>
      </w:r>
      <w:r w:rsidRPr="005D1BF5">
        <w:rPr>
          <w:i/>
        </w:rPr>
        <w:t>в</w:t>
      </w:r>
      <w:r w:rsidRPr="005D1BF5">
        <w:rPr>
          <w:i/>
          <w:spacing w:val="1"/>
        </w:rPr>
        <w:t xml:space="preserve"> </w:t>
      </w:r>
      <w:r w:rsidRPr="005D1BF5">
        <w:rPr>
          <w:i/>
        </w:rPr>
        <w:t>крови</w:t>
      </w:r>
      <w:r w:rsidRPr="005D1BF5">
        <w:rPr>
          <w:i/>
          <w:spacing w:val="1"/>
        </w:rPr>
        <w:t xml:space="preserve"> </w:t>
      </w:r>
      <w:r w:rsidRPr="005D1BF5">
        <w:rPr>
          <w:i/>
        </w:rPr>
        <w:t>или</w:t>
      </w:r>
      <w:r w:rsidRPr="005D1BF5">
        <w:rPr>
          <w:i/>
          <w:spacing w:val="1"/>
        </w:rPr>
        <w:t xml:space="preserve"> </w:t>
      </w:r>
      <w:r w:rsidRPr="005D1BF5">
        <w:rPr>
          <w:i/>
        </w:rPr>
        <w:t>сохраняющийся</w:t>
      </w:r>
      <w:r w:rsidRPr="005D1BF5">
        <w:rPr>
          <w:i/>
          <w:spacing w:val="1"/>
        </w:rPr>
        <w:t xml:space="preserve"> </w:t>
      </w:r>
      <w:r w:rsidRPr="005D1BF5">
        <w:rPr>
          <w:i/>
        </w:rPr>
        <w:t>к</w:t>
      </w:r>
      <w:r w:rsidRPr="005D1BF5">
        <w:rPr>
          <w:i/>
          <w:spacing w:val="1"/>
        </w:rPr>
        <w:t xml:space="preserve"> </w:t>
      </w:r>
      <w:r w:rsidRPr="005D1BF5">
        <w:rPr>
          <w:i/>
        </w:rPr>
        <w:t>концу</w:t>
      </w:r>
      <w:r w:rsidRPr="005D1BF5">
        <w:rPr>
          <w:i/>
          <w:spacing w:val="1"/>
        </w:rPr>
        <w:t xml:space="preserve"> </w:t>
      </w:r>
      <w:r w:rsidRPr="005D1BF5">
        <w:rPr>
          <w:i/>
        </w:rPr>
        <w:t>лучевой</w:t>
      </w:r>
      <w:r w:rsidRPr="005D1BF5">
        <w:rPr>
          <w:i/>
          <w:spacing w:val="1"/>
        </w:rPr>
        <w:t xml:space="preserve"> </w:t>
      </w:r>
      <w:r w:rsidRPr="005D1BF5">
        <w:rPr>
          <w:i/>
        </w:rPr>
        <w:t>терапии</w:t>
      </w:r>
      <w:r w:rsidRPr="005D1BF5">
        <w:rPr>
          <w:i/>
          <w:spacing w:val="1"/>
        </w:rPr>
        <w:t xml:space="preserve"> </w:t>
      </w:r>
      <w:r w:rsidRPr="005D1BF5">
        <w:rPr>
          <w:i/>
        </w:rPr>
        <w:t>(ЛТ)</w:t>
      </w:r>
      <w:r w:rsidRPr="005D1BF5">
        <w:rPr>
          <w:i/>
          <w:spacing w:val="1"/>
        </w:rPr>
        <w:t xml:space="preserve"> </w:t>
      </w:r>
      <w:r w:rsidRPr="005D1BF5">
        <w:rPr>
          <w:i/>
        </w:rPr>
        <w:t>высокий</w:t>
      </w:r>
      <w:r w:rsidRPr="005D1BF5">
        <w:rPr>
          <w:i/>
          <w:spacing w:val="1"/>
        </w:rPr>
        <w:t xml:space="preserve"> </w:t>
      </w:r>
      <w:r w:rsidRPr="005D1BF5">
        <w:rPr>
          <w:i/>
        </w:rPr>
        <w:t>уровень</w:t>
      </w:r>
      <w:r w:rsidRPr="005D1BF5">
        <w:rPr>
          <w:i/>
          <w:spacing w:val="1"/>
        </w:rPr>
        <w:t xml:space="preserve"> </w:t>
      </w:r>
      <w:r w:rsidRPr="005D1BF5">
        <w:rPr>
          <w:i/>
        </w:rPr>
        <w:t>ДНК</w:t>
      </w:r>
      <w:r w:rsidRPr="005D1BF5">
        <w:rPr>
          <w:i/>
          <w:spacing w:val="1"/>
        </w:rPr>
        <w:t xml:space="preserve"> </w:t>
      </w:r>
      <w:r w:rsidRPr="005D1BF5">
        <w:rPr>
          <w:i/>
        </w:rPr>
        <w:t>ассоциирован</w:t>
      </w:r>
      <w:r w:rsidRPr="005D1BF5">
        <w:rPr>
          <w:i/>
          <w:spacing w:val="1"/>
        </w:rPr>
        <w:t xml:space="preserve"> </w:t>
      </w:r>
      <w:r w:rsidRPr="005D1BF5">
        <w:rPr>
          <w:i/>
        </w:rPr>
        <w:t>с</w:t>
      </w:r>
      <w:r w:rsidRPr="005D1BF5">
        <w:rPr>
          <w:i/>
          <w:spacing w:val="1"/>
        </w:rPr>
        <w:t xml:space="preserve"> </w:t>
      </w:r>
      <w:r w:rsidRPr="005D1BF5">
        <w:rPr>
          <w:i/>
        </w:rPr>
        <w:t>неблагоприятным прогнозом после завершения ЛТ или химиолучевой терапии (ХЛТ) [</w:t>
      </w:r>
      <w:r w:rsidR="003840A1" w:rsidRPr="005D1BF5">
        <w:rPr>
          <w:i/>
        </w:rPr>
        <w:t>8</w:t>
      </w:r>
      <w:r w:rsidRPr="005D1BF5">
        <w:rPr>
          <w:i/>
        </w:rPr>
        <w:t xml:space="preserve">, </w:t>
      </w:r>
      <w:r w:rsidR="003840A1" w:rsidRPr="005D1BF5">
        <w:rPr>
          <w:i/>
        </w:rPr>
        <w:t>9</w:t>
      </w:r>
      <w:r w:rsidRPr="005D1BF5">
        <w:rPr>
          <w:i/>
        </w:rPr>
        <w:t>,</w:t>
      </w:r>
      <w:r w:rsidRPr="005D1BF5">
        <w:rPr>
          <w:i/>
          <w:spacing w:val="-57"/>
        </w:rPr>
        <w:t xml:space="preserve"> </w:t>
      </w:r>
      <w:r w:rsidRPr="005D1BF5">
        <w:rPr>
          <w:i/>
        </w:rPr>
        <w:t>1</w:t>
      </w:r>
      <w:r w:rsidR="003840A1" w:rsidRPr="005D1BF5">
        <w:rPr>
          <w:i/>
        </w:rPr>
        <w:t>0</w:t>
      </w:r>
      <w:r w:rsidRPr="005D1BF5">
        <w:rPr>
          <w:i/>
        </w:rPr>
        <w:t>,</w:t>
      </w:r>
      <w:r w:rsidRPr="005D1BF5">
        <w:rPr>
          <w:i/>
          <w:spacing w:val="-1"/>
        </w:rPr>
        <w:t xml:space="preserve"> </w:t>
      </w:r>
      <w:r w:rsidRPr="005D1BF5">
        <w:rPr>
          <w:i/>
        </w:rPr>
        <w:t>1</w:t>
      </w:r>
      <w:r w:rsidR="003840A1" w:rsidRPr="005D1BF5">
        <w:rPr>
          <w:i/>
        </w:rPr>
        <w:t>1</w:t>
      </w:r>
      <w:r w:rsidRPr="005D1BF5">
        <w:rPr>
          <w:i/>
        </w:rPr>
        <w:t>, 1</w:t>
      </w:r>
      <w:r w:rsidR="003840A1" w:rsidRPr="005D1BF5">
        <w:rPr>
          <w:i/>
        </w:rPr>
        <w:t>2</w:t>
      </w:r>
      <w:r w:rsidR="007C601C" w:rsidRPr="005D1BF5">
        <w:rPr>
          <w:i/>
        </w:rPr>
        <w:t>,13</w:t>
      </w:r>
      <w:r w:rsidRPr="005D1BF5">
        <w:rPr>
          <w:i/>
        </w:rPr>
        <w:t>].</w:t>
      </w:r>
    </w:p>
    <w:p w14:paraId="792F1551" w14:textId="455707D7" w:rsidR="003840A1" w:rsidRPr="005D1BF5" w:rsidRDefault="00E746FE">
      <w:pPr>
        <w:pStyle w:val="a5"/>
        <w:numPr>
          <w:ilvl w:val="0"/>
          <w:numId w:val="8"/>
        </w:numPr>
        <w:spacing w:line="360" w:lineRule="auto"/>
        <w:ind w:left="0" w:right="245" w:firstLine="0"/>
        <w:jc w:val="both"/>
        <w:rPr>
          <w:sz w:val="24"/>
        </w:rPr>
      </w:pPr>
      <w:r w:rsidRPr="005D1BF5">
        <w:rPr>
          <w:b/>
          <w:sz w:val="24"/>
        </w:rPr>
        <w:t>Рекомендуется</w:t>
      </w:r>
      <w:r w:rsidRPr="005D1BF5">
        <w:rPr>
          <w:b/>
          <w:spacing w:val="1"/>
          <w:sz w:val="24"/>
        </w:rPr>
        <w:t xml:space="preserve"> </w:t>
      </w:r>
      <w:r w:rsidRPr="005D1BF5">
        <w:rPr>
          <w:b/>
          <w:sz w:val="24"/>
        </w:rPr>
        <w:t>всем</w:t>
      </w:r>
      <w:r w:rsidRPr="005D1BF5">
        <w:rPr>
          <w:b/>
          <w:spacing w:val="1"/>
          <w:sz w:val="24"/>
        </w:rPr>
        <w:t xml:space="preserve"> </w:t>
      </w:r>
      <w:r w:rsidRPr="005D1BF5">
        <w:rPr>
          <w:sz w:val="24"/>
        </w:rPr>
        <w:t>пациентам</w:t>
      </w:r>
      <w:r w:rsidRPr="005D1BF5">
        <w:rPr>
          <w:spacing w:val="1"/>
          <w:sz w:val="24"/>
        </w:rPr>
        <w:t xml:space="preserve"> </w:t>
      </w:r>
      <w:r w:rsidRPr="005D1BF5">
        <w:rPr>
          <w:sz w:val="24"/>
        </w:rPr>
        <w:t>выполнить</w:t>
      </w:r>
      <w:r w:rsidRPr="005D1BF5">
        <w:rPr>
          <w:spacing w:val="1"/>
          <w:sz w:val="24"/>
        </w:rPr>
        <w:t xml:space="preserve"> </w:t>
      </w:r>
      <w:r w:rsidRPr="005D1BF5">
        <w:rPr>
          <w:sz w:val="24"/>
        </w:rPr>
        <w:t>цитологическое</w:t>
      </w:r>
      <w:r w:rsidRPr="005D1BF5">
        <w:rPr>
          <w:spacing w:val="1"/>
          <w:sz w:val="24"/>
        </w:rPr>
        <w:t xml:space="preserve"> </w:t>
      </w:r>
      <w:r w:rsidRPr="005D1BF5">
        <w:rPr>
          <w:sz w:val="24"/>
        </w:rPr>
        <w:t>исследование</w:t>
      </w:r>
      <w:r w:rsidRPr="005D1BF5">
        <w:rPr>
          <w:spacing w:val="1"/>
          <w:sz w:val="24"/>
        </w:rPr>
        <w:t xml:space="preserve"> </w:t>
      </w:r>
      <w:proofErr w:type="spellStart"/>
      <w:r w:rsidR="006A2C22" w:rsidRPr="00C91CF4">
        <w:rPr>
          <w:sz w:val="24"/>
        </w:rPr>
        <w:t>ми</w:t>
      </w:r>
      <w:r w:rsidR="006A2C22">
        <w:rPr>
          <w:sz w:val="24"/>
        </w:rPr>
        <w:t>кропрепрата</w:t>
      </w:r>
      <w:proofErr w:type="spellEnd"/>
      <w:r w:rsidRPr="005D1BF5">
        <w:rPr>
          <w:sz w:val="24"/>
        </w:rPr>
        <w:t xml:space="preserve"> </w:t>
      </w:r>
      <w:r w:rsidR="006A2C22" w:rsidRPr="005D1BF5">
        <w:rPr>
          <w:sz w:val="24"/>
        </w:rPr>
        <w:t>тканей лимфоузла</w:t>
      </w:r>
      <w:r w:rsidR="006A2C22">
        <w:rPr>
          <w:sz w:val="24"/>
        </w:rPr>
        <w:t xml:space="preserve"> тонкоигольной аспирационной биопсии</w:t>
      </w:r>
      <w:r w:rsidRPr="005D1BF5">
        <w:rPr>
          <w:sz w:val="24"/>
        </w:rPr>
        <w:t xml:space="preserve">, под контролем УЗИ, при подозрении на метастазы ЛУ шеи с целью </w:t>
      </w:r>
      <w:proofErr w:type="spellStart"/>
      <w:proofErr w:type="gramStart"/>
      <w:r w:rsidRPr="005D1BF5">
        <w:rPr>
          <w:sz w:val="24"/>
        </w:rPr>
        <w:t>стадирования</w:t>
      </w:r>
      <w:proofErr w:type="spellEnd"/>
      <w:r w:rsidR="009E60D1">
        <w:rPr>
          <w:sz w:val="24"/>
        </w:rPr>
        <w:t xml:space="preserve"> </w:t>
      </w:r>
      <w:r w:rsidRPr="005D1BF5">
        <w:rPr>
          <w:spacing w:val="-57"/>
          <w:sz w:val="24"/>
        </w:rPr>
        <w:t xml:space="preserve"> </w:t>
      </w:r>
      <w:r w:rsidRPr="005D1BF5">
        <w:rPr>
          <w:sz w:val="24"/>
        </w:rPr>
        <w:t>заболевания</w:t>
      </w:r>
      <w:proofErr w:type="gramEnd"/>
      <w:r w:rsidRPr="005D1BF5">
        <w:rPr>
          <w:spacing w:val="-1"/>
          <w:sz w:val="24"/>
        </w:rPr>
        <w:t xml:space="preserve"> </w:t>
      </w:r>
      <w:r w:rsidRPr="005D1BF5">
        <w:rPr>
          <w:sz w:val="24"/>
        </w:rPr>
        <w:t>[2].</w:t>
      </w:r>
    </w:p>
    <w:p w14:paraId="6B97124D" w14:textId="17D95985" w:rsidR="003840A1" w:rsidRPr="005D1BF5" w:rsidRDefault="003840A1" w:rsidP="003840A1">
      <w:pPr>
        <w:spacing w:line="360" w:lineRule="auto"/>
        <w:ind w:right="245"/>
        <w:jc w:val="both"/>
      </w:pPr>
      <w:r w:rsidRPr="005D1BF5">
        <w:rPr>
          <w:b/>
          <w:bCs/>
        </w:rPr>
        <w:tab/>
        <w:t>Уровень</w:t>
      </w:r>
      <w:r w:rsidRPr="005D1BF5">
        <w:rPr>
          <w:b/>
          <w:bCs/>
          <w:spacing w:val="1"/>
        </w:rPr>
        <w:t xml:space="preserve"> </w:t>
      </w:r>
      <w:r w:rsidRPr="005D1BF5">
        <w:rPr>
          <w:b/>
          <w:bCs/>
        </w:rPr>
        <w:t>достоверности доказательств – 5 (уровень</w:t>
      </w:r>
      <w:r w:rsidRPr="005D1BF5">
        <w:rPr>
          <w:b/>
          <w:bCs/>
          <w:spacing w:val="1"/>
        </w:rPr>
        <w:t xml:space="preserve"> убедительности рекоме</w:t>
      </w:r>
      <w:r w:rsidRPr="005D1BF5">
        <w:rPr>
          <w:b/>
          <w:bCs/>
        </w:rPr>
        <w:t xml:space="preserve">ндаций – С). </w:t>
      </w:r>
    </w:p>
    <w:p w14:paraId="5C5BF64E" w14:textId="77777777" w:rsidR="003840A1" w:rsidRPr="005D1BF5" w:rsidRDefault="003840A1" w:rsidP="003840A1">
      <w:pPr>
        <w:spacing w:line="360" w:lineRule="auto"/>
        <w:jc w:val="both"/>
        <w:sectPr w:rsidR="003840A1" w:rsidRPr="005D1BF5">
          <w:pgSz w:w="11910" w:h="16840"/>
          <w:pgMar w:top="1040" w:right="600" w:bottom="960" w:left="1500" w:header="0" w:footer="692" w:gutter="0"/>
          <w:cols w:space="720"/>
        </w:sectPr>
      </w:pPr>
    </w:p>
    <w:p w14:paraId="0CFD7D71" w14:textId="77777777" w:rsidR="00BC42F2" w:rsidRPr="005D1BF5" w:rsidRDefault="00E746FE">
      <w:pPr>
        <w:pStyle w:val="2"/>
        <w:numPr>
          <w:ilvl w:val="1"/>
          <w:numId w:val="9"/>
        </w:numPr>
        <w:spacing w:before="231"/>
        <w:ind w:left="0" w:firstLine="0"/>
        <w:jc w:val="center"/>
      </w:pPr>
      <w:bookmarkStart w:id="13" w:name="_Toc146475659"/>
      <w:r w:rsidRPr="005D1BF5">
        <w:rPr>
          <w:u w:val="thick"/>
        </w:rPr>
        <w:lastRenderedPageBreak/>
        <w:t>Инструментальные</w:t>
      </w:r>
      <w:r w:rsidRPr="005D1BF5">
        <w:rPr>
          <w:spacing w:val="-11"/>
          <w:u w:val="thick"/>
        </w:rPr>
        <w:t xml:space="preserve"> </w:t>
      </w:r>
      <w:r w:rsidRPr="005D1BF5">
        <w:rPr>
          <w:u w:val="thick"/>
        </w:rPr>
        <w:t>диагностические</w:t>
      </w:r>
      <w:r w:rsidRPr="005D1BF5">
        <w:rPr>
          <w:spacing w:val="-10"/>
          <w:u w:val="thick"/>
        </w:rPr>
        <w:t xml:space="preserve"> </w:t>
      </w:r>
      <w:r w:rsidRPr="005D1BF5">
        <w:rPr>
          <w:u w:val="thick"/>
        </w:rPr>
        <w:t>исследования</w:t>
      </w:r>
      <w:bookmarkEnd w:id="13"/>
    </w:p>
    <w:p w14:paraId="27554585" w14:textId="7A8A3996" w:rsidR="00DB182A" w:rsidRPr="005D1BF5" w:rsidRDefault="00E746FE">
      <w:pPr>
        <w:pStyle w:val="a5"/>
        <w:numPr>
          <w:ilvl w:val="0"/>
          <w:numId w:val="8"/>
        </w:numPr>
        <w:spacing w:before="137" w:line="360" w:lineRule="auto"/>
        <w:ind w:left="0" w:right="244" w:firstLine="0"/>
        <w:jc w:val="both"/>
        <w:rPr>
          <w:sz w:val="24"/>
        </w:rPr>
      </w:pPr>
      <w:r w:rsidRPr="005D1BF5">
        <w:rPr>
          <w:b/>
          <w:sz w:val="24"/>
        </w:rPr>
        <w:t>Рекоменд</w:t>
      </w:r>
      <w:r w:rsidR="00DB182A" w:rsidRPr="005D1BF5">
        <w:rPr>
          <w:b/>
          <w:sz w:val="24"/>
        </w:rPr>
        <w:t>уется</w:t>
      </w:r>
      <w:r w:rsidRPr="005D1BF5">
        <w:rPr>
          <w:b/>
          <w:spacing w:val="1"/>
          <w:sz w:val="24"/>
        </w:rPr>
        <w:t xml:space="preserve"> </w:t>
      </w:r>
      <w:r w:rsidRPr="005D1BF5">
        <w:rPr>
          <w:sz w:val="24"/>
        </w:rPr>
        <w:t>всем</w:t>
      </w:r>
      <w:r w:rsidRPr="005D1BF5">
        <w:rPr>
          <w:spacing w:val="1"/>
          <w:sz w:val="24"/>
        </w:rPr>
        <w:t xml:space="preserve"> </w:t>
      </w:r>
      <w:r w:rsidRPr="005D1BF5">
        <w:rPr>
          <w:sz w:val="24"/>
        </w:rPr>
        <w:t>пациентам</w:t>
      </w:r>
      <w:r w:rsidRPr="005D1BF5">
        <w:rPr>
          <w:spacing w:val="1"/>
          <w:sz w:val="24"/>
        </w:rPr>
        <w:t xml:space="preserve"> </w:t>
      </w:r>
      <w:r w:rsidRPr="005D1BF5">
        <w:rPr>
          <w:sz w:val="24"/>
        </w:rPr>
        <w:t>с</w:t>
      </w:r>
      <w:r w:rsidRPr="005D1BF5">
        <w:rPr>
          <w:spacing w:val="1"/>
          <w:sz w:val="24"/>
        </w:rPr>
        <w:t xml:space="preserve"> </w:t>
      </w:r>
      <w:r w:rsidRPr="005D1BF5">
        <w:rPr>
          <w:sz w:val="24"/>
        </w:rPr>
        <w:t>подозрением</w:t>
      </w:r>
      <w:r w:rsidRPr="005D1BF5">
        <w:rPr>
          <w:spacing w:val="1"/>
          <w:sz w:val="24"/>
        </w:rPr>
        <w:t xml:space="preserve"> </w:t>
      </w:r>
      <w:r w:rsidRPr="005D1BF5">
        <w:rPr>
          <w:sz w:val="24"/>
        </w:rPr>
        <w:t>на</w:t>
      </w:r>
      <w:r w:rsidRPr="005D1BF5">
        <w:rPr>
          <w:spacing w:val="1"/>
          <w:sz w:val="24"/>
        </w:rPr>
        <w:t xml:space="preserve"> </w:t>
      </w:r>
      <w:r w:rsidRPr="005D1BF5">
        <w:rPr>
          <w:sz w:val="24"/>
        </w:rPr>
        <w:t>рак</w:t>
      </w:r>
      <w:r w:rsidRPr="005D1BF5">
        <w:rPr>
          <w:spacing w:val="1"/>
          <w:sz w:val="24"/>
        </w:rPr>
        <w:t xml:space="preserve"> </w:t>
      </w:r>
      <w:r w:rsidRPr="005D1BF5">
        <w:rPr>
          <w:sz w:val="24"/>
        </w:rPr>
        <w:t>носоглотки</w:t>
      </w:r>
      <w:r w:rsidRPr="005D1BF5">
        <w:rPr>
          <w:spacing w:val="1"/>
          <w:sz w:val="24"/>
        </w:rPr>
        <w:t xml:space="preserve"> </w:t>
      </w:r>
      <w:r w:rsidR="00D15781" w:rsidRPr="005D1BF5">
        <w:rPr>
          <w:sz w:val="24"/>
        </w:rPr>
        <w:t xml:space="preserve">эндоскопическая </w:t>
      </w:r>
      <w:proofErr w:type="spellStart"/>
      <w:r w:rsidR="00D15781" w:rsidRPr="005D1BF5">
        <w:rPr>
          <w:sz w:val="24"/>
        </w:rPr>
        <w:t>эндоназальная</w:t>
      </w:r>
      <w:proofErr w:type="spellEnd"/>
      <w:r w:rsidR="00D15781" w:rsidRPr="005D1BF5">
        <w:rPr>
          <w:sz w:val="24"/>
        </w:rPr>
        <w:t xml:space="preserve"> ревизия полости носа, носоглотки </w:t>
      </w:r>
      <w:r w:rsidRPr="005D1BF5">
        <w:rPr>
          <w:sz w:val="24"/>
        </w:rPr>
        <w:t>с</w:t>
      </w:r>
      <w:r w:rsidRPr="005D1BF5">
        <w:rPr>
          <w:spacing w:val="1"/>
          <w:sz w:val="24"/>
        </w:rPr>
        <w:t xml:space="preserve"> </w:t>
      </w:r>
      <w:r w:rsidRPr="005D1BF5">
        <w:rPr>
          <w:sz w:val="24"/>
        </w:rPr>
        <w:t>взятием</w:t>
      </w:r>
      <w:r w:rsidRPr="005D1BF5">
        <w:rPr>
          <w:spacing w:val="1"/>
          <w:sz w:val="24"/>
        </w:rPr>
        <w:t xml:space="preserve"> </w:t>
      </w:r>
      <w:proofErr w:type="spellStart"/>
      <w:r w:rsidRPr="005D1BF5">
        <w:rPr>
          <w:sz w:val="24"/>
        </w:rPr>
        <w:t>биоптатов</w:t>
      </w:r>
      <w:proofErr w:type="spellEnd"/>
      <w:r w:rsidRPr="005D1BF5">
        <w:rPr>
          <w:spacing w:val="1"/>
          <w:sz w:val="24"/>
        </w:rPr>
        <w:t xml:space="preserve"> </w:t>
      </w:r>
      <w:r w:rsidRPr="005D1BF5">
        <w:rPr>
          <w:sz w:val="24"/>
        </w:rPr>
        <w:t>и</w:t>
      </w:r>
      <w:r w:rsidRPr="005D1BF5">
        <w:rPr>
          <w:spacing w:val="1"/>
          <w:sz w:val="24"/>
        </w:rPr>
        <w:t xml:space="preserve"> </w:t>
      </w:r>
      <w:r w:rsidRPr="005D1BF5">
        <w:rPr>
          <w:sz w:val="24"/>
        </w:rPr>
        <w:t>мазков</w:t>
      </w:r>
      <w:r w:rsidRPr="005D1BF5">
        <w:rPr>
          <w:spacing w:val="1"/>
          <w:sz w:val="24"/>
        </w:rPr>
        <w:t xml:space="preserve"> </w:t>
      </w:r>
      <w:r w:rsidRPr="005D1BF5">
        <w:rPr>
          <w:sz w:val="24"/>
        </w:rPr>
        <w:t>отпечатков</w:t>
      </w:r>
      <w:r w:rsidRPr="005D1BF5">
        <w:rPr>
          <w:spacing w:val="1"/>
          <w:sz w:val="24"/>
        </w:rPr>
        <w:t xml:space="preserve"> </w:t>
      </w:r>
      <w:r w:rsidRPr="005D1BF5">
        <w:rPr>
          <w:sz w:val="24"/>
        </w:rPr>
        <w:t>с</w:t>
      </w:r>
      <w:r w:rsidRPr="005D1BF5">
        <w:rPr>
          <w:spacing w:val="1"/>
          <w:sz w:val="24"/>
        </w:rPr>
        <w:t xml:space="preserve"> </w:t>
      </w:r>
      <w:r w:rsidRPr="005D1BF5">
        <w:rPr>
          <w:sz w:val="24"/>
        </w:rPr>
        <w:t>поверхности</w:t>
      </w:r>
      <w:r w:rsidRPr="005D1BF5">
        <w:rPr>
          <w:spacing w:val="1"/>
          <w:sz w:val="24"/>
        </w:rPr>
        <w:t xml:space="preserve"> </w:t>
      </w:r>
      <w:r w:rsidRPr="005D1BF5">
        <w:rPr>
          <w:sz w:val="24"/>
        </w:rPr>
        <w:t>эрозий,</w:t>
      </w:r>
      <w:r w:rsidRPr="005D1BF5">
        <w:rPr>
          <w:spacing w:val="1"/>
          <w:sz w:val="24"/>
        </w:rPr>
        <w:t xml:space="preserve"> </w:t>
      </w:r>
      <w:r w:rsidRPr="005D1BF5">
        <w:rPr>
          <w:spacing w:val="-1"/>
          <w:sz w:val="24"/>
        </w:rPr>
        <w:t>изъязвлений,</w:t>
      </w:r>
      <w:r w:rsidRPr="005D1BF5">
        <w:rPr>
          <w:spacing w:val="-13"/>
          <w:sz w:val="24"/>
        </w:rPr>
        <w:t xml:space="preserve"> </w:t>
      </w:r>
      <w:proofErr w:type="spellStart"/>
      <w:r w:rsidRPr="005D1BF5">
        <w:rPr>
          <w:sz w:val="24"/>
        </w:rPr>
        <w:t>пунктатов</w:t>
      </w:r>
      <w:proofErr w:type="spellEnd"/>
      <w:r w:rsidRPr="005D1BF5">
        <w:rPr>
          <w:spacing w:val="-14"/>
          <w:sz w:val="24"/>
        </w:rPr>
        <w:t xml:space="preserve"> </w:t>
      </w:r>
      <w:r w:rsidRPr="005D1BF5">
        <w:rPr>
          <w:sz w:val="24"/>
        </w:rPr>
        <w:t>уплотнений</w:t>
      </w:r>
      <w:r w:rsidRPr="005D1BF5">
        <w:rPr>
          <w:spacing w:val="-12"/>
          <w:sz w:val="24"/>
        </w:rPr>
        <w:t xml:space="preserve"> </w:t>
      </w:r>
      <w:r w:rsidRPr="005D1BF5">
        <w:rPr>
          <w:sz w:val="24"/>
        </w:rPr>
        <w:t>без</w:t>
      </w:r>
      <w:r w:rsidRPr="005D1BF5">
        <w:rPr>
          <w:spacing w:val="-11"/>
          <w:sz w:val="24"/>
        </w:rPr>
        <w:t xml:space="preserve"> </w:t>
      </w:r>
      <w:r w:rsidRPr="005D1BF5">
        <w:rPr>
          <w:sz w:val="24"/>
        </w:rPr>
        <w:t>признаков</w:t>
      </w:r>
      <w:r w:rsidRPr="005D1BF5">
        <w:rPr>
          <w:spacing w:val="-13"/>
          <w:sz w:val="24"/>
        </w:rPr>
        <w:t xml:space="preserve"> </w:t>
      </w:r>
      <w:r w:rsidRPr="005D1BF5">
        <w:rPr>
          <w:sz w:val="24"/>
        </w:rPr>
        <w:t>изъязвлений</w:t>
      </w:r>
      <w:r w:rsidR="00053D8F" w:rsidRPr="00053D8F">
        <w:rPr>
          <w:sz w:val="24"/>
        </w:rPr>
        <w:t xml:space="preserve"> </w:t>
      </w:r>
      <w:r w:rsidR="00053D8F" w:rsidRPr="005D1BF5">
        <w:rPr>
          <w:sz w:val="24"/>
        </w:rPr>
        <w:t>с</w:t>
      </w:r>
      <w:r w:rsidR="00053D8F" w:rsidRPr="005D1BF5">
        <w:rPr>
          <w:spacing w:val="1"/>
          <w:sz w:val="24"/>
        </w:rPr>
        <w:t xml:space="preserve"> </w:t>
      </w:r>
      <w:r w:rsidR="00053D8F" w:rsidRPr="005D1BF5">
        <w:rPr>
          <w:sz w:val="24"/>
        </w:rPr>
        <w:t>целью</w:t>
      </w:r>
      <w:r w:rsidR="00053D8F" w:rsidRPr="005D1BF5">
        <w:rPr>
          <w:spacing w:val="-1"/>
          <w:sz w:val="24"/>
        </w:rPr>
        <w:t xml:space="preserve"> </w:t>
      </w:r>
      <w:r w:rsidR="00053D8F" w:rsidRPr="005D1BF5">
        <w:rPr>
          <w:sz w:val="24"/>
        </w:rPr>
        <w:t>подтверждения</w:t>
      </w:r>
      <w:r w:rsidR="00053D8F" w:rsidRPr="005D1BF5">
        <w:rPr>
          <w:spacing w:val="-3"/>
          <w:sz w:val="24"/>
        </w:rPr>
        <w:t xml:space="preserve"> </w:t>
      </w:r>
      <w:r w:rsidR="00053D8F" w:rsidRPr="005D1BF5">
        <w:rPr>
          <w:sz w:val="24"/>
        </w:rPr>
        <w:t>или</w:t>
      </w:r>
      <w:r w:rsidR="00053D8F" w:rsidRPr="005D1BF5">
        <w:rPr>
          <w:spacing w:val="1"/>
          <w:sz w:val="24"/>
        </w:rPr>
        <w:t xml:space="preserve"> </w:t>
      </w:r>
      <w:r w:rsidR="00053D8F" w:rsidRPr="005D1BF5">
        <w:rPr>
          <w:sz w:val="24"/>
        </w:rPr>
        <w:t>опровержения диагноза</w:t>
      </w:r>
      <w:r w:rsidR="00053D8F">
        <w:rPr>
          <w:sz w:val="24"/>
        </w:rPr>
        <w:t xml:space="preserve"> </w:t>
      </w:r>
      <w:r w:rsidR="00053D8F" w:rsidRPr="00C91CF4">
        <w:rPr>
          <w:sz w:val="24"/>
        </w:rPr>
        <w:t>[2]</w:t>
      </w:r>
      <w:r w:rsidR="003840A1" w:rsidRPr="005D1BF5">
        <w:rPr>
          <w:sz w:val="24"/>
        </w:rPr>
        <w:t>.</w:t>
      </w:r>
      <w:r w:rsidRPr="005D1BF5">
        <w:rPr>
          <w:spacing w:val="-12"/>
          <w:sz w:val="24"/>
        </w:rPr>
        <w:t xml:space="preserve"> </w:t>
      </w:r>
    </w:p>
    <w:p w14:paraId="2C1BE765" w14:textId="56681406" w:rsidR="00DB182A" w:rsidRPr="005D1BF5" w:rsidRDefault="00DB182A" w:rsidP="003840A1">
      <w:pPr>
        <w:spacing w:before="137" w:line="360" w:lineRule="auto"/>
        <w:ind w:right="244"/>
        <w:jc w:val="both"/>
      </w:pPr>
      <w:r w:rsidRPr="005D1BF5">
        <w:rPr>
          <w:b/>
          <w:bCs/>
          <w:color w:val="212121"/>
          <w:shd w:val="clear" w:color="auto" w:fill="FFFFFF"/>
        </w:rPr>
        <w:tab/>
        <w:t xml:space="preserve">Уровень достоверности доказательств </w:t>
      </w:r>
      <w:r w:rsidR="003840A1" w:rsidRPr="005D1BF5">
        <w:rPr>
          <w:b/>
          <w:bCs/>
          <w:color w:val="212121"/>
          <w:shd w:val="clear" w:color="auto" w:fill="FFFFFF"/>
        </w:rPr>
        <w:t>–</w:t>
      </w:r>
      <w:r w:rsidRPr="005D1BF5">
        <w:rPr>
          <w:b/>
          <w:bCs/>
          <w:color w:val="212121"/>
          <w:shd w:val="clear" w:color="auto" w:fill="FFFFFF"/>
        </w:rPr>
        <w:t xml:space="preserve"> 5</w:t>
      </w:r>
      <w:r w:rsidR="003840A1" w:rsidRPr="005D1BF5">
        <w:rPr>
          <w:b/>
          <w:bCs/>
          <w:color w:val="212121"/>
          <w:shd w:val="clear" w:color="auto" w:fill="FFFFFF"/>
        </w:rPr>
        <w:t xml:space="preserve"> (</w:t>
      </w:r>
      <w:r w:rsidRPr="005D1BF5">
        <w:rPr>
          <w:b/>
          <w:bCs/>
          <w:color w:val="212121"/>
          <w:shd w:val="clear" w:color="auto" w:fill="FFFFFF"/>
        </w:rPr>
        <w:t>уровень убедительности рекомендаций – С</w:t>
      </w:r>
      <w:r w:rsidR="003840A1" w:rsidRPr="005D1BF5">
        <w:rPr>
          <w:b/>
          <w:bCs/>
          <w:color w:val="212121"/>
          <w:shd w:val="clear" w:color="auto" w:fill="FFFFFF"/>
        </w:rPr>
        <w:t>).</w:t>
      </w:r>
    </w:p>
    <w:p w14:paraId="23F80691" w14:textId="5D57383E" w:rsidR="00DB182A" w:rsidRPr="005D1BF5" w:rsidRDefault="00DB182A">
      <w:pPr>
        <w:pStyle w:val="a5"/>
        <w:numPr>
          <w:ilvl w:val="0"/>
          <w:numId w:val="8"/>
        </w:numPr>
        <w:spacing w:before="137" w:line="360" w:lineRule="auto"/>
        <w:ind w:left="0" w:right="244" w:firstLine="0"/>
        <w:jc w:val="both"/>
        <w:rPr>
          <w:sz w:val="24"/>
        </w:rPr>
      </w:pPr>
      <w:r w:rsidRPr="005D1BF5">
        <w:rPr>
          <w:b/>
          <w:sz w:val="24"/>
        </w:rPr>
        <w:t xml:space="preserve">Рекомендуется </w:t>
      </w:r>
      <w:r w:rsidRPr="005D1BF5">
        <w:rPr>
          <w:bCs/>
          <w:sz w:val="24"/>
        </w:rPr>
        <w:t xml:space="preserve">выполнить УЗИ лимфатических узлов шеи с обеих сторон всем пациентам с раком носоглотки с пункцией </w:t>
      </w:r>
      <w:r w:rsidRPr="005D1BF5">
        <w:rPr>
          <w:sz w:val="24"/>
        </w:rPr>
        <w:t>подозрительных</w:t>
      </w:r>
      <w:r w:rsidRPr="005D1BF5">
        <w:rPr>
          <w:spacing w:val="-14"/>
          <w:sz w:val="24"/>
        </w:rPr>
        <w:t xml:space="preserve"> </w:t>
      </w:r>
      <w:r w:rsidR="00E746FE" w:rsidRPr="005D1BF5">
        <w:rPr>
          <w:sz w:val="24"/>
        </w:rPr>
        <w:t>ЛУ</w:t>
      </w:r>
      <w:r w:rsidRPr="005D1BF5">
        <w:rPr>
          <w:sz w:val="24"/>
        </w:rPr>
        <w:t xml:space="preserve"> шеи </w:t>
      </w:r>
      <w:r w:rsidR="00E746FE" w:rsidRPr="005D1BF5">
        <w:rPr>
          <w:sz w:val="24"/>
        </w:rPr>
        <w:t xml:space="preserve">для цитологического и патологоанатомического исследования </w:t>
      </w:r>
      <w:proofErr w:type="spellStart"/>
      <w:r w:rsidR="00E746FE" w:rsidRPr="005D1BF5">
        <w:rPr>
          <w:sz w:val="24"/>
        </w:rPr>
        <w:t>биопсийного</w:t>
      </w:r>
      <w:proofErr w:type="spellEnd"/>
      <w:r w:rsidR="00E746FE" w:rsidRPr="005D1BF5">
        <w:rPr>
          <w:sz w:val="24"/>
        </w:rPr>
        <w:t xml:space="preserve"> материала с</w:t>
      </w:r>
      <w:r w:rsidR="00E746FE" w:rsidRPr="005D1BF5">
        <w:rPr>
          <w:spacing w:val="1"/>
          <w:sz w:val="24"/>
        </w:rPr>
        <w:t xml:space="preserve"> </w:t>
      </w:r>
      <w:r w:rsidR="00E746FE" w:rsidRPr="005D1BF5">
        <w:rPr>
          <w:sz w:val="24"/>
        </w:rPr>
        <w:t>целью</w:t>
      </w:r>
      <w:r w:rsidR="00E746FE" w:rsidRPr="005D1BF5">
        <w:rPr>
          <w:spacing w:val="-1"/>
          <w:sz w:val="24"/>
        </w:rPr>
        <w:t xml:space="preserve"> </w:t>
      </w:r>
      <w:r w:rsidR="00E746FE" w:rsidRPr="005D1BF5">
        <w:rPr>
          <w:sz w:val="24"/>
        </w:rPr>
        <w:t>подтверждения</w:t>
      </w:r>
      <w:r w:rsidR="00E746FE" w:rsidRPr="005D1BF5">
        <w:rPr>
          <w:spacing w:val="-3"/>
          <w:sz w:val="24"/>
        </w:rPr>
        <w:t xml:space="preserve"> </w:t>
      </w:r>
      <w:r w:rsidR="00E746FE" w:rsidRPr="005D1BF5">
        <w:rPr>
          <w:sz w:val="24"/>
        </w:rPr>
        <w:t>или</w:t>
      </w:r>
      <w:r w:rsidR="00E746FE" w:rsidRPr="005D1BF5">
        <w:rPr>
          <w:spacing w:val="1"/>
          <w:sz w:val="24"/>
        </w:rPr>
        <w:t xml:space="preserve"> </w:t>
      </w:r>
      <w:r w:rsidR="00E746FE" w:rsidRPr="005D1BF5">
        <w:rPr>
          <w:sz w:val="24"/>
        </w:rPr>
        <w:t>опровержения диагноза</w:t>
      </w:r>
      <w:r w:rsidR="00E746FE" w:rsidRPr="005D1BF5">
        <w:rPr>
          <w:spacing w:val="2"/>
          <w:sz w:val="24"/>
        </w:rPr>
        <w:t xml:space="preserve"> </w:t>
      </w:r>
      <w:r w:rsidR="00E746FE" w:rsidRPr="005D1BF5">
        <w:rPr>
          <w:sz w:val="24"/>
        </w:rPr>
        <w:t>[2</w:t>
      </w:r>
      <w:r w:rsidR="0049745B">
        <w:rPr>
          <w:sz w:val="24"/>
        </w:rPr>
        <w:t>,14</w:t>
      </w:r>
      <w:r w:rsidR="00E746FE" w:rsidRPr="005D1BF5">
        <w:rPr>
          <w:sz w:val="24"/>
        </w:rPr>
        <w:t>].</w:t>
      </w:r>
    </w:p>
    <w:p w14:paraId="14545623" w14:textId="1C67D521" w:rsidR="00DB182A" w:rsidRPr="005D1BF5" w:rsidRDefault="00DB182A" w:rsidP="003840A1">
      <w:pPr>
        <w:spacing w:before="137" w:line="360" w:lineRule="auto"/>
        <w:ind w:right="244"/>
        <w:jc w:val="both"/>
      </w:pPr>
      <w:r w:rsidRPr="005D1BF5">
        <w:rPr>
          <w:b/>
          <w:bCs/>
          <w:color w:val="212121"/>
          <w:shd w:val="clear" w:color="auto" w:fill="FFFFFF"/>
        </w:rPr>
        <w:tab/>
        <w:t xml:space="preserve">Уровень достоверности доказательств </w:t>
      </w:r>
      <w:r w:rsidR="003840A1" w:rsidRPr="005D1BF5">
        <w:rPr>
          <w:b/>
          <w:bCs/>
          <w:color w:val="212121"/>
          <w:shd w:val="clear" w:color="auto" w:fill="FFFFFF"/>
        </w:rPr>
        <w:t>–</w:t>
      </w:r>
      <w:r w:rsidRPr="005D1BF5">
        <w:rPr>
          <w:b/>
          <w:bCs/>
          <w:color w:val="212121"/>
          <w:shd w:val="clear" w:color="auto" w:fill="FFFFFF"/>
        </w:rPr>
        <w:t xml:space="preserve"> 5</w:t>
      </w:r>
      <w:r w:rsidR="003840A1" w:rsidRPr="005D1BF5">
        <w:rPr>
          <w:b/>
          <w:bCs/>
          <w:color w:val="212121"/>
          <w:shd w:val="clear" w:color="auto" w:fill="FFFFFF"/>
        </w:rPr>
        <w:t xml:space="preserve"> (</w:t>
      </w:r>
      <w:r w:rsidRPr="005D1BF5">
        <w:rPr>
          <w:b/>
          <w:bCs/>
          <w:color w:val="212121"/>
          <w:shd w:val="clear" w:color="auto" w:fill="FFFFFF"/>
        </w:rPr>
        <w:t>уровень убедительности рекомендаций – С</w:t>
      </w:r>
      <w:r w:rsidR="003840A1" w:rsidRPr="005D1BF5">
        <w:rPr>
          <w:b/>
          <w:bCs/>
          <w:color w:val="212121"/>
          <w:shd w:val="clear" w:color="auto" w:fill="FFFFFF"/>
        </w:rPr>
        <w:t>).</w:t>
      </w:r>
    </w:p>
    <w:p w14:paraId="26F52873" w14:textId="271189EC" w:rsidR="00A01370" w:rsidRDefault="00A01370">
      <w:pPr>
        <w:pStyle w:val="a5"/>
        <w:numPr>
          <w:ilvl w:val="0"/>
          <w:numId w:val="8"/>
        </w:numPr>
        <w:spacing w:line="360" w:lineRule="auto"/>
        <w:ind w:left="0" w:right="239" w:firstLine="0"/>
        <w:jc w:val="both"/>
        <w:rPr>
          <w:sz w:val="24"/>
        </w:rPr>
      </w:pPr>
      <w:r w:rsidRPr="005D1BF5">
        <w:rPr>
          <w:b/>
          <w:spacing w:val="-1"/>
          <w:sz w:val="24"/>
        </w:rPr>
        <w:t>Рекомендуется</w:t>
      </w:r>
      <w:r w:rsidRPr="005D1BF5">
        <w:rPr>
          <w:b/>
          <w:spacing w:val="-12"/>
          <w:sz w:val="24"/>
        </w:rPr>
        <w:t xml:space="preserve"> </w:t>
      </w:r>
      <w:r w:rsidR="00A00BAF" w:rsidRPr="005D1BF5">
        <w:rPr>
          <w:sz w:val="24"/>
        </w:rPr>
        <w:t xml:space="preserve">всем </w:t>
      </w:r>
      <w:r w:rsidR="003840A1" w:rsidRPr="005D1BF5">
        <w:rPr>
          <w:sz w:val="24"/>
        </w:rPr>
        <w:t>пациентам с</w:t>
      </w:r>
      <w:r w:rsidRPr="005D1BF5">
        <w:rPr>
          <w:spacing w:val="-14"/>
          <w:sz w:val="24"/>
        </w:rPr>
        <w:t xml:space="preserve"> </w:t>
      </w:r>
      <w:r w:rsidRPr="005D1BF5">
        <w:rPr>
          <w:sz w:val="24"/>
        </w:rPr>
        <w:t>раком</w:t>
      </w:r>
      <w:r w:rsidRPr="005D1BF5">
        <w:rPr>
          <w:spacing w:val="-14"/>
          <w:sz w:val="24"/>
        </w:rPr>
        <w:t xml:space="preserve"> </w:t>
      </w:r>
      <w:r w:rsidRPr="005D1BF5">
        <w:rPr>
          <w:sz w:val="24"/>
        </w:rPr>
        <w:t>носоглотки</w:t>
      </w:r>
      <w:r w:rsidRPr="005D1BF5">
        <w:rPr>
          <w:spacing w:val="-13"/>
          <w:sz w:val="24"/>
        </w:rPr>
        <w:t xml:space="preserve"> </w:t>
      </w:r>
      <w:r w:rsidR="00DB182A" w:rsidRPr="005D1BF5">
        <w:rPr>
          <w:spacing w:val="-13"/>
          <w:sz w:val="24"/>
        </w:rPr>
        <w:t xml:space="preserve">и при подозрении на рак носоглотки </w:t>
      </w:r>
      <w:r w:rsidR="00A00BAF" w:rsidRPr="005D1BF5">
        <w:rPr>
          <w:sz w:val="24"/>
        </w:rPr>
        <w:t>с</w:t>
      </w:r>
      <w:r w:rsidR="00A00BAF" w:rsidRPr="005D1BF5">
        <w:rPr>
          <w:spacing w:val="-1"/>
          <w:sz w:val="24"/>
        </w:rPr>
        <w:t xml:space="preserve"> </w:t>
      </w:r>
      <w:r w:rsidR="00A00BAF" w:rsidRPr="005D1BF5">
        <w:rPr>
          <w:sz w:val="24"/>
        </w:rPr>
        <w:t>целью</w:t>
      </w:r>
      <w:r w:rsidR="00A00BAF" w:rsidRPr="005D1BF5">
        <w:rPr>
          <w:spacing w:val="-1"/>
          <w:sz w:val="24"/>
        </w:rPr>
        <w:t xml:space="preserve"> </w:t>
      </w:r>
      <w:r w:rsidR="00A00BAF" w:rsidRPr="005D1BF5">
        <w:rPr>
          <w:sz w:val="24"/>
        </w:rPr>
        <w:t xml:space="preserve">оценки распространенности опухоли </w:t>
      </w:r>
      <w:r w:rsidRPr="005D1BF5">
        <w:rPr>
          <w:sz w:val="24"/>
        </w:rPr>
        <w:t>выполнить</w:t>
      </w:r>
      <w:r w:rsidRPr="005D1BF5">
        <w:rPr>
          <w:spacing w:val="-13"/>
          <w:sz w:val="24"/>
        </w:rPr>
        <w:t xml:space="preserve"> </w:t>
      </w:r>
      <w:r w:rsidRPr="005D1BF5">
        <w:rPr>
          <w:sz w:val="24"/>
        </w:rPr>
        <w:t>КТ</w:t>
      </w:r>
      <w:r w:rsidR="00AE327C" w:rsidRPr="005D1BF5">
        <w:rPr>
          <w:sz w:val="24"/>
        </w:rPr>
        <w:t xml:space="preserve"> </w:t>
      </w:r>
      <w:r w:rsidR="00DB182A" w:rsidRPr="005D1BF5">
        <w:rPr>
          <w:sz w:val="24"/>
        </w:rPr>
        <w:t xml:space="preserve">лицевого отдела черепа с внутривенным </w:t>
      </w:r>
      <w:proofErr w:type="spellStart"/>
      <w:r w:rsidR="00DB182A" w:rsidRPr="005D1BF5">
        <w:rPr>
          <w:sz w:val="24"/>
        </w:rPr>
        <w:t>болюсным</w:t>
      </w:r>
      <w:proofErr w:type="spellEnd"/>
      <w:r w:rsidR="00DB182A" w:rsidRPr="005D1BF5">
        <w:rPr>
          <w:sz w:val="24"/>
        </w:rPr>
        <w:t xml:space="preserve"> контрастированием </w:t>
      </w:r>
      <w:r w:rsidR="00AE327C" w:rsidRPr="005D1BF5">
        <w:rPr>
          <w:sz w:val="24"/>
        </w:rPr>
        <w:t xml:space="preserve">и/или </w:t>
      </w:r>
      <w:r w:rsidRPr="005D1BF5">
        <w:rPr>
          <w:sz w:val="24"/>
        </w:rPr>
        <w:t>МРТ лицевого отдела черепа</w:t>
      </w:r>
      <w:r w:rsidR="00DB182A" w:rsidRPr="005D1BF5">
        <w:rPr>
          <w:sz w:val="24"/>
        </w:rPr>
        <w:t xml:space="preserve">, </w:t>
      </w:r>
      <w:r w:rsidRPr="005D1BF5">
        <w:rPr>
          <w:sz w:val="24"/>
        </w:rPr>
        <w:t>шеи с внутривенным</w:t>
      </w:r>
      <w:r w:rsidRPr="005D1BF5">
        <w:rPr>
          <w:spacing w:val="1"/>
          <w:sz w:val="24"/>
        </w:rPr>
        <w:t xml:space="preserve"> </w:t>
      </w:r>
      <w:r w:rsidRPr="005D1BF5">
        <w:rPr>
          <w:sz w:val="24"/>
        </w:rPr>
        <w:t>контрастированием</w:t>
      </w:r>
      <w:r w:rsidRPr="005D1BF5">
        <w:rPr>
          <w:spacing w:val="-1"/>
          <w:sz w:val="24"/>
        </w:rPr>
        <w:t xml:space="preserve"> </w:t>
      </w:r>
      <w:r w:rsidRPr="005D1BF5">
        <w:rPr>
          <w:sz w:val="24"/>
        </w:rPr>
        <w:t>[</w:t>
      </w:r>
      <w:r w:rsidRPr="005D1BF5">
        <w:rPr>
          <w:color w:val="212121"/>
          <w:sz w:val="24"/>
        </w:rPr>
        <w:t>2</w:t>
      </w:r>
      <w:r w:rsidR="0049745B">
        <w:rPr>
          <w:color w:val="212121"/>
          <w:sz w:val="24"/>
        </w:rPr>
        <w:t>,14</w:t>
      </w:r>
      <w:r w:rsidRPr="005D1BF5">
        <w:rPr>
          <w:sz w:val="24"/>
        </w:rPr>
        <w:t>].</w:t>
      </w:r>
    </w:p>
    <w:p w14:paraId="6D7FA172" w14:textId="1A56A315" w:rsidR="00A26129" w:rsidRPr="005D1BF5" w:rsidRDefault="00A26129" w:rsidP="00C91CF4">
      <w:pPr>
        <w:pStyle w:val="a5"/>
        <w:spacing w:line="360" w:lineRule="auto"/>
        <w:ind w:left="0" w:right="239" w:firstLine="0"/>
        <w:jc w:val="both"/>
        <w:rPr>
          <w:sz w:val="24"/>
        </w:rPr>
      </w:pPr>
      <w:r w:rsidRPr="005D1BF5">
        <w:rPr>
          <w:b/>
          <w:bCs/>
          <w:color w:val="212121"/>
          <w:sz w:val="24"/>
          <w:shd w:val="clear" w:color="auto" w:fill="FFFFFF"/>
        </w:rPr>
        <w:t>Уровень достоверности доказательств – 5 (уровень убедительности рекомендаций – С).</w:t>
      </w:r>
    </w:p>
    <w:p w14:paraId="27142274" w14:textId="6E4A1B6A" w:rsidR="00412AA6" w:rsidRPr="005D1BF5" w:rsidRDefault="00A01370" w:rsidP="003840A1">
      <w:pPr>
        <w:pStyle w:val="a5"/>
        <w:spacing w:line="360" w:lineRule="auto"/>
        <w:ind w:left="0" w:firstLine="720"/>
        <w:jc w:val="both"/>
        <w:rPr>
          <w:i/>
          <w:iCs/>
          <w:sz w:val="24"/>
          <w:szCs w:val="24"/>
        </w:rPr>
      </w:pPr>
      <w:r w:rsidRPr="005D1BF5">
        <w:rPr>
          <w:b/>
          <w:bCs/>
          <w:i/>
          <w:iCs/>
          <w:sz w:val="24"/>
          <w:szCs w:val="24"/>
        </w:rPr>
        <w:t>Комментарии:</w:t>
      </w:r>
      <w:r w:rsidRPr="005D1BF5">
        <w:rPr>
          <w:i/>
          <w:iCs/>
          <w:sz w:val="24"/>
          <w:szCs w:val="24"/>
        </w:rPr>
        <w:t xml:space="preserve"> </w:t>
      </w:r>
      <w:r w:rsidR="00AE3466" w:rsidRPr="005D1BF5">
        <w:rPr>
          <w:i/>
          <w:iCs/>
          <w:sz w:val="24"/>
          <w:szCs w:val="24"/>
        </w:rPr>
        <w:t xml:space="preserve">для оценки </w:t>
      </w:r>
      <w:r w:rsidR="00412AA6" w:rsidRPr="005D1BF5">
        <w:rPr>
          <w:i/>
          <w:iCs/>
          <w:sz w:val="24"/>
          <w:szCs w:val="24"/>
        </w:rPr>
        <w:t>местного распространения рака носоглотки, при наличии возможности, следует проводить МРТ</w:t>
      </w:r>
      <w:r w:rsidR="00A26129">
        <w:rPr>
          <w:i/>
          <w:iCs/>
          <w:sz w:val="24"/>
          <w:szCs w:val="24"/>
        </w:rPr>
        <w:t xml:space="preserve"> лицевого отдела черепа, шеи</w:t>
      </w:r>
      <w:r w:rsidR="00412AA6" w:rsidRPr="005D1BF5">
        <w:rPr>
          <w:i/>
          <w:iCs/>
          <w:sz w:val="24"/>
          <w:szCs w:val="24"/>
        </w:rPr>
        <w:t xml:space="preserve"> с контрастным усилением</w:t>
      </w:r>
      <w:r w:rsidR="003840A1" w:rsidRPr="005D1BF5">
        <w:rPr>
          <w:i/>
          <w:iCs/>
          <w:sz w:val="24"/>
          <w:szCs w:val="24"/>
        </w:rPr>
        <w:t xml:space="preserve"> [14]. </w:t>
      </w:r>
      <w:r w:rsidR="00F27170" w:rsidRPr="005D1BF5">
        <w:rPr>
          <w:i/>
          <w:iCs/>
          <w:sz w:val="24"/>
          <w:szCs w:val="24"/>
        </w:rPr>
        <w:t>При образованиях,</w:t>
      </w:r>
      <w:r w:rsidR="00054116" w:rsidRPr="005D1BF5">
        <w:rPr>
          <w:i/>
          <w:iCs/>
          <w:sz w:val="24"/>
          <w:szCs w:val="24"/>
        </w:rPr>
        <w:t xml:space="preserve"> непосредственно прилежащих к основанию черепа КТ</w:t>
      </w:r>
      <w:r w:rsidR="00A26129">
        <w:rPr>
          <w:i/>
          <w:iCs/>
          <w:sz w:val="24"/>
          <w:szCs w:val="24"/>
        </w:rPr>
        <w:t xml:space="preserve"> лицевого отдела </w:t>
      </w:r>
      <w:proofErr w:type="gramStart"/>
      <w:r w:rsidR="00A26129">
        <w:rPr>
          <w:i/>
          <w:iCs/>
          <w:sz w:val="24"/>
          <w:szCs w:val="24"/>
        </w:rPr>
        <w:t>черепа</w:t>
      </w:r>
      <w:proofErr w:type="gramEnd"/>
      <w:r w:rsidR="00054116" w:rsidRPr="005D1BF5">
        <w:rPr>
          <w:i/>
          <w:iCs/>
          <w:sz w:val="24"/>
          <w:szCs w:val="24"/>
        </w:rPr>
        <w:t xml:space="preserve"> может использоваться в качестве дополняющей методики для оценки костной деструкции, определения наличия эрозий костей.  Для оценки локального распространения и регионарного метастазирования в лимфатические узлы КТ или МРТ шеи должно охватывать всю область от основания черепа до верхней апертуры грудной клетки, при выявлении вовлечения лимфатических узлов ниже перстневидного хряща область исследования следует распространить до уровня бифуркации трахеи. При значительных размерах </w:t>
      </w:r>
      <w:proofErr w:type="spellStart"/>
      <w:r w:rsidR="00054116" w:rsidRPr="005D1BF5">
        <w:rPr>
          <w:i/>
          <w:iCs/>
          <w:sz w:val="24"/>
          <w:szCs w:val="24"/>
        </w:rPr>
        <w:t>интракраниального</w:t>
      </w:r>
      <w:proofErr w:type="spellEnd"/>
      <w:r w:rsidR="00054116" w:rsidRPr="005D1BF5">
        <w:rPr>
          <w:i/>
          <w:iCs/>
          <w:sz w:val="24"/>
          <w:szCs w:val="24"/>
        </w:rPr>
        <w:t xml:space="preserve"> компонента с целью дополнительной оценки его распространенности и выраженности объемного эффекта рекомендуется МРТ головного мозга [2]</w:t>
      </w:r>
      <w:r w:rsidR="003840A1" w:rsidRPr="005D1BF5">
        <w:rPr>
          <w:i/>
          <w:iCs/>
          <w:sz w:val="24"/>
          <w:szCs w:val="24"/>
        </w:rPr>
        <w:t>.</w:t>
      </w:r>
    </w:p>
    <w:p w14:paraId="085A0BE7" w14:textId="04A97997" w:rsidR="003840A1" w:rsidRPr="005D1BF5" w:rsidRDefault="003840A1" w:rsidP="003840A1">
      <w:pPr>
        <w:spacing w:before="137" w:line="360" w:lineRule="auto"/>
        <w:ind w:right="244"/>
        <w:jc w:val="both"/>
      </w:pPr>
      <w:r w:rsidRPr="005D1BF5">
        <w:rPr>
          <w:b/>
          <w:bCs/>
          <w:color w:val="212121"/>
          <w:shd w:val="clear" w:color="auto" w:fill="FFFFFF"/>
        </w:rPr>
        <w:tab/>
      </w:r>
    </w:p>
    <w:p w14:paraId="676E311F" w14:textId="54E7BD85" w:rsidR="003840A1" w:rsidRPr="00C91CF4" w:rsidRDefault="00054116" w:rsidP="003840A1">
      <w:pPr>
        <w:pStyle w:val="a5"/>
        <w:spacing w:line="360" w:lineRule="auto"/>
        <w:ind w:left="0" w:firstLine="0"/>
        <w:jc w:val="both"/>
        <w:rPr>
          <w:sz w:val="24"/>
          <w:szCs w:val="24"/>
        </w:rPr>
      </w:pPr>
      <w:r w:rsidRPr="005D1BF5">
        <w:rPr>
          <w:sz w:val="24"/>
          <w:szCs w:val="24"/>
        </w:rPr>
        <w:t>•</w:t>
      </w:r>
      <w:r w:rsidRPr="005D1BF5">
        <w:rPr>
          <w:sz w:val="24"/>
          <w:szCs w:val="24"/>
        </w:rPr>
        <w:tab/>
      </w:r>
      <w:r w:rsidRPr="005D1BF5">
        <w:rPr>
          <w:b/>
          <w:bCs/>
          <w:sz w:val="24"/>
          <w:szCs w:val="24"/>
        </w:rPr>
        <w:t>Рекомендуется</w:t>
      </w:r>
      <w:r w:rsidRPr="005D1BF5">
        <w:rPr>
          <w:sz w:val="24"/>
          <w:szCs w:val="24"/>
        </w:rPr>
        <w:t xml:space="preserve"> </w:t>
      </w:r>
      <w:r w:rsidR="003840A1" w:rsidRPr="005D1BF5">
        <w:rPr>
          <w:sz w:val="24"/>
          <w:szCs w:val="24"/>
        </w:rPr>
        <w:t>пациент</w:t>
      </w:r>
      <w:r w:rsidR="009E60D1">
        <w:rPr>
          <w:sz w:val="24"/>
          <w:szCs w:val="24"/>
        </w:rPr>
        <w:t>а</w:t>
      </w:r>
      <w:r w:rsidR="003840A1" w:rsidRPr="005D1BF5">
        <w:rPr>
          <w:sz w:val="24"/>
          <w:szCs w:val="24"/>
        </w:rPr>
        <w:t>м с</w:t>
      </w:r>
      <w:r w:rsidRPr="005D1BF5">
        <w:rPr>
          <w:sz w:val="24"/>
          <w:szCs w:val="24"/>
        </w:rPr>
        <w:t xml:space="preserve"> раком носоглотки выполнить </w:t>
      </w:r>
      <w:r w:rsidR="00DB182A" w:rsidRPr="005D1BF5">
        <w:rPr>
          <w:sz w:val="24"/>
          <w:szCs w:val="24"/>
        </w:rPr>
        <w:t xml:space="preserve">КТ органов грудной полости с целью </w:t>
      </w:r>
      <w:proofErr w:type="spellStart"/>
      <w:r w:rsidR="00DB182A" w:rsidRPr="005D1BF5">
        <w:rPr>
          <w:sz w:val="24"/>
          <w:szCs w:val="24"/>
        </w:rPr>
        <w:t>стадирования</w:t>
      </w:r>
      <w:proofErr w:type="spellEnd"/>
      <w:r w:rsidR="0049745B">
        <w:rPr>
          <w:sz w:val="24"/>
          <w:szCs w:val="24"/>
        </w:rPr>
        <w:t xml:space="preserve"> </w:t>
      </w:r>
      <w:r w:rsidR="0049745B" w:rsidRPr="00C91CF4">
        <w:rPr>
          <w:sz w:val="24"/>
          <w:szCs w:val="24"/>
        </w:rPr>
        <w:t>[2</w:t>
      </w:r>
      <w:r w:rsidR="0049745B">
        <w:rPr>
          <w:sz w:val="24"/>
          <w:szCs w:val="24"/>
        </w:rPr>
        <w:t>,14</w:t>
      </w:r>
      <w:r w:rsidR="0049745B" w:rsidRPr="00C91CF4">
        <w:rPr>
          <w:sz w:val="24"/>
          <w:szCs w:val="24"/>
        </w:rPr>
        <w:t>]</w:t>
      </w:r>
      <w:r w:rsidR="003840A1" w:rsidRPr="005D1BF5">
        <w:rPr>
          <w:sz w:val="24"/>
          <w:szCs w:val="24"/>
        </w:rPr>
        <w:t xml:space="preserve">. </w:t>
      </w:r>
    </w:p>
    <w:p w14:paraId="17B6E2C4" w14:textId="3B61D16F" w:rsidR="003840A1" w:rsidRPr="005D1BF5" w:rsidRDefault="003840A1" w:rsidP="003840A1">
      <w:pPr>
        <w:pStyle w:val="a5"/>
        <w:spacing w:line="360" w:lineRule="auto"/>
        <w:ind w:left="284" w:firstLine="436"/>
        <w:jc w:val="both"/>
        <w:rPr>
          <w:sz w:val="24"/>
          <w:szCs w:val="24"/>
        </w:rPr>
      </w:pPr>
      <w:r w:rsidRPr="005D1BF5">
        <w:rPr>
          <w:b/>
          <w:bCs/>
          <w:color w:val="212121"/>
          <w:sz w:val="24"/>
          <w:shd w:val="clear" w:color="auto" w:fill="FFFFFF"/>
        </w:rPr>
        <w:t>Уровень достоверности доказательств – 5 (уровень убедительности рекомендаций – С).</w:t>
      </w:r>
    </w:p>
    <w:p w14:paraId="3DDE25D9" w14:textId="1AE3B8C3" w:rsidR="003840A1" w:rsidRPr="005D1BF5" w:rsidRDefault="00DB182A" w:rsidP="003840A1">
      <w:pPr>
        <w:spacing w:line="360" w:lineRule="auto"/>
        <w:ind w:firstLine="720"/>
        <w:contextualSpacing/>
        <w:jc w:val="both"/>
        <w:rPr>
          <w:b/>
          <w:bCs/>
          <w:i/>
          <w:iCs/>
          <w:color w:val="212121"/>
          <w:shd w:val="clear" w:color="auto" w:fill="FFFFFF"/>
        </w:rPr>
      </w:pPr>
      <w:r w:rsidRPr="005D1BF5">
        <w:rPr>
          <w:b/>
          <w:bCs/>
          <w:i/>
          <w:iCs/>
        </w:rPr>
        <w:lastRenderedPageBreak/>
        <w:t>Комментарий</w:t>
      </w:r>
      <w:r w:rsidRPr="005D1BF5">
        <w:rPr>
          <w:i/>
          <w:iCs/>
        </w:rPr>
        <w:t>: при невозможности выполнения КТ</w:t>
      </w:r>
      <w:r w:rsidR="00AC4168">
        <w:rPr>
          <w:i/>
          <w:iCs/>
        </w:rPr>
        <w:t xml:space="preserve"> органов грудной полости</w:t>
      </w:r>
      <w:r w:rsidRPr="005D1BF5">
        <w:rPr>
          <w:i/>
          <w:iCs/>
        </w:rPr>
        <w:t xml:space="preserve">, рекомендуется проведение </w:t>
      </w:r>
      <w:r w:rsidR="00AC4168">
        <w:rPr>
          <w:i/>
          <w:iCs/>
        </w:rPr>
        <w:t xml:space="preserve">прицельной </w:t>
      </w:r>
      <w:r w:rsidRPr="005D1BF5">
        <w:rPr>
          <w:i/>
          <w:iCs/>
        </w:rPr>
        <w:t>рентгенография органов грудной клетки</w:t>
      </w:r>
      <w:r w:rsidR="003840A1" w:rsidRPr="005D1BF5">
        <w:rPr>
          <w:i/>
          <w:iCs/>
        </w:rPr>
        <w:t>.</w:t>
      </w:r>
    </w:p>
    <w:p w14:paraId="4678D65B" w14:textId="595E8C5A" w:rsidR="00054116" w:rsidRPr="00C91CF4" w:rsidRDefault="00DB182A">
      <w:pPr>
        <w:pStyle w:val="a5"/>
        <w:widowControl/>
        <w:numPr>
          <w:ilvl w:val="0"/>
          <w:numId w:val="18"/>
        </w:numPr>
        <w:autoSpaceDE/>
        <w:autoSpaceDN/>
        <w:spacing w:line="360" w:lineRule="auto"/>
        <w:ind w:left="0" w:firstLine="0"/>
        <w:contextualSpacing/>
        <w:jc w:val="both"/>
        <w:rPr>
          <w:b/>
          <w:bCs/>
          <w:i/>
          <w:iCs/>
          <w:color w:val="212121"/>
          <w:sz w:val="24"/>
          <w:shd w:val="clear" w:color="auto" w:fill="FFFFFF"/>
        </w:rPr>
      </w:pPr>
      <w:r w:rsidRPr="005D1BF5">
        <w:rPr>
          <w:b/>
          <w:bCs/>
          <w:sz w:val="24"/>
          <w:szCs w:val="24"/>
        </w:rPr>
        <w:t xml:space="preserve">Рекомендуется </w:t>
      </w:r>
      <w:r w:rsidRPr="005D1BF5">
        <w:rPr>
          <w:sz w:val="24"/>
          <w:szCs w:val="24"/>
        </w:rPr>
        <w:t xml:space="preserve">для диагностики отдаленных метастазов у пациентов с </w:t>
      </w:r>
      <w:proofErr w:type="spellStart"/>
      <w:r w:rsidRPr="005D1BF5">
        <w:rPr>
          <w:sz w:val="24"/>
          <w:szCs w:val="24"/>
        </w:rPr>
        <w:t>местнораспространенными</w:t>
      </w:r>
      <w:proofErr w:type="spellEnd"/>
      <w:r w:rsidRPr="005D1BF5">
        <w:rPr>
          <w:sz w:val="24"/>
          <w:szCs w:val="24"/>
        </w:rPr>
        <w:t xml:space="preserve"> ЗНО носоглотки и метастатическим поражением регионарных ЛУ выполнение </w:t>
      </w:r>
      <w:r w:rsidR="00054116" w:rsidRPr="005D1BF5">
        <w:rPr>
          <w:sz w:val="24"/>
          <w:szCs w:val="24"/>
        </w:rPr>
        <w:t xml:space="preserve">ПЭТ-КТ с </w:t>
      </w:r>
      <w:proofErr w:type="spellStart"/>
      <w:r w:rsidR="00D15781" w:rsidRPr="005D1BF5">
        <w:rPr>
          <w:sz w:val="24"/>
          <w:szCs w:val="24"/>
        </w:rPr>
        <w:t>ф</w:t>
      </w:r>
      <w:r w:rsidRPr="005D1BF5">
        <w:rPr>
          <w:sz w:val="24"/>
          <w:szCs w:val="24"/>
        </w:rPr>
        <w:t>лу</w:t>
      </w:r>
      <w:r w:rsidR="00D15781" w:rsidRPr="005D1BF5">
        <w:rPr>
          <w:sz w:val="24"/>
          <w:szCs w:val="24"/>
        </w:rPr>
        <w:t>дезоксиглюкозой</w:t>
      </w:r>
      <w:proofErr w:type="spellEnd"/>
      <w:r w:rsidR="00D15781" w:rsidRPr="005D1BF5">
        <w:rPr>
          <w:sz w:val="24"/>
          <w:szCs w:val="24"/>
        </w:rPr>
        <w:t xml:space="preserve"> [18</w:t>
      </w:r>
      <w:r w:rsidR="00D15781" w:rsidRPr="005D1BF5">
        <w:rPr>
          <w:sz w:val="24"/>
          <w:szCs w:val="24"/>
          <w:lang w:val="en-US"/>
        </w:rPr>
        <w:t>F</w:t>
      </w:r>
      <w:r w:rsidR="00D15781" w:rsidRPr="005D1BF5">
        <w:rPr>
          <w:sz w:val="24"/>
          <w:szCs w:val="24"/>
        </w:rPr>
        <w:t xml:space="preserve">] </w:t>
      </w:r>
      <w:r w:rsidR="00054116" w:rsidRPr="005D1BF5">
        <w:rPr>
          <w:sz w:val="24"/>
          <w:szCs w:val="24"/>
        </w:rPr>
        <w:t xml:space="preserve">и/или КТ органов грудной </w:t>
      </w:r>
      <w:r w:rsidR="0064140C">
        <w:rPr>
          <w:sz w:val="24"/>
          <w:szCs w:val="24"/>
        </w:rPr>
        <w:t>полости</w:t>
      </w:r>
      <w:r w:rsidR="0064140C" w:rsidRPr="005D1BF5">
        <w:rPr>
          <w:sz w:val="24"/>
          <w:szCs w:val="24"/>
        </w:rPr>
        <w:t xml:space="preserve"> </w:t>
      </w:r>
      <w:r w:rsidR="00054116" w:rsidRPr="005D1BF5">
        <w:rPr>
          <w:sz w:val="24"/>
          <w:szCs w:val="24"/>
        </w:rPr>
        <w:t xml:space="preserve">с </w:t>
      </w:r>
      <w:r w:rsidR="00D15781" w:rsidRPr="005D1BF5">
        <w:rPr>
          <w:sz w:val="24"/>
          <w:szCs w:val="24"/>
        </w:rPr>
        <w:t xml:space="preserve">внутривенным </w:t>
      </w:r>
      <w:proofErr w:type="spellStart"/>
      <w:r w:rsidR="00D15781" w:rsidRPr="005D1BF5">
        <w:rPr>
          <w:sz w:val="24"/>
          <w:szCs w:val="24"/>
        </w:rPr>
        <w:t>болюсным</w:t>
      </w:r>
      <w:proofErr w:type="spellEnd"/>
      <w:r w:rsidR="00D15781" w:rsidRPr="005D1BF5">
        <w:rPr>
          <w:sz w:val="24"/>
          <w:szCs w:val="24"/>
        </w:rPr>
        <w:t xml:space="preserve"> </w:t>
      </w:r>
      <w:r w:rsidR="00054116" w:rsidRPr="005D1BF5">
        <w:rPr>
          <w:sz w:val="24"/>
          <w:szCs w:val="24"/>
        </w:rPr>
        <w:t>контраст</w:t>
      </w:r>
      <w:r w:rsidR="00D15781" w:rsidRPr="005D1BF5">
        <w:rPr>
          <w:sz w:val="24"/>
          <w:szCs w:val="24"/>
        </w:rPr>
        <w:t>ированием</w:t>
      </w:r>
      <w:r w:rsidR="00054116" w:rsidRPr="005D1BF5">
        <w:rPr>
          <w:sz w:val="24"/>
          <w:szCs w:val="24"/>
        </w:rPr>
        <w:t xml:space="preserve"> [2].</w:t>
      </w:r>
    </w:p>
    <w:p w14:paraId="0B093469" w14:textId="2F14F613" w:rsidR="009E60D1" w:rsidRPr="00C91CF4" w:rsidRDefault="009E60D1" w:rsidP="00C91CF4">
      <w:pPr>
        <w:rPr>
          <w:i/>
          <w:iCs/>
          <w:shd w:val="clear" w:color="auto" w:fill="FFFFFF"/>
        </w:rPr>
      </w:pPr>
      <w:r w:rsidRPr="00C91CF4">
        <w:rPr>
          <w:b/>
          <w:bCs/>
          <w:color w:val="212121"/>
          <w:shd w:val="clear" w:color="auto" w:fill="FFFFFF"/>
        </w:rPr>
        <w:t>Уровень достоверности доказательств – 5 (уровень убедительности рекомендаций – С).</w:t>
      </w:r>
    </w:p>
    <w:p w14:paraId="6859DF2C" w14:textId="77777777" w:rsidR="009E60D1" w:rsidRDefault="009E60D1" w:rsidP="003840A1">
      <w:pPr>
        <w:pStyle w:val="a5"/>
        <w:spacing w:line="360" w:lineRule="auto"/>
        <w:ind w:left="0" w:firstLine="0"/>
        <w:jc w:val="both"/>
        <w:rPr>
          <w:b/>
          <w:bCs/>
          <w:i/>
          <w:iCs/>
          <w:sz w:val="24"/>
          <w:szCs w:val="24"/>
        </w:rPr>
      </w:pPr>
    </w:p>
    <w:p w14:paraId="1A89F8DF" w14:textId="4DE8A8C5" w:rsidR="00054116" w:rsidRPr="005D1BF5" w:rsidRDefault="009E60D1" w:rsidP="003840A1">
      <w:pPr>
        <w:pStyle w:val="a5"/>
        <w:spacing w:line="360" w:lineRule="auto"/>
        <w:ind w:left="0" w:firstLine="0"/>
        <w:jc w:val="both"/>
        <w:rPr>
          <w:rStyle w:val="a6"/>
          <w:i/>
          <w:iCs/>
          <w:color w:val="D9D9D9" w:themeColor="background1" w:themeShade="D9"/>
          <w:sz w:val="24"/>
          <w:szCs w:val="24"/>
        </w:rPr>
      </w:pPr>
      <w:r>
        <w:rPr>
          <w:b/>
          <w:bCs/>
          <w:i/>
          <w:iCs/>
          <w:sz w:val="24"/>
          <w:szCs w:val="24"/>
        </w:rPr>
        <w:t xml:space="preserve">           </w:t>
      </w:r>
      <w:r w:rsidR="00AE327C" w:rsidRPr="005D1BF5">
        <w:rPr>
          <w:b/>
          <w:bCs/>
          <w:i/>
          <w:iCs/>
          <w:sz w:val="24"/>
          <w:szCs w:val="24"/>
        </w:rPr>
        <w:t>Комментарий:</w:t>
      </w:r>
      <w:r w:rsidR="00AE327C" w:rsidRPr="005D1BF5">
        <w:rPr>
          <w:i/>
          <w:iCs/>
          <w:sz w:val="24"/>
          <w:szCs w:val="24"/>
        </w:rPr>
        <w:t xml:space="preserve"> </w:t>
      </w:r>
      <w:r w:rsidR="00EA0075" w:rsidRPr="005D1BF5">
        <w:rPr>
          <w:i/>
          <w:iCs/>
          <w:sz w:val="24"/>
          <w:szCs w:val="24"/>
        </w:rPr>
        <w:t xml:space="preserve">ПЭТ-КТ с </w:t>
      </w:r>
      <w:r w:rsidR="00D15781" w:rsidRPr="005D1BF5">
        <w:rPr>
          <w:i/>
          <w:iCs/>
          <w:sz w:val="24"/>
          <w:szCs w:val="24"/>
        </w:rPr>
        <w:t xml:space="preserve">ПЭТ-КТ с </w:t>
      </w:r>
      <w:proofErr w:type="spellStart"/>
      <w:r w:rsidR="00D15781" w:rsidRPr="005D1BF5">
        <w:rPr>
          <w:i/>
          <w:iCs/>
          <w:sz w:val="24"/>
          <w:szCs w:val="24"/>
        </w:rPr>
        <w:t>ф</w:t>
      </w:r>
      <w:r w:rsidR="00DB182A" w:rsidRPr="005D1BF5">
        <w:rPr>
          <w:i/>
          <w:iCs/>
          <w:sz w:val="24"/>
          <w:szCs w:val="24"/>
        </w:rPr>
        <w:t>луде</w:t>
      </w:r>
      <w:r w:rsidR="00461D1C">
        <w:rPr>
          <w:i/>
          <w:iCs/>
          <w:sz w:val="24"/>
          <w:szCs w:val="24"/>
        </w:rPr>
        <w:t>зо</w:t>
      </w:r>
      <w:r w:rsidR="00D15781" w:rsidRPr="005D1BF5">
        <w:rPr>
          <w:i/>
          <w:iCs/>
          <w:sz w:val="24"/>
          <w:szCs w:val="24"/>
        </w:rPr>
        <w:t>ксиглюкозой</w:t>
      </w:r>
      <w:proofErr w:type="spellEnd"/>
      <w:r w:rsidR="00D15781" w:rsidRPr="005D1BF5">
        <w:rPr>
          <w:i/>
          <w:iCs/>
          <w:sz w:val="24"/>
          <w:szCs w:val="24"/>
        </w:rPr>
        <w:t xml:space="preserve"> [18F] </w:t>
      </w:r>
      <w:r w:rsidR="00EA0075" w:rsidRPr="005D1BF5">
        <w:rPr>
          <w:i/>
          <w:iCs/>
          <w:sz w:val="24"/>
          <w:szCs w:val="24"/>
        </w:rPr>
        <w:t>обладает высокой чувствительностью и специфичностью в выявлении отдаленных метастазов у пациентов с раком носоглотки и рекомендуется при местно-распространённом процессе</w:t>
      </w:r>
      <w:r w:rsidR="003840A1" w:rsidRPr="005D1BF5">
        <w:rPr>
          <w:i/>
          <w:iCs/>
          <w:sz w:val="24"/>
          <w:szCs w:val="24"/>
        </w:rPr>
        <w:t xml:space="preserve"> [15].</w:t>
      </w:r>
      <w:r w:rsidR="00EA0075" w:rsidRPr="005D1BF5">
        <w:rPr>
          <w:rStyle w:val="a6"/>
          <w:i/>
          <w:iCs/>
          <w:color w:val="D9D9D9" w:themeColor="background1" w:themeShade="D9"/>
          <w:sz w:val="24"/>
          <w:szCs w:val="24"/>
        </w:rPr>
        <w:t xml:space="preserve"> </w:t>
      </w:r>
    </w:p>
    <w:p w14:paraId="4DA2448A" w14:textId="77777777" w:rsidR="003840A1" w:rsidRPr="005D1BF5" w:rsidRDefault="003840A1" w:rsidP="003840A1">
      <w:pPr>
        <w:pStyle w:val="a5"/>
        <w:spacing w:line="360" w:lineRule="auto"/>
        <w:ind w:left="0" w:firstLine="0"/>
        <w:jc w:val="both"/>
        <w:rPr>
          <w:i/>
          <w:iCs/>
          <w:sz w:val="24"/>
          <w:szCs w:val="24"/>
        </w:rPr>
      </w:pPr>
    </w:p>
    <w:p w14:paraId="4E82BD35" w14:textId="77777777" w:rsidR="00445E8F" w:rsidRPr="005D1BF5" w:rsidRDefault="00445E8F">
      <w:pPr>
        <w:numPr>
          <w:ilvl w:val="2"/>
          <w:numId w:val="14"/>
        </w:numPr>
        <w:spacing w:after="160" w:line="259" w:lineRule="auto"/>
        <w:ind w:left="0" w:firstLine="0"/>
        <w:contextualSpacing/>
        <w:jc w:val="center"/>
        <w:rPr>
          <w:b/>
          <w:bCs/>
          <w:u w:val="thick"/>
        </w:rPr>
      </w:pPr>
      <w:r w:rsidRPr="005D1BF5">
        <w:rPr>
          <w:b/>
          <w:bCs/>
          <w:u w:val="thick"/>
        </w:rPr>
        <w:t>Планирование лучевой и химиолучевой терапии</w:t>
      </w:r>
    </w:p>
    <w:p w14:paraId="08A18721" w14:textId="77777777" w:rsidR="00445E8F" w:rsidRPr="005D1BF5" w:rsidRDefault="00445E8F" w:rsidP="003840A1">
      <w:pPr>
        <w:spacing w:after="160" w:line="259" w:lineRule="auto"/>
        <w:contextualSpacing/>
        <w:jc w:val="both"/>
        <w:rPr>
          <w:rFonts w:eastAsia="Calibri"/>
          <w:b/>
          <w:color w:val="FF0000"/>
          <w:sz w:val="19"/>
        </w:rPr>
      </w:pPr>
    </w:p>
    <w:p w14:paraId="038AB4C7" w14:textId="275EBF60" w:rsidR="00D15781" w:rsidRPr="005D1BF5" w:rsidRDefault="00D15781">
      <w:pPr>
        <w:pStyle w:val="a5"/>
        <w:widowControl/>
        <w:numPr>
          <w:ilvl w:val="0"/>
          <w:numId w:val="13"/>
        </w:numPr>
        <w:autoSpaceDE/>
        <w:autoSpaceDN/>
        <w:spacing w:line="360" w:lineRule="auto"/>
        <w:ind w:left="0" w:firstLine="0"/>
        <w:contextualSpacing/>
        <w:jc w:val="both"/>
        <w:rPr>
          <w:color w:val="222222"/>
          <w:sz w:val="24"/>
          <w:szCs w:val="24"/>
          <w:lang w:eastAsia="ru-RU"/>
        </w:rPr>
      </w:pPr>
      <w:r w:rsidRPr="005D1BF5">
        <w:rPr>
          <w:color w:val="222222"/>
          <w:sz w:val="24"/>
          <w:szCs w:val="24"/>
          <w:lang w:eastAsia="ru-RU"/>
        </w:rPr>
        <w:t xml:space="preserve"> </w:t>
      </w:r>
      <w:r w:rsidR="003840A1" w:rsidRPr="005D1BF5">
        <w:rPr>
          <w:b/>
          <w:bCs/>
          <w:color w:val="222222"/>
          <w:sz w:val="24"/>
          <w:szCs w:val="24"/>
          <w:lang w:eastAsia="ru-RU"/>
        </w:rPr>
        <w:t>Р</w:t>
      </w:r>
      <w:r w:rsidRPr="005D1BF5">
        <w:rPr>
          <w:b/>
          <w:bCs/>
          <w:color w:val="222222"/>
          <w:sz w:val="24"/>
          <w:szCs w:val="24"/>
          <w:lang w:eastAsia="ru-RU"/>
        </w:rPr>
        <w:t>екомендуется</w:t>
      </w:r>
      <w:r w:rsidRPr="005D1BF5">
        <w:rPr>
          <w:color w:val="222222"/>
          <w:sz w:val="24"/>
          <w:szCs w:val="24"/>
          <w:lang w:eastAsia="ru-RU"/>
        </w:rPr>
        <w:t xml:space="preserve"> </w:t>
      </w:r>
      <w:r w:rsidR="003840A1" w:rsidRPr="005D1BF5">
        <w:rPr>
          <w:sz w:val="24"/>
          <w:szCs w:val="24"/>
        </w:rPr>
        <w:t xml:space="preserve">пациентам с раком носоглотки </w:t>
      </w:r>
      <w:r w:rsidR="003840A1" w:rsidRPr="005D1BF5">
        <w:rPr>
          <w:color w:val="222222"/>
          <w:sz w:val="24"/>
          <w:szCs w:val="24"/>
          <w:lang w:eastAsia="ru-RU"/>
        </w:rPr>
        <w:t xml:space="preserve">МРТ лицевого отдела черепа с в/в контрастированием </w:t>
      </w:r>
      <w:r w:rsidR="00445E8F" w:rsidRPr="005D1BF5">
        <w:rPr>
          <w:color w:val="222222"/>
          <w:sz w:val="24"/>
          <w:szCs w:val="24"/>
          <w:lang w:eastAsia="ru-RU"/>
        </w:rPr>
        <w:t>для планирования лучевой терапии</w:t>
      </w:r>
      <w:r w:rsidR="003840A1" w:rsidRPr="005D1BF5">
        <w:rPr>
          <w:color w:val="222222"/>
          <w:sz w:val="24"/>
          <w:szCs w:val="24"/>
          <w:lang w:eastAsia="ru-RU"/>
        </w:rPr>
        <w:t xml:space="preserve"> </w:t>
      </w:r>
      <w:r w:rsidRPr="005D1BF5">
        <w:rPr>
          <w:sz w:val="24"/>
          <w:szCs w:val="24"/>
        </w:rPr>
        <w:t>[</w:t>
      </w:r>
      <w:r w:rsidR="003840A1" w:rsidRPr="005D1BF5">
        <w:rPr>
          <w:sz w:val="24"/>
          <w:szCs w:val="24"/>
        </w:rPr>
        <w:t>16</w:t>
      </w:r>
      <w:r w:rsidRPr="005D1BF5">
        <w:rPr>
          <w:color w:val="212121"/>
          <w:sz w:val="24"/>
          <w:szCs w:val="24"/>
          <w:shd w:val="clear" w:color="auto" w:fill="FFFFFF"/>
        </w:rPr>
        <w:t xml:space="preserve">]. </w:t>
      </w:r>
    </w:p>
    <w:p w14:paraId="4F137BF2" w14:textId="12DEED62" w:rsidR="00445E8F" w:rsidRPr="005D1BF5" w:rsidRDefault="003840A1" w:rsidP="003840A1">
      <w:pPr>
        <w:pStyle w:val="a5"/>
        <w:spacing w:line="360" w:lineRule="auto"/>
        <w:ind w:left="0" w:firstLine="720"/>
        <w:jc w:val="both"/>
        <w:rPr>
          <w:sz w:val="24"/>
          <w:szCs w:val="24"/>
        </w:rPr>
      </w:pPr>
      <w:r w:rsidRPr="005D1BF5">
        <w:rPr>
          <w:b/>
          <w:bCs/>
          <w:color w:val="212121"/>
          <w:sz w:val="24"/>
          <w:shd w:val="clear" w:color="auto" w:fill="FFFFFF"/>
        </w:rPr>
        <w:t xml:space="preserve">Уровень достоверности доказательств – 2 (уровень убедительности рекомендаций – </w:t>
      </w:r>
      <w:r w:rsidRPr="005D1BF5">
        <w:rPr>
          <w:b/>
          <w:bCs/>
          <w:color w:val="212121"/>
          <w:sz w:val="24"/>
          <w:shd w:val="clear" w:color="auto" w:fill="FFFFFF"/>
          <w:lang w:val="en-US"/>
        </w:rPr>
        <w:t>A</w:t>
      </w:r>
      <w:r w:rsidRPr="005D1BF5">
        <w:rPr>
          <w:b/>
          <w:bCs/>
          <w:color w:val="212121"/>
          <w:sz w:val="24"/>
          <w:shd w:val="clear" w:color="auto" w:fill="FFFFFF"/>
        </w:rPr>
        <w:t>).</w:t>
      </w:r>
    </w:p>
    <w:p w14:paraId="7C72786C" w14:textId="18B313DC" w:rsidR="00445E8F" w:rsidRPr="005D1BF5" w:rsidRDefault="00445E8F" w:rsidP="003840A1">
      <w:pPr>
        <w:pStyle w:val="a5"/>
        <w:widowControl/>
        <w:spacing w:line="360" w:lineRule="auto"/>
        <w:ind w:left="0" w:firstLine="720"/>
        <w:contextualSpacing/>
        <w:rPr>
          <w:i/>
          <w:iCs/>
          <w:color w:val="000000" w:themeColor="text1"/>
          <w:sz w:val="27"/>
          <w:szCs w:val="27"/>
          <w:lang w:eastAsia="ru-RU"/>
        </w:rPr>
      </w:pPr>
      <w:r w:rsidRPr="005D1BF5">
        <w:rPr>
          <w:b/>
          <w:bCs/>
          <w:i/>
          <w:iCs/>
          <w:sz w:val="24"/>
        </w:rPr>
        <w:t>Комментарий</w:t>
      </w:r>
      <w:r w:rsidRPr="005D1BF5">
        <w:rPr>
          <w:i/>
          <w:iCs/>
          <w:color w:val="222222"/>
          <w:sz w:val="27"/>
          <w:szCs w:val="27"/>
          <w:lang w:eastAsia="ru-RU"/>
        </w:rPr>
        <w:t xml:space="preserve">: </w:t>
      </w:r>
      <w:r w:rsidRPr="005D1BF5">
        <w:rPr>
          <w:i/>
          <w:iCs/>
          <w:sz w:val="24"/>
        </w:rPr>
        <w:t>при невозможности проведения МРТ, обладающей более высокой тканевой и пространственный визуализацией, для планирования ЛТ и ХЛТ рекомендуется КТ с в/в контрастным усилением или ПЭТ-</w:t>
      </w:r>
      <w:r w:rsidRPr="005D1BF5">
        <w:rPr>
          <w:i/>
          <w:iCs/>
          <w:color w:val="000000" w:themeColor="text1"/>
          <w:sz w:val="24"/>
        </w:rPr>
        <w:t>КТ</w:t>
      </w:r>
      <w:r w:rsidR="00EA0075" w:rsidRPr="005D1BF5">
        <w:rPr>
          <w:i/>
          <w:iCs/>
          <w:color w:val="000000" w:themeColor="text1"/>
          <w:sz w:val="24"/>
        </w:rPr>
        <w:t xml:space="preserve"> [</w:t>
      </w:r>
      <w:r w:rsidR="003840A1" w:rsidRPr="005D1BF5">
        <w:rPr>
          <w:i/>
          <w:iCs/>
          <w:color w:val="000000" w:themeColor="text1"/>
          <w:sz w:val="24"/>
        </w:rPr>
        <w:t>17</w:t>
      </w:r>
      <w:r w:rsidR="00EA0075" w:rsidRPr="005D1BF5">
        <w:rPr>
          <w:i/>
          <w:iCs/>
          <w:color w:val="000000" w:themeColor="text1"/>
          <w:sz w:val="24"/>
        </w:rPr>
        <w:t>]</w:t>
      </w:r>
      <w:r w:rsidRPr="005D1BF5">
        <w:rPr>
          <w:i/>
          <w:iCs/>
          <w:color w:val="000000" w:themeColor="text1"/>
          <w:sz w:val="24"/>
        </w:rPr>
        <w:t>.</w:t>
      </w:r>
      <w:r w:rsidRPr="005D1BF5">
        <w:rPr>
          <w:i/>
          <w:iCs/>
          <w:color w:val="000000" w:themeColor="text1"/>
          <w:sz w:val="27"/>
          <w:szCs w:val="27"/>
          <w:lang w:eastAsia="ru-RU"/>
        </w:rPr>
        <w:t xml:space="preserve"> </w:t>
      </w:r>
    </w:p>
    <w:p w14:paraId="01C82D43" w14:textId="77777777" w:rsidR="003840A1" w:rsidRPr="005D1BF5" w:rsidRDefault="003840A1" w:rsidP="003840A1">
      <w:pPr>
        <w:pStyle w:val="a5"/>
        <w:widowControl/>
        <w:spacing w:line="360" w:lineRule="auto"/>
        <w:ind w:left="0" w:firstLine="0"/>
        <w:contextualSpacing/>
        <w:rPr>
          <w:i/>
          <w:iCs/>
          <w:color w:val="BFBFBF" w:themeColor="background1" w:themeShade="BF"/>
          <w:sz w:val="27"/>
          <w:szCs w:val="27"/>
          <w:lang w:eastAsia="ru-RU"/>
        </w:rPr>
      </w:pPr>
    </w:p>
    <w:p w14:paraId="45DB4299" w14:textId="78E096B8" w:rsidR="008216AA" w:rsidRPr="005D1BF5" w:rsidRDefault="008216AA">
      <w:pPr>
        <w:numPr>
          <w:ilvl w:val="2"/>
          <w:numId w:val="14"/>
        </w:numPr>
        <w:spacing w:after="160" w:line="259" w:lineRule="auto"/>
        <w:ind w:left="0" w:firstLine="0"/>
        <w:contextualSpacing/>
        <w:jc w:val="center"/>
        <w:rPr>
          <w:b/>
          <w:bCs/>
          <w:u w:val="thick"/>
        </w:rPr>
      </w:pPr>
      <w:r w:rsidRPr="005D1BF5">
        <w:rPr>
          <w:b/>
          <w:bCs/>
          <w:u w:val="thick"/>
        </w:rPr>
        <w:t>Оценка эффективности противоопухолевого лечения</w:t>
      </w:r>
    </w:p>
    <w:p w14:paraId="0796C552" w14:textId="77777777" w:rsidR="008216AA" w:rsidRPr="005D1BF5" w:rsidRDefault="008216AA" w:rsidP="003840A1">
      <w:pPr>
        <w:pStyle w:val="a5"/>
        <w:widowControl/>
        <w:spacing w:after="200" w:line="276" w:lineRule="auto"/>
        <w:ind w:left="0" w:firstLine="0"/>
        <w:contextualSpacing/>
        <w:rPr>
          <w:rFonts w:eastAsia="Calibri"/>
          <w:color w:val="FF0000"/>
          <w:sz w:val="19"/>
          <w:szCs w:val="24"/>
        </w:rPr>
      </w:pPr>
    </w:p>
    <w:p w14:paraId="08BA1500" w14:textId="2D1FB1C0" w:rsidR="003840A1" w:rsidRPr="005D1BF5" w:rsidRDefault="008216AA">
      <w:pPr>
        <w:pStyle w:val="a5"/>
        <w:widowControl/>
        <w:numPr>
          <w:ilvl w:val="0"/>
          <w:numId w:val="18"/>
        </w:numPr>
        <w:autoSpaceDE/>
        <w:autoSpaceDN/>
        <w:spacing w:after="200" w:line="360" w:lineRule="auto"/>
        <w:ind w:left="0" w:firstLine="0"/>
        <w:contextualSpacing/>
        <w:jc w:val="both"/>
        <w:rPr>
          <w:color w:val="000000" w:themeColor="text1"/>
          <w:sz w:val="24"/>
        </w:rPr>
      </w:pPr>
      <w:r w:rsidRPr="005D1BF5">
        <w:rPr>
          <w:b/>
          <w:bCs/>
          <w:color w:val="000000" w:themeColor="text1"/>
          <w:sz w:val="24"/>
        </w:rPr>
        <w:t>Рекомендуется</w:t>
      </w:r>
      <w:r w:rsidRPr="005D1BF5">
        <w:rPr>
          <w:color w:val="000000" w:themeColor="text1"/>
          <w:sz w:val="24"/>
        </w:rPr>
        <w:t xml:space="preserve"> </w:t>
      </w:r>
      <w:r w:rsidR="00371A64">
        <w:rPr>
          <w:color w:val="000000" w:themeColor="text1"/>
          <w:sz w:val="24"/>
        </w:rPr>
        <w:t xml:space="preserve">всем пациентам с ЗНО носоглотки </w:t>
      </w:r>
      <w:r w:rsidRPr="005D1BF5">
        <w:rPr>
          <w:color w:val="000000" w:themeColor="text1"/>
          <w:sz w:val="24"/>
        </w:rPr>
        <w:t>выполнить МРТ</w:t>
      </w:r>
      <w:r w:rsidR="00DB182A" w:rsidRPr="005D1BF5">
        <w:rPr>
          <w:color w:val="000000" w:themeColor="text1"/>
          <w:sz w:val="24"/>
        </w:rPr>
        <w:t xml:space="preserve"> лицевого отдела черепа,</w:t>
      </w:r>
      <w:r w:rsidRPr="005D1BF5">
        <w:rPr>
          <w:color w:val="000000" w:themeColor="text1"/>
          <w:sz w:val="24"/>
        </w:rPr>
        <w:t xml:space="preserve"> шеи с </w:t>
      </w:r>
      <w:r w:rsidR="00D15781" w:rsidRPr="005D1BF5">
        <w:rPr>
          <w:color w:val="000000" w:themeColor="text1"/>
          <w:sz w:val="24"/>
        </w:rPr>
        <w:t xml:space="preserve">внутривенным </w:t>
      </w:r>
      <w:proofErr w:type="spellStart"/>
      <w:r w:rsidR="00D15781" w:rsidRPr="005D1BF5">
        <w:rPr>
          <w:color w:val="000000" w:themeColor="text1"/>
          <w:sz w:val="24"/>
        </w:rPr>
        <w:t>болюсным</w:t>
      </w:r>
      <w:proofErr w:type="spellEnd"/>
      <w:r w:rsidR="00D15781" w:rsidRPr="005D1BF5">
        <w:rPr>
          <w:color w:val="000000" w:themeColor="text1"/>
          <w:sz w:val="24"/>
        </w:rPr>
        <w:t xml:space="preserve"> контрастированием</w:t>
      </w:r>
      <w:r w:rsidRPr="005D1BF5">
        <w:rPr>
          <w:color w:val="000000" w:themeColor="text1"/>
          <w:sz w:val="24"/>
        </w:rPr>
        <w:t xml:space="preserve"> (от основания черепа до верхней апертуры грудной клетки) через 2-3 месяца после окончания ЛТ/ХЛТ для оценки первичной опухоли и зон регионарного метастазирования [</w:t>
      </w:r>
      <w:r w:rsidR="003840A1" w:rsidRPr="005D1BF5">
        <w:rPr>
          <w:color w:val="000000" w:themeColor="text1"/>
          <w:sz w:val="24"/>
        </w:rPr>
        <w:t>18</w:t>
      </w:r>
      <w:r w:rsidRPr="005D1BF5">
        <w:rPr>
          <w:color w:val="000000" w:themeColor="text1"/>
          <w:sz w:val="24"/>
        </w:rPr>
        <w:t>]</w:t>
      </w:r>
      <w:r w:rsidR="003840A1" w:rsidRPr="005D1BF5">
        <w:rPr>
          <w:color w:val="000000" w:themeColor="text1"/>
          <w:sz w:val="24"/>
        </w:rPr>
        <w:t>.</w:t>
      </w:r>
    </w:p>
    <w:p w14:paraId="78D1C435" w14:textId="0AD9F042" w:rsidR="003840A1" w:rsidRPr="005D1BF5" w:rsidRDefault="003840A1" w:rsidP="003840A1">
      <w:pPr>
        <w:spacing w:after="200" w:line="360" w:lineRule="auto"/>
        <w:ind w:firstLine="720"/>
        <w:contextualSpacing/>
        <w:jc w:val="both"/>
        <w:rPr>
          <w:color w:val="000000" w:themeColor="text1"/>
        </w:rPr>
      </w:pPr>
      <w:r w:rsidRPr="005D1BF5">
        <w:rPr>
          <w:b/>
          <w:bCs/>
          <w:color w:val="212121"/>
          <w:shd w:val="clear" w:color="auto" w:fill="FFFFFF"/>
        </w:rPr>
        <w:t>Уровень достоверности доказательств – 5 (уровень убедительности рекомендаций – С).</w:t>
      </w:r>
    </w:p>
    <w:p w14:paraId="654D30CD" w14:textId="6AD8F248" w:rsidR="001F1ED4" w:rsidRPr="005D1BF5" w:rsidRDefault="002D487B" w:rsidP="003840A1">
      <w:pPr>
        <w:spacing w:after="200" w:line="360" w:lineRule="auto"/>
        <w:ind w:firstLine="720"/>
        <w:contextualSpacing/>
        <w:jc w:val="both"/>
        <w:rPr>
          <w:i/>
          <w:color w:val="FF0000"/>
        </w:rPr>
      </w:pPr>
      <w:r w:rsidRPr="005D1BF5">
        <w:rPr>
          <w:b/>
          <w:i/>
        </w:rPr>
        <w:t>Комментарий:</w:t>
      </w:r>
      <w:r w:rsidR="00EA0075" w:rsidRPr="005D1BF5">
        <w:t xml:space="preserve"> </w:t>
      </w:r>
      <w:r w:rsidR="00EA0075" w:rsidRPr="005D1BF5">
        <w:rPr>
          <w:i/>
        </w:rPr>
        <w:t xml:space="preserve">при неоднозначных результатах МРТ рекомендуется выполнение </w:t>
      </w:r>
      <w:r w:rsidR="00D15781" w:rsidRPr="005D1BF5">
        <w:rPr>
          <w:i/>
          <w:iCs/>
        </w:rPr>
        <w:t xml:space="preserve">ПЭТ-КТ с </w:t>
      </w:r>
      <w:proofErr w:type="spellStart"/>
      <w:r w:rsidR="003840A1" w:rsidRPr="005D1BF5">
        <w:rPr>
          <w:i/>
          <w:iCs/>
        </w:rPr>
        <w:t>флуд</w:t>
      </w:r>
      <w:r w:rsidR="00D15781" w:rsidRPr="005D1BF5">
        <w:rPr>
          <w:i/>
          <w:iCs/>
        </w:rPr>
        <w:t>езоксиглюкозой</w:t>
      </w:r>
      <w:proofErr w:type="spellEnd"/>
      <w:r w:rsidR="00D15781" w:rsidRPr="005D1BF5">
        <w:rPr>
          <w:i/>
          <w:iCs/>
        </w:rPr>
        <w:t xml:space="preserve"> [18</w:t>
      </w:r>
      <w:r w:rsidR="00D15781" w:rsidRPr="005D1BF5">
        <w:rPr>
          <w:i/>
          <w:iCs/>
          <w:lang w:val="en-US"/>
        </w:rPr>
        <w:t>F</w:t>
      </w:r>
      <w:r w:rsidR="00D15781" w:rsidRPr="005D1BF5">
        <w:rPr>
          <w:i/>
          <w:iCs/>
        </w:rPr>
        <w:t xml:space="preserve">] </w:t>
      </w:r>
      <w:r w:rsidR="00EA0075" w:rsidRPr="005D1BF5">
        <w:rPr>
          <w:i/>
        </w:rPr>
        <w:t>для дифференциальной диагностики постлучевых изменений и рецидива заболевания</w:t>
      </w:r>
      <w:r w:rsidR="003840A1" w:rsidRPr="005D1BF5">
        <w:rPr>
          <w:i/>
        </w:rPr>
        <w:t xml:space="preserve"> [19]</w:t>
      </w:r>
    </w:p>
    <w:p w14:paraId="654E604F" w14:textId="250D73D9" w:rsidR="003840A1" w:rsidRPr="005D1BF5" w:rsidRDefault="001F1ED4">
      <w:pPr>
        <w:pStyle w:val="a5"/>
        <w:widowControl/>
        <w:numPr>
          <w:ilvl w:val="0"/>
          <w:numId w:val="13"/>
        </w:numPr>
        <w:autoSpaceDE/>
        <w:autoSpaceDN/>
        <w:spacing w:after="200" w:line="360" w:lineRule="auto"/>
        <w:ind w:left="0" w:firstLine="0"/>
        <w:contextualSpacing/>
        <w:jc w:val="both"/>
        <w:rPr>
          <w:color w:val="000000" w:themeColor="text1"/>
          <w:sz w:val="24"/>
        </w:rPr>
      </w:pPr>
      <w:r w:rsidRPr="005D1BF5">
        <w:rPr>
          <w:b/>
          <w:bCs/>
          <w:color w:val="000000" w:themeColor="text1"/>
          <w:sz w:val="24"/>
        </w:rPr>
        <w:lastRenderedPageBreak/>
        <w:t>Рекомендуется</w:t>
      </w:r>
      <w:r w:rsidRPr="005D1BF5">
        <w:rPr>
          <w:color w:val="000000" w:themeColor="text1"/>
          <w:sz w:val="24"/>
        </w:rPr>
        <w:t xml:space="preserve"> </w:t>
      </w:r>
      <w:r w:rsidR="00371A64">
        <w:rPr>
          <w:color w:val="000000" w:themeColor="text1"/>
          <w:sz w:val="24"/>
        </w:rPr>
        <w:t xml:space="preserve">пациентам с ЗНО носоглотки и с регионарными метастазами </w:t>
      </w:r>
      <w:r w:rsidRPr="005D1BF5">
        <w:rPr>
          <w:color w:val="000000" w:themeColor="text1"/>
          <w:sz w:val="24"/>
        </w:rPr>
        <w:t xml:space="preserve">выполнить </w:t>
      </w:r>
      <w:r w:rsidR="00053D8F" w:rsidRPr="00C91CF4">
        <w:rPr>
          <w:iCs/>
          <w:sz w:val="24"/>
        </w:rPr>
        <w:t>позитронную эмиссионную томографию (ПЭТ-КТ)</w:t>
      </w:r>
      <w:r w:rsidR="00053D8F">
        <w:rPr>
          <w:iCs/>
          <w:sz w:val="24"/>
        </w:rPr>
        <w:t>, совмещенную с КТ</w:t>
      </w:r>
      <w:r w:rsidR="00053D8F" w:rsidRPr="00C91CF4">
        <w:rPr>
          <w:iCs/>
          <w:sz w:val="24"/>
        </w:rPr>
        <w:t xml:space="preserve"> всего тела с </w:t>
      </w:r>
      <w:proofErr w:type="spellStart"/>
      <w:r w:rsidR="00371A64" w:rsidRPr="00371A64">
        <w:rPr>
          <w:iCs/>
          <w:sz w:val="24"/>
        </w:rPr>
        <w:t>флудезоксиглюкозой</w:t>
      </w:r>
      <w:proofErr w:type="spellEnd"/>
      <w:r w:rsidR="00371A64" w:rsidRPr="00371A64">
        <w:rPr>
          <w:iCs/>
          <w:sz w:val="24"/>
        </w:rPr>
        <w:t xml:space="preserve"> [18</w:t>
      </w:r>
      <w:proofErr w:type="gramStart"/>
      <w:r w:rsidR="00371A64" w:rsidRPr="00371A64">
        <w:rPr>
          <w:iCs/>
          <w:sz w:val="24"/>
        </w:rPr>
        <w:t xml:space="preserve">F] </w:t>
      </w:r>
      <w:r w:rsidR="00053D8F" w:rsidRPr="00C91CF4">
        <w:rPr>
          <w:iCs/>
          <w:spacing w:val="-1"/>
          <w:sz w:val="24"/>
        </w:rPr>
        <w:t xml:space="preserve"> </w:t>
      </w:r>
      <w:r w:rsidRPr="005D1BF5">
        <w:rPr>
          <w:color w:val="000000" w:themeColor="text1"/>
          <w:sz w:val="24"/>
        </w:rPr>
        <w:t>не</w:t>
      </w:r>
      <w:proofErr w:type="gramEnd"/>
      <w:r w:rsidRPr="005D1BF5">
        <w:rPr>
          <w:color w:val="000000" w:themeColor="text1"/>
          <w:sz w:val="24"/>
        </w:rPr>
        <w:t xml:space="preserve"> ранее чем через 3 месяца после окончания ЛТ/ХЛТ, для решения вопроса </w:t>
      </w:r>
      <w:r w:rsidR="00053D8F">
        <w:rPr>
          <w:color w:val="000000" w:themeColor="text1"/>
          <w:sz w:val="24"/>
        </w:rPr>
        <w:t xml:space="preserve">о целесообразности выполнения </w:t>
      </w:r>
      <w:r w:rsidRPr="005D1BF5">
        <w:rPr>
          <w:color w:val="000000" w:themeColor="text1"/>
          <w:sz w:val="24"/>
        </w:rPr>
        <w:t xml:space="preserve"> </w:t>
      </w:r>
      <w:r w:rsidR="006802A8" w:rsidRPr="005D1BF5">
        <w:rPr>
          <w:color w:val="000000" w:themeColor="text1"/>
          <w:sz w:val="24"/>
        </w:rPr>
        <w:t xml:space="preserve">шейной </w:t>
      </w:r>
      <w:proofErr w:type="spellStart"/>
      <w:r w:rsidRPr="005D1BF5">
        <w:rPr>
          <w:color w:val="000000" w:themeColor="text1"/>
          <w:sz w:val="24"/>
        </w:rPr>
        <w:t>лим</w:t>
      </w:r>
      <w:r w:rsidR="00053D8F">
        <w:rPr>
          <w:color w:val="000000" w:themeColor="text1"/>
          <w:sz w:val="24"/>
        </w:rPr>
        <w:t>фодиссекции</w:t>
      </w:r>
      <w:proofErr w:type="spellEnd"/>
      <w:r w:rsidRPr="005D1BF5">
        <w:rPr>
          <w:color w:val="000000" w:themeColor="text1"/>
          <w:sz w:val="24"/>
        </w:rPr>
        <w:t xml:space="preserve"> [</w:t>
      </w:r>
      <w:r w:rsidR="003840A1" w:rsidRPr="005D1BF5">
        <w:rPr>
          <w:color w:val="000000" w:themeColor="text1"/>
          <w:sz w:val="24"/>
        </w:rPr>
        <w:t>20</w:t>
      </w:r>
      <w:r w:rsidRPr="005D1BF5">
        <w:rPr>
          <w:color w:val="000000" w:themeColor="text1"/>
          <w:sz w:val="24"/>
        </w:rPr>
        <w:t>].</w:t>
      </w:r>
    </w:p>
    <w:p w14:paraId="6B8B79B4" w14:textId="2308B347" w:rsidR="00DB182A" w:rsidRPr="005D1BF5" w:rsidRDefault="003840A1" w:rsidP="003840A1">
      <w:pPr>
        <w:spacing w:after="200" w:line="360" w:lineRule="auto"/>
        <w:ind w:firstLine="720"/>
        <w:contextualSpacing/>
        <w:jc w:val="both"/>
        <w:rPr>
          <w:color w:val="000000" w:themeColor="text1"/>
        </w:rPr>
      </w:pPr>
      <w:r w:rsidRPr="005D1BF5">
        <w:rPr>
          <w:b/>
          <w:bCs/>
          <w:color w:val="212121"/>
          <w:shd w:val="clear" w:color="auto" w:fill="FFFFFF"/>
        </w:rPr>
        <w:t xml:space="preserve">Уровень достоверности доказательств – 2 (уровень убедительности рекомендаций – </w:t>
      </w:r>
      <w:r w:rsidRPr="005D1BF5">
        <w:rPr>
          <w:b/>
          <w:bCs/>
          <w:color w:val="212121"/>
          <w:shd w:val="clear" w:color="auto" w:fill="FFFFFF"/>
          <w:lang w:val="en-US"/>
        </w:rPr>
        <w:t>A</w:t>
      </w:r>
      <w:r w:rsidRPr="005D1BF5">
        <w:rPr>
          <w:b/>
          <w:bCs/>
          <w:color w:val="212121"/>
          <w:shd w:val="clear" w:color="auto" w:fill="FFFFFF"/>
        </w:rPr>
        <w:t>).</w:t>
      </w:r>
    </w:p>
    <w:p w14:paraId="287913FD" w14:textId="5BA67350" w:rsidR="00DB182A" w:rsidRPr="005D1BF5" w:rsidRDefault="00DB182A">
      <w:pPr>
        <w:pStyle w:val="a5"/>
        <w:widowControl/>
        <w:numPr>
          <w:ilvl w:val="0"/>
          <w:numId w:val="13"/>
        </w:numPr>
        <w:autoSpaceDE/>
        <w:autoSpaceDN/>
        <w:spacing w:after="200" w:line="360" w:lineRule="auto"/>
        <w:ind w:left="0" w:firstLine="0"/>
        <w:contextualSpacing/>
        <w:jc w:val="both"/>
        <w:rPr>
          <w:b/>
          <w:bCs/>
          <w:color w:val="212121"/>
          <w:sz w:val="24"/>
          <w:shd w:val="clear" w:color="auto" w:fill="FFFFFF"/>
        </w:rPr>
      </w:pPr>
      <w:r w:rsidRPr="005D1BF5">
        <w:rPr>
          <w:b/>
          <w:bCs/>
          <w:sz w:val="24"/>
          <w:szCs w:val="24"/>
        </w:rPr>
        <w:t>Рекомендуется</w:t>
      </w:r>
      <w:r w:rsidRPr="005D1BF5">
        <w:rPr>
          <w:sz w:val="24"/>
          <w:szCs w:val="24"/>
        </w:rPr>
        <w:t xml:space="preserve"> всем пациентам после ЛТ/ХЛТ через 2-3 месяца для подтверждения полной резорбции регионарных метастазов и решения вопроса об отказе от </w:t>
      </w:r>
      <w:proofErr w:type="spellStart"/>
      <w:r w:rsidRPr="005D1BF5">
        <w:rPr>
          <w:sz w:val="24"/>
          <w:szCs w:val="24"/>
        </w:rPr>
        <w:t>лимфаденэктомии</w:t>
      </w:r>
      <w:proofErr w:type="spellEnd"/>
      <w:r w:rsidRPr="005D1BF5">
        <w:rPr>
          <w:sz w:val="24"/>
          <w:szCs w:val="24"/>
        </w:rPr>
        <w:t xml:space="preserve"> выполнить пункцию подозрительных ЛУ шеи под контролем ультразвукового исследования (УЗИ) </w:t>
      </w:r>
      <w:r w:rsidR="003840A1" w:rsidRPr="005D1BF5">
        <w:rPr>
          <w:sz w:val="24"/>
          <w:szCs w:val="24"/>
        </w:rPr>
        <w:t>[2].</w:t>
      </w:r>
    </w:p>
    <w:p w14:paraId="58737618" w14:textId="5D289E77" w:rsidR="00DB182A" w:rsidRPr="005D1BF5" w:rsidRDefault="003840A1" w:rsidP="003840A1">
      <w:pPr>
        <w:spacing w:after="200" w:line="360" w:lineRule="auto"/>
        <w:ind w:firstLine="720"/>
        <w:contextualSpacing/>
        <w:jc w:val="both"/>
        <w:rPr>
          <w:color w:val="000000" w:themeColor="text1"/>
        </w:rPr>
      </w:pPr>
      <w:r w:rsidRPr="005D1BF5">
        <w:rPr>
          <w:b/>
          <w:bCs/>
          <w:color w:val="212121"/>
          <w:shd w:val="clear" w:color="auto" w:fill="FFFFFF"/>
        </w:rPr>
        <w:t>Уровень достоверности доказательств – 5 (уровень убедительности рекомендаций – С).</w:t>
      </w:r>
    </w:p>
    <w:p w14:paraId="48A647CC" w14:textId="4A97371E" w:rsidR="00DB182A" w:rsidRPr="005D1BF5" w:rsidRDefault="00DB182A" w:rsidP="003840A1">
      <w:pPr>
        <w:pStyle w:val="a5"/>
        <w:spacing w:line="360" w:lineRule="auto"/>
        <w:ind w:left="0" w:firstLine="720"/>
        <w:jc w:val="both"/>
        <w:rPr>
          <w:b/>
          <w:i/>
          <w:iCs/>
          <w:sz w:val="24"/>
          <w:szCs w:val="24"/>
        </w:rPr>
      </w:pPr>
      <w:r w:rsidRPr="005D1BF5">
        <w:rPr>
          <w:b/>
          <w:bCs/>
          <w:i/>
          <w:iCs/>
          <w:sz w:val="24"/>
          <w:szCs w:val="24"/>
        </w:rPr>
        <w:t>Комментарий:</w:t>
      </w:r>
      <w:r w:rsidRPr="005D1BF5">
        <w:rPr>
          <w:i/>
          <w:iCs/>
          <w:sz w:val="24"/>
          <w:szCs w:val="24"/>
        </w:rPr>
        <w:t xml:space="preserve"> Подозрительными следует считать увеличенные более 2см в максимальном измерении ЛУ шеи </w:t>
      </w:r>
      <w:r w:rsidRPr="005D1BF5">
        <w:rPr>
          <w:i/>
          <w:iCs/>
          <w:sz w:val="24"/>
          <w:szCs w:val="24"/>
          <w:lang w:val="en-US"/>
        </w:rPr>
        <w:t>I</w:t>
      </w:r>
      <w:r w:rsidRPr="005D1BF5">
        <w:rPr>
          <w:i/>
          <w:iCs/>
          <w:sz w:val="24"/>
          <w:szCs w:val="24"/>
        </w:rPr>
        <w:t>-</w:t>
      </w:r>
      <w:r w:rsidRPr="005D1BF5">
        <w:rPr>
          <w:i/>
          <w:iCs/>
          <w:sz w:val="24"/>
          <w:szCs w:val="24"/>
          <w:lang w:val="en-US"/>
        </w:rPr>
        <w:t>IV</w:t>
      </w:r>
      <w:r w:rsidRPr="005D1BF5">
        <w:rPr>
          <w:i/>
          <w:iCs/>
          <w:sz w:val="24"/>
          <w:szCs w:val="24"/>
        </w:rPr>
        <w:t xml:space="preserve"> групп и более 1 см </w:t>
      </w:r>
      <w:r w:rsidRPr="005D1BF5">
        <w:rPr>
          <w:i/>
          <w:iCs/>
          <w:sz w:val="24"/>
          <w:szCs w:val="24"/>
          <w:lang w:val="en-US"/>
        </w:rPr>
        <w:t>V</w:t>
      </w:r>
      <w:r w:rsidRPr="005D1BF5">
        <w:rPr>
          <w:i/>
          <w:iCs/>
          <w:sz w:val="24"/>
          <w:szCs w:val="24"/>
        </w:rPr>
        <w:t xml:space="preserve"> группы, а также ЛУ с измененной структурой согласно данным УЗИ.</w:t>
      </w:r>
    </w:p>
    <w:p w14:paraId="04342D23" w14:textId="77777777" w:rsidR="00F27170" w:rsidRPr="005D1BF5" w:rsidRDefault="00F27170" w:rsidP="00DB182A">
      <w:pPr>
        <w:spacing w:after="200" w:line="276" w:lineRule="auto"/>
        <w:contextualSpacing/>
        <w:jc w:val="both"/>
      </w:pPr>
    </w:p>
    <w:p w14:paraId="12D75803" w14:textId="145853BE" w:rsidR="00F27170" w:rsidRPr="005D1BF5" w:rsidRDefault="00F27170">
      <w:pPr>
        <w:pStyle w:val="a5"/>
        <w:widowControl/>
        <w:numPr>
          <w:ilvl w:val="2"/>
          <w:numId w:val="14"/>
        </w:numPr>
        <w:spacing w:after="200" w:line="360" w:lineRule="auto"/>
        <w:ind w:left="0" w:firstLine="0"/>
        <w:contextualSpacing/>
        <w:jc w:val="center"/>
        <w:rPr>
          <w:b/>
          <w:bCs/>
          <w:sz w:val="24"/>
          <w:szCs w:val="24"/>
          <w:u w:val="thick"/>
        </w:rPr>
      </w:pPr>
      <w:r w:rsidRPr="005D1BF5">
        <w:rPr>
          <w:b/>
          <w:bCs/>
          <w:sz w:val="24"/>
          <w:szCs w:val="24"/>
          <w:u w:val="thick"/>
        </w:rPr>
        <w:t>Динамическое</w:t>
      </w:r>
      <w:r w:rsidR="001F1ED4" w:rsidRPr="005D1BF5">
        <w:rPr>
          <w:b/>
          <w:bCs/>
          <w:sz w:val="24"/>
          <w:szCs w:val="24"/>
          <w:u w:val="thick"/>
        </w:rPr>
        <w:t xml:space="preserve"> наблюдение</w:t>
      </w:r>
    </w:p>
    <w:p w14:paraId="6ED0A6B8" w14:textId="77777777" w:rsidR="003840A1" w:rsidRPr="005D1BF5" w:rsidRDefault="00F27170">
      <w:pPr>
        <w:pStyle w:val="a5"/>
        <w:widowControl/>
        <w:numPr>
          <w:ilvl w:val="0"/>
          <w:numId w:val="13"/>
        </w:numPr>
        <w:autoSpaceDE/>
        <w:autoSpaceDN/>
        <w:spacing w:after="200" w:line="360" w:lineRule="auto"/>
        <w:ind w:left="0" w:firstLine="0"/>
        <w:contextualSpacing/>
        <w:jc w:val="both"/>
        <w:rPr>
          <w:b/>
          <w:bCs/>
          <w:color w:val="212121"/>
          <w:sz w:val="24"/>
          <w:shd w:val="clear" w:color="auto" w:fill="FFFFFF"/>
        </w:rPr>
      </w:pPr>
      <w:r w:rsidRPr="005D1BF5">
        <w:rPr>
          <w:b/>
          <w:bCs/>
          <w:sz w:val="24"/>
        </w:rPr>
        <w:t>Рекомендуется</w:t>
      </w:r>
      <w:r w:rsidRPr="005D1BF5">
        <w:rPr>
          <w:sz w:val="24"/>
        </w:rPr>
        <w:t xml:space="preserve"> всем пациентам с раком носоглотки выполнения адекватного </w:t>
      </w:r>
      <w:proofErr w:type="spellStart"/>
      <w:r w:rsidRPr="005D1BF5">
        <w:rPr>
          <w:sz w:val="24"/>
        </w:rPr>
        <w:t>физикального</w:t>
      </w:r>
      <w:proofErr w:type="spellEnd"/>
      <w:r w:rsidRPr="005D1BF5">
        <w:rPr>
          <w:sz w:val="24"/>
        </w:rPr>
        <w:t xml:space="preserve"> осмотра зоны интереса при невозможности, рекомендуется  проведение </w:t>
      </w:r>
      <w:proofErr w:type="spellStart"/>
      <w:r w:rsidRPr="005D1BF5">
        <w:rPr>
          <w:sz w:val="24"/>
        </w:rPr>
        <w:t>фиброларингоскопии</w:t>
      </w:r>
      <w:proofErr w:type="spellEnd"/>
      <w:r w:rsidRPr="005D1BF5">
        <w:rPr>
          <w:sz w:val="24"/>
        </w:rPr>
        <w:t xml:space="preserve"> каждые 1-3 месяца в течение первых двух лет после окончания лечения, каждые 2-6 месяцев в течение 2 лет, каждые 4-8 месяцев в течение 3-5 лет, далее 1 раз в год </w:t>
      </w:r>
      <w:r w:rsidR="003840A1" w:rsidRPr="005D1BF5">
        <w:rPr>
          <w:color w:val="000000" w:themeColor="text1"/>
          <w:sz w:val="24"/>
        </w:rPr>
        <w:t>[2].</w:t>
      </w:r>
    </w:p>
    <w:p w14:paraId="55272B8E" w14:textId="7FCD8D25" w:rsidR="003840A1" w:rsidRPr="005D1BF5" w:rsidRDefault="003840A1" w:rsidP="003840A1">
      <w:pPr>
        <w:pStyle w:val="a5"/>
        <w:widowControl/>
        <w:autoSpaceDE/>
        <w:autoSpaceDN/>
        <w:spacing w:after="200" w:line="360" w:lineRule="auto"/>
        <w:ind w:left="0" w:firstLine="720"/>
        <w:contextualSpacing/>
        <w:jc w:val="both"/>
        <w:rPr>
          <w:b/>
          <w:bCs/>
          <w:color w:val="212121"/>
          <w:sz w:val="24"/>
          <w:shd w:val="clear" w:color="auto" w:fill="FFFFFF"/>
        </w:rPr>
      </w:pPr>
      <w:r w:rsidRPr="005D1BF5">
        <w:rPr>
          <w:b/>
          <w:bCs/>
          <w:color w:val="212121"/>
          <w:sz w:val="24"/>
          <w:shd w:val="clear" w:color="auto" w:fill="FFFFFF"/>
        </w:rPr>
        <w:t>Уровень достоверности доказательств – 5 (уровень убедительности рекомендаций – С).</w:t>
      </w:r>
    </w:p>
    <w:p w14:paraId="755D0628" w14:textId="77777777" w:rsidR="003840A1" w:rsidRPr="005D1BF5" w:rsidRDefault="001F1ED4">
      <w:pPr>
        <w:pStyle w:val="a5"/>
        <w:widowControl/>
        <w:numPr>
          <w:ilvl w:val="0"/>
          <w:numId w:val="13"/>
        </w:numPr>
        <w:spacing w:after="200" w:line="360" w:lineRule="auto"/>
        <w:ind w:left="0" w:firstLine="0"/>
        <w:contextualSpacing/>
        <w:rPr>
          <w:b/>
          <w:bCs/>
          <w:sz w:val="24"/>
          <w:szCs w:val="24"/>
          <w:u w:val="thick"/>
        </w:rPr>
      </w:pPr>
      <w:r w:rsidRPr="005D1BF5">
        <w:rPr>
          <w:b/>
          <w:bCs/>
          <w:sz w:val="24"/>
        </w:rPr>
        <w:t>Рекомендуется</w:t>
      </w:r>
      <w:r w:rsidRPr="005D1BF5">
        <w:rPr>
          <w:sz w:val="24"/>
        </w:rPr>
        <w:t xml:space="preserve"> </w:t>
      </w:r>
      <w:r w:rsidR="00F27170" w:rsidRPr="005D1BF5">
        <w:rPr>
          <w:sz w:val="24"/>
        </w:rPr>
        <w:t xml:space="preserve">всем пациентам с раком носоглотки </w:t>
      </w:r>
      <w:r w:rsidRPr="005D1BF5">
        <w:rPr>
          <w:sz w:val="24"/>
        </w:rPr>
        <w:t xml:space="preserve">УЗИ </w:t>
      </w:r>
      <w:r w:rsidR="00F27170" w:rsidRPr="005D1BF5">
        <w:rPr>
          <w:sz w:val="24"/>
        </w:rPr>
        <w:t>лимфатических узлов</w:t>
      </w:r>
      <w:r w:rsidRPr="005D1BF5">
        <w:rPr>
          <w:sz w:val="24"/>
        </w:rPr>
        <w:t xml:space="preserve"> шеи с 2-х сторон каждые </w:t>
      </w:r>
      <w:r w:rsidR="00F27170" w:rsidRPr="005D1BF5">
        <w:rPr>
          <w:sz w:val="24"/>
        </w:rPr>
        <w:t>1-</w:t>
      </w:r>
      <w:r w:rsidRPr="005D1BF5">
        <w:rPr>
          <w:sz w:val="24"/>
        </w:rPr>
        <w:t>3 месяца в течение первых двух лет после окончания лечения, каждые</w:t>
      </w:r>
      <w:r w:rsidR="00F27170" w:rsidRPr="005D1BF5">
        <w:rPr>
          <w:sz w:val="24"/>
        </w:rPr>
        <w:t xml:space="preserve"> 2-</w:t>
      </w:r>
      <w:r w:rsidRPr="005D1BF5">
        <w:rPr>
          <w:sz w:val="24"/>
        </w:rPr>
        <w:t>6</w:t>
      </w:r>
      <w:r w:rsidR="00F27170" w:rsidRPr="005D1BF5">
        <w:rPr>
          <w:sz w:val="24"/>
        </w:rPr>
        <w:t xml:space="preserve"> месяцев</w:t>
      </w:r>
      <w:r w:rsidRPr="005D1BF5">
        <w:rPr>
          <w:sz w:val="24"/>
        </w:rPr>
        <w:t xml:space="preserve"> в течение </w:t>
      </w:r>
      <w:r w:rsidR="00F27170" w:rsidRPr="005D1BF5">
        <w:rPr>
          <w:sz w:val="24"/>
        </w:rPr>
        <w:t xml:space="preserve">2 лет, каждые 4-8 месяцев в течение </w:t>
      </w:r>
      <w:r w:rsidRPr="005D1BF5">
        <w:rPr>
          <w:sz w:val="24"/>
        </w:rPr>
        <w:t>3-5 лет</w:t>
      </w:r>
      <w:r w:rsidR="00F27170" w:rsidRPr="005D1BF5">
        <w:rPr>
          <w:sz w:val="24"/>
        </w:rPr>
        <w:t xml:space="preserve">, далее 1 раз в год </w:t>
      </w:r>
      <w:r w:rsidR="00F27170" w:rsidRPr="005D1BF5">
        <w:rPr>
          <w:color w:val="000000" w:themeColor="text1"/>
          <w:sz w:val="24"/>
        </w:rPr>
        <w:t>[</w:t>
      </w:r>
      <w:r w:rsidR="003840A1" w:rsidRPr="005D1BF5">
        <w:rPr>
          <w:color w:val="000000" w:themeColor="text1"/>
          <w:sz w:val="24"/>
        </w:rPr>
        <w:t>2</w:t>
      </w:r>
      <w:r w:rsidR="00F27170" w:rsidRPr="005D1BF5">
        <w:rPr>
          <w:color w:val="000000" w:themeColor="text1"/>
          <w:sz w:val="24"/>
        </w:rPr>
        <w:t>]</w:t>
      </w:r>
      <w:r w:rsidR="003840A1" w:rsidRPr="005D1BF5">
        <w:rPr>
          <w:color w:val="000000" w:themeColor="text1"/>
          <w:sz w:val="24"/>
        </w:rPr>
        <w:t>.</w:t>
      </w:r>
    </w:p>
    <w:p w14:paraId="3AB768A4" w14:textId="3A6B4012" w:rsidR="003840A1" w:rsidRPr="005D1BF5" w:rsidRDefault="003840A1" w:rsidP="003840A1">
      <w:pPr>
        <w:pStyle w:val="a5"/>
        <w:widowControl/>
        <w:spacing w:after="200" w:line="360" w:lineRule="auto"/>
        <w:ind w:left="0" w:firstLine="720"/>
        <w:contextualSpacing/>
        <w:rPr>
          <w:b/>
          <w:bCs/>
          <w:sz w:val="24"/>
          <w:szCs w:val="24"/>
          <w:u w:val="thick"/>
        </w:rPr>
      </w:pPr>
      <w:r w:rsidRPr="005D1BF5">
        <w:rPr>
          <w:b/>
          <w:bCs/>
          <w:color w:val="212121"/>
          <w:sz w:val="24"/>
          <w:shd w:val="clear" w:color="auto" w:fill="FFFFFF"/>
        </w:rPr>
        <w:t>Уровень достоверности доказательств – 5 (уровень убедительности рекомендаций – С).</w:t>
      </w:r>
    </w:p>
    <w:p w14:paraId="34F1E244" w14:textId="039FA7A0" w:rsidR="00F27170" w:rsidRPr="006A2C22" w:rsidRDefault="00F27170" w:rsidP="006A2C22">
      <w:pPr>
        <w:pStyle w:val="a5"/>
        <w:widowControl/>
        <w:numPr>
          <w:ilvl w:val="0"/>
          <w:numId w:val="13"/>
        </w:numPr>
        <w:spacing w:after="200" w:line="360" w:lineRule="auto"/>
        <w:ind w:left="0" w:firstLine="0"/>
        <w:contextualSpacing/>
        <w:rPr>
          <w:b/>
          <w:bCs/>
          <w:sz w:val="24"/>
          <w:szCs w:val="24"/>
          <w:u w:val="thick"/>
        </w:rPr>
      </w:pPr>
      <w:r w:rsidRPr="005D1BF5">
        <w:rPr>
          <w:b/>
          <w:bCs/>
          <w:sz w:val="24"/>
        </w:rPr>
        <w:t>Рекомендуется</w:t>
      </w:r>
      <w:r w:rsidRPr="005D1BF5">
        <w:rPr>
          <w:sz w:val="24"/>
        </w:rPr>
        <w:t xml:space="preserve"> всем пациентам с раком носоглотки</w:t>
      </w:r>
      <w:r w:rsidR="006A2C22">
        <w:rPr>
          <w:sz w:val="24"/>
        </w:rPr>
        <w:t xml:space="preserve"> компьютерную томографию (КТ) мягких тканей головы и шеи </w:t>
      </w:r>
      <w:r w:rsidR="006A2C22" w:rsidRPr="006A2C22">
        <w:rPr>
          <w:sz w:val="24"/>
        </w:rPr>
        <w:t xml:space="preserve"> </w:t>
      </w:r>
      <w:r w:rsidR="006A2C22" w:rsidRPr="005D1BF5">
        <w:rPr>
          <w:sz w:val="24"/>
        </w:rPr>
        <w:t>с в/в</w:t>
      </w:r>
      <w:r w:rsidR="006A2C22">
        <w:rPr>
          <w:sz w:val="24"/>
        </w:rPr>
        <w:t xml:space="preserve"> </w:t>
      </w:r>
      <w:proofErr w:type="spellStart"/>
      <w:r w:rsidR="006A2C22">
        <w:rPr>
          <w:sz w:val="24"/>
        </w:rPr>
        <w:t>болюсным</w:t>
      </w:r>
      <w:proofErr w:type="spellEnd"/>
      <w:r w:rsidR="006A2C22">
        <w:rPr>
          <w:sz w:val="24"/>
        </w:rPr>
        <w:t xml:space="preserve"> контрастированием или магнитно-резонансную томографию (МРТ) мягких тканей головы и шеи</w:t>
      </w:r>
      <w:r w:rsidR="006A2C22" w:rsidRPr="006A2C22">
        <w:rPr>
          <w:sz w:val="24"/>
        </w:rPr>
        <w:t xml:space="preserve"> </w:t>
      </w:r>
      <w:r w:rsidR="006A2C22" w:rsidRPr="005D1BF5">
        <w:rPr>
          <w:sz w:val="24"/>
        </w:rPr>
        <w:t>с в/в</w:t>
      </w:r>
      <w:r w:rsidR="006A2C22">
        <w:rPr>
          <w:sz w:val="24"/>
        </w:rPr>
        <w:t xml:space="preserve"> </w:t>
      </w:r>
      <w:proofErr w:type="spellStart"/>
      <w:r w:rsidR="006A2C22">
        <w:rPr>
          <w:sz w:val="24"/>
        </w:rPr>
        <w:t>болюсным</w:t>
      </w:r>
      <w:proofErr w:type="spellEnd"/>
      <w:r w:rsidR="006A2C22">
        <w:rPr>
          <w:sz w:val="24"/>
        </w:rPr>
        <w:t xml:space="preserve"> контрастированием </w:t>
      </w:r>
      <w:r w:rsidRPr="006A2C22">
        <w:rPr>
          <w:sz w:val="24"/>
        </w:rPr>
        <w:t xml:space="preserve">каждые 1-3 месяца в течение первых двух лет после окончания лечения, каждые 2-6 месяцев в течение 2 лет, каждые 4-8 месяцев в течение 3-5 лет, далее 1 раз в год </w:t>
      </w:r>
      <w:r w:rsidRPr="006A2C22">
        <w:rPr>
          <w:color w:val="000000" w:themeColor="text1"/>
          <w:sz w:val="24"/>
        </w:rPr>
        <w:t>[</w:t>
      </w:r>
      <w:r w:rsidR="003840A1" w:rsidRPr="006A2C22">
        <w:rPr>
          <w:color w:val="000000" w:themeColor="text1"/>
          <w:sz w:val="24"/>
        </w:rPr>
        <w:t>2</w:t>
      </w:r>
      <w:r w:rsidRPr="006A2C22">
        <w:rPr>
          <w:color w:val="000000" w:themeColor="text1"/>
          <w:sz w:val="24"/>
        </w:rPr>
        <w:t>]</w:t>
      </w:r>
      <w:r w:rsidR="003840A1" w:rsidRPr="006A2C22">
        <w:rPr>
          <w:color w:val="000000" w:themeColor="text1"/>
          <w:sz w:val="24"/>
        </w:rPr>
        <w:t>.</w:t>
      </w:r>
    </w:p>
    <w:p w14:paraId="7305121D" w14:textId="77777777" w:rsidR="003840A1" w:rsidRPr="005D1BF5" w:rsidRDefault="003840A1" w:rsidP="003840A1">
      <w:pPr>
        <w:spacing w:after="200" w:line="360" w:lineRule="auto"/>
        <w:ind w:firstLine="720"/>
        <w:contextualSpacing/>
        <w:jc w:val="both"/>
        <w:rPr>
          <w:color w:val="000000" w:themeColor="text1"/>
        </w:rPr>
      </w:pPr>
      <w:r w:rsidRPr="005D1BF5">
        <w:rPr>
          <w:b/>
          <w:bCs/>
          <w:color w:val="212121"/>
          <w:shd w:val="clear" w:color="auto" w:fill="FFFFFF"/>
        </w:rPr>
        <w:lastRenderedPageBreak/>
        <w:t>Уровень достоверности доказательств – 5 (уровень убедительности рекомендаций – С).</w:t>
      </w:r>
    </w:p>
    <w:p w14:paraId="7A7615A4" w14:textId="77777777" w:rsidR="003840A1" w:rsidRPr="005D1BF5" w:rsidRDefault="003840A1" w:rsidP="003840A1">
      <w:pPr>
        <w:pStyle w:val="a5"/>
        <w:widowControl/>
        <w:spacing w:after="200" w:line="360" w:lineRule="auto"/>
        <w:ind w:left="0" w:firstLine="0"/>
        <w:contextualSpacing/>
        <w:rPr>
          <w:b/>
          <w:bCs/>
          <w:sz w:val="24"/>
          <w:szCs w:val="24"/>
          <w:u w:val="thick"/>
        </w:rPr>
      </w:pPr>
    </w:p>
    <w:p w14:paraId="50C83B20" w14:textId="1EEE53BC" w:rsidR="003840A1" w:rsidRPr="005D1BF5" w:rsidRDefault="001F1ED4">
      <w:pPr>
        <w:pStyle w:val="a5"/>
        <w:widowControl/>
        <w:numPr>
          <w:ilvl w:val="0"/>
          <w:numId w:val="13"/>
        </w:numPr>
        <w:autoSpaceDE/>
        <w:autoSpaceDN/>
        <w:spacing w:after="200" w:line="360" w:lineRule="auto"/>
        <w:ind w:left="0" w:firstLine="0"/>
        <w:contextualSpacing/>
        <w:jc w:val="both"/>
        <w:rPr>
          <w:b/>
          <w:bCs/>
          <w:color w:val="212121"/>
          <w:sz w:val="24"/>
          <w:shd w:val="clear" w:color="auto" w:fill="FFFFFF"/>
        </w:rPr>
      </w:pPr>
      <w:r w:rsidRPr="005D1BF5">
        <w:rPr>
          <w:b/>
          <w:bCs/>
          <w:sz w:val="24"/>
        </w:rPr>
        <w:t>Рекомендуется</w:t>
      </w:r>
      <w:r w:rsidRPr="005D1BF5">
        <w:rPr>
          <w:sz w:val="24"/>
        </w:rPr>
        <w:t xml:space="preserve"> </w:t>
      </w:r>
      <w:r w:rsidR="00F27170" w:rsidRPr="005D1BF5">
        <w:rPr>
          <w:sz w:val="24"/>
        </w:rPr>
        <w:t xml:space="preserve">всем пациентам с раком носоглотки </w:t>
      </w:r>
      <w:r w:rsidRPr="005D1BF5">
        <w:rPr>
          <w:sz w:val="24"/>
        </w:rPr>
        <w:t xml:space="preserve">КТ органов грудной </w:t>
      </w:r>
      <w:r w:rsidR="00206937">
        <w:rPr>
          <w:sz w:val="24"/>
        </w:rPr>
        <w:t>полости</w:t>
      </w:r>
      <w:r w:rsidR="00206937" w:rsidRPr="005D1BF5">
        <w:rPr>
          <w:sz w:val="24"/>
        </w:rPr>
        <w:t xml:space="preserve"> </w:t>
      </w:r>
      <w:r w:rsidR="004F4A90" w:rsidRPr="005D1BF5">
        <w:rPr>
          <w:sz w:val="24"/>
        </w:rPr>
        <w:t>каждые 6</w:t>
      </w:r>
      <w:r w:rsidRPr="005D1BF5">
        <w:rPr>
          <w:sz w:val="24"/>
        </w:rPr>
        <w:t xml:space="preserve"> месяцев после окончания лечения</w:t>
      </w:r>
      <w:r w:rsidR="00F27170" w:rsidRPr="005D1BF5">
        <w:rPr>
          <w:sz w:val="24"/>
        </w:rPr>
        <w:t xml:space="preserve"> до 5 лет, далее 1 раз в год </w:t>
      </w:r>
      <w:r w:rsidR="00F27170" w:rsidRPr="005D1BF5">
        <w:rPr>
          <w:color w:val="000000" w:themeColor="text1"/>
          <w:sz w:val="24"/>
        </w:rPr>
        <w:t>[</w:t>
      </w:r>
      <w:r w:rsidR="003840A1" w:rsidRPr="005D1BF5">
        <w:rPr>
          <w:color w:val="000000" w:themeColor="text1"/>
          <w:sz w:val="24"/>
        </w:rPr>
        <w:t>2</w:t>
      </w:r>
      <w:r w:rsidR="00F27170" w:rsidRPr="005D1BF5">
        <w:rPr>
          <w:color w:val="000000" w:themeColor="text1"/>
          <w:sz w:val="24"/>
        </w:rPr>
        <w:t>]</w:t>
      </w:r>
      <w:r w:rsidR="003840A1" w:rsidRPr="005D1BF5">
        <w:rPr>
          <w:b/>
          <w:bCs/>
          <w:color w:val="000000" w:themeColor="text1"/>
          <w:sz w:val="24"/>
        </w:rPr>
        <w:t>.</w:t>
      </w:r>
      <w:r w:rsidR="00F27170" w:rsidRPr="005D1BF5">
        <w:rPr>
          <w:b/>
          <w:bCs/>
          <w:color w:val="212121"/>
          <w:sz w:val="24"/>
          <w:shd w:val="clear" w:color="auto" w:fill="FFFFFF"/>
        </w:rPr>
        <w:t xml:space="preserve">   </w:t>
      </w:r>
    </w:p>
    <w:p w14:paraId="1BEF3F4C" w14:textId="02979560" w:rsidR="003840A1" w:rsidRPr="005D1BF5" w:rsidRDefault="003840A1" w:rsidP="003840A1">
      <w:pPr>
        <w:pStyle w:val="a5"/>
        <w:widowControl/>
        <w:autoSpaceDE/>
        <w:autoSpaceDN/>
        <w:spacing w:after="200" w:line="360" w:lineRule="auto"/>
        <w:ind w:left="0" w:firstLine="720"/>
        <w:contextualSpacing/>
        <w:jc w:val="both"/>
        <w:rPr>
          <w:b/>
          <w:bCs/>
          <w:color w:val="212121"/>
          <w:sz w:val="24"/>
          <w:shd w:val="clear" w:color="auto" w:fill="FFFFFF"/>
        </w:rPr>
      </w:pPr>
      <w:r w:rsidRPr="005D1BF5">
        <w:rPr>
          <w:b/>
          <w:bCs/>
          <w:color w:val="212121"/>
          <w:sz w:val="24"/>
          <w:shd w:val="clear" w:color="auto" w:fill="FFFFFF"/>
        </w:rPr>
        <w:t>Уровень достоверности доказательств – 5 (уровень убедительности рекомендаций – С).</w:t>
      </w:r>
    </w:p>
    <w:p w14:paraId="26CC55C8" w14:textId="380F0606" w:rsidR="00F27170" w:rsidRPr="005D1BF5" w:rsidRDefault="00F27170" w:rsidP="003840A1">
      <w:pPr>
        <w:pStyle w:val="a5"/>
        <w:widowControl/>
        <w:autoSpaceDE/>
        <w:autoSpaceDN/>
        <w:spacing w:after="200" w:line="360" w:lineRule="auto"/>
        <w:ind w:left="0" w:firstLine="720"/>
        <w:contextualSpacing/>
        <w:jc w:val="both"/>
        <w:rPr>
          <w:b/>
          <w:bCs/>
          <w:i/>
          <w:iCs/>
          <w:color w:val="212121"/>
          <w:sz w:val="24"/>
          <w:shd w:val="clear" w:color="auto" w:fill="FFFFFF"/>
        </w:rPr>
      </w:pPr>
      <w:r w:rsidRPr="005D1BF5">
        <w:rPr>
          <w:b/>
          <w:bCs/>
          <w:i/>
          <w:iCs/>
          <w:sz w:val="24"/>
        </w:rPr>
        <w:t>Комментарий</w:t>
      </w:r>
      <w:r w:rsidRPr="005D1BF5">
        <w:rPr>
          <w:i/>
          <w:iCs/>
          <w:sz w:val="24"/>
        </w:rPr>
        <w:t>: при невозможности выполнения КТ, рекомендуется проведение</w:t>
      </w:r>
      <w:r w:rsidR="00521BFA">
        <w:rPr>
          <w:i/>
          <w:iCs/>
          <w:sz w:val="24"/>
        </w:rPr>
        <w:t xml:space="preserve"> прицельной</w:t>
      </w:r>
      <w:r w:rsidRPr="005D1BF5">
        <w:rPr>
          <w:i/>
          <w:iCs/>
          <w:sz w:val="24"/>
        </w:rPr>
        <w:t xml:space="preserve"> рентгенографи</w:t>
      </w:r>
      <w:r w:rsidR="00521BFA">
        <w:rPr>
          <w:i/>
          <w:iCs/>
          <w:sz w:val="24"/>
        </w:rPr>
        <w:t>и</w:t>
      </w:r>
      <w:r w:rsidRPr="005D1BF5">
        <w:rPr>
          <w:i/>
          <w:iCs/>
          <w:sz w:val="24"/>
        </w:rPr>
        <w:t xml:space="preserve"> органов грудной клетки</w:t>
      </w:r>
    </w:p>
    <w:p w14:paraId="386D03C0" w14:textId="67F9EB70" w:rsidR="001F1ED4" w:rsidRPr="005D1BF5" w:rsidRDefault="001F1ED4">
      <w:pPr>
        <w:pStyle w:val="a5"/>
        <w:widowControl/>
        <w:numPr>
          <w:ilvl w:val="0"/>
          <w:numId w:val="13"/>
        </w:numPr>
        <w:autoSpaceDE/>
        <w:autoSpaceDN/>
        <w:spacing w:after="160" w:line="360" w:lineRule="auto"/>
        <w:ind w:left="0" w:firstLine="0"/>
        <w:contextualSpacing/>
        <w:jc w:val="both"/>
        <w:rPr>
          <w:sz w:val="24"/>
        </w:rPr>
      </w:pPr>
      <w:r w:rsidRPr="005D1BF5">
        <w:rPr>
          <w:b/>
          <w:bCs/>
          <w:sz w:val="24"/>
        </w:rPr>
        <w:t>Рекомендуется</w:t>
      </w:r>
      <w:r w:rsidRPr="005D1BF5">
        <w:rPr>
          <w:sz w:val="24"/>
        </w:rPr>
        <w:t xml:space="preserve"> </w:t>
      </w:r>
      <w:r w:rsidR="00371A64">
        <w:rPr>
          <w:sz w:val="24"/>
        </w:rPr>
        <w:t xml:space="preserve">пациентам с ЗНО носоглотки </w:t>
      </w:r>
      <w:proofErr w:type="gramStart"/>
      <w:r w:rsidR="00371A64">
        <w:rPr>
          <w:sz w:val="24"/>
        </w:rPr>
        <w:t xml:space="preserve">при </w:t>
      </w:r>
      <w:r w:rsidR="00371A64" w:rsidRPr="00371A64">
        <w:rPr>
          <w:sz w:val="24"/>
        </w:rPr>
        <w:t xml:space="preserve"> наличии</w:t>
      </w:r>
      <w:proofErr w:type="gramEnd"/>
      <w:r w:rsidR="00371A64" w:rsidRPr="00371A64">
        <w:rPr>
          <w:sz w:val="24"/>
        </w:rPr>
        <w:t xml:space="preserve"> симптомов, свидетельствующих о рецидиве заболевания или установленном рецидиве заболевания</w:t>
      </w:r>
      <w:r w:rsidR="00371A64">
        <w:rPr>
          <w:sz w:val="24"/>
        </w:rPr>
        <w:t>,</w:t>
      </w:r>
      <w:r w:rsidR="00371A64" w:rsidRPr="00371A64">
        <w:rPr>
          <w:sz w:val="24"/>
        </w:rPr>
        <w:t xml:space="preserve"> </w:t>
      </w:r>
      <w:r w:rsidRPr="005D1BF5">
        <w:rPr>
          <w:sz w:val="24"/>
        </w:rPr>
        <w:t xml:space="preserve">выполнение </w:t>
      </w:r>
      <w:r w:rsidR="00D15781" w:rsidRPr="005D1BF5">
        <w:rPr>
          <w:sz w:val="24"/>
          <w:szCs w:val="24"/>
        </w:rPr>
        <w:t xml:space="preserve">ПЭТ-КТ с </w:t>
      </w:r>
      <w:proofErr w:type="spellStart"/>
      <w:r w:rsidR="00D15781" w:rsidRPr="005D1BF5">
        <w:rPr>
          <w:sz w:val="24"/>
          <w:szCs w:val="24"/>
        </w:rPr>
        <w:t>ф</w:t>
      </w:r>
      <w:r w:rsidR="003840A1" w:rsidRPr="005D1BF5">
        <w:rPr>
          <w:sz w:val="24"/>
          <w:szCs w:val="24"/>
        </w:rPr>
        <w:t>лу</w:t>
      </w:r>
      <w:r w:rsidR="00D15781" w:rsidRPr="005D1BF5">
        <w:rPr>
          <w:sz w:val="24"/>
          <w:szCs w:val="24"/>
        </w:rPr>
        <w:t>дезоксиглюкозой</w:t>
      </w:r>
      <w:proofErr w:type="spellEnd"/>
      <w:r w:rsidR="00D15781" w:rsidRPr="005D1BF5">
        <w:rPr>
          <w:sz w:val="24"/>
          <w:szCs w:val="24"/>
        </w:rPr>
        <w:t xml:space="preserve"> [18</w:t>
      </w:r>
      <w:r w:rsidR="00D15781" w:rsidRPr="005D1BF5">
        <w:rPr>
          <w:sz w:val="24"/>
          <w:szCs w:val="24"/>
          <w:lang w:val="en-US"/>
        </w:rPr>
        <w:t>F</w:t>
      </w:r>
      <w:r w:rsidR="00D15781" w:rsidRPr="005D1BF5">
        <w:rPr>
          <w:sz w:val="24"/>
          <w:szCs w:val="24"/>
        </w:rPr>
        <w:t>]</w:t>
      </w:r>
      <w:r w:rsidR="00D15781" w:rsidRPr="005D1BF5">
        <w:t xml:space="preserve"> </w:t>
      </w:r>
      <w:r w:rsidRPr="005D1BF5">
        <w:rPr>
          <w:sz w:val="24"/>
        </w:rPr>
        <w:t>или КТ органов грудной и брюшной полостей с в/в</w:t>
      </w:r>
      <w:r w:rsidR="007F4C07">
        <w:rPr>
          <w:sz w:val="24"/>
        </w:rPr>
        <w:t xml:space="preserve"> </w:t>
      </w:r>
      <w:proofErr w:type="spellStart"/>
      <w:r w:rsidR="007F4C07">
        <w:rPr>
          <w:sz w:val="24"/>
        </w:rPr>
        <w:t>болюсным</w:t>
      </w:r>
      <w:proofErr w:type="spellEnd"/>
      <w:r w:rsidR="007F4C07">
        <w:rPr>
          <w:sz w:val="24"/>
        </w:rPr>
        <w:t xml:space="preserve"> контрастированием</w:t>
      </w:r>
      <w:r w:rsidRPr="005D1BF5">
        <w:rPr>
          <w:sz w:val="24"/>
        </w:rPr>
        <w:t xml:space="preserve"> </w:t>
      </w:r>
      <w:r w:rsidRPr="005D1BF5">
        <w:rPr>
          <w:color w:val="000000" w:themeColor="text1"/>
          <w:sz w:val="24"/>
        </w:rPr>
        <w:t xml:space="preserve">с целью оценки распространенности опухолевого процесса и выработки тактики лечения </w:t>
      </w:r>
      <w:r w:rsidR="00F27170" w:rsidRPr="005D1BF5">
        <w:rPr>
          <w:color w:val="000000" w:themeColor="text1"/>
          <w:sz w:val="24"/>
        </w:rPr>
        <w:t>[</w:t>
      </w:r>
      <w:r w:rsidR="003840A1" w:rsidRPr="005D1BF5">
        <w:rPr>
          <w:color w:val="000000" w:themeColor="text1"/>
          <w:sz w:val="24"/>
        </w:rPr>
        <w:t>2</w:t>
      </w:r>
      <w:r w:rsidR="00F27170" w:rsidRPr="005D1BF5">
        <w:rPr>
          <w:color w:val="000000" w:themeColor="text1"/>
          <w:sz w:val="24"/>
        </w:rPr>
        <w:t>]</w:t>
      </w:r>
      <w:r w:rsidR="003840A1" w:rsidRPr="005D1BF5">
        <w:rPr>
          <w:color w:val="000000" w:themeColor="text1"/>
          <w:sz w:val="24"/>
        </w:rPr>
        <w:t>.</w:t>
      </w:r>
      <w:r w:rsidR="00F27170" w:rsidRPr="005D1BF5">
        <w:rPr>
          <w:sz w:val="24"/>
        </w:rPr>
        <w:t xml:space="preserve"> </w:t>
      </w:r>
    </w:p>
    <w:p w14:paraId="4D725EEB" w14:textId="5336240A" w:rsidR="003840A1" w:rsidRPr="005D1BF5" w:rsidRDefault="003840A1" w:rsidP="003840A1">
      <w:pPr>
        <w:spacing w:after="200" w:line="360" w:lineRule="auto"/>
        <w:ind w:firstLine="720"/>
        <w:contextualSpacing/>
        <w:jc w:val="both"/>
        <w:rPr>
          <w:color w:val="000000" w:themeColor="text1"/>
        </w:rPr>
      </w:pPr>
      <w:r w:rsidRPr="005D1BF5">
        <w:rPr>
          <w:b/>
          <w:bCs/>
          <w:color w:val="212121"/>
          <w:shd w:val="clear" w:color="auto" w:fill="FFFFFF"/>
        </w:rPr>
        <w:t>Уровень достоверности доказательств – 5 (уровень убедительности рекомендаций – С).</w:t>
      </w:r>
    </w:p>
    <w:p w14:paraId="44933BC8" w14:textId="79CA16A7" w:rsidR="001F1ED4" w:rsidRPr="005D1BF5" w:rsidRDefault="001F1ED4" w:rsidP="003840A1">
      <w:pPr>
        <w:spacing w:after="160" w:line="360" w:lineRule="auto"/>
        <w:ind w:firstLine="720"/>
        <w:contextualSpacing/>
        <w:rPr>
          <w:i/>
          <w:iCs/>
        </w:rPr>
      </w:pPr>
      <w:r w:rsidRPr="005D1BF5">
        <w:rPr>
          <w:b/>
          <w:bCs/>
          <w:i/>
          <w:iCs/>
        </w:rPr>
        <w:t>Комментарий</w:t>
      </w:r>
      <w:r w:rsidRPr="005D1BF5">
        <w:rPr>
          <w:i/>
          <w:iCs/>
        </w:rPr>
        <w:t>: при невозможности выполнения</w:t>
      </w:r>
      <w:r w:rsidR="00D15781" w:rsidRPr="005D1BF5">
        <w:rPr>
          <w:i/>
          <w:iCs/>
        </w:rPr>
        <w:t xml:space="preserve"> ПЭТ-КТ с </w:t>
      </w:r>
      <w:proofErr w:type="spellStart"/>
      <w:r w:rsidR="00D15781" w:rsidRPr="005D1BF5">
        <w:rPr>
          <w:i/>
          <w:iCs/>
        </w:rPr>
        <w:t>фтордезоксиглюкозой</w:t>
      </w:r>
      <w:proofErr w:type="spellEnd"/>
      <w:r w:rsidR="00D15781" w:rsidRPr="005D1BF5">
        <w:rPr>
          <w:i/>
          <w:iCs/>
        </w:rPr>
        <w:t xml:space="preserve"> [18</w:t>
      </w:r>
      <w:r w:rsidR="00D15781" w:rsidRPr="005D1BF5">
        <w:rPr>
          <w:i/>
          <w:iCs/>
          <w:lang w:val="en-US"/>
        </w:rPr>
        <w:t>F</w:t>
      </w:r>
      <w:r w:rsidR="00D15781" w:rsidRPr="005D1BF5">
        <w:rPr>
          <w:i/>
          <w:iCs/>
        </w:rPr>
        <w:t>]</w:t>
      </w:r>
      <w:r w:rsidR="00D15781" w:rsidRPr="005D1BF5">
        <w:rPr>
          <w:b/>
          <w:i/>
          <w:iCs/>
        </w:rPr>
        <w:t xml:space="preserve"> </w:t>
      </w:r>
      <w:r w:rsidRPr="005D1BF5">
        <w:rPr>
          <w:i/>
          <w:iCs/>
        </w:rPr>
        <w:t xml:space="preserve">или КТ органов грудной и брюшной полостей с в/в контрастным усилением рекомендуется проведение </w:t>
      </w:r>
      <w:r w:rsidR="00226C1E">
        <w:rPr>
          <w:i/>
          <w:iCs/>
        </w:rPr>
        <w:t xml:space="preserve">прицельной </w:t>
      </w:r>
      <w:r w:rsidRPr="005D1BF5">
        <w:rPr>
          <w:i/>
          <w:iCs/>
        </w:rPr>
        <w:t>рентгенографи</w:t>
      </w:r>
      <w:r w:rsidR="00226C1E">
        <w:rPr>
          <w:i/>
          <w:iCs/>
        </w:rPr>
        <w:t>и</w:t>
      </w:r>
      <w:r w:rsidRPr="005D1BF5">
        <w:rPr>
          <w:i/>
          <w:iCs/>
        </w:rPr>
        <w:t xml:space="preserve"> органов грудной клетки и УЗИ органов брюшной полости</w:t>
      </w:r>
      <w:r w:rsidR="00226C1E">
        <w:rPr>
          <w:i/>
          <w:iCs/>
        </w:rPr>
        <w:t xml:space="preserve"> (комплексное)</w:t>
      </w:r>
      <w:r w:rsidRPr="005D1BF5">
        <w:rPr>
          <w:i/>
          <w:iCs/>
        </w:rPr>
        <w:t>.</w:t>
      </w:r>
    </w:p>
    <w:p w14:paraId="2E973C58" w14:textId="77777777" w:rsidR="00BC42F2" w:rsidRPr="005D1BF5" w:rsidRDefault="00E746FE">
      <w:pPr>
        <w:pStyle w:val="2"/>
        <w:numPr>
          <w:ilvl w:val="1"/>
          <w:numId w:val="9"/>
        </w:numPr>
        <w:spacing w:before="119"/>
        <w:ind w:left="0" w:firstLine="0"/>
        <w:jc w:val="center"/>
      </w:pPr>
      <w:bookmarkStart w:id="14" w:name="_Toc146475660"/>
      <w:r w:rsidRPr="005D1BF5">
        <w:rPr>
          <w:u w:val="thick"/>
        </w:rPr>
        <w:t>Иные</w:t>
      </w:r>
      <w:r w:rsidRPr="005D1BF5">
        <w:rPr>
          <w:spacing w:val="-6"/>
          <w:u w:val="thick"/>
        </w:rPr>
        <w:t xml:space="preserve"> </w:t>
      </w:r>
      <w:r w:rsidRPr="005D1BF5">
        <w:rPr>
          <w:u w:val="thick"/>
        </w:rPr>
        <w:t>диагностические</w:t>
      </w:r>
      <w:r w:rsidRPr="005D1BF5">
        <w:rPr>
          <w:spacing w:val="-6"/>
          <w:u w:val="thick"/>
        </w:rPr>
        <w:t xml:space="preserve"> </w:t>
      </w:r>
      <w:r w:rsidRPr="005D1BF5">
        <w:rPr>
          <w:u w:val="thick"/>
        </w:rPr>
        <w:t>исследования</w:t>
      </w:r>
      <w:bookmarkEnd w:id="14"/>
    </w:p>
    <w:p w14:paraId="7AF2D175" w14:textId="77777777" w:rsidR="00BC42F2" w:rsidRPr="005D1BF5" w:rsidRDefault="00BC42F2">
      <w:pPr>
        <w:pStyle w:val="a3"/>
        <w:spacing w:before="8"/>
        <w:ind w:left="0"/>
        <w:rPr>
          <w:b/>
          <w:sz w:val="28"/>
        </w:rPr>
      </w:pPr>
    </w:p>
    <w:p w14:paraId="49C21AF2" w14:textId="77777777" w:rsidR="00BC42F2" w:rsidRPr="005D1BF5" w:rsidRDefault="00E746FE" w:rsidP="003840A1">
      <w:pPr>
        <w:pStyle w:val="a3"/>
        <w:spacing w:before="90"/>
        <w:ind w:left="0"/>
      </w:pPr>
      <w:r w:rsidRPr="005D1BF5">
        <w:t>Дополнительная</w:t>
      </w:r>
      <w:r w:rsidRPr="005D1BF5">
        <w:rPr>
          <w:spacing w:val="-4"/>
        </w:rPr>
        <w:t xml:space="preserve"> </w:t>
      </w:r>
      <w:r w:rsidRPr="005D1BF5">
        <w:t>информация</w:t>
      </w:r>
      <w:r w:rsidRPr="005D1BF5">
        <w:rPr>
          <w:spacing w:val="-4"/>
        </w:rPr>
        <w:t xml:space="preserve"> </w:t>
      </w:r>
      <w:r w:rsidRPr="005D1BF5">
        <w:t>отсутствует</w:t>
      </w:r>
    </w:p>
    <w:p w14:paraId="0FB99354" w14:textId="77777777" w:rsidR="00393353" w:rsidRPr="005D1BF5" w:rsidRDefault="00393353" w:rsidP="00393353">
      <w:pPr>
        <w:pStyle w:val="a3"/>
        <w:spacing w:before="90"/>
        <w:ind w:left="910"/>
      </w:pPr>
    </w:p>
    <w:p w14:paraId="39E723CB" w14:textId="77777777" w:rsidR="00393353" w:rsidRPr="005D1BF5" w:rsidRDefault="00393353" w:rsidP="00393353">
      <w:pPr>
        <w:pStyle w:val="a3"/>
        <w:spacing w:before="90"/>
        <w:ind w:left="910"/>
      </w:pPr>
    </w:p>
    <w:p w14:paraId="1D56E495" w14:textId="77777777" w:rsidR="00393353" w:rsidRPr="005D1BF5" w:rsidRDefault="00393353" w:rsidP="00393353">
      <w:pPr>
        <w:pStyle w:val="a3"/>
        <w:spacing w:before="90"/>
        <w:ind w:left="910"/>
      </w:pPr>
    </w:p>
    <w:p w14:paraId="772F4710" w14:textId="77777777" w:rsidR="00393353" w:rsidRPr="005D1BF5" w:rsidRDefault="00393353" w:rsidP="00393353">
      <w:pPr>
        <w:pStyle w:val="a3"/>
        <w:spacing w:before="90"/>
        <w:ind w:left="910"/>
      </w:pPr>
    </w:p>
    <w:p w14:paraId="2A22DCEE" w14:textId="77777777" w:rsidR="00393353" w:rsidRPr="005D1BF5" w:rsidRDefault="00393353" w:rsidP="00393353">
      <w:pPr>
        <w:pStyle w:val="a3"/>
        <w:spacing w:before="90"/>
        <w:ind w:left="910"/>
      </w:pPr>
    </w:p>
    <w:p w14:paraId="2343A0DB" w14:textId="77777777" w:rsidR="00393353" w:rsidRPr="005D1BF5" w:rsidRDefault="00393353" w:rsidP="00393353">
      <w:pPr>
        <w:pStyle w:val="a3"/>
        <w:spacing w:before="90"/>
        <w:ind w:left="910"/>
      </w:pPr>
    </w:p>
    <w:p w14:paraId="36C83FFD" w14:textId="77777777" w:rsidR="00393353" w:rsidRPr="005D1BF5" w:rsidRDefault="00393353" w:rsidP="00393353">
      <w:pPr>
        <w:pStyle w:val="a3"/>
        <w:spacing w:before="90"/>
        <w:ind w:left="0"/>
      </w:pPr>
    </w:p>
    <w:p w14:paraId="5E5D5B89" w14:textId="77777777" w:rsidR="00393353" w:rsidRPr="005D1BF5" w:rsidRDefault="00393353" w:rsidP="00393353">
      <w:pPr>
        <w:pStyle w:val="a3"/>
        <w:spacing w:before="90"/>
        <w:ind w:left="0"/>
      </w:pPr>
    </w:p>
    <w:p w14:paraId="5533EAAD" w14:textId="77777777" w:rsidR="00393353" w:rsidRPr="005D1BF5" w:rsidRDefault="00393353" w:rsidP="00393353">
      <w:pPr>
        <w:pStyle w:val="a3"/>
        <w:spacing w:before="90"/>
        <w:ind w:left="0"/>
      </w:pPr>
    </w:p>
    <w:p w14:paraId="3AD541BE" w14:textId="5B568A96" w:rsidR="00393353" w:rsidRPr="005D1BF5" w:rsidRDefault="00393353" w:rsidP="00393353">
      <w:pPr>
        <w:pStyle w:val="a3"/>
        <w:spacing w:before="90"/>
        <w:ind w:left="0"/>
        <w:sectPr w:rsidR="00393353" w:rsidRPr="005D1BF5">
          <w:pgSz w:w="11910" w:h="16840"/>
          <w:pgMar w:top="1040" w:right="600" w:bottom="960" w:left="1500" w:header="0" w:footer="692" w:gutter="0"/>
          <w:cols w:space="720"/>
        </w:sectPr>
      </w:pPr>
    </w:p>
    <w:p w14:paraId="3D8A5A4B" w14:textId="7376AEAF" w:rsidR="00BC42F2" w:rsidRPr="005D1BF5" w:rsidRDefault="00E746FE">
      <w:pPr>
        <w:pStyle w:val="1"/>
        <w:numPr>
          <w:ilvl w:val="0"/>
          <w:numId w:val="12"/>
        </w:numPr>
        <w:ind w:left="0" w:firstLine="0"/>
        <w:jc w:val="center"/>
      </w:pPr>
      <w:bookmarkStart w:id="15" w:name="_Toc146475661"/>
      <w:r w:rsidRPr="005D1BF5">
        <w:lastRenderedPageBreak/>
        <w:t>Лечение, включая медикаментозную и немедикаментозную терапии,</w:t>
      </w:r>
      <w:r w:rsidRPr="005D1BF5">
        <w:rPr>
          <w:spacing w:val="-67"/>
        </w:rPr>
        <w:t xml:space="preserve"> </w:t>
      </w:r>
      <w:r w:rsidRPr="005D1BF5">
        <w:t>диетотерапию,</w:t>
      </w:r>
      <w:r w:rsidRPr="005D1BF5">
        <w:rPr>
          <w:spacing w:val="-2"/>
        </w:rPr>
        <w:t xml:space="preserve"> </w:t>
      </w:r>
      <w:r w:rsidRPr="005D1BF5">
        <w:t>обезболивание,</w:t>
      </w:r>
      <w:r w:rsidRPr="005D1BF5">
        <w:rPr>
          <w:spacing w:val="-2"/>
        </w:rPr>
        <w:t xml:space="preserve"> </w:t>
      </w:r>
      <w:r w:rsidRPr="005D1BF5">
        <w:t>медицинские</w:t>
      </w:r>
      <w:r w:rsidRPr="005D1BF5">
        <w:rPr>
          <w:spacing w:val="-1"/>
        </w:rPr>
        <w:t xml:space="preserve"> </w:t>
      </w:r>
      <w:r w:rsidRPr="005D1BF5">
        <w:t>показания</w:t>
      </w:r>
      <w:r w:rsidRPr="005D1BF5">
        <w:rPr>
          <w:spacing w:val="-3"/>
        </w:rPr>
        <w:t xml:space="preserve"> </w:t>
      </w:r>
      <w:r w:rsidRPr="005D1BF5">
        <w:t>и</w:t>
      </w:r>
      <w:r w:rsidR="00393353" w:rsidRPr="005D1BF5">
        <w:t xml:space="preserve"> </w:t>
      </w:r>
      <w:r w:rsidRPr="005D1BF5">
        <w:t>противопоказания</w:t>
      </w:r>
      <w:r w:rsidRPr="005D1BF5">
        <w:rPr>
          <w:spacing w:val="-6"/>
        </w:rPr>
        <w:t xml:space="preserve"> </w:t>
      </w:r>
      <w:r w:rsidRPr="005D1BF5">
        <w:t>к</w:t>
      </w:r>
      <w:r w:rsidR="00393353" w:rsidRPr="005D1BF5">
        <w:rPr>
          <w:spacing w:val="-3"/>
        </w:rPr>
        <w:t xml:space="preserve"> </w:t>
      </w:r>
      <w:r w:rsidRPr="005D1BF5">
        <w:t>применению</w:t>
      </w:r>
      <w:r w:rsidRPr="005D1BF5">
        <w:rPr>
          <w:spacing w:val="-3"/>
        </w:rPr>
        <w:t xml:space="preserve"> </w:t>
      </w:r>
      <w:r w:rsidRPr="005D1BF5">
        <w:t>методов</w:t>
      </w:r>
      <w:r w:rsidRPr="005D1BF5">
        <w:rPr>
          <w:spacing w:val="-6"/>
        </w:rPr>
        <w:t xml:space="preserve"> </w:t>
      </w:r>
      <w:r w:rsidRPr="005D1BF5">
        <w:t>лечения</w:t>
      </w:r>
      <w:bookmarkEnd w:id="15"/>
    </w:p>
    <w:p w14:paraId="363BA5F2" w14:textId="77777777" w:rsidR="004F4A90" w:rsidRPr="005D1BF5" w:rsidRDefault="004F4A90" w:rsidP="004F4A90">
      <w:pPr>
        <w:pStyle w:val="a3"/>
        <w:spacing w:before="3" w:line="360" w:lineRule="auto"/>
        <w:ind w:left="0" w:firstLine="720"/>
      </w:pPr>
    </w:p>
    <w:p w14:paraId="7FB6C110" w14:textId="6D1B8A8A" w:rsidR="00BC42F2" w:rsidRPr="005D1BF5" w:rsidRDefault="004F4A90" w:rsidP="00DB182A">
      <w:pPr>
        <w:pStyle w:val="a3"/>
        <w:spacing w:before="3" w:line="360" w:lineRule="auto"/>
        <w:ind w:left="0" w:firstLine="720"/>
      </w:pPr>
      <w:r w:rsidRPr="005D1BF5">
        <w:t>Специальное противоопухолевое лечение больных раком носоглотки должно проводиться с учетом опыта и оснащенности клиники, а также предпочтений пациента в свете ожидаемых результатов как с точки зрения эффективности борьбы с онкологическим заболеванием, так и сохранения качества жизни пациентов.</w:t>
      </w:r>
    </w:p>
    <w:p w14:paraId="21199081" w14:textId="77777777" w:rsidR="00BC42F2" w:rsidRPr="005D1BF5" w:rsidRDefault="00E746FE">
      <w:pPr>
        <w:pStyle w:val="2"/>
        <w:numPr>
          <w:ilvl w:val="1"/>
          <w:numId w:val="12"/>
        </w:numPr>
        <w:tabs>
          <w:tab w:val="left" w:pos="1330"/>
        </w:tabs>
        <w:spacing w:before="1" w:line="360" w:lineRule="auto"/>
        <w:ind w:left="1330" w:hanging="420"/>
      </w:pPr>
      <w:bookmarkStart w:id="16" w:name="_Toc146475662"/>
      <w:r w:rsidRPr="005D1BF5">
        <w:rPr>
          <w:u w:val="thick"/>
        </w:rPr>
        <w:t>Консервативное</w:t>
      </w:r>
      <w:r w:rsidRPr="005D1BF5">
        <w:rPr>
          <w:spacing w:val="-8"/>
          <w:u w:val="thick"/>
        </w:rPr>
        <w:t xml:space="preserve"> </w:t>
      </w:r>
      <w:r w:rsidRPr="005D1BF5">
        <w:rPr>
          <w:u w:val="thick"/>
        </w:rPr>
        <w:t>лечение</w:t>
      </w:r>
      <w:bookmarkEnd w:id="16"/>
    </w:p>
    <w:p w14:paraId="22B85678" w14:textId="77777777" w:rsidR="004E2107" w:rsidRPr="005D1BF5" w:rsidRDefault="00E746FE">
      <w:pPr>
        <w:pStyle w:val="a5"/>
        <w:numPr>
          <w:ilvl w:val="0"/>
          <w:numId w:val="7"/>
        </w:numPr>
        <w:spacing w:line="360" w:lineRule="auto"/>
        <w:ind w:right="243" w:firstLine="707"/>
        <w:jc w:val="both"/>
        <w:rPr>
          <w:sz w:val="24"/>
        </w:rPr>
      </w:pPr>
      <w:r w:rsidRPr="005D1BF5">
        <w:rPr>
          <w:b/>
          <w:sz w:val="24"/>
        </w:rPr>
        <w:t>Рекомендуется</w:t>
      </w:r>
      <w:r w:rsidRPr="005D1BF5">
        <w:rPr>
          <w:b/>
          <w:spacing w:val="-11"/>
          <w:sz w:val="24"/>
        </w:rPr>
        <w:t xml:space="preserve"> </w:t>
      </w:r>
      <w:r w:rsidRPr="005D1BF5">
        <w:rPr>
          <w:sz w:val="24"/>
        </w:rPr>
        <w:t>рассматривать</w:t>
      </w:r>
      <w:r w:rsidRPr="005D1BF5">
        <w:rPr>
          <w:spacing w:val="-10"/>
          <w:sz w:val="24"/>
        </w:rPr>
        <w:t xml:space="preserve"> </w:t>
      </w:r>
      <w:r w:rsidRPr="005D1BF5">
        <w:rPr>
          <w:sz w:val="24"/>
        </w:rPr>
        <w:t>консервативное</w:t>
      </w:r>
      <w:r w:rsidRPr="005D1BF5">
        <w:rPr>
          <w:spacing w:val="-10"/>
          <w:sz w:val="24"/>
        </w:rPr>
        <w:t xml:space="preserve"> </w:t>
      </w:r>
      <w:r w:rsidRPr="005D1BF5">
        <w:rPr>
          <w:sz w:val="24"/>
        </w:rPr>
        <w:t>лучевое</w:t>
      </w:r>
      <w:r w:rsidRPr="005D1BF5">
        <w:rPr>
          <w:spacing w:val="-13"/>
          <w:sz w:val="24"/>
        </w:rPr>
        <w:t xml:space="preserve"> </w:t>
      </w:r>
      <w:r w:rsidRPr="005D1BF5">
        <w:rPr>
          <w:sz w:val="24"/>
        </w:rPr>
        <w:t>или</w:t>
      </w:r>
      <w:r w:rsidRPr="005D1BF5">
        <w:rPr>
          <w:spacing w:val="-9"/>
          <w:sz w:val="24"/>
        </w:rPr>
        <w:t xml:space="preserve"> </w:t>
      </w:r>
      <w:r w:rsidRPr="005D1BF5">
        <w:rPr>
          <w:sz w:val="24"/>
        </w:rPr>
        <w:t>химиолучевое</w:t>
      </w:r>
      <w:r w:rsidRPr="005D1BF5">
        <w:rPr>
          <w:spacing w:val="-13"/>
          <w:sz w:val="24"/>
        </w:rPr>
        <w:t xml:space="preserve"> </w:t>
      </w:r>
      <w:r w:rsidRPr="005D1BF5">
        <w:rPr>
          <w:sz w:val="24"/>
        </w:rPr>
        <w:t>лечение</w:t>
      </w:r>
      <w:r w:rsidRPr="005D1BF5">
        <w:rPr>
          <w:spacing w:val="-57"/>
          <w:sz w:val="24"/>
        </w:rPr>
        <w:t xml:space="preserve"> </w:t>
      </w:r>
      <w:r w:rsidRPr="005D1BF5">
        <w:rPr>
          <w:sz w:val="24"/>
        </w:rPr>
        <w:t>как</w:t>
      </w:r>
      <w:r w:rsidRPr="005D1BF5">
        <w:rPr>
          <w:spacing w:val="1"/>
          <w:sz w:val="24"/>
        </w:rPr>
        <w:t xml:space="preserve"> </w:t>
      </w:r>
      <w:r w:rsidRPr="005D1BF5">
        <w:rPr>
          <w:sz w:val="24"/>
        </w:rPr>
        <w:t>основной</w:t>
      </w:r>
      <w:r w:rsidRPr="005D1BF5">
        <w:rPr>
          <w:spacing w:val="1"/>
          <w:sz w:val="24"/>
        </w:rPr>
        <w:t xml:space="preserve"> </w:t>
      </w:r>
      <w:r w:rsidRPr="005D1BF5">
        <w:rPr>
          <w:sz w:val="24"/>
        </w:rPr>
        <w:t>метод</w:t>
      </w:r>
      <w:r w:rsidRPr="005D1BF5">
        <w:rPr>
          <w:spacing w:val="1"/>
          <w:sz w:val="24"/>
        </w:rPr>
        <w:t xml:space="preserve"> </w:t>
      </w:r>
      <w:r w:rsidRPr="005D1BF5">
        <w:rPr>
          <w:sz w:val="24"/>
        </w:rPr>
        <w:t>радикального</w:t>
      </w:r>
      <w:r w:rsidRPr="005D1BF5">
        <w:rPr>
          <w:spacing w:val="1"/>
          <w:sz w:val="24"/>
        </w:rPr>
        <w:t xml:space="preserve"> </w:t>
      </w:r>
      <w:r w:rsidRPr="005D1BF5">
        <w:rPr>
          <w:sz w:val="24"/>
        </w:rPr>
        <w:t>лечения</w:t>
      </w:r>
      <w:r w:rsidRPr="005D1BF5">
        <w:rPr>
          <w:spacing w:val="1"/>
          <w:sz w:val="24"/>
        </w:rPr>
        <w:t xml:space="preserve"> </w:t>
      </w:r>
      <w:r w:rsidRPr="005D1BF5">
        <w:rPr>
          <w:sz w:val="24"/>
        </w:rPr>
        <w:t>пациентов</w:t>
      </w:r>
      <w:r w:rsidRPr="005D1BF5">
        <w:rPr>
          <w:spacing w:val="1"/>
          <w:sz w:val="24"/>
        </w:rPr>
        <w:t xml:space="preserve"> </w:t>
      </w:r>
      <w:r w:rsidRPr="005D1BF5">
        <w:rPr>
          <w:sz w:val="24"/>
        </w:rPr>
        <w:t>с</w:t>
      </w:r>
      <w:r w:rsidRPr="005D1BF5">
        <w:rPr>
          <w:spacing w:val="1"/>
          <w:sz w:val="24"/>
        </w:rPr>
        <w:t xml:space="preserve"> </w:t>
      </w:r>
      <w:r w:rsidRPr="005D1BF5">
        <w:rPr>
          <w:sz w:val="24"/>
        </w:rPr>
        <w:t>раком</w:t>
      </w:r>
      <w:r w:rsidRPr="005D1BF5">
        <w:rPr>
          <w:spacing w:val="1"/>
          <w:sz w:val="24"/>
        </w:rPr>
        <w:t xml:space="preserve"> </w:t>
      </w:r>
      <w:r w:rsidRPr="005D1BF5">
        <w:rPr>
          <w:sz w:val="24"/>
        </w:rPr>
        <w:t>носоглотки</w:t>
      </w:r>
      <w:r w:rsidRPr="005D1BF5">
        <w:rPr>
          <w:spacing w:val="1"/>
          <w:sz w:val="24"/>
        </w:rPr>
        <w:t xml:space="preserve"> </w:t>
      </w:r>
      <w:r w:rsidRPr="005D1BF5">
        <w:rPr>
          <w:sz w:val="24"/>
        </w:rPr>
        <w:t>с</w:t>
      </w:r>
      <w:r w:rsidRPr="005D1BF5">
        <w:rPr>
          <w:spacing w:val="1"/>
          <w:sz w:val="24"/>
        </w:rPr>
        <w:t xml:space="preserve"> </w:t>
      </w:r>
      <w:r w:rsidRPr="005D1BF5">
        <w:rPr>
          <w:sz w:val="24"/>
        </w:rPr>
        <w:t>целью</w:t>
      </w:r>
      <w:r w:rsidRPr="005D1BF5">
        <w:rPr>
          <w:spacing w:val="1"/>
          <w:sz w:val="24"/>
        </w:rPr>
        <w:t xml:space="preserve"> </w:t>
      </w:r>
      <w:r w:rsidRPr="005D1BF5">
        <w:rPr>
          <w:sz w:val="24"/>
        </w:rPr>
        <w:t>повышения</w:t>
      </w:r>
      <w:r w:rsidRPr="005D1BF5">
        <w:rPr>
          <w:spacing w:val="-1"/>
          <w:sz w:val="24"/>
        </w:rPr>
        <w:t xml:space="preserve"> </w:t>
      </w:r>
      <w:r w:rsidRPr="005D1BF5">
        <w:rPr>
          <w:sz w:val="24"/>
        </w:rPr>
        <w:t>выживаемости</w:t>
      </w:r>
      <w:r w:rsidRPr="005D1BF5">
        <w:rPr>
          <w:spacing w:val="3"/>
          <w:sz w:val="24"/>
        </w:rPr>
        <w:t xml:space="preserve"> </w:t>
      </w:r>
      <w:r w:rsidRPr="005D1BF5">
        <w:rPr>
          <w:sz w:val="24"/>
        </w:rPr>
        <w:t>[</w:t>
      </w:r>
      <w:r w:rsidRPr="005D1BF5">
        <w:rPr>
          <w:color w:val="212121"/>
          <w:sz w:val="24"/>
        </w:rPr>
        <w:t>2</w:t>
      </w:r>
      <w:r w:rsidRPr="005D1BF5">
        <w:rPr>
          <w:sz w:val="24"/>
        </w:rPr>
        <w:t>].</w:t>
      </w:r>
    </w:p>
    <w:p w14:paraId="02034940" w14:textId="554D3985" w:rsidR="004E2107" w:rsidRPr="005D1BF5" w:rsidRDefault="004E2107" w:rsidP="004E2107">
      <w:pPr>
        <w:spacing w:line="360" w:lineRule="auto"/>
        <w:ind w:left="202" w:right="243"/>
        <w:jc w:val="both"/>
      </w:pPr>
      <w:r w:rsidRPr="005D1BF5">
        <w:rPr>
          <w:b/>
          <w:bCs/>
          <w:color w:val="212121"/>
          <w:shd w:val="clear" w:color="auto" w:fill="FFFFFF"/>
        </w:rPr>
        <w:tab/>
        <w:t>Уровень достоверности доказательств – 5 (уровень убедительности рекомендаций – С).</w:t>
      </w:r>
    </w:p>
    <w:p w14:paraId="5642B937" w14:textId="79974CCC" w:rsidR="00E746FE" w:rsidRPr="005D1BF5" w:rsidRDefault="004E2107">
      <w:pPr>
        <w:pStyle w:val="a5"/>
        <w:numPr>
          <w:ilvl w:val="0"/>
          <w:numId w:val="7"/>
        </w:numPr>
        <w:spacing w:line="360" w:lineRule="auto"/>
        <w:ind w:right="242" w:firstLine="707"/>
        <w:jc w:val="both"/>
        <w:rPr>
          <w:sz w:val="24"/>
        </w:rPr>
      </w:pPr>
      <w:r w:rsidRPr="005D1BF5">
        <w:rPr>
          <w:b/>
          <w:position w:val="1"/>
          <w:sz w:val="24"/>
        </w:rPr>
        <w:t>Пациентам с</w:t>
      </w:r>
      <w:r w:rsidR="004F4A90" w:rsidRPr="005D1BF5">
        <w:rPr>
          <w:b/>
          <w:position w:val="1"/>
          <w:sz w:val="24"/>
        </w:rPr>
        <w:t xml:space="preserve"> </w:t>
      </w:r>
      <w:r w:rsidR="00E746FE" w:rsidRPr="005D1BF5">
        <w:rPr>
          <w:b/>
          <w:position w:val="1"/>
          <w:sz w:val="24"/>
        </w:rPr>
        <w:t>раком носоглотки стадии T1, N0</w:t>
      </w:r>
      <w:r w:rsidR="00E746FE" w:rsidRPr="005D1BF5">
        <w:rPr>
          <w:b/>
          <w:sz w:val="16"/>
        </w:rPr>
        <w:t xml:space="preserve">, </w:t>
      </w:r>
      <w:r w:rsidR="00E746FE" w:rsidRPr="005D1BF5">
        <w:rPr>
          <w:b/>
          <w:position w:val="1"/>
          <w:sz w:val="24"/>
        </w:rPr>
        <w:t xml:space="preserve">M0 рекомендуется </w:t>
      </w:r>
      <w:r w:rsidR="00E746FE" w:rsidRPr="005D1BF5">
        <w:rPr>
          <w:position w:val="1"/>
          <w:sz w:val="24"/>
        </w:rPr>
        <w:t>проведение</w:t>
      </w:r>
      <w:r w:rsidR="00E746FE" w:rsidRPr="005D1BF5">
        <w:rPr>
          <w:spacing w:val="1"/>
          <w:position w:val="1"/>
          <w:sz w:val="24"/>
        </w:rPr>
        <w:t xml:space="preserve"> </w:t>
      </w:r>
      <w:r w:rsidR="00E746FE" w:rsidRPr="005D1BF5">
        <w:rPr>
          <w:sz w:val="24"/>
        </w:rPr>
        <w:t>самостоятельной</w:t>
      </w:r>
      <w:r w:rsidR="00E746FE" w:rsidRPr="005D1BF5">
        <w:rPr>
          <w:spacing w:val="1"/>
          <w:sz w:val="24"/>
        </w:rPr>
        <w:t xml:space="preserve"> </w:t>
      </w:r>
      <w:r w:rsidR="00E746FE" w:rsidRPr="005D1BF5">
        <w:rPr>
          <w:sz w:val="24"/>
        </w:rPr>
        <w:t>лучевой</w:t>
      </w:r>
      <w:r w:rsidR="00E746FE" w:rsidRPr="005D1BF5">
        <w:rPr>
          <w:spacing w:val="1"/>
          <w:sz w:val="24"/>
        </w:rPr>
        <w:t xml:space="preserve"> </w:t>
      </w:r>
      <w:r w:rsidR="00E746FE" w:rsidRPr="005D1BF5">
        <w:rPr>
          <w:sz w:val="24"/>
        </w:rPr>
        <w:t>терапии</w:t>
      </w:r>
      <w:r w:rsidR="00E746FE" w:rsidRPr="005D1BF5">
        <w:rPr>
          <w:spacing w:val="1"/>
          <w:sz w:val="24"/>
        </w:rPr>
        <w:t xml:space="preserve"> </w:t>
      </w:r>
      <w:r w:rsidR="00E746FE" w:rsidRPr="005D1BF5">
        <w:rPr>
          <w:sz w:val="24"/>
        </w:rPr>
        <w:t>с</w:t>
      </w:r>
      <w:r w:rsidR="00E746FE" w:rsidRPr="005D1BF5">
        <w:rPr>
          <w:spacing w:val="1"/>
          <w:sz w:val="24"/>
        </w:rPr>
        <w:t xml:space="preserve"> </w:t>
      </w:r>
      <w:r w:rsidR="00E746FE" w:rsidRPr="005D1BF5">
        <w:rPr>
          <w:sz w:val="24"/>
        </w:rPr>
        <w:t>целью</w:t>
      </w:r>
      <w:r w:rsidR="00E746FE" w:rsidRPr="005D1BF5">
        <w:rPr>
          <w:spacing w:val="1"/>
          <w:sz w:val="24"/>
        </w:rPr>
        <w:t xml:space="preserve"> </w:t>
      </w:r>
      <w:r w:rsidR="00E746FE" w:rsidRPr="005D1BF5">
        <w:rPr>
          <w:sz w:val="24"/>
        </w:rPr>
        <w:t>повышения</w:t>
      </w:r>
      <w:r w:rsidR="00E746FE" w:rsidRPr="005D1BF5">
        <w:rPr>
          <w:spacing w:val="1"/>
          <w:sz w:val="24"/>
        </w:rPr>
        <w:t xml:space="preserve"> </w:t>
      </w:r>
      <w:r w:rsidR="00E746FE" w:rsidRPr="005D1BF5">
        <w:rPr>
          <w:sz w:val="24"/>
        </w:rPr>
        <w:t>выживаемости</w:t>
      </w:r>
      <w:r w:rsidR="00E746FE" w:rsidRPr="005D1BF5">
        <w:rPr>
          <w:spacing w:val="1"/>
          <w:sz w:val="24"/>
        </w:rPr>
        <w:t xml:space="preserve"> </w:t>
      </w:r>
      <w:r w:rsidR="00E746FE" w:rsidRPr="005D1BF5">
        <w:rPr>
          <w:sz w:val="24"/>
        </w:rPr>
        <w:t>и</w:t>
      </w:r>
      <w:r w:rsidR="00E746FE" w:rsidRPr="005D1BF5">
        <w:rPr>
          <w:spacing w:val="1"/>
          <w:sz w:val="24"/>
        </w:rPr>
        <w:t xml:space="preserve"> </w:t>
      </w:r>
      <w:r w:rsidR="00E746FE" w:rsidRPr="005D1BF5">
        <w:rPr>
          <w:sz w:val="24"/>
        </w:rPr>
        <w:t>снижения</w:t>
      </w:r>
      <w:r w:rsidR="00E746FE" w:rsidRPr="005D1BF5">
        <w:rPr>
          <w:spacing w:val="1"/>
          <w:sz w:val="24"/>
        </w:rPr>
        <w:t xml:space="preserve"> </w:t>
      </w:r>
      <w:r w:rsidR="00E746FE" w:rsidRPr="005D1BF5">
        <w:rPr>
          <w:sz w:val="24"/>
        </w:rPr>
        <w:t>токсичности лечения</w:t>
      </w:r>
      <w:r w:rsidR="00E746FE" w:rsidRPr="005D1BF5">
        <w:rPr>
          <w:spacing w:val="2"/>
          <w:sz w:val="24"/>
        </w:rPr>
        <w:t xml:space="preserve"> </w:t>
      </w:r>
      <w:r w:rsidR="00E746FE" w:rsidRPr="005D1BF5">
        <w:rPr>
          <w:sz w:val="24"/>
        </w:rPr>
        <w:t>[2].</w:t>
      </w:r>
    </w:p>
    <w:p w14:paraId="1164523E" w14:textId="0A7C4084" w:rsidR="004E2107" w:rsidRPr="005D1BF5" w:rsidRDefault="004E2107" w:rsidP="004E2107">
      <w:pPr>
        <w:pStyle w:val="a5"/>
        <w:widowControl/>
        <w:autoSpaceDE/>
        <w:autoSpaceDN/>
        <w:spacing w:after="200" w:line="360" w:lineRule="auto"/>
        <w:ind w:left="142" w:firstLine="851"/>
        <w:contextualSpacing/>
        <w:jc w:val="both"/>
        <w:rPr>
          <w:color w:val="000000" w:themeColor="text1"/>
          <w:sz w:val="24"/>
        </w:rPr>
      </w:pPr>
      <w:r w:rsidRPr="005D1BF5">
        <w:rPr>
          <w:b/>
          <w:bCs/>
          <w:color w:val="212121"/>
          <w:sz w:val="24"/>
          <w:shd w:val="clear" w:color="auto" w:fill="FFFFFF"/>
        </w:rPr>
        <w:t>Уровень достоверности доказательств – 5 (уровень убедительности рекомендаций – С).</w:t>
      </w:r>
    </w:p>
    <w:p w14:paraId="19FDE605" w14:textId="58D4053E" w:rsidR="00E746FE" w:rsidRPr="005D1BF5" w:rsidRDefault="004E2107">
      <w:pPr>
        <w:pStyle w:val="a5"/>
        <w:numPr>
          <w:ilvl w:val="0"/>
          <w:numId w:val="13"/>
        </w:numPr>
        <w:spacing w:line="360" w:lineRule="auto"/>
        <w:ind w:left="284" w:firstLine="709"/>
        <w:jc w:val="both"/>
        <w:rPr>
          <w:b/>
          <w:bCs/>
          <w:sz w:val="24"/>
          <w:szCs w:val="24"/>
        </w:rPr>
      </w:pPr>
      <w:r w:rsidRPr="005D1BF5">
        <w:rPr>
          <w:b/>
          <w:bCs/>
          <w:sz w:val="24"/>
          <w:szCs w:val="24"/>
        </w:rPr>
        <w:t>Пациентам с</w:t>
      </w:r>
      <w:r w:rsidR="004F4A90" w:rsidRPr="005D1BF5">
        <w:rPr>
          <w:b/>
          <w:bCs/>
          <w:sz w:val="24"/>
          <w:szCs w:val="24"/>
        </w:rPr>
        <w:t xml:space="preserve"> раком </w:t>
      </w:r>
      <w:r w:rsidR="00E746FE" w:rsidRPr="005D1BF5">
        <w:rPr>
          <w:b/>
          <w:bCs/>
          <w:sz w:val="24"/>
          <w:szCs w:val="24"/>
        </w:rPr>
        <w:t>носоглотки стадии T2, N0, M0</w:t>
      </w:r>
      <w:r w:rsidR="00E746FE" w:rsidRPr="005D1BF5">
        <w:rPr>
          <w:sz w:val="24"/>
          <w:szCs w:val="24"/>
        </w:rPr>
        <w:t xml:space="preserve"> </w:t>
      </w:r>
      <w:r w:rsidR="00E746FE" w:rsidRPr="00C91CF4">
        <w:rPr>
          <w:b/>
          <w:sz w:val="24"/>
          <w:szCs w:val="24"/>
        </w:rPr>
        <w:t>рекомендуется</w:t>
      </w:r>
      <w:r w:rsidR="00E746FE" w:rsidRPr="005D1BF5">
        <w:rPr>
          <w:sz w:val="24"/>
          <w:szCs w:val="24"/>
        </w:rPr>
        <w:t xml:space="preserve"> проведение самостоятельной </w:t>
      </w:r>
      <w:r w:rsidR="00983D86" w:rsidRPr="005D1BF5">
        <w:rPr>
          <w:sz w:val="24"/>
          <w:szCs w:val="24"/>
        </w:rPr>
        <w:t xml:space="preserve">химиолучевой </w:t>
      </w:r>
      <w:proofErr w:type="gramStart"/>
      <w:r w:rsidR="00983D86" w:rsidRPr="005D1BF5">
        <w:rPr>
          <w:sz w:val="24"/>
          <w:szCs w:val="24"/>
        </w:rPr>
        <w:t>терапи</w:t>
      </w:r>
      <w:r w:rsidR="006648E2">
        <w:rPr>
          <w:sz w:val="24"/>
          <w:szCs w:val="24"/>
        </w:rPr>
        <w:t>и</w:t>
      </w:r>
      <w:r w:rsidR="00E746FE" w:rsidRPr="005D1BF5">
        <w:rPr>
          <w:sz w:val="24"/>
          <w:szCs w:val="24"/>
        </w:rPr>
        <w:t xml:space="preserve"> </w:t>
      </w:r>
      <w:r w:rsidR="006A2C22">
        <w:rPr>
          <w:sz w:val="24"/>
          <w:szCs w:val="24"/>
        </w:rPr>
        <w:t xml:space="preserve"> с</w:t>
      </w:r>
      <w:proofErr w:type="gramEnd"/>
      <w:r w:rsidR="006A2C22">
        <w:rPr>
          <w:sz w:val="24"/>
          <w:szCs w:val="24"/>
        </w:rPr>
        <w:t xml:space="preserve"> целью повышения выживаемости </w:t>
      </w:r>
      <w:r w:rsidR="00E746FE" w:rsidRPr="005D1BF5">
        <w:rPr>
          <w:sz w:val="24"/>
          <w:szCs w:val="24"/>
        </w:rPr>
        <w:t>[2].</w:t>
      </w:r>
    </w:p>
    <w:p w14:paraId="34578184" w14:textId="22FB8222" w:rsidR="004E2107" w:rsidRPr="005D1BF5" w:rsidRDefault="004E2107" w:rsidP="004E2107">
      <w:pPr>
        <w:spacing w:after="200" w:line="360" w:lineRule="auto"/>
        <w:ind w:left="202" w:firstLine="720"/>
        <w:contextualSpacing/>
        <w:jc w:val="both"/>
        <w:rPr>
          <w:color w:val="000000" w:themeColor="text1"/>
        </w:rPr>
      </w:pPr>
      <w:r w:rsidRPr="005D1BF5">
        <w:rPr>
          <w:b/>
          <w:bCs/>
          <w:color w:val="212121"/>
          <w:shd w:val="clear" w:color="auto" w:fill="FFFFFF"/>
        </w:rPr>
        <w:t>Уровень достоверности доказательств – 5 (уровень убедительности рекомендаций – С).</w:t>
      </w:r>
      <w:r w:rsidR="006A2C22">
        <w:rPr>
          <w:b/>
          <w:bCs/>
          <w:color w:val="212121"/>
          <w:shd w:val="clear" w:color="auto" w:fill="FFFFFF"/>
        </w:rPr>
        <w:t xml:space="preserve"> </w:t>
      </w:r>
    </w:p>
    <w:p w14:paraId="33AA6BCD" w14:textId="3D4C2C26" w:rsidR="004E2107" w:rsidRPr="005D1BF5" w:rsidRDefault="004E2107">
      <w:pPr>
        <w:pStyle w:val="a5"/>
        <w:numPr>
          <w:ilvl w:val="0"/>
          <w:numId w:val="7"/>
        </w:numPr>
        <w:tabs>
          <w:tab w:val="left" w:pos="1059"/>
        </w:tabs>
        <w:spacing w:before="2" w:line="360" w:lineRule="auto"/>
        <w:ind w:right="244" w:firstLine="707"/>
        <w:jc w:val="both"/>
        <w:rPr>
          <w:sz w:val="24"/>
        </w:rPr>
      </w:pPr>
      <w:r w:rsidRPr="005D1BF5">
        <w:rPr>
          <w:b/>
          <w:sz w:val="24"/>
        </w:rPr>
        <w:t xml:space="preserve">Пациентам с </w:t>
      </w:r>
      <w:r w:rsidR="00E746FE" w:rsidRPr="005D1BF5">
        <w:rPr>
          <w:b/>
          <w:sz w:val="24"/>
        </w:rPr>
        <w:t>раком</w:t>
      </w:r>
      <w:r w:rsidR="00E746FE" w:rsidRPr="005D1BF5">
        <w:rPr>
          <w:b/>
          <w:spacing w:val="1"/>
          <w:sz w:val="24"/>
        </w:rPr>
        <w:t xml:space="preserve"> </w:t>
      </w:r>
      <w:r w:rsidR="00E746FE" w:rsidRPr="005D1BF5">
        <w:rPr>
          <w:b/>
          <w:sz w:val="24"/>
        </w:rPr>
        <w:t>носоглотки</w:t>
      </w:r>
      <w:r w:rsidR="00E746FE" w:rsidRPr="005D1BF5">
        <w:rPr>
          <w:b/>
          <w:spacing w:val="1"/>
          <w:sz w:val="24"/>
        </w:rPr>
        <w:t xml:space="preserve"> </w:t>
      </w:r>
      <w:r w:rsidR="00E746FE" w:rsidRPr="005D1BF5">
        <w:rPr>
          <w:b/>
          <w:sz w:val="24"/>
        </w:rPr>
        <w:t>стадии</w:t>
      </w:r>
      <w:r w:rsidR="00E746FE" w:rsidRPr="005D1BF5">
        <w:rPr>
          <w:b/>
          <w:spacing w:val="1"/>
          <w:sz w:val="24"/>
        </w:rPr>
        <w:t xml:space="preserve"> </w:t>
      </w:r>
      <w:r w:rsidR="00E746FE" w:rsidRPr="005D1BF5">
        <w:rPr>
          <w:b/>
          <w:sz w:val="24"/>
        </w:rPr>
        <w:t>T1,</w:t>
      </w:r>
      <w:r w:rsidR="00E746FE" w:rsidRPr="005D1BF5">
        <w:rPr>
          <w:b/>
          <w:spacing w:val="1"/>
          <w:sz w:val="24"/>
        </w:rPr>
        <w:t xml:space="preserve"> </w:t>
      </w:r>
      <w:r w:rsidR="00E746FE" w:rsidRPr="005D1BF5">
        <w:rPr>
          <w:b/>
          <w:sz w:val="24"/>
        </w:rPr>
        <w:t>N1</w:t>
      </w:r>
      <w:r w:rsidR="00E746FE" w:rsidRPr="005D1BF5">
        <w:rPr>
          <w:rFonts w:ascii="Symbol" w:hAnsi="Symbol"/>
          <w:sz w:val="24"/>
        </w:rPr>
        <w:t></w:t>
      </w:r>
      <w:r w:rsidR="00E746FE" w:rsidRPr="005D1BF5">
        <w:rPr>
          <w:b/>
          <w:sz w:val="24"/>
        </w:rPr>
        <w:t>3,</w:t>
      </w:r>
      <w:r w:rsidR="00E746FE" w:rsidRPr="005D1BF5">
        <w:rPr>
          <w:b/>
          <w:spacing w:val="1"/>
          <w:sz w:val="24"/>
        </w:rPr>
        <w:t xml:space="preserve"> </w:t>
      </w:r>
      <w:r w:rsidR="00E746FE" w:rsidRPr="005D1BF5">
        <w:rPr>
          <w:b/>
          <w:sz w:val="24"/>
        </w:rPr>
        <w:t>T2</w:t>
      </w:r>
      <w:r w:rsidR="00E746FE" w:rsidRPr="005D1BF5">
        <w:rPr>
          <w:rFonts w:ascii="Symbol" w:hAnsi="Symbol"/>
          <w:sz w:val="24"/>
        </w:rPr>
        <w:t></w:t>
      </w:r>
      <w:r w:rsidR="00E746FE" w:rsidRPr="005D1BF5">
        <w:rPr>
          <w:b/>
          <w:sz w:val="24"/>
        </w:rPr>
        <w:t>T4,</w:t>
      </w:r>
      <w:r w:rsidR="00E746FE" w:rsidRPr="005D1BF5">
        <w:rPr>
          <w:b/>
          <w:spacing w:val="1"/>
          <w:sz w:val="24"/>
        </w:rPr>
        <w:t xml:space="preserve"> </w:t>
      </w:r>
      <w:r w:rsidR="00E746FE" w:rsidRPr="005D1BF5">
        <w:rPr>
          <w:b/>
          <w:sz w:val="24"/>
        </w:rPr>
        <w:t>любого</w:t>
      </w:r>
      <w:r w:rsidR="00E746FE" w:rsidRPr="005D1BF5">
        <w:rPr>
          <w:b/>
          <w:spacing w:val="1"/>
          <w:sz w:val="24"/>
        </w:rPr>
        <w:t xml:space="preserve"> </w:t>
      </w:r>
      <w:r w:rsidR="00E746FE" w:rsidRPr="005D1BF5">
        <w:rPr>
          <w:b/>
          <w:sz w:val="24"/>
        </w:rPr>
        <w:t>N</w:t>
      </w:r>
      <w:r w:rsidR="00E746FE" w:rsidRPr="005D1BF5">
        <w:rPr>
          <w:b/>
          <w:spacing w:val="1"/>
          <w:sz w:val="24"/>
        </w:rPr>
        <w:t xml:space="preserve"> </w:t>
      </w:r>
      <w:r w:rsidR="00E746FE" w:rsidRPr="00C91CF4">
        <w:rPr>
          <w:b/>
          <w:sz w:val="24"/>
        </w:rPr>
        <w:t>рекомендуется</w:t>
      </w:r>
      <w:r w:rsidR="00E746FE" w:rsidRPr="005D1BF5">
        <w:rPr>
          <w:spacing w:val="1"/>
          <w:sz w:val="24"/>
        </w:rPr>
        <w:t xml:space="preserve"> </w:t>
      </w:r>
      <w:r w:rsidR="00E746FE" w:rsidRPr="005D1BF5">
        <w:rPr>
          <w:sz w:val="24"/>
        </w:rPr>
        <w:t>конкурентная</w:t>
      </w:r>
      <w:r w:rsidR="00E746FE" w:rsidRPr="005D1BF5">
        <w:rPr>
          <w:spacing w:val="1"/>
          <w:sz w:val="24"/>
        </w:rPr>
        <w:t xml:space="preserve"> </w:t>
      </w:r>
      <w:r w:rsidR="00E746FE" w:rsidRPr="005D1BF5">
        <w:rPr>
          <w:sz w:val="24"/>
        </w:rPr>
        <w:t>ХЛТ</w:t>
      </w:r>
      <w:r w:rsidR="00E746FE" w:rsidRPr="005D1BF5">
        <w:rPr>
          <w:spacing w:val="1"/>
          <w:sz w:val="24"/>
        </w:rPr>
        <w:t xml:space="preserve"> </w:t>
      </w:r>
      <w:r w:rsidR="00E746FE" w:rsidRPr="005D1BF5">
        <w:rPr>
          <w:sz w:val="24"/>
        </w:rPr>
        <w:t>с</w:t>
      </w:r>
      <w:r w:rsidR="00E746FE" w:rsidRPr="005D1BF5">
        <w:rPr>
          <w:spacing w:val="1"/>
          <w:sz w:val="24"/>
        </w:rPr>
        <w:t xml:space="preserve"> </w:t>
      </w:r>
      <w:r w:rsidR="00E746FE" w:rsidRPr="005D1BF5">
        <w:rPr>
          <w:sz w:val="24"/>
        </w:rPr>
        <w:t>последующей</w:t>
      </w:r>
      <w:r w:rsidR="00E746FE" w:rsidRPr="005D1BF5">
        <w:rPr>
          <w:spacing w:val="1"/>
          <w:sz w:val="24"/>
        </w:rPr>
        <w:t xml:space="preserve"> </w:t>
      </w:r>
      <w:proofErr w:type="spellStart"/>
      <w:r w:rsidR="00E746FE" w:rsidRPr="005D1BF5">
        <w:rPr>
          <w:sz w:val="24"/>
        </w:rPr>
        <w:t>адъювантной</w:t>
      </w:r>
      <w:proofErr w:type="spellEnd"/>
      <w:r w:rsidR="00E746FE" w:rsidRPr="005D1BF5">
        <w:rPr>
          <w:spacing w:val="1"/>
          <w:sz w:val="24"/>
        </w:rPr>
        <w:t xml:space="preserve"> </w:t>
      </w:r>
      <w:r w:rsidR="00E746FE" w:rsidRPr="005D1BF5">
        <w:rPr>
          <w:sz w:val="24"/>
        </w:rPr>
        <w:t>химиотерапией</w:t>
      </w:r>
      <w:r w:rsidR="00983D86" w:rsidRPr="005D1BF5">
        <w:rPr>
          <w:sz w:val="24"/>
        </w:rPr>
        <w:t xml:space="preserve"> (2 курса)</w:t>
      </w:r>
      <w:r w:rsidR="00E746FE" w:rsidRPr="005D1BF5">
        <w:rPr>
          <w:spacing w:val="1"/>
          <w:sz w:val="24"/>
        </w:rPr>
        <w:t xml:space="preserve"> </w:t>
      </w:r>
      <w:r w:rsidR="00E746FE" w:rsidRPr="005D1BF5">
        <w:rPr>
          <w:sz w:val="24"/>
        </w:rPr>
        <w:t>или</w:t>
      </w:r>
      <w:r w:rsidR="00E746FE" w:rsidRPr="005D1BF5">
        <w:rPr>
          <w:spacing w:val="1"/>
          <w:sz w:val="24"/>
        </w:rPr>
        <w:t xml:space="preserve"> </w:t>
      </w:r>
      <w:r w:rsidR="00E746FE" w:rsidRPr="005D1BF5">
        <w:rPr>
          <w:sz w:val="24"/>
        </w:rPr>
        <w:t>индукционная</w:t>
      </w:r>
      <w:r w:rsidR="00E746FE" w:rsidRPr="005D1BF5">
        <w:rPr>
          <w:spacing w:val="1"/>
          <w:sz w:val="24"/>
        </w:rPr>
        <w:t xml:space="preserve"> </w:t>
      </w:r>
      <w:r w:rsidR="00E746FE" w:rsidRPr="005D1BF5">
        <w:rPr>
          <w:sz w:val="24"/>
        </w:rPr>
        <w:t>химиотерапия</w:t>
      </w:r>
      <w:r w:rsidR="00E746FE" w:rsidRPr="005D1BF5">
        <w:rPr>
          <w:spacing w:val="1"/>
          <w:sz w:val="24"/>
        </w:rPr>
        <w:t xml:space="preserve"> </w:t>
      </w:r>
      <w:r w:rsidR="00E746FE" w:rsidRPr="005D1BF5">
        <w:rPr>
          <w:sz w:val="24"/>
        </w:rPr>
        <w:t>с</w:t>
      </w:r>
      <w:r w:rsidR="00E746FE" w:rsidRPr="005D1BF5">
        <w:rPr>
          <w:spacing w:val="1"/>
          <w:sz w:val="24"/>
        </w:rPr>
        <w:t xml:space="preserve"> </w:t>
      </w:r>
      <w:r w:rsidR="00E746FE" w:rsidRPr="005D1BF5">
        <w:rPr>
          <w:sz w:val="24"/>
        </w:rPr>
        <w:t>последующей</w:t>
      </w:r>
      <w:r w:rsidR="00E746FE" w:rsidRPr="005D1BF5">
        <w:rPr>
          <w:spacing w:val="1"/>
          <w:sz w:val="24"/>
        </w:rPr>
        <w:t xml:space="preserve"> </w:t>
      </w:r>
      <w:r w:rsidR="00E746FE" w:rsidRPr="005D1BF5">
        <w:rPr>
          <w:sz w:val="24"/>
        </w:rPr>
        <w:t>конкурентной</w:t>
      </w:r>
      <w:r w:rsidR="00E746FE" w:rsidRPr="005D1BF5">
        <w:rPr>
          <w:spacing w:val="1"/>
          <w:sz w:val="24"/>
        </w:rPr>
        <w:t xml:space="preserve"> </w:t>
      </w:r>
      <w:r w:rsidR="00E746FE" w:rsidRPr="005D1BF5">
        <w:rPr>
          <w:sz w:val="24"/>
        </w:rPr>
        <w:t>ХЛТ</w:t>
      </w:r>
      <w:r w:rsidR="00E746FE" w:rsidRPr="005D1BF5">
        <w:rPr>
          <w:spacing w:val="1"/>
          <w:sz w:val="24"/>
        </w:rPr>
        <w:t xml:space="preserve"> </w:t>
      </w:r>
      <w:r w:rsidR="00E746FE" w:rsidRPr="005D1BF5">
        <w:rPr>
          <w:sz w:val="24"/>
        </w:rPr>
        <w:t>с</w:t>
      </w:r>
      <w:r w:rsidR="00E746FE" w:rsidRPr="005D1BF5">
        <w:rPr>
          <w:spacing w:val="1"/>
          <w:sz w:val="24"/>
        </w:rPr>
        <w:t xml:space="preserve"> </w:t>
      </w:r>
      <w:r w:rsidR="00E746FE" w:rsidRPr="005D1BF5">
        <w:rPr>
          <w:sz w:val="24"/>
        </w:rPr>
        <w:t>целью</w:t>
      </w:r>
      <w:r w:rsidR="00E746FE" w:rsidRPr="005D1BF5">
        <w:rPr>
          <w:spacing w:val="1"/>
          <w:sz w:val="24"/>
        </w:rPr>
        <w:t xml:space="preserve"> </w:t>
      </w:r>
      <w:r w:rsidR="00E746FE" w:rsidRPr="005D1BF5">
        <w:rPr>
          <w:sz w:val="24"/>
        </w:rPr>
        <w:t>повышения</w:t>
      </w:r>
      <w:r w:rsidR="00E746FE" w:rsidRPr="005D1BF5">
        <w:rPr>
          <w:spacing w:val="1"/>
          <w:sz w:val="24"/>
        </w:rPr>
        <w:t xml:space="preserve"> </w:t>
      </w:r>
      <w:r w:rsidR="00E746FE" w:rsidRPr="005D1BF5">
        <w:rPr>
          <w:sz w:val="24"/>
        </w:rPr>
        <w:t>выживаемости.</w:t>
      </w:r>
      <w:r w:rsidR="00E746FE" w:rsidRPr="005D1BF5">
        <w:rPr>
          <w:spacing w:val="-1"/>
          <w:sz w:val="24"/>
        </w:rPr>
        <w:t xml:space="preserve"> </w:t>
      </w:r>
      <w:r w:rsidR="00E746FE" w:rsidRPr="005D1BF5">
        <w:rPr>
          <w:sz w:val="24"/>
        </w:rPr>
        <w:t>[</w:t>
      </w:r>
      <w:r w:rsidRPr="005D1BF5">
        <w:rPr>
          <w:sz w:val="24"/>
        </w:rPr>
        <w:t>21</w:t>
      </w:r>
      <w:r w:rsidR="00E746FE" w:rsidRPr="005D1BF5">
        <w:rPr>
          <w:sz w:val="24"/>
        </w:rPr>
        <w:t xml:space="preserve">, </w:t>
      </w:r>
      <w:r w:rsidRPr="005D1BF5">
        <w:rPr>
          <w:sz w:val="24"/>
        </w:rPr>
        <w:t>22</w:t>
      </w:r>
      <w:r w:rsidR="00E746FE" w:rsidRPr="005D1BF5">
        <w:rPr>
          <w:sz w:val="24"/>
        </w:rPr>
        <w:t xml:space="preserve">, </w:t>
      </w:r>
      <w:r w:rsidRPr="005D1BF5">
        <w:rPr>
          <w:sz w:val="24"/>
        </w:rPr>
        <w:t>23</w:t>
      </w:r>
      <w:r w:rsidR="00E746FE" w:rsidRPr="005D1BF5">
        <w:rPr>
          <w:sz w:val="24"/>
        </w:rPr>
        <w:t>].</w:t>
      </w:r>
    </w:p>
    <w:p w14:paraId="05E96280" w14:textId="53C7E0BA" w:rsidR="004E2107" w:rsidRPr="005D1BF5" w:rsidRDefault="004E2107" w:rsidP="004E2107">
      <w:pPr>
        <w:spacing w:before="2" w:line="360" w:lineRule="auto"/>
        <w:ind w:left="202" w:right="244"/>
        <w:jc w:val="both"/>
      </w:pPr>
      <w:r w:rsidRPr="005D1BF5">
        <w:rPr>
          <w:b/>
          <w:bCs/>
          <w:color w:val="212121"/>
          <w:shd w:val="clear" w:color="auto" w:fill="FFFFFF"/>
        </w:rPr>
        <w:tab/>
        <w:t>Уровень достоверности доказательств – 1 (уровень убедительности рекомендаций – А).</w:t>
      </w:r>
    </w:p>
    <w:p w14:paraId="0A9BD950" w14:textId="58C9A316" w:rsidR="00BC42F2" w:rsidRPr="005D1BF5" w:rsidRDefault="00E746FE">
      <w:pPr>
        <w:spacing w:line="360" w:lineRule="auto"/>
        <w:ind w:left="202" w:right="244" w:firstLine="707"/>
        <w:jc w:val="both"/>
        <w:rPr>
          <w:i/>
        </w:rPr>
      </w:pPr>
      <w:r w:rsidRPr="005D1BF5">
        <w:rPr>
          <w:b/>
          <w:i/>
        </w:rPr>
        <w:t>Комментарий:</w:t>
      </w:r>
      <w:r w:rsidRPr="005D1BF5">
        <w:rPr>
          <w:b/>
          <w:i/>
          <w:spacing w:val="-5"/>
        </w:rPr>
        <w:t xml:space="preserve"> </w:t>
      </w:r>
      <w:r w:rsidRPr="005D1BF5">
        <w:rPr>
          <w:i/>
        </w:rPr>
        <w:t>Метаанализ,</w:t>
      </w:r>
      <w:r w:rsidRPr="005D1BF5">
        <w:rPr>
          <w:i/>
          <w:spacing w:val="-5"/>
        </w:rPr>
        <w:t xml:space="preserve"> </w:t>
      </w:r>
      <w:r w:rsidRPr="005D1BF5">
        <w:rPr>
          <w:i/>
        </w:rPr>
        <w:t>проведенный</w:t>
      </w:r>
      <w:r w:rsidRPr="005D1BF5">
        <w:rPr>
          <w:i/>
          <w:spacing w:val="-7"/>
        </w:rPr>
        <w:t xml:space="preserve"> </w:t>
      </w:r>
      <w:proofErr w:type="spellStart"/>
      <w:r w:rsidRPr="005D1BF5">
        <w:rPr>
          <w:i/>
        </w:rPr>
        <w:t>Blanchard</w:t>
      </w:r>
      <w:proofErr w:type="spellEnd"/>
      <w:r w:rsidRPr="005D1BF5">
        <w:rPr>
          <w:i/>
          <w:spacing w:val="-5"/>
        </w:rPr>
        <w:t xml:space="preserve"> </w:t>
      </w:r>
      <w:r w:rsidRPr="005D1BF5">
        <w:rPr>
          <w:i/>
        </w:rPr>
        <w:t>и</w:t>
      </w:r>
      <w:r w:rsidRPr="005D1BF5">
        <w:rPr>
          <w:i/>
          <w:spacing w:val="-6"/>
        </w:rPr>
        <w:t xml:space="preserve"> </w:t>
      </w:r>
      <w:proofErr w:type="spellStart"/>
      <w:r w:rsidRPr="005D1BF5">
        <w:rPr>
          <w:i/>
        </w:rPr>
        <w:t>соавт</w:t>
      </w:r>
      <w:proofErr w:type="spellEnd"/>
      <w:r w:rsidRPr="005D1BF5">
        <w:rPr>
          <w:i/>
        </w:rPr>
        <w:t>.</w:t>
      </w:r>
      <w:r w:rsidRPr="005D1BF5">
        <w:rPr>
          <w:i/>
          <w:spacing w:val="-5"/>
        </w:rPr>
        <w:t xml:space="preserve"> </w:t>
      </w:r>
      <w:r w:rsidRPr="005D1BF5">
        <w:rPr>
          <w:i/>
        </w:rPr>
        <w:t>[</w:t>
      </w:r>
      <w:r w:rsidR="004E2107" w:rsidRPr="005D1BF5">
        <w:rPr>
          <w:i/>
        </w:rPr>
        <w:t>21</w:t>
      </w:r>
      <w:r w:rsidRPr="005D1BF5">
        <w:rPr>
          <w:i/>
        </w:rPr>
        <w:t>]</w:t>
      </w:r>
      <w:r w:rsidRPr="005D1BF5">
        <w:rPr>
          <w:i/>
          <w:spacing w:val="-5"/>
        </w:rPr>
        <w:t xml:space="preserve"> </w:t>
      </w:r>
      <w:r w:rsidRPr="005D1BF5">
        <w:rPr>
          <w:i/>
        </w:rPr>
        <w:t>и</w:t>
      </w:r>
      <w:r w:rsidRPr="005D1BF5">
        <w:rPr>
          <w:i/>
          <w:spacing w:val="-6"/>
        </w:rPr>
        <w:t xml:space="preserve"> </w:t>
      </w:r>
      <w:r w:rsidRPr="005D1BF5">
        <w:rPr>
          <w:i/>
        </w:rPr>
        <w:t>включавший</w:t>
      </w:r>
      <w:r w:rsidRPr="005D1BF5">
        <w:rPr>
          <w:i/>
          <w:spacing w:val="-7"/>
        </w:rPr>
        <w:t xml:space="preserve"> </w:t>
      </w:r>
      <w:r w:rsidRPr="005D1BF5">
        <w:rPr>
          <w:i/>
        </w:rPr>
        <w:t>19</w:t>
      </w:r>
      <w:r w:rsidRPr="005D1BF5">
        <w:rPr>
          <w:i/>
          <w:spacing w:val="-58"/>
        </w:rPr>
        <w:t xml:space="preserve"> </w:t>
      </w:r>
      <w:r w:rsidRPr="005D1BF5">
        <w:rPr>
          <w:i/>
        </w:rPr>
        <w:t>исследований</w:t>
      </w:r>
      <w:r w:rsidRPr="005D1BF5">
        <w:rPr>
          <w:i/>
          <w:spacing w:val="1"/>
        </w:rPr>
        <w:t xml:space="preserve"> </w:t>
      </w:r>
      <w:r w:rsidRPr="005D1BF5">
        <w:rPr>
          <w:i/>
        </w:rPr>
        <w:t>и</w:t>
      </w:r>
      <w:r w:rsidRPr="005D1BF5">
        <w:rPr>
          <w:i/>
          <w:spacing w:val="1"/>
        </w:rPr>
        <w:t xml:space="preserve"> </w:t>
      </w:r>
      <w:r w:rsidRPr="005D1BF5">
        <w:rPr>
          <w:i/>
        </w:rPr>
        <w:t>4806</w:t>
      </w:r>
      <w:r w:rsidRPr="005D1BF5">
        <w:rPr>
          <w:i/>
          <w:spacing w:val="1"/>
        </w:rPr>
        <w:t xml:space="preserve"> </w:t>
      </w:r>
      <w:r w:rsidRPr="005D1BF5">
        <w:rPr>
          <w:i/>
        </w:rPr>
        <w:t>пациентов,</w:t>
      </w:r>
      <w:r w:rsidRPr="005D1BF5">
        <w:rPr>
          <w:i/>
          <w:spacing w:val="1"/>
        </w:rPr>
        <w:t xml:space="preserve"> </w:t>
      </w:r>
      <w:r w:rsidRPr="005D1BF5">
        <w:rPr>
          <w:i/>
        </w:rPr>
        <w:t>показал,</w:t>
      </w:r>
      <w:r w:rsidRPr="005D1BF5">
        <w:rPr>
          <w:i/>
          <w:spacing w:val="1"/>
        </w:rPr>
        <w:t xml:space="preserve"> </w:t>
      </w:r>
      <w:r w:rsidRPr="005D1BF5">
        <w:rPr>
          <w:i/>
        </w:rPr>
        <w:t>что</w:t>
      </w:r>
      <w:r w:rsidRPr="005D1BF5">
        <w:rPr>
          <w:i/>
          <w:spacing w:val="1"/>
        </w:rPr>
        <w:t xml:space="preserve"> </w:t>
      </w:r>
      <w:r w:rsidRPr="005D1BF5">
        <w:rPr>
          <w:i/>
        </w:rPr>
        <w:t>режим</w:t>
      </w:r>
      <w:r w:rsidRPr="005D1BF5">
        <w:rPr>
          <w:i/>
          <w:spacing w:val="1"/>
        </w:rPr>
        <w:t xml:space="preserve"> </w:t>
      </w:r>
      <w:proofErr w:type="spellStart"/>
      <w:r w:rsidRPr="005D1BF5">
        <w:rPr>
          <w:i/>
        </w:rPr>
        <w:t>адъювантной</w:t>
      </w:r>
      <w:proofErr w:type="spellEnd"/>
      <w:r w:rsidRPr="005D1BF5">
        <w:rPr>
          <w:i/>
          <w:spacing w:val="1"/>
        </w:rPr>
        <w:t xml:space="preserve"> </w:t>
      </w:r>
      <w:r w:rsidRPr="005D1BF5">
        <w:rPr>
          <w:i/>
        </w:rPr>
        <w:t>ХТ</w:t>
      </w:r>
      <w:r w:rsidRPr="005D1BF5">
        <w:rPr>
          <w:i/>
          <w:spacing w:val="1"/>
        </w:rPr>
        <w:t xml:space="preserve"> </w:t>
      </w:r>
      <w:r w:rsidRPr="005D1BF5">
        <w:rPr>
          <w:i/>
        </w:rPr>
        <w:t>после</w:t>
      </w:r>
      <w:r w:rsidRPr="005D1BF5">
        <w:rPr>
          <w:i/>
          <w:spacing w:val="1"/>
        </w:rPr>
        <w:t xml:space="preserve"> </w:t>
      </w:r>
      <w:r w:rsidRPr="005D1BF5">
        <w:rPr>
          <w:i/>
        </w:rPr>
        <w:t>ХЛТ,</w:t>
      </w:r>
      <w:r w:rsidRPr="005D1BF5">
        <w:rPr>
          <w:i/>
          <w:spacing w:val="1"/>
        </w:rPr>
        <w:t xml:space="preserve"> </w:t>
      </w:r>
      <w:r w:rsidRPr="005D1BF5">
        <w:rPr>
          <w:i/>
        </w:rPr>
        <w:t>ассоциирован с увеличением общей выживаемости (отношение рисков (HR) 0,65; 95 %</w:t>
      </w:r>
      <w:r w:rsidRPr="005D1BF5">
        <w:rPr>
          <w:i/>
          <w:spacing w:val="1"/>
        </w:rPr>
        <w:t xml:space="preserve"> </w:t>
      </w:r>
      <w:r w:rsidRPr="005D1BF5">
        <w:rPr>
          <w:i/>
        </w:rPr>
        <w:t>доверительный</w:t>
      </w:r>
      <w:r w:rsidRPr="005D1BF5">
        <w:rPr>
          <w:i/>
          <w:spacing w:val="8"/>
        </w:rPr>
        <w:t xml:space="preserve"> </w:t>
      </w:r>
      <w:r w:rsidRPr="005D1BF5">
        <w:rPr>
          <w:i/>
        </w:rPr>
        <w:t>интервал</w:t>
      </w:r>
      <w:r w:rsidRPr="005D1BF5">
        <w:rPr>
          <w:i/>
          <w:spacing w:val="9"/>
        </w:rPr>
        <w:t xml:space="preserve"> </w:t>
      </w:r>
      <w:r w:rsidRPr="005D1BF5">
        <w:rPr>
          <w:i/>
        </w:rPr>
        <w:t>(CI)</w:t>
      </w:r>
      <w:r w:rsidRPr="005D1BF5">
        <w:rPr>
          <w:i/>
          <w:spacing w:val="8"/>
        </w:rPr>
        <w:t xml:space="preserve"> </w:t>
      </w:r>
      <w:r w:rsidRPr="005D1BF5">
        <w:rPr>
          <w:i/>
        </w:rPr>
        <w:t>0,56–0,76</w:t>
      </w:r>
      <w:r w:rsidRPr="005D1BF5">
        <w:rPr>
          <w:i/>
          <w:spacing w:val="10"/>
        </w:rPr>
        <w:t xml:space="preserve"> </w:t>
      </w:r>
      <w:r w:rsidRPr="005D1BF5">
        <w:rPr>
          <w:i/>
        </w:rPr>
        <w:t>и</w:t>
      </w:r>
      <w:r w:rsidRPr="005D1BF5">
        <w:rPr>
          <w:i/>
          <w:spacing w:val="8"/>
        </w:rPr>
        <w:t xml:space="preserve"> </w:t>
      </w:r>
      <w:r w:rsidRPr="005D1BF5">
        <w:rPr>
          <w:i/>
        </w:rPr>
        <w:t>HR</w:t>
      </w:r>
      <w:r w:rsidRPr="005D1BF5">
        <w:rPr>
          <w:i/>
          <w:spacing w:val="13"/>
        </w:rPr>
        <w:t xml:space="preserve"> </w:t>
      </w:r>
      <w:r w:rsidRPr="005D1BF5">
        <w:rPr>
          <w:i/>
        </w:rPr>
        <w:t>0,80;</w:t>
      </w:r>
      <w:r w:rsidRPr="005D1BF5">
        <w:rPr>
          <w:i/>
          <w:spacing w:val="7"/>
        </w:rPr>
        <w:t xml:space="preserve"> </w:t>
      </w:r>
      <w:r w:rsidRPr="005D1BF5">
        <w:rPr>
          <w:i/>
        </w:rPr>
        <w:t>95</w:t>
      </w:r>
      <w:r w:rsidRPr="005D1BF5">
        <w:rPr>
          <w:i/>
          <w:spacing w:val="8"/>
        </w:rPr>
        <w:t xml:space="preserve"> </w:t>
      </w:r>
      <w:r w:rsidRPr="005D1BF5">
        <w:rPr>
          <w:i/>
        </w:rPr>
        <w:t>%</w:t>
      </w:r>
      <w:r w:rsidRPr="005D1BF5">
        <w:rPr>
          <w:i/>
          <w:spacing w:val="10"/>
        </w:rPr>
        <w:t xml:space="preserve"> </w:t>
      </w:r>
      <w:r w:rsidRPr="005D1BF5">
        <w:rPr>
          <w:i/>
        </w:rPr>
        <w:t>CI</w:t>
      </w:r>
      <w:r w:rsidRPr="005D1BF5">
        <w:rPr>
          <w:i/>
          <w:spacing w:val="7"/>
        </w:rPr>
        <w:t xml:space="preserve"> </w:t>
      </w:r>
      <w:r w:rsidRPr="005D1BF5">
        <w:rPr>
          <w:i/>
        </w:rPr>
        <w:t>0,70–0,93,</w:t>
      </w:r>
      <w:r w:rsidRPr="005D1BF5">
        <w:rPr>
          <w:i/>
          <w:spacing w:val="8"/>
        </w:rPr>
        <w:t xml:space="preserve"> </w:t>
      </w:r>
      <w:r w:rsidRPr="005D1BF5">
        <w:rPr>
          <w:i/>
        </w:rPr>
        <w:t>соответственно)</w:t>
      </w:r>
      <w:r w:rsidRPr="005D1BF5">
        <w:rPr>
          <w:i/>
          <w:spacing w:val="8"/>
        </w:rPr>
        <w:t xml:space="preserve"> </w:t>
      </w:r>
      <w:r w:rsidRPr="005D1BF5">
        <w:rPr>
          <w:i/>
        </w:rPr>
        <w:t>и</w:t>
      </w:r>
    </w:p>
    <w:p w14:paraId="17EC8EE8" w14:textId="33A08101" w:rsidR="00BC42F2" w:rsidRPr="005D1BF5" w:rsidRDefault="00E746FE">
      <w:pPr>
        <w:spacing w:line="360" w:lineRule="auto"/>
        <w:ind w:left="202" w:right="240"/>
        <w:jc w:val="both"/>
        <w:rPr>
          <w:i/>
        </w:rPr>
      </w:pPr>
      <w:r w:rsidRPr="005D1BF5">
        <w:rPr>
          <w:i/>
        </w:rPr>
        <w:t>выживаемости без прогрессирования (HR 0,62; 95 % CI 0,53–0,72 и HR 0,81; 95 % CI 0,71–</w:t>
      </w:r>
      <w:r w:rsidRPr="005D1BF5">
        <w:rPr>
          <w:i/>
          <w:spacing w:val="-57"/>
        </w:rPr>
        <w:t xml:space="preserve"> </w:t>
      </w:r>
      <w:r w:rsidRPr="005D1BF5">
        <w:rPr>
          <w:i/>
        </w:rPr>
        <w:t>0,92,</w:t>
      </w:r>
      <w:r w:rsidRPr="005D1BF5">
        <w:rPr>
          <w:i/>
          <w:spacing w:val="1"/>
        </w:rPr>
        <w:t xml:space="preserve"> </w:t>
      </w:r>
      <w:r w:rsidRPr="005D1BF5">
        <w:rPr>
          <w:i/>
        </w:rPr>
        <w:t>соответственно).</w:t>
      </w:r>
      <w:r w:rsidRPr="005D1BF5">
        <w:rPr>
          <w:i/>
          <w:spacing w:val="1"/>
        </w:rPr>
        <w:t xml:space="preserve"> </w:t>
      </w:r>
      <w:r w:rsidRPr="005D1BF5">
        <w:rPr>
          <w:i/>
        </w:rPr>
        <w:t>Индукционная</w:t>
      </w:r>
      <w:r w:rsidRPr="005D1BF5">
        <w:rPr>
          <w:i/>
          <w:spacing w:val="1"/>
        </w:rPr>
        <w:t xml:space="preserve"> </w:t>
      </w:r>
      <w:r w:rsidRPr="005D1BF5">
        <w:rPr>
          <w:i/>
        </w:rPr>
        <w:t>ХТ</w:t>
      </w:r>
      <w:r w:rsidRPr="005D1BF5">
        <w:rPr>
          <w:i/>
          <w:spacing w:val="1"/>
        </w:rPr>
        <w:t xml:space="preserve"> </w:t>
      </w:r>
      <w:r w:rsidRPr="005D1BF5">
        <w:rPr>
          <w:i/>
        </w:rPr>
        <w:t>с</w:t>
      </w:r>
      <w:r w:rsidRPr="005D1BF5">
        <w:rPr>
          <w:i/>
          <w:spacing w:val="1"/>
        </w:rPr>
        <w:t xml:space="preserve"> </w:t>
      </w:r>
      <w:r w:rsidRPr="005D1BF5">
        <w:rPr>
          <w:i/>
        </w:rPr>
        <w:t>последующей</w:t>
      </w:r>
      <w:r w:rsidRPr="005D1BF5">
        <w:rPr>
          <w:i/>
          <w:spacing w:val="1"/>
        </w:rPr>
        <w:t xml:space="preserve"> </w:t>
      </w:r>
      <w:r w:rsidRPr="005D1BF5">
        <w:rPr>
          <w:i/>
        </w:rPr>
        <w:t>ХЛТ</w:t>
      </w:r>
      <w:r w:rsidRPr="005D1BF5">
        <w:rPr>
          <w:i/>
          <w:spacing w:val="1"/>
        </w:rPr>
        <w:t xml:space="preserve"> </w:t>
      </w:r>
      <w:r w:rsidRPr="005D1BF5">
        <w:rPr>
          <w:i/>
        </w:rPr>
        <w:t>при</w:t>
      </w:r>
      <w:r w:rsidRPr="005D1BF5">
        <w:rPr>
          <w:i/>
          <w:spacing w:val="1"/>
        </w:rPr>
        <w:t xml:space="preserve"> </w:t>
      </w:r>
      <w:r w:rsidRPr="005D1BF5">
        <w:rPr>
          <w:i/>
        </w:rPr>
        <w:t>местно-</w:t>
      </w:r>
      <w:r w:rsidRPr="005D1BF5">
        <w:rPr>
          <w:i/>
          <w:spacing w:val="1"/>
        </w:rPr>
        <w:t xml:space="preserve"> </w:t>
      </w:r>
      <w:r w:rsidRPr="005D1BF5">
        <w:rPr>
          <w:i/>
        </w:rPr>
        <w:t>распространен</w:t>
      </w:r>
      <w:r w:rsidRPr="005D1BF5">
        <w:rPr>
          <w:i/>
        </w:rPr>
        <w:lastRenderedPageBreak/>
        <w:t>ном</w:t>
      </w:r>
      <w:r w:rsidRPr="005D1BF5">
        <w:rPr>
          <w:i/>
          <w:spacing w:val="1"/>
        </w:rPr>
        <w:t xml:space="preserve"> </w:t>
      </w:r>
      <w:r w:rsidRPr="005D1BF5">
        <w:rPr>
          <w:i/>
        </w:rPr>
        <w:t>раке</w:t>
      </w:r>
      <w:r w:rsidRPr="005D1BF5">
        <w:rPr>
          <w:i/>
          <w:spacing w:val="1"/>
        </w:rPr>
        <w:t xml:space="preserve"> </w:t>
      </w:r>
      <w:r w:rsidRPr="005D1BF5">
        <w:rPr>
          <w:i/>
        </w:rPr>
        <w:t>носоглотки,</w:t>
      </w:r>
      <w:r w:rsidRPr="005D1BF5">
        <w:rPr>
          <w:i/>
          <w:spacing w:val="1"/>
        </w:rPr>
        <w:t xml:space="preserve"> </w:t>
      </w:r>
      <w:r w:rsidRPr="005D1BF5">
        <w:rPr>
          <w:i/>
        </w:rPr>
        <w:t>по</w:t>
      </w:r>
      <w:r w:rsidRPr="005D1BF5">
        <w:rPr>
          <w:i/>
          <w:spacing w:val="1"/>
        </w:rPr>
        <w:t xml:space="preserve"> </w:t>
      </w:r>
      <w:r w:rsidRPr="005D1BF5">
        <w:rPr>
          <w:i/>
        </w:rPr>
        <w:t>всей</w:t>
      </w:r>
      <w:r w:rsidRPr="005D1BF5">
        <w:rPr>
          <w:i/>
          <w:spacing w:val="1"/>
        </w:rPr>
        <w:t xml:space="preserve"> </w:t>
      </w:r>
      <w:r w:rsidRPr="005D1BF5">
        <w:rPr>
          <w:i/>
        </w:rPr>
        <w:t>видимости,</w:t>
      </w:r>
      <w:r w:rsidRPr="005D1BF5">
        <w:rPr>
          <w:i/>
          <w:spacing w:val="1"/>
        </w:rPr>
        <w:t xml:space="preserve"> </w:t>
      </w:r>
      <w:r w:rsidRPr="005D1BF5">
        <w:rPr>
          <w:i/>
        </w:rPr>
        <w:t>улучшает</w:t>
      </w:r>
      <w:r w:rsidRPr="005D1BF5">
        <w:rPr>
          <w:i/>
          <w:spacing w:val="1"/>
        </w:rPr>
        <w:t xml:space="preserve"> </w:t>
      </w:r>
      <w:r w:rsidRPr="005D1BF5">
        <w:rPr>
          <w:i/>
        </w:rPr>
        <w:t>контроль</w:t>
      </w:r>
      <w:r w:rsidRPr="005D1BF5">
        <w:rPr>
          <w:i/>
          <w:spacing w:val="1"/>
        </w:rPr>
        <w:t xml:space="preserve"> </w:t>
      </w:r>
      <w:r w:rsidRPr="005D1BF5">
        <w:rPr>
          <w:i/>
        </w:rPr>
        <w:t>над</w:t>
      </w:r>
      <w:r w:rsidRPr="005D1BF5">
        <w:rPr>
          <w:i/>
          <w:spacing w:val="-57"/>
        </w:rPr>
        <w:t xml:space="preserve"> </w:t>
      </w:r>
      <w:r w:rsidRPr="005D1BF5">
        <w:rPr>
          <w:i/>
        </w:rPr>
        <w:t>заболеванием</w:t>
      </w:r>
      <w:r w:rsidRPr="005D1BF5">
        <w:rPr>
          <w:i/>
          <w:spacing w:val="1"/>
        </w:rPr>
        <w:t xml:space="preserve"> </w:t>
      </w:r>
      <w:r w:rsidRPr="005D1BF5">
        <w:rPr>
          <w:i/>
        </w:rPr>
        <w:t>по</w:t>
      </w:r>
      <w:r w:rsidRPr="005D1BF5">
        <w:rPr>
          <w:i/>
          <w:spacing w:val="1"/>
        </w:rPr>
        <w:t xml:space="preserve"> </w:t>
      </w:r>
      <w:r w:rsidRPr="005D1BF5">
        <w:rPr>
          <w:i/>
        </w:rPr>
        <w:t>сравнению</w:t>
      </w:r>
      <w:r w:rsidRPr="005D1BF5">
        <w:rPr>
          <w:i/>
          <w:spacing w:val="1"/>
        </w:rPr>
        <w:t xml:space="preserve"> </w:t>
      </w:r>
      <w:r w:rsidRPr="005D1BF5">
        <w:rPr>
          <w:i/>
        </w:rPr>
        <w:t>с</w:t>
      </w:r>
      <w:r w:rsidRPr="005D1BF5">
        <w:rPr>
          <w:i/>
          <w:spacing w:val="1"/>
        </w:rPr>
        <w:t xml:space="preserve"> </w:t>
      </w:r>
      <w:r w:rsidRPr="005D1BF5">
        <w:rPr>
          <w:i/>
        </w:rPr>
        <w:t>ХЛТ</w:t>
      </w:r>
      <w:r w:rsidRPr="005D1BF5">
        <w:rPr>
          <w:i/>
          <w:spacing w:val="1"/>
        </w:rPr>
        <w:t xml:space="preserve"> </w:t>
      </w:r>
      <w:r w:rsidRPr="005D1BF5">
        <w:rPr>
          <w:i/>
        </w:rPr>
        <w:t>в</w:t>
      </w:r>
      <w:r w:rsidRPr="005D1BF5">
        <w:rPr>
          <w:i/>
          <w:spacing w:val="1"/>
        </w:rPr>
        <w:t xml:space="preserve"> </w:t>
      </w:r>
      <w:r w:rsidRPr="005D1BF5">
        <w:rPr>
          <w:i/>
        </w:rPr>
        <w:t>конкурентном</w:t>
      </w:r>
      <w:r w:rsidRPr="005D1BF5">
        <w:rPr>
          <w:i/>
          <w:spacing w:val="1"/>
        </w:rPr>
        <w:t xml:space="preserve"> </w:t>
      </w:r>
      <w:r w:rsidRPr="005D1BF5">
        <w:rPr>
          <w:i/>
        </w:rPr>
        <w:t>режиме</w:t>
      </w:r>
      <w:r w:rsidRPr="005D1BF5">
        <w:rPr>
          <w:i/>
          <w:spacing w:val="1"/>
        </w:rPr>
        <w:t xml:space="preserve"> </w:t>
      </w:r>
      <w:r w:rsidRPr="005D1BF5">
        <w:rPr>
          <w:i/>
        </w:rPr>
        <w:t>[</w:t>
      </w:r>
      <w:r w:rsidR="004E2107" w:rsidRPr="005D1BF5">
        <w:rPr>
          <w:i/>
        </w:rPr>
        <w:t>22</w:t>
      </w:r>
      <w:r w:rsidRPr="005D1BF5">
        <w:rPr>
          <w:i/>
        </w:rPr>
        <w:t>,</w:t>
      </w:r>
      <w:r w:rsidRPr="005D1BF5">
        <w:rPr>
          <w:i/>
          <w:spacing w:val="1"/>
        </w:rPr>
        <w:t xml:space="preserve"> </w:t>
      </w:r>
      <w:r w:rsidR="004E2107" w:rsidRPr="005D1BF5">
        <w:rPr>
          <w:i/>
        </w:rPr>
        <w:t>23</w:t>
      </w:r>
      <w:r w:rsidRPr="005D1BF5">
        <w:rPr>
          <w:i/>
        </w:rPr>
        <w:t>].</w:t>
      </w:r>
      <w:r w:rsidRPr="005D1BF5">
        <w:rPr>
          <w:i/>
          <w:spacing w:val="1"/>
        </w:rPr>
        <w:t xml:space="preserve"> </w:t>
      </w:r>
      <w:r w:rsidRPr="005D1BF5">
        <w:rPr>
          <w:i/>
        </w:rPr>
        <w:t>При</w:t>
      </w:r>
      <w:r w:rsidRPr="005D1BF5">
        <w:rPr>
          <w:i/>
          <w:spacing w:val="1"/>
        </w:rPr>
        <w:t xml:space="preserve"> </w:t>
      </w:r>
      <w:r w:rsidRPr="005D1BF5">
        <w:rPr>
          <w:i/>
        </w:rPr>
        <w:t>наличии</w:t>
      </w:r>
      <w:r w:rsidRPr="005D1BF5">
        <w:rPr>
          <w:i/>
          <w:spacing w:val="1"/>
        </w:rPr>
        <w:t xml:space="preserve"> </w:t>
      </w:r>
      <w:r w:rsidRPr="005D1BF5">
        <w:rPr>
          <w:i/>
        </w:rPr>
        <w:t>остаточных метастатических ЛУ после окончания лечения целесообразно хирургическое</w:t>
      </w:r>
      <w:r w:rsidRPr="005D1BF5">
        <w:rPr>
          <w:i/>
          <w:spacing w:val="1"/>
        </w:rPr>
        <w:t xml:space="preserve"> </w:t>
      </w:r>
      <w:r w:rsidRPr="005D1BF5">
        <w:rPr>
          <w:i/>
        </w:rPr>
        <w:t>лечение.</w:t>
      </w:r>
      <w:r w:rsidRPr="005D1BF5">
        <w:rPr>
          <w:i/>
          <w:spacing w:val="1"/>
        </w:rPr>
        <w:t xml:space="preserve"> </w:t>
      </w:r>
      <w:r w:rsidRPr="005D1BF5">
        <w:rPr>
          <w:i/>
        </w:rPr>
        <w:t>В</w:t>
      </w:r>
      <w:r w:rsidRPr="005D1BF5">
        <w:rPr>
          <w:i/>
          <w:spacing w:val="1"/>
        </w:rPr>
        <w:t xml:space="preserve"> </w:t>
      </w:r>
      <w:r w:rsidRPr="005D1BF5">
        <w:rPr>
          <w:i/>
        </w:rPr>
        <w:t>случае</w:t>
      </w:r>
      <w:r w:rsidRPr="005D1BF5">
        <w:rPr>
          <w:i/>
          <w:spacing w:val="1"/>
        </w:rPr>
        <w:t xml:space="preserve"> </w:t>
      </w:r>
      <w:r w:rsidRPr="005D1BF5">
        <w:rPr>
          <w:i/>
        </w:rPr>
        <w:t>полной</w:t>
      </w:r>
      <w:r w:rsidRPr="005D1BF5">
        <w:rPr>
          <w:i/>
          <w:spacing w:val="1"/>
        </w:rPr>
        <w:t xml:space="preserve"> </w:t>
      </w:r>
      <w:r w:rsidRPr="005D1BF5">
        <w:rPr>
          <w:i/>
        </w:rPr>
        <w:t>регрессии</w:t>
      </w:r>
      <w:r w:rsidRPr="005D1BF5">
        <w:rPr>
          <w:i/>
          <w:spacing w:val="1"/>
        </w:rPr>
        <w:t xml:space="preserve"> </w:t>
      </w:r>
      <w:r w:rsidRPr="005D1BF5">
        <w:rPr>
          <w:i/>
        </w:rPr>
        <w:t>метастатических</w:t>
      </w:r>
      <w:r w:rsidRPr="005D1BF5">
        <w:rPr>
          <w:i/>
          <w:spacing w:val="1"/>
        </w:rPr>
        <w:t xml:space="preserve"> </w:t>
      </w:r>
      <w:r w:rsidRPr="005D1BF5">
        <w:rPr>
          <w:i/>
        </w:rPr>
        <w:t>узлов</w:t>
      </w:r>
      <w:r w:rsidRPr="005D1BF5">
        <w:rPr>
          <w:i/>
          <w:spacing w:val="1"/>
        </w:rPr>
        <w:t xml:space="preserve"> </w:t>
      </w:r>
      <w:r w:rsidRPr="005D1BF5">
        <w:rPr>
          <w:i/>
        </w:rPr>
        <w:t>после</w:t>
      </w:r>
      <w:r w:rsidRPr="005D1BF5">
        <w:rPr>
          <w:i/>
          <w:spacing w:val="1"/>
        </w:rPr>
        <w:t xml:space="preserve"> </w:t>
      </w:r>
      <w:r w:rsidRPr="005D1BF5">
        <w:rPr>
          <w:i/>
        </w:rPr>
        <w:t>использования</w:t>
      </w:r>
      <w:r w:rsidRPr="005D1BF5">
        <w:rPr>
          <w:i/>
          <w:spacing w:val="1"/>
        </w:rPr>
        <w:t xml:space="preserve"> </w:t>
      </w:r>
      <w:r w:rsidRPr="005D1BF5">
        <w:rPr>
          <w:i/>
        </w:rPr>
        <w:t>консервативных</w:t>
      </w:r>
      <w:r w:rsidRPr="005D1BF5">
        <w:rPr>
          <w:i/>
          <w:spacing w:val="-2"/>
        </w:rPr>
        <w:t xml:space="preserve"> </w:t>
      </w:r>
      <w:r w:rsidRPr="005D1BF5">
        <w:rPr>
          <w:i/>
        </w:rPr>
        <w:t>методов</w:t>
      </w:r>
      <w:r w:rsidRPr="005D1BF5">
        <w:rPr>
          <w:i/>
          <w:spacing w:val="-1"/>
        </w:rPr>
        <w:t xml:space="preserve"> </w:t>
      </w:r>
      <w:r w:rsidRPr="005D1BF5">
        <w:rPr>
          <w:i/>
        </w:rPr>
        <w:t>лечения</w:t>
      </w:r>
      <w:r w:rsidRPr="005D1BF5">
        <w:rPr>
          <w:i/>
          <w:spacing w:val="2"/>
        </w:rPr>
        <w:t xml:space="preserve"> </w:t>
      </w:r>
      <w:r w:rsidRPr="005D1BF5">
        <w:rPr>
          <w:i/>
        </w:rPr>
        <w:t>-</w:t>
      </w:r>
      <w:r w:rsidRPr="005D1BF5">
        <w:rPr>
          <w:i/>
          <w:spacing w:val="-1"/>
        </w:rPr>
        <w:t xml:space="preserve"> </w:t>
      </w:r>
      <w:r w:rsidRPr="005D1BF5">
        <w:rPr>
          <w:i/>
        </w:rPr>
        <w:t>динамическое наблюдение.</w:t>
      </w:r>
    </w:p>
    <w:p w14:paraId="207A88BD" w14:textId="416166B4" w:rsidR="008B36CC" w:rsidRPr="005D1BF5" w:rsidRDefault="00E746FE">
      <w:pPr>
        <w:pStyle w:val="a5"/>
        <w:numPr>
          <w:ilvl w:val="0"/>
          <w:numId w:val="7"/>
        </w:numPr>
        <w:tabs>
          <w:tab w:val="left" w:pos="1059"/>
        </w:tabs>
        <w:spacing w:line="360" w:lineRule="auto"/>
        <w:ind w:right="242" w:firstLine="707"/>
        <w:jc w:val="both"/>
        <w:rPr>
          <w:sz w:val="24"/>
        </w:rPr>
      </w:pPr>
      <w:r w:rsidRPr="005D1BF5">
        <w:rPr>
          <w:b/>
          <w:sz w:val="24"/>
        </w:rPr>
        <w:t xml:space="preserve">Пациентам с раком носоглотки при любом T, N, M1 рекомендовано </w:t>
      </w:r>
      <w:r w:rsidRPr="005D1BF5">
        <w:rPr>
          <w:sz w:val="24"/>
        </w:rPr>
        <w:t>с целью</w:t>
      </w:r>
      <w:r w:rsidRPr="005D1BF5">
        <w:rPr>
          <w:spacing w:val="1"/>
          <w:sz w:val="24"/>
        </w:rPr>
        <w:t xml:space="preserve"> </w:t>
      </w:r>
      <w:r w:rsidRPr="005D1BF5">
        <w:rPr>
          <w:sz w:val="24"/>
        </w:rPr>
        <w:t>повышения</w:t>
      </w:r>
      <w:r w:rsidRPr="005D1BF5">
        <w:rPr>
          <w:spacing w:val="-8"/>
          <w:sz w:val="24"/>
        </w:rPr>
        <w:t xml:space="preserve"> </w:t>
      </w:r>
      <w:r w:rsidRPr="005D1BF5">
        <w:rPr>
          <w:sz w:val="24"/>
        </w:rPr>
        <w:t>выживаемости</w:t>
      </w:r>
      <w:r w:rsidRPr="005D1BF5">
        <w:rPr>
          <w:spacing w:val="-4"/>
          <w:sz w:val="24"/>
        </w:rPr>
        <w:t xml:space="preserve"> </w:t>
      </w:r>
      <w:r w:rsidRPr="005D1BF5">
        <w:rPr>
          <w:sz w:val="24"/>
        </w:rPr>
        <w:t>проведение</w:t>
      </w:r>
      <w:r w:rsidRPr="005D1BF5">
        <w:rPr>
          <w:spacing w:val="-8"/>
          <w:sz w:val="24"/>
        </w:rPr>
        <w:t xml:space="preserve"> </w:t>
      </w:r>
      <w:r w:rsidRPr="005D1BF5">
        <w:rPr>
          <w:sz w:val="24"/>
        </w:rPr>
        <w:t>ХТ</w:t>
      </w:r>
      <w:r w:rsidRPr="005D1BF5">
        <w:rPr>
          <w:spacing w:val="-8"/>
          <w:sz w:val="24"/>
        </w:rPr>
        <w:t xml:space="preserve"> </w:t>
      </w:r>
      <w:r w:rsidRPr="005D1BF5">
        <w:rPr>
          <w:sz w:val="24"/>
        </w:rPr>
        <w:t>с</w:t>
      </w:r>
      <w:r w:rsidRPr="005D1BF5">
        <w:rPr>
          <w:spacing w:val="-8"/>
          <w:sz w:val="24"/>
        </w:rPr>
        <w:t xml:space="preserve"> </w:t>
      </w:r>
      <w:r w:rsidRPr="005D1BF5">
        <w:rPr>
          <w:sz w:val="24"/>
        </w:rPr>
        <w:t>включением</w:t>
      </w:r>
      <w:r w:rsidRPr="005D1BF5">
        <w:rPr>
          <w:spacing w:val="-8"/>
          <w:sz w:val="24"/>
        </w:rPr>
        <w:t xml:space="preserve"> </w:t>
      </w:r>
      <w:r w:rsidRPr="005D1BF5">
        <w:rPr>
          <w:sz w:val="24"/>
        </w:rPr>
        <w:t>схем</w:t>
      </w:r>
      <w:r w:rsidRPr="005D1BF5">
        <w:rPr>
          <w:spacing w:val="-9"/>
          <w:sz w:val="24"/>
        </w:rPr>
        <w:t xml:space="preserve"> </w:t>
      </w:r>
      <w:r w:rsidRPr="005D1BF5">
        <w:rPr>
          <w:sz w:val="24"/>
        </w:rPr>
        <w:t>с</w:t>
      </w:r>
      <w:r w:rsidRPr="005D1BF5">
        <w:rPr>
          <w:spacing w:val="-8"/>
          <w:sz w:val="24"/>
        </w:rPr>
        <w:t xml:space="preserve"> </w:t>
      </w:r>
      <w:r w:rsidRPr="005D1BF5">
        <w:rPr>
          <w:sz w:val="24"/>
        </w:rPr>
        <w:t>препаратами</w:t>
      </w:r>
      <w:r w:rsidRPr="005D1BF5">
        <w:rPr>
          <w:spacing w:val="-6"/>
          <w:sz w:val="24"/>
        </w:rPr>
        <w:t xml:space="preserve"> </w:t>
      </w:r>
      <w:r w:rsidRPr="005D1BF5">
        <w:rPr>
          <w:sz w:val="24"/>
        </w:rPr>
        <w:t>платины</w:t>
      </w:r>
      <w:r w:rsidR="00DA661B">
        <w:rPr>
          <w:sz w:val="24"/>
        </w:rPr>
        <w:t xml:space="preserve"> (L</w:t>
      </w:r>
      <w:r w:rsidR="00DA661B" w:rsidRPr="00DA661B">
        <w:rPr>
          <w:sz w:val="24"/>
        </w:rPr>
        <w:t>01XA: </w:t>
      </w:r>
      <w:r w:rsidR="00DA661B">
        <w:rPr>
          <w:sz w:val="24"/>
        </w:rPr>
        <w:t>соединения платины)</w:t>
      </w:r>
      <w:r w:rsidRPr="005D1BF5">
        <w:rPr>
          <w:spacing w:val="-3"/>
          <w:sz w:val="24"/>
        </w:rPr>
        <w:t xml:space="preserve"> </w:t>
      </w:r>
      <w:r w:rsidRPr="005D1BF5">
        <w:rPr>
          <w:sz w:val="24"/>
        </w:rPr>
        <w:t>[</w:t>
      </w:r>
      <w:r w:rsidR="004E2107" w:rsidRPr="005D1BF5">
        <w:rPr>
          <w:sz w:val="24"/>
        </w:rPr>
        <w:t>24</w:t>
      </w:r>
      <w:r w:rsidRPr="005D1BF5">
        <w:rPr>
          <w:sz w:val="24"/>
        </w:rPr>
        <w:t>].</w:t>
      </w:r>
    </w:p>
    <w:p w14:paraId="23BCCF42" w14:textId="060669BF" w:rsidR="004E2107" w:rsidRPr="005D1BF5" w:rsidRDefault="004E2107" w:rsidP="004E2107">
      <w:pPr>
        <w:spacing w:line="360" w:lineRule="auto"/>
        <w:ind w:left="202" w:right="250" w:firstLine="518"/>
        <w:jc w:val="both"/>
        <w:rPr>
          <w:b/>
          <w:bCs/>
          <w:color w:val="212121"/>
          <w:shd w:val="clear" w:color="auto" w:fill="FFFFFF"/>
        </w:rPr>
      </w:pPr>
      <w:r w:rsidRPr="005D1BF5">
        <w:rPr>
          <w:b/>
          <w:bCs/>
          <w:color w:val="212121"/>
          <w:shd w:val="clear" w:color="auto" w:fill="FFFFFF"/>
        </w:rPr>
        <w:t>Уровень достоверности доказательств – 3 (уровень убедительности рекомендаций – В).</w:t>
      </w:r>
    </w:p>
    <w:p w14:paraId="3B20D0A4" w14:textId="4C23085F" w:rsidR="00BC42F2" w:rsidRPr="005D1BF5" w:rsidRDefault="00E746FE">
      <w:pPr>
        <w:spacing w:line="360" w:lineRule="auto"/>
        <w:ind w:left="202" w:right="250" w:firstLine="707"/>
        <w:jc w:val="both"/>
        <w:rPr>
          <w:i/>
        </w:rPr>
      </w:pPr>
      <w:r w:rsidRPr="005D1BF5">
        <w:rPr>
          <w:b/>
          <w:i/>
        </w:rPr>
        <w:t xml:space="preserve">Комментарии: </w:t>
      </w:r>
      <w:r w:rsidRPr="005D1BF5">
        <w:rPr>
          <w:i/>
        </w:rPr>
        <w:t>В процессе ХТ с учетом ответа может быть целесообразным</w:t>
      </w:r>
      <w:r w:rsidRPr="005D1BF5">
        <w:rPr>
          <w:i/>
          <w:spacing w:val="1"/>
        </w:rPr>
        <w:t xml:space="preserve"> </w:t>
      </w:r>
      <w:r w:rsidRPr="005D1BF5">
        <w:rPr>
          <w:i/>
        </w:rPr>
        <w:t>решение вопроса о проведении ЛТ/ХЛТ, или лекарственной терапии, или хирургического</w:t>
      </w:r>
      <w:r w:rsidRPr="005D1BF5">
        <w:rPr>
          <w:i/>
          <w:spacing w:val="1"/>
        </w:rPr>
        <w:t xml:space="preserve"> </w:t>
      </w:r>
      <w:r w:rsidRPr="005D1BF5">
        <w:rPr>
          <w:i/>
        </w:rPr>
        <w:t>лечения</w:t>
      </w:r>
      <w:r w:rsidRPr="005D1BF5">
        <w:rPr>
          <w:i/>
          <w:spacing w:val="-1"/>
        </w:rPr>
        <w:t xml:space="preserve"> </w:t>
      </w:r>
      <w:r w:rsidRPr="005D1BF5">
        <w:rPr>
          <w:i/>
        </w:rPr>
        <w:t>(при</w:t>
      </w:r>
      <w:r w:rsidRPr="005D1BF5">
        <w:rPr>
          <w:i/>
          <w:spacing w:val="-2"/>
        </w:rPr>
        <w:t xml:space="preserve"> </w:t>
      </w:r>
      <w:proofErr w:type="spellStart"/>
      <w:r w:rsidRPr="005D1BF5">
        <w:rPr>
          <w:i/>
        </w:rPr>
        <w:t>олигометастатическом</w:t>
      </w:r>
      <w:proofErr w:type="spellEnd"/>
      <w:r w:rsidRPr="005D1BF5">
        <w:rPr>
          <w:i/>
          <w:spacing w:val="-2"/>
        </w:rPr>
        <w:t xml:space="preserve"> </w:t>
      </w:r>
      <w:r w:rsidRPr="005D1BF5">
        <w:rPr>
          <w:i/>
        </w:rPr>
        <w:t>поражении),</w:t>
      </w:r>
      <w:r w:rsidRPr="005D1BF5">
        <w:rPr>
          <w:i/>
          <w:spacing w:val="-1"/>
        </w:rPr>
        <w:t xml:space="preserve"> </w:t>
      </w:r>
      <w:r w:rsidRPr="005D1BF5">
        <w:rPr>
          <w:i/>
        </w:rPr>
        <w:t>либо</w:t>
      </w:r>
      <w:r w:rsidRPr="005D1BF5">
        <w:rPr>
          <w:i/>
          <w:spacing w:val="-2"/>
        </w:rPr>
        <w:t xml:space="preserve"> </w:t>
      </w:r>
      <w:r w:rsidRPr="005D1BF5">
        <w:rPr>
          <w:i/>
        </w:rPr>
        <w:t>симптоматического</w:t>
      </w:r>
      <w:r w:rsidRPr="005D1BF5">
        <w:rPr>
          <w:i/>
          <w:spacing w:val="-2"/>
        </w:rPr>
        <w:t xml:space="preserve"> </w:t>
      </w:r>
      <w:r w:rsidRPr="005D1BF5">
        <w:rPr>
          <w:i/>
        </w:rPr>
        <w:t>лечения.</w:t>
      </w:r>
    </w:p>
    <w:p w14:paraId="74F1037C" w14:textId="77777777" w:rsidR="00BC42F2" w:rsidRPr="005D1BF5" w:rsidRDefault="00E746FE" w:rsidP="00393353">
      <w:pPr>
        <w:spacing w:line="360" w:lineRule="auto"/>
        <w:jc w:val="center"/>
        <w:rPr>
          <w:b/>
          <w:bCs/>
        </w:rPr>
      </w:pPr>
      <w:r w:rsidRPr="005D1BF5">
        <w:rPr>
          <w:b/>
          <w:bCs/>
        </w:rPr>
        <w:t>Локальный</w:t>
      </w:r>
      <w:r w:rsidRPr="005D1BF5">
        <w:rPr>
          <w:b/>
          <w:bCs/>
          <w:spacing w:val="-3"/>
        </w:rPr>
        <w:t xml:space="preserve"> </w:t>
      </w:r>
      <w:r w:rsidRPr="005D1BF5">
        <w:rPr>
          <w:b/>
          <w:bCs/>
        </w:rPr>
        <w:t>рецидив</w:t>
      </w:r>
      <w:r w:rsidRPr="005D1BF5">
        <w:rPr>
          <w:b/>
          <w:bCs/>
          <w:spacing w:val="-3"/>
        </w:rPr>
        <w:t xml:space="preserve"> </w:t>
      </w:r>
      <w:r w:rsidRPr="005D1BF5">
        <w:rPr>
          <w:b/>
          <w:bCs/>
        </w:rPr>
        <w:t>или</w:t>
      </w:r>
      <w:r w:rsidRPr="005D1BF5">
        <w:rPr>
          <w:b/>
          <w:bCs/>
          <w:spacing w:val="-2"/>
        </w:rPr>
        <w:t xml:space="preserve"> </w:t>
      </w:r>
      <w:r w:rsidRPr="005D1BF5">
        <w:rPr>
          <w:b/>
          <w:bCs/>
        </w:rPr>
        <w:t>остаточная</w:t>
      </w:r>
      <w:r w:rsidRPr="005D1BF5">
        <w:rPr>
          <w:b/>
          <w:bCs/>
          <w:spacing w:val="-3"/>
        </w:rPr>
        <w:t xml:space="preserve"> </w:t>
      </w:r>
      <w:r w:rsidRPr="005D1BF5">
        <w:rPr>
          <w:b/>
          <w:bCs/>
        </w:rPr>
        <w:t>опухоль</w:t>
      </w:r>
      <w:r w:rsidRPr="005D1BF5">
        <w:rPr>
          <w:b/>
          <w:bCs/>
          <w:spacing w:val="-2"/>
        </w:rPr>
        <w:t xml:space="preserve"> </w:t>
      </w:r>
      <w:r w:rsidRPr="005D1BF5">
        <w:rPr>
          <w:b/>
          <w:bCs/>
        </w:rPr>
        <w:t>после</w:t>
      </w:r>
      <w:r w:rsidRPr="005D1BF5">
        <w:rPr>
          <w:b/>
          <w:bCs/>
          <w:spacing w:val="-4"/>
        </w:rPr>
        <w:t xml:space="preserve"> </w:t>
      </w:r>
      <w:r w:rsidRPr="005D1BF5">
        <w:rPr>
          <w:b/>
          <w:bCs/>
        </w:rPr>
        <w:t>лучевой</w:t>
      </w:r>
      <w:r w:rsidRPr="005D1BF5">
        <w:rPr>
          <w:b/>
          <w:bCs/>
          <w:spacing w:val="-2"/>
        </w:rPr>
        <w:t xml:space="preserve"> </w:t>
      </w:r>
      <w:r w:rsidRPr="005D1BF5">
        <w:rPr>
          <w:b/>
          <w:bCs/>
        </w:rPr>
        <w:t>терапии</w:t>
      </w:r>
    </w:p>
    <w:p w14:paraId="5D1F9911" w14:textId="6980AAE9" w:rsidR="00BC42F2" w:rsidRPr="005D1BF5" w:rsidRDefault="00E746FE">
      <w:pPr>
        <w:pStyle w:val="a5"/>
        <w:numPr>
          <w:ilvl w:val="0"/>
          <w:numId w:val="7"/>
        </w:numPr>
        <w:tabs>
          <w:tab w:val="left" w:pos="1059"/>
        </w:tabs>
        <w:spacing w:before="133" w:line="360" w:lineRule="auto"/>
        <w:ind w:right="244" w:firstLine="707"/>
        <w:jc w:val="both"/>
        <w:rPr>
          <w:sz w:val="24"/>
        </w:rPr>
      </w:pPr>
      <w:r w:rsidRPr="005D1BF5">
        <w:rPr>
          <w:b/>
          <w:sz w:val="24"/>
        </w:rPr>
        <w:t>Пациентам с локальным рецидивом или остаточной опухолью после лучевой</w:t>
      </w:r>
      <w:r w:rsidRPr="005D1BF5">
        <w:rPr>
          <w:b/>
          <w:spacing w:val="-57"/>
          <w:sz w:val="24"/>
        </w:rPr>
        <w:t xml:space="preserve"> </w:t>
      </w:r>
      <w:r w:rsidRPr="005D1BF5">
        <w:rPr>
          <w:b/>
          <w:sz w:val="24"/>
        </w:rPr>
        <w:t>терапии</w:t>
      </w:r>
      <w:r w:rsidRPr="005D1BF5">
        <w:rPr>
          <w:b/>
          <w:spacing w:val="1"/>
          <w:sz w:val="24"/>
        </w:rPr>
        <w:t xml:space="preserve"> </w:t>
      </w:r>
      <w:r w:rsidRPr="005D1BF5">
        <w:rPr>
          <w:b/>
          <w:sz w:val="24"/>
        </w:rPr>
        <w:t>рекомендована</w:t>
      </w:r>
      <w:r w:rsidRPr="005D1BF5">
        <w:rPr>
          <w:b/>
          <w:spacing w:val="1"/>
          <w:sz w:val="24"/>
        </w:rPr>
        <w:t xml:space="preserve"> </w:t>
      </w:r>
      <w:r w:rsidRPr="005D1BF5">
        <w:rPr>
          <w:sz w:val="24"/>
        </w:rPr>
        <w:t>ХТ</w:t>
      </w:r>
      <w:r w:rsidRPr="005D1BF5">
        <w:rPr>
          <w:spacing w:val="1"/>
          <w:sz w:val="24"/>
        </w:rPr>
        <w:t xml:space="preserve"> </w:t>
      </w:r>
      <w:r w:rsidRPr="005D1BF5">
        <w:rPr>
          <w:sz w:val="24"/>
        </w:rPr>
        <w:t>с</w:t>
      </w:r>
      <w:r w:rsidRPr="005D1BF5">
        <w:rPr>
          <w:spacing w:val="1"/>
          <w:sz w:val="24"/>
        </w:rPr>
        <w:t xml:space="preserve"> </w:t>
      </w:r>
      <w:r w:rsidRPr="005D1BF5">
        <w:rPr>
          <w:sz w:val="24"/>
        </w:rPr>
        <w:t>включением</w:t>
      </w:r>
      <w:r w:rsidRPr="005D1BF5">
        <w:rPr>
          <w:spacing w:val="1"/>
          <w:sz w:val="24"/>
        </w:rPr>
        <w:t xml:space="preserve"> </w:t>
      </w:r>
      <w:r w:rsidRPr="005D1BF5">
        <w:rPr>
          <w:sz w:val="24"/>
        </w:rPr>
        <w:t>схем</w:t>
      </w:r>
      <w:r w:rsidRPr="005D1BF5">
        <w:rPr>
          <w:spacing w:val="1"/>
          <w:sz w:val="24"/>
        </w:rPr>
        <w:t xml:space="preserve"> </w:t>
      </w:r>
      <w:r w:rsidRPr="005D1BF5">
        <w:rPr>
          <w:sz w:val="24"/>
        </w:rPr>
        <w:t>с</w:t>
      </w:r>
      <w:r w:rsidRPr="005D1BF5">
        <w:rPr>
          <w:spacing w:val="1"/>
          <w:sz w:val="24"/>
        </w:rPr>
        <w:t xml:space="preserve"> </w:t>
      </w:r>
      <w:r w:rsidRPr="005D1BF5">
        <w:rPr>
          <w:sz w:val="24"/>
        </w:rPr>
        <w:t>препаратами</w:t>
      </w:r>
      <w:r w:rsidRPr="005D1BF5">
        <w:rPr>
          <w:spacing w:val="1"/>
          <w:sz w:val="24"/>
        </w:rPr>
        <w:t xml:space="preserve"> </w:t>
      </w:r>
      <w:r w:rsidRPr="005D1BF5">
        <w:rPr>
          <w:sz w:val="24"/>
        </w:rPr>
        <w:t>платины</w:t>
      </w:r>
      <w:r w:rsidR="00DA661B">
        <w:rPr>
          <w:sz w:val="24"/>
        </w:rPr>
        <w:t xml:space="preserve"> (L</w:t>
      </w:r>
      <w:r w:rsidR="00DA661B" w:rsidRPr="00DA661B">
        <w:rPr>
          <w:sz w:val="24"/>
        </w:rPr>
        <w:t>01XA: </w:t>
      </w:r>
      <w:r w:rsidR="00DA661B">
        <w:rPr>
          <w:sz w:val="24"/>
        </w:rPr>
        <w:t>соединения платины)</w:t>
      </w:r>
      <w:r w:rsidRPr="005D1BF5">
        <w:rPr>
          <w:spacing w:val="1"/>
          <w:sz w:val="24"/>
        </w:rPr>
        <w:t xml:space="preserve"> </w:t>
      </w:r>
      <w:r w:rsidRPr="005D1BF5">
        <w:rPr>
          <w:sz w:val="24"/>
        </w:rPr>
        <w:t>c</w:t>
      </w:r>
      <w:r w:rsidRPr="005D1BF5">
        <w:rPr>
          <w:spacing w:val="1"/>
          <w:sz w:val="24"/>
        </w:rPr>
        <w:t xml:space="preserve"> </w:t>
      </w:r>
      <w:r w:rsidRPr="005D1BF5">
        <w:rPr>
          <w:sz w:val="24"/>
        </w:rPr>
        <w:t>целью</w:t>
      </w:r>
      <w:r w:rsidRPr="005D1BF5">
        <w:rPr>
          <w:spacing w:val="1"/>
          <w:sz w:val="24"/>
        </w:rPr>
        <w:t xml:space="preserve"> </w:t>
      </w:r>
      <w:r w:rsidRPr="005D1BF5">
        <w:rPr>
          <w:sz w:val="24"/>
        </w:rPr>
        <w:t>повышения</w:t>
      </w:r>
      <w:r w:rsidRPr="005D1BF5">
        <w:rPr>
          <w:spacing w:val="-1"/>
          <w:sz w:val="24"/>
        </w:rPr>
        <w:t xml:space="preserve"> </w:t>
      </w:r>
      <w:r w:rsidRPr="005D1BF5">
        <w:rPr>
          <w:sz w:val="24"/>
        </w:rPr>
        <w:t>выживаемости</w:t>
      </w:r>
      <w:r w:rsidR="004E2107" w:rsidRPr="005D1BF5">
        <w:rPr>
          <w:sz w:val="24"/>
        </w:rPr>
        <w:t xml:space="preserve"> </w:t>
      </w:r>
      <w:r w:rsidRPr="005D1BF5">
        <w:rPr>
          <w:sz w:val="24"/>
        </w:rPr>
        <w:t>[</w:t>
      </w:r>
      <w:r w:rsidR="004E2107" w:rsidRPr="005D1BF5">
        <w:rPr>
          <w:sz w:val="24"/>
        </w:rPr>
        <w:t>25</w:t>
      </w:r>
      <w:r w:rsidRPr="005D1BF5">
        <w:rPr>
          <w:sz w:val="24"/>
        </w:rPr>
        <w:t>].</w:t>
      </w:r>
    </w:p>
    <w:p w14:paraId="448A42E8" w14:textId="23817663" w:rsidR="004E2107" w:rsidRPr="005D1BF5" w:rsidRDefault="004E2107" w:rsidP="004E2107">
      <w:pPr>
        <w:spacing w:line="360" w:lineRule="auto"/>
        <w:ind w:left="284" w:right="250" w:firstLine="436"/>
        <w:jc w:val="both"/>
        <w:rPr>
          <w:b/>
          <w:bCs/>
          <w:color w:val="212121"/>
          <w:shd w:val="clear" w:color="auto" w:fill="FFFFFF"/>
        </w:rPr>
      </w:pPr>
      <w:r w:rsidRPr="005D1BF5">
        <w:rPr>
          <w:b/>
          <w:bCs/>
          <w:color w:val="212121"/>
          <w:shd w:val="clear" w:color="auto" w:fill="FFFFFF"/>
        </w:rPr>
        <w:t>Уровень достоверности доказательств – 2 (уровень убедительности рекомендаций – В).</w:t>
      </w:r>
    </w:p>
    <w:p w14:paraId="533706FC" w14:textId="6BD29465" w:rsidR="00BC42F2" w:rsidRPr="005D1BF5" w:rsidRDefault="00E746FE">
      <w:pPr>
        <w:spacing w:line="360" w:lineRule="auto"/>
        <w:ind w:left="202" w:right="249" w:firstLine="707"/>
        <w:jc w:val="both"/>
        <w:rPr>
          <w:i/>
        </w:rPr>
      </w:pPr>
      <w:r w:rsidRPr="005D1BF5">
        <w:rPr>
          <w:b/>
          <w:i/>
        </w:rPr>
        <w:t>Комментарии:</w:t>
      </w:r>
      <w:r w:rsidR="00393353" w:rsidRPr="005D1BF5">
        <w:rPr>
          <w:b/>
          <w:i/>
        </w:rPr>
        <w:t xml:space="preserve"> </w:t>
      </w:r>
      <w:r w:rsidR="00393353" w:rsidRPr="005D1BF5">
        <w:rPr>
          <w:i/>
        </w:rPr>
        <w:t>п</w:t>
      </w:r>
      <w:r w:rsidRPr="005D1BF5">
        <w:rPr>
          <w:i/>
        </w:rPr>
        <w:t xml:space="preserve">ри </w:t>
      </w:r>
      <w:proofErr w:type="spellStart"/>
      <w:r w:rsidRPr="005D1BF5">
        <w:rPr>
          <w:i/>
        </w:rPr>
        <w:t>резектабельности</w:t>
      </w:r>
      <w:proofErr w:type="spellEnd"/>
      <w:r w:rsidRPr="005D1BF5">
        <w:rPr>
          <w:i/>
        </w:rPr>
        <w:t xml:space="preserve"> опухоли возможно рассмотреть вопрос о</w:t>
      </w:r>
      <w:r w:rsidRPr="005D1BF5">
        <w:rPr>
          <w:i/>
          <w:spacing w:val="1"/>
        </w:rPr>
        <w:t xml:space="preserve"> </w:t>
      </w:r>
      <w:r w:rsidRPr="005D1BF5">
        <w:rPr>
          <w:i/>
        </w:rPr>
        <w:t>хирургическом</w:t>
      </w:r>
      <w:r w:rsidRPr="005D1BF5">
        <w:rPr>
          <w:i/>
          <w:spacing w:val="1"/>
        </w:rPr>
        <w:t xml:space="preserve"> </w:t>
      </w:r>
      <w:r w:rsidRPr="005D1BF5">
        <w:rPr>
          <w:i/>
        </w:rPr>
        <w:t>вмешательстве</w:t>
      </w:r>
      <w:r w:rsidRPr="005D1BF5">
        <w:rPr>
          <w:i/>
          <w:spacing w:val="1"/>
        </w:rPr>
        <w:t xml:space="preserve"> </w:t>
      </w:r>
      <w:r w:rsidRPr="005D1BF5">
        <w:rPr>
          <w:i/>
        </w:rPr>
        <w:t>с</w:t>
      </w:r>
      <w:r w:rsidRPr="005D1BF5">
        <w:rPr>
          <w:i/>
          <w:spacing w:val="1"/>
        </w:rPr>
        <w:t xml:space="preserve"> </w:t>
      </w:r>
      <w:r w:rsidRPr="005D1BF5">
        <w:rPr>
          <w:i/>
        </w:rPr>
        <w:t>обсуждением</w:t>
      </w:r>
      <w:r w:rsidRPr="005D1BF5">
        <w:rPr>
          <w:i/>
          <w:spacing w:val="1"/>
        </w:rPr>
        <w:t xml:space="preserve"> </w:t>
      </w:r>
      <w:r w:rsidRPr="005D1BF5">
        <w:rPr>
          <w:i/>
        </w:rPr>
        <w:t>вопроса</w:t>
      </w:r>
      <w:r w:rsidRPr="005D1BF5">
        <w:rPr>
          <w:i/>
          <w:spacing w:val="1"/>
        </w:rPr>
        <w:t xml:space="preserve"> </w:t>
      </w:r>
      <w:r w:rsidRPr="005D1BF5">
        <w:rPr>
          <w:i/>
        </w:rPr>
        <w:t>о</w:t>
      </w:r>
      <w:r w:rsidRPr="005D1BF5">
        <w:rPr>
          <w:i/>
          <w:spacing w:val="1"/>
        </w:rPr>
        <w:t xml:space="preserve"> </w:t>
      </w:r>
      <w:r w:rsidRPr="005D1BF5">
        <w:rPr>
          <w:i/>
        </w:rPr>
        <w:t>повторной</w:t>
      </w:r>
      <w:r w:rsidRPr="005D1BF5">
        <w:rPr>
          <w:i/>
          <w:spacing w:val="1"/>
        </w:rPr>
        <w:t xml:space="preserve"> </w:t>
      </w:r>
      <w:r w:rsidRPr="005D1BF5">
        <w:rPr>
          <w:i/>
        </w:rPr>
        <w:t>лучевой</w:t>
      </w:r>
      <w:r w:rsidRPr="005D1BF5">
        <w:rPr>
          <w:i/>
          <w:spacing w:val="1"/>
        </w:rPr>
        <w:t xml:space="preserve"> </w:t>
      </w:r>
      <w:r w:rsidRPr="005D1BF5">
        <w:rPr>
          <w:i/>
        </w:rPr>
        <w:t>либо</w:t>
      </w:r>
      <w:r w:rsidRPr="005D1BF5">
        <w:rPr>
          <w:i/>
          <w:spacing w:val="1"/>
        </w:rPr>
        <w:t xml:space="preserve"> </w:t>
      </w:r>
      <w:r w:rsidRPr="005D1BF5">
        <w:rPr>
          <w:i/>
        </w:rPr>
        <w:t xml:space="preserve">одновременной химиолучевой терапии. При </w:t>
      </w:r>
      <w:proofErr w:type="spellStart"/>
      <w:r w:rsidRPr="005D1BF5">
        <w:rPr>
          <w:i/>
        </w:rPr>
        <w:t>нерезектабельности</w:t>
      </w:r>
      <w:proofErr w:type="spellEnd"/>
      <w:r w:rsidRPr="005D1BF5">
        <w:rPr>
          <w:i/>
        </w:rPr>
        <w:t xml:space="preserve"> опухоли целесообразно</w:t>
      </w:r>
      <w:r w:rsidRPr="005D1BF5">
        <w:rPr>
          <w:i/>
          <w:spacing w:val="1"/>
        </w:rPr>
        <w:t xml:space="preserve"> </w:t>
      </w:r>
      <w:r w:rsidRPr="005D1BF5">
        <w:rPr>
          <w:i/>
        </w:rPr>
        <w:t>обсудить</w:t>
      </w:r>
      <w:r w:rsidRPr="005D1BF5">
        <w:rPr>
          <w:i/>
          <w:spacing w:val="1"/>
        </w:rPr>
        <w:t xml:space="preserve"> </w:t>
      </w:r>
      <w:r w:rsidRPr="005D1BF5">
        <w:rPr>
          <w:i/>
        </w:rPr>
        <w:t>возможность</w:t>
      </w:r>
      <w:r w:rsidRPr="005D1BF5">
        <w:rPr>
          <w:i/>
          <w:spacing w:val="1"/>
        </w:rPr>
        <w:t xml:space="preserve"> </w:t>
      </w:r>
      <w:r w:rsidRPr="005D1BF5">
        <w:rPr>
          <w:i/>
        </w:rPr>
        <w:t>повторной</w:t>
      </w:r>
      <w:r w:rsidRPr="005D1BF5">
        <w:rPr>
          <w:i/>
          <w:spacing w:val="1"/>
        </w:rPr>
        <w:t xml:space="preserve"> </w:t>
      </w:r>
      <w:r w:rsidRPr="005D1BF5">
        <w:rPr>
          <w:i/>
        </w:rPr>
        <w:t>лучевой</w:t>
      </w:r>
      <w:r w:rsidRPr="005D1BF5">
        <w:rPr>
          <w:i/>
          <w:spacing w:val="1"/>
        </w:rPr>
        <w:t xml:space="preserve"> </w:t>
      </w:r>
      <w:r w:rsidRPr="005D1BF5">
        <w:rPr>
          <w:i/>
        </w:rPr>
        <w:t>терапия/</w:t>
      </w:r>
      <w:r w:rsidRPr="005D1BF5">
        <w:rPr>
          <w:i/>
          <w:spacing w:val="1"/>
        </w:rPr>
        <w:t xml:space="preserve"> </w:t>
      </w:r>
      <w:r w:rsidRPr="005D1BF5">
        <w:rPr>
          <w:i/>
        </w:rPr>
        <w:t>одновременной</w:t>
      </w:r>
      <w:r w:rsidRPr="005D1BF5">
        <w:rPr>
          <w:i/>
          <w:spacing w:val="1"/>
        </w:rPr>
        <w:t xml:space="preserve"> </w:t>
      </w:r>
      <w:r w:rsidRPr="005D1BF5">
        <w:rPr>
          <w:i/>
        </w:rPr>
        <w:t>химиолучевой</w:t>
      </w:r>
      <w:r w:rsidRPr="005D1BF5">
        <w:rPr>
          <w:i/>
          <w:spacing w:val="1"/>
        </w:rPr>
        <w:t xml:space="preserve"> </w:t>
      </w:r>
      <w:r w:rsidRPr="005D1BF5">
        <w:rPr>
          <w:i/>
        </w:rPr>
        <w:t>терапии,</w:t>
      </w:r>
      <w:r w:rsidRPr="005D1BF5">
        <w:rPr>
          <w:i/>
          <w:spacing w:val="-1"/>
        </w:rPr>
        <w:t xml:space="preserve"> </w:t>
      </w:r>
      <w:r w:rsidRPr="005D1BF5">
        <w:rPr>
          <w:i/>
        </w:rPr>
        <w:t>либо</w:t>
      </w:r>
      <w:r w:rsidRPr="005D1BF5">
        <w:rPr>
          <w:i/>
          <w:spacing w:val="-1"/>
        </w:rPr>
        <w:t xml:space="preserve"> </w:t>
      </w:r>
      <w:r w:rsidRPr="005D1BF5">
        <w:rPr>
          <w:i/>
        </w:rPr>
        <w:t>лекарственной</w:t>
      </w:r>
      <w:r w:rsidRPr="005D1BF5">
        <w:rPr>
          <w:i/>
          <w:spacing w:val="1"/>
        </w:rPr>
        <w:t xml:space="preserve"> </w:t>
      </w:r>
      <w:r w:rsidRPr="005D1BF5">
        <w:rPr>
          <w:i/>
        </w:rPr>
        <w:t>терапии,</w:t>
      </w:r>
      <w:r w:rsidRPr="005D1BF5">
        <w:rPr>
          <w:i/>
          <w:spacing w:val="-1"/>
        </w:rPr>
        <w:t xml:space="preserve"> </w:t>
      </w:r>
      <w:r w:rsidRPr="005D1BF5">
        <w:rPr>
          <w:i/>
        </w:rPr>
        <w:t>либо</w:t>
      </w:r>
      <w:r w:rsidRPr="005D1BF5">
        <w:rPr>
          <w:i/>
          <w:spacing w:val="-1"/>
        </w:rPr>
        <w:t xml:space="preserve"> </w:t>
      </w:r>
      <w:r w:rsidRPr="005D1BF5">
        <w:rPr>
          <w:i/>
        </w:rPr>
        <w:t>симптоматического лечения</w:t>
      </w:r>
      <w:r w:rsidRPr="005D1BF5">
        <w:rPr>
          <w:i/>
          <w:spacing w:val="2"/>
        </w:rPr>
        <w:t xml:space="preserve"> </w:t>
      </w:r>
      <w:r w:rsidRPr="005D1BF5">
        <w:rPr>
          <w:i/>
        </w:rPr>
        <w:t>[</w:t>
      </w:r>
      <w:r w:rsidRPr="005D1BF5">
        <w:t>2</w:t>
      </w:r>
      <w:r w:rsidRPr="005D1BF5">
        <w:rPr>
          <w:i/>
        </w:rPr>
        <w:t>].</w:t>
      </w:r>
    </w:p>
    <w:p w14:paraId="236362BC" w14:textId="4AD94DB2" w:rsidR="00291E9B" w:rsidRPr="005D1BF5" w:rsidRDefault="00291E9B" w:rsidP="00393353">
      <w:pPr>
        <w:spacing w:line="360" w:lineRule="auto"/>
        <w:ind w:left="222" w:right="362" w:firstLine="707"/>
        <w:jc w:val="both"/>
        <w:rPr>
          <w:i/>
        </w:rPr>
      </w:pPr>
      <w:r w:rsidRPr="005D1BF5">
        <w:rPr>
          <w:i/>
        </w:rPr>
        <w:t>Проведение повторной лучевой терапии обсуждается при общем состоянии пациента 0-1 по шкале ECOG и не ранее 6 месяцев (предпочтительно не ранее 2 лет) после предшествующего облучения [</w:t>
      </w:r>
      <w:r w:rsidR="004E2107" w:rsidRPr="005D1BF5">
        <w:rPr>
          <w:i/>
        </w:rPr>
        <w:t>26</w:t>
      </w:r>
      <w:r w:rsidRPr="005D1BF5">
        <w:rPr>
          <w:i/>
        </w:rPr>
        <w:t>]</w:t>
      </w:r>
    </w:p>
    <w:p w14:paraId="0113CED6" w14:textId="77777777" w:rsidR="00BC42F2" w:rsidRPr="005D1BF5" w:rsidRDefault="00E746FE" w:rsidP="00393353">
      <w:pPr>
        <w:spacing w:line="360" w:lineRule="auto"/>
        <w:jc w:val="center"/>
        <w:rPr>
          <w:b/>
          <w:bCs/>
        </w:rPr>
      </w:pPr>
      <w:r w:rsidRPr="005D1BF5">
        <w:rPr>
          <w:b/>
          <w:bCs/>
        </w:rPr>
        <w:t>Локальный</w:t>
      </w:r>
      <w:r w:rsidRPr="005D1BF5">
        <w:rPr>
          <w:b/>
          <w:bCs/>
          <w:spacing w:val="-4"/>
        </w:rPr>
        <w:t xml:space="preserve"> </w:t>
      </w:r>
      <w:r w:rsidRPr="005D1BF5">
        <w:rPr>
          <w:b/>
          <w:bCs/>
        </w:rPr>
        <w:t>рецидив</w:t>
      </w:r>
      <w:r w:rsidRPr="005D1BF5">
        <w:rPr>
          <w:b/>
          <w:bCs/>
          <w:spacing w:val="-4"/>
        </w:rPr>
        <w:t xml:space="preserve"> </w:t>
      </w:r>
      <w:r w:rsidRPr="005D1BF5">
        <w:rPr>
          <w:b/>
          <w:bCs/>
        </w:rPr>
        <w:t>или</w:t>
      </w:r>
      <w:r w:rsidRPr="005D1BF5">
        <w:rPr>
          <w:b/>
          <w:bCs/>
          <w:spacing w:val="-3"/>
        </w:rPr>
        <w:t xml:space="preserve"> </w:t>
      </w:r>
      <w:r w:rsidRPr="005D1BF5">
        <w:rPr>
          <w:b/>
          <w:bCs/>
        </w:rPr>
        <w:t>остаточная</w:t>
      </w:r>
      <w:r w:rsidRPr="005D1BF5">
        <w:rPr>
          <w:b/>
          <w:bCs/>
          <w:spacing w:val="-3"/>
        </w:rPr>
        <w:t xml:space="preserve"> </w:t>
      </w:r>
      <w:r w:rsidRPr="005D1BF5">
        <w:rPr>
          <w:b/>
          <w:bCs/>
        </w:rPr>
        <w:t>опухоль</w:t>
      </w:r>
      <w:r w:rsidRPr="005D1BF5">
        <w:rPr>
          <w:b/>
          <w:bCs/>
          <w:spacing w:val="-3"/>
        </w:rPr>
        <w:t xml:space="preserve"> </w:t>
      </w:r>
      <w:r w:rsidRPr="005D1BF5">
        <w:rPr>
          <w:b/>
          <w:bCs/>
        </w:rPr>
        <w:t>с</w:t>
      </w:r>
      <w:r w:rsidRPr="005D1BF5">
        <w:rPr>
          <w:b/>
          <w:bCs/>
          <w:spacing w:val="-4"/>
        </w:rPr>
        <w:t xml:space="preserve"> </w:t>
      </w:r>
      <w:r w:rsidRPr="005D1BF5">
        <w:rPr>
          <w:b/>
          <w:bCs/>
        </w:rPr>
        <w:t>отдаленными</w:t>
      </w:r>
      <w:r w:rsidRPr="005D1BF5">
        <w:rPr>
          <w:b/>
          <w:bCs/>
          <w:spacing w:val="-3"/>
        </w:rPr>
        <w:t xml:space="preserve"> </w:t>
      </w:r>
      <w:r w:rsidRPr="005D1BF5">
        <w:rPr>
          <w:b/>
          <w:bCs/>
        </w:rPr>
        <w:t>метастазами</w:t>
      </w:r>
    </w:p>
    <w:p w14:paraId="6FF2A0AF" w14:textId="6B708279" w:rsidR="00BC42F2" w:rsidRPr="005D1BF5" w:rsidRDefault="00E746FE">
      <w:pPr>
        <w:pStyle w:val="a5"/>
        <w:numPr>
          <w:ilvl w:val="0"/>
          <w:numId w:val="7"/>
        </w:numPr>
        <w:tabs>
          <w:tab w:val="left" w:pos="1059"/>
        </w:tabs>
        <w:spacing w:before="140" w:line="360" w:lineRule="auto"/>
        <w:ind w:right="244" w:firstLine="707"/>
        <w:jc w:val="both"/>
        <w:rPr>
          <w:sz w:val="24"/>
        </w:rPr>
      </w:pPr>
      <w:r w:rsidRPr="005D1BF5">
        <w:rPr>
          <w:sz w:val="24"/>
        </w:rPr>
        <w:t>В</w:t>
      </w:r>
      <w:r w:rsidRPr="005D1BF5">
        <w:rPr>
          <w:spacing w:val="1"/>
          <w:sz w:val="24"/>
        </w:rPr>
        <w:t xml:space="preserve"> </w:t>
      </w:r>
      <w:r w:rsidRPr="005D1BF5">
        <w:rPr>
          <w:sz w:val="24"/>
        </w:rPr>
        <w:t>случае</w:t>
      </w:r>
      <w:r w:rsidRPr="005D1BF5">
        <w:rPr>
          <w:spacing w:val="1"/>
          <w:sz w:val="24"/>
        </w:rPr>
        <w:t xml:space="preserve"> </w:t>
      </w:r>
      <w:r w:rsidRPr="005D1BF5">
        <w:rPr>
          <w:sz w:val="24"/>
        </w:rPr>
        <w:t>локального</w:t>
      </w:r>
      <w:r w:rsidRPr="005D1BF5">
        <w:rPr>
          <w:spacing w:val="1"/>
          <w:sz w:val="24"/>
        </w:rPr>
        <w:t xml:space="preserve"> </w:t>
      </w:r>
      <w:r w:rsidRPr="005D1BF5">
        <w:rPr>
          <w:sz w:val="24"/>
        </w:rPr>
        <w:t>рецидива</w:t>
      </w:r>
      <w:r w:rsidRPr="005D1BF5">
        <w:rPr>
          <w:spacing w:val="1"/>
          <w:sz w:val="24"/>
        </w:rPr>
        <w:t xml:space="preserve"> </w:t>
      </w:r>
      <w:r w:rsidRPr="005D1BF5">
        <w:rPr>
          <w:sz w:val="24"/>
        </w:rPr>
        <w:t>или</w:t>
      </w:r>
      <w:r w:rsidRPr="005D1BF5">
        <w:rPr>
          <w:spacing w:val="1"/>
          <w:sz w:val="24"/>
        </w:rPr>
        <w:t xml:space="preserve"> </w:t>
      </w:r>
      <w:r w:rsidRPr="005D1BF5">
        <w:rPr>
          <w:sz w:val="24"/>
        </w:rPr>
        <w:t>остаточной</w:t>
      </w:r>
      <w:r w:rsidRPr="005D1BF5">
        <w:rPr>
          <w:spacing w:val="1"/>
          <w:sz w:val="24"/>
        </w:rPr>
        <w:t xml:space="preserve"> </w:t>
      </w:r>
      <w:r w:rsidRPr="005D1BF5">
        <w:rPr>
          <w:sz w:val="24"/>
        </w:rPr>
        <w:t>опухоли</w:t>
      </w:r>
      <w:r w:rsidRPr="005D1BF5">
        <w:rPr>
          <w:spacing w:val="1"/>
          <w:sz w:val="24"/>
        </w:rPr>
        <w:t xml:space="preserve"> </w:t>
      </w:r>
      <w:r w:rsidRPr="005D1BF5">
        <w:rPr>
          <w:sz w:val="24"/>
        </w:rPr>
        <w:t>с</w:t>
      </w:r>
      <w:r w:rsidRPr="005D1BF5">
        <w:rPr>
          <w:spacing w:val="1"/>
          <w:sz w:val="24"/>
        </w:rPr>
        <w:t xml:space="preserve"> </w:t>
      </w:r>
      <w:r w:rsidRPr="005D1BF5">
        <w:rPr>
          <w:sz w:val="24"/>
        </w:rPr>
        <w:t>отдаленными</w:t>
      </w:r>
      <w:r w:rsidRPr="005D1BF5">
        <w:rPr>
          <w:spacing w:val="1"/>
          <w:sz w:val="24"/>
        </w:rPr>
        <w:t xml:space="preserve"> </w:t>
      </w:r>
      <w:r w:rsidRPr="005D1BF5">
        <w:rPr>
          <w:sz w:val="24"/>
        </w:rPr>
        <w:t>метастазами при оценке общего состояния пациента с раком носоглотки по шкале оценки</w:t>
      </w:r>
      <w:r w:rsidRPr="005D1BF5">
        <w:rPr>
          <w:spacing w:val="1"/>
          <w:sz w:val="24"/>
        </w:rPr>
        <w:t xml:space="preserve"> </w:t>
      </w:r>
      <w:r w:rsidRPr="005D1BF5">
        <w:rPr>
          <w:sz w:val="24"/>
        </w:rPr>
        <w:t>общего состояния онкологического пациента по версии Восточной объединенной группы</w:t>
      </w:r>
      <w:r w:rsidRPr="005D1BF5">
        <w:rPr>
          <w:spacing w:val="1"/>
          <w:sz w:val="24"/>
        </w:rPr>
        <w:t xml:space="preserve"> </w:t>
      </w:r>
      <w:r w:rsidRPr="005D1BF5">
        <w:rPr>
          <w:sz w:val="24"/>
        </w:rPr>
        <w:t>онкологов</w:t>
      </w:r>
      <w:r w:rsidRPr="005D1BF5">
        <w:rPr>
          <w:spacing w:val="1"/>
          <w:sz w:val="24"/>
        </w:rPr>
        <w:t xml:space="preserve"> </w:t>
      </w:r>
      <w:r w:rsidRPr="005D1BF5">
        <w:rPr>
          <w:sz w:val="24"/>
        </w:rPr>
        <w:t>(ECOG)</w:t>
      </w:r>
      <w:r w:rsidRPr="005D1BF5">
        <w:rPr>
          <w:spacing w:val="1"/>
          <w:sz w:val="24"/>
        </w:rPr>
        <w:t xml:space="preserve"> </w:t>
      </w:r>
      <w:r w:rsidRPr="005D1BF5">
        <w:rPr>
          <w:sz w:val="24"/>
        </w:rPr>
        <w:t>0–1</w:t>
      </w:r>
      <w:r w:rsidRPr="005D1BF5">
        <w:rPr>
          <w:spacing w:val="1"/>
          <w:sz w:val="24"/>
        </w:rPr>
        <w:t xml:space="preserve"> </w:t>
      </w:r>
      <w:r w:rsidRPr="005D1BF5">
        <w:rPr>
          <w:b/>
          <w:sz w:val="24"/>
        </w:rPr>
        <w:t>рекомендовано</w:t>
      </w:r>
      <w:r w:rsidRPr="005D1BF5">
        <w:rPr>
          <w:b/>
          <w:spacing w:val="1"/>
          <w:sz w:val="24"/>
        </w:rPr>
        <w:t xml:space="preserve"> </w:t>
      </w:r>
      <w:r w:rsidRPr="005D1BF5">
        <w:rPr>
          <w:sz w:val="24"/>
        </w:rPr>
        <w:t>рассмотреть</w:t>
      </w:r>
      <w:r w:rsidRPr="005D1BF5">
        <w:rPr>
          <w:spacing w:val="1"/>
          <w:sz w:val="24"/>
        </w:rPr>
        <w:t xml:space="preserve"> </w:t>
      </w:r>
      <w:r w:rsidRPr="005D1BF5">
        <w:rPr>
          <w:sz w:val="24"/>
        </w:rPr>
        <w:t>вопрос</w:t>
      </w:r>
      <w:r w:rsidRPr="005D1BF5">
        <w:rPr>
          <w:spacing w:val="1"/>
          <w:sz w:val="24"/>
        </w:rPr>
        <w:t xml:space="preserve"> </w:t>
      </w:r>
      <w:r w:rsidRPr="005D1BF5">
        <w:rPr>
          <w:sz w:val="24"/>
        </w:rPr>
        <w:t>о</w:t>
      </w:r>
      <w:r w:rsidRPr="005D1BF5">
        <w:rPr>
          <w:spacing w:val="1"/>
          <w:sz w:val="24"/>
        </w:rPr>
        <w:t xml:space="preserve"> </w:t>
      </w:r>
      <w:r w:rsidR="00CB652C" w:rsidRPr="005D1BF5">
        <w:rPr>
          <w:spacing w:val="1"/>
          <w:sz w:val="24"/>
        </w:rPr>
        <w:t xml:space="preserve">проведении лекарственного лечения с применением режимов ХТ или </w:t>
      </w:r>
      <w:proofErr w:type="spellStart"/>
      <w:r w:rsidR="00CB652C" w:rsidRPr="005D1BF5">
        <w:rPr>
          <w:spacing w:val="1"/>
          <w:sz w:val="24"/>
        </w:rPr>
        <w:t>монохимиотерапии</w:t>
      </w:r>
      <w:proofErr w:type="spellEnd"/>
      <w:r w:rsidR="00CB652C" w:rsidRPr="005D1BF5">
        <w:rPr>
          <w:spacing w:val="1"/>
          <w:sz w:val="24"/>
        </w:rPr>
        <w:t xml:space="preserve"> </w:t>
      </w:r>
      <w:r w:rsidRPr="005D1BF5">
        <w:rPr>
          <w:sz w:val="24"/>
        </w:rPr>
        <w:t>(в</w:t>
      </w:r>
      <w:r w:rsidRPr="005D1BF5">
        <w:rPr>
          <w:spacing w:val="1"/>
          <w:sz w:val="24"/>
        </w:rPr>
        <w:t xml:space="preserve"> </w:t>
      </w:r>
      <w:r w:rsidRPr="005D1BF5">
        <w:rPr>
          <w:sz w:val="24"/>
        </w:rPr>
        <w:t>зависимости</w:t>
      </w:r>
      <w:r w:rsidRPr="005D1BF5">
        <w:rPr>
          <w:spacing w:val="1"/>
          <w:sz w:val="24"/>
        </w:rPr>
        <w:t xml:space="preserve"> </w:t>
      </w:r>
      <w:r w:rsidRPr="005D1BF5">
        <w:rPr>
          <w:sz w:val="24"/>
        </w:rPr>
        <w:t>от</w:t>
      </w:r>
      <w:r w:rsidRPr="005D1BF5">
        <w:rPr>
          <w:spacing w:val="1"/>
          <w:sz w:val="24"/>
        </w:rPr>
        <w:t xml:space="preserve"> </w:t>
      </w:r>
      <w:r w:rsidRPr="005D1BF5">
        <w:rPr>
          <w:sz w:val="24"/>
        </w:rPr>
        <w:t>ранее</w:t>
      </w:r>
      <w:r w:rsidRPr="005D1BF5">
        <w:rPr>
          <w:spacing w:val="1"/>
          <w:sz w:val="24"/>
        </w:rPr>
        <w:t xml:space="preserve"> </w:t>
      </w:r>
      <w:r w:rsidRPr="005D1BF5">
        <w:rPr>
          <w:sz w:val="24"/>
        </w:rPr>
        <w:t>проведенного</w:t>
      </w:r>
      <w:r w:rsidRPr="005D1BF5">
        <w:rPr>
          <w:spacing w:val="1"/>
          <w:sz w:val="24"/>
        </w:rPr>
        <w:t xml:space="preserve"> </w:t>
      </w:r>
      <w:r w:rsidRPr="005D1BF5">
        <w:rPr>
          <w:sz w:val="24"/>
        </w:rPr>
        <w:t>первичного</w:t>
      </w:r>
      <w:r w:rsidRPr="005D1BF5">
        <w:rPr>
          <w:spacing w:val="1"/>
          <w:sz w:val="24"/>
        </w:rPr>
        <w:t xml:space="preserve"> </w:t>
      </w:r>
      <w:r w:rsidRPr="005D1BF5">
        <w:rPr>
          <w:sz w:val="24"/>
        </w:rPr>
        <w:t>лечения)</w:t>
      </w:r>
      <w:r w:rsidRPr="005D1BF5">
        <w:rPr>
          <w:spacing w:val="1"/>
          <w:sz w:val="24"/>
        </w:rPr>
        <w:t xml:space="preserve"> </w:t>
      </w:r>
      <w:r w:rsidRPr="005D1BF5">
        <w:rPr>
          <w:sz w:val="24"/>
        </w:rPr>
        <w:t>с</w:t>
      </w:r>
      <w:r w:rsidRPr="005D1BF5">
        <w:rPr>
          <w:spacing w:val="1"/>
          <w:sz w:val="24"/>
        </w:rPr>
        <w:t xml:space="preserve"> </w:t>
      </w:r>
      <w:r w:rsidRPr="005D1BF5">
        <w:rPr>
          <w:sz w:val="24"/>
        </w:rPr>
        <w:t>целью</w:t>
      </w:r>
      <w:r w:rsidRPr="005D1BF5">
        <w:rPr>
          <w:spacing w:val="1"/>
          <w:sz w:val="24"/>
        </w:rPr>
        <w:t xml:space="preserve"> </w:t>
      </w:r>
      <w:r w:rsidRPr="005D1BF5">
        <w:rPr>
          <w:sz w:val="24"/>
        </w:rPr>
        <w:t>повышения</w:t>
      </w:r>
      <w:r w:rsidRPr="005D1BF5">
        <w:rPr>
          <w:spacing w:val="-1"/>
          <w:sz w:val="24"/>
        </w:rPr>
        <w:t xml:space="preserve"> </w:t>
      </w:r>
      <w:r w:rsidRPr="005D1BF5">
        <w:rPr>
          <w:sz w:val="24"/>
        </w:rPr>
        <w:t>выживаемости</w:t>
      </w:r>
      <w:r w:rsidRPr="005D1BF5">
        <w:rPr>
          <w:spacing w:val="2"/>
          <w:sz w:val="24"/>
        </w:rPr>
        <w:t xml:space="preserve"> </w:t>
      </w:r>
      <w:r w:rsidRPr="005D1BF5">
        <w:rPr>
          <w:sz w:val="24"/>
        </w:rPr>
        <w:t>[2].</w:t>
      </w:r>
    </w:p>
    <w:p w14:paraId="2E76F602" w14:textId="77777777" w:rsidR="004E2107" w:rsidRPr="005D1BF5" w:rsidRDefault="004E2107" w:rsidP="004E2107">
      <w:pPr>
        <w:pStyle w:val="a5"/>
        <w:widowControl/>
        <w:autoSpaceDE/>
        <w:autoSpaceDN/>
        <w:spacing w:after="200" w:line="360" w:lineRule="auto"/>
        <w:ind w:left="426" w:firstLine="567"/>
        <w:contextualSpacing/>
        <w:jc w:val="both"/>
        <w:rPr>
          <w:color w:val="000000" w:themeColor="text1"/>
          <w:sz w:val="24"/>
        </w:rPr>
      </w:pPr>
      <w:r w:rsidRPr="005D1BF5">
        <w:rPr>
          <w:b/>
          <w:bCs/>
          <w:color w:val="212121"/>
          <w:sz w:val="24"/>
          <w:shd w:val="clear" w:color="auto" w:fill="FFFFFF"/>
        </w:rPr>
        <w:lastRenderedPageBreak/>
        <w:t>Уровень достоверности доказательств – 5 (уровень убедительности рекомендаций – С).</w:t>
      </w:r>
    </w:p>
    <w:p w14:paraId="4A0B5B93" w14:textId="77777777" w:rsidR="00BC42F2" w:rsidRPr="005D1BF5" w:rsidRDefault="00BC42F2">
      <w:pPr>
        <w:pStyle w:val="a3"/>
        <w:spacing w:before="10"/>
        <w:ind w:left="0"/>
        <w:rPr>
          <w:sz w:val="20"/>
        </w:rPr>
      </w:pPr>
    </w:p>
    <w:p w14:paraId="4539BB0A" w14:textId="2EA27825" w:rsidR="00393353" w:rsidRPr="005D1BF5" w:rsidRDefault="00E746FE">
      <w:pPr>
        <w:pStyle w:val="a5"/>
        <w:numPr>
          <w:ilvl w:val="0"/>
          <w:numId w:val="7"/>
        </w:numPr>
        <w:tabs>
          <w:tab w:val="left" w:pos="1059"/>
        </w:tabs>
        <w:spacing w:before="146" w:line="360" w:lineRule="auto"/>
        <w:ind w:right="245" w:firstLine="707"/>
        <w:jc w:val="both"/>
        <w:rPr>
          <w:sz w:val="24"/>
        </w:rPr>
      </w:pPr>
      <w:r w:rsidRPr="005D1BF5">
        <w:rPr>
          <w:sz w:val="24"/>
        </w:rPr>
        <w:t>В</w:t>
      </w:r>
      <w:r w:rsidRPr="005D1BF5">
        <w:rPr>
          <w:spacing w:val="1"/>
          <w:sz w:val="24"/>
        </w:rPr>
        <w:t xml:space="preserve"> </w:t>
      </w:r>
      <w:r w:rsidRPr="005D1BF5">
        <w:rPr>
          <w:sz w:val="24"/>
        </w:rPr>
        <w:t>случае</w:t>
      </w:r>
      <w:r w:rsidRPr="005D1BF5">
        <w:rPr>
          <w:spacing w:val="1"/>
          <w:sz w:val="24"/>
        </w:rPr>
        <w:t xml:space="preserve"> </w:t>
      </w:r>
      <w:r w:rsidRPr="005D1BF5">
        <w:rPr>
          <w:sz w:val="24"/>
        </w:rPr>
        <w:t>локального</w:t>
      </w:r>
      <w:r w:rsidRPr="005D1BF5">
        <w:rPr>
          <w:spacing w:val="1"/>
          <w:sz w:val="24"/>
        </w:rPr>
        <w:t xml:space="preserve"> </w:t>
      </w:r>
      <w:r w:rsidRPr="005D1BF5">
        <w:rPr>
          <w:sz w:val="24"/>
        </w:rPr>
        <w:t>рецидива</w:t>
      </w:r>
      <w:r w:rsidRPr="005D1BF5">
        <w:rPr>
          <w:spacing w:val="1"/>
          <w:sz w:val="24"/>
        </w:rPr>
        <w:t xml:space="preserve"> </w:t>
      </w:r>
      <w:r w:rsidRPr="005D1BF5">
        <w:rPr>
          <w:sz w:val="24"/>
        </w:rPr>
        <w:t>или</w:t>
      </w:r>
      <w:r w:rsidRPr="005D1BF5">
        <w:rPr>
          <w:spacing w:val="1"/>
          <w:sz w:val="24"/>
        </w:rPr>
        <w:t xml:space="preserve"> </w:t>
      </w:r>
      <w:r w:rsidRPr="005D1BF5">
        <w:rPr>
          <w:sz w:val="24"/>
        </w:rPr>
        <w:t>остаточной</w:t>
      </w:r>
      <w:r w:rsidRPr="005D1BF5">
        <w:rPr>
          <w:spacing w:val="1"/>
          <w:sz w:val="24"/>
        </w:rPr>
        <w:t xml:space="preserve"> </w:t>
      </w:r>
      <w:r w:rsidRPr="005D1BF5">
        <w:rPr>
          <w:sz w:val="24"/>
        </w:rPr>
        <w:t>опухоли</w:t>
      </w:r>
      <w:r w:rsidRPr="005D1BF5">
        <w:rPr>
          <w:spacing w:val="1"/>
          <w:sz w:val="24"/>
        </w:rPr>
        <w:t xml:space="preserve"> </w:t>
      </w:r>
      <w:r w:rsidRPr="005D1BF5">
        <w:rPr>
          <w:sz w:val="24"/>
        </w:rPr>
        <w:t>с</w:t>
      </w:r>
      <w:r w:rsidRPr="005D1BF5">
        <w:rPr>
          <w:spacing w:val="1"/>
          <w:sz w:val="24"/>
        </w:rPr>
        <w:t xml:space="preserve"> </w:t>
      </w:r>
      <w:r w:rsidRPr="005D1BF5">
        <w:rPr>
          <w:sz w:val="24"/>
        </w:rPr>
        <w:t>отдаленными</w:t>
      </w:r>
      <w:r w:rsidRPr="005D1BF5">
        <w:rPr>
          <w:spacing w:val="1"/>
          <w:sz w:val="24"/>
        </w:rPr>
        <w:t xml:space="preserve"> </w:t>
      </w:r>
      <w:r w:rsidRPr="005D1BF5">
        <w:rPr>
          <w:sz w:val="24"/>
        </w:rPr>
        <w:t>метастазами при оценке общего состояния пациента с раком носоглотки по шкале ECOG 2</w:t>
      </w:r>
      <w:r w:rsidRPr="005D1BF5">
        <w:rPr>
          <w:spacing w:val="-57"/>
          <w:sz w:val="24"/>
        </w:rPr>
        <w:t xml:space="preserve"> </w:t>
      </w:r>
      <w:r w:rsidR="00EA6688" w:rsidRPr="00C91CF4">
        <w:rPr>
          <w:spacing w:val="-57"/>
          <w:sz w:val="24"/>
        </w:rPr>
        <w:t xml:space="preserve">               </w:t>
      </w:r>
      <w:r w:rsidRPr="005D1BF5">
        <w:rPr>
          <w:b/>
          <w:sz w:val="24"/>
        </w:rPr>
        <w:t>рекомендована</w:t>
      </w:r>
      <w:r w:rsidRPr="005D1BF5">
        <w:rPr>
          <w:b/>
          <w:spacing w:val="1"/>
          <w:sz w:val="24"/>
        </w:rPr>
        <w:t xml:space="preserve"> </w:t>
      </w:r>
      <w:proofErr w:type="spellStart"/>
      <w:r w:rsidRPr="005D1BF5">
        <w:rPr>
          <w:sz w:val="24"/>
        </w:rPr>
        <w:t>монохимиотерапия</w:t>
      </w:r>
      <w:proofErr w:type="spellEnd"/>
      <w:r w:rsidRPr="005D1BF5">
        <w:rPr>
          <w:spacing w:val="1"/>
          <w:sz w:val="24"/>
        </w:rPr>
        <w:t xml:space="preserve"> </w:t>
      </w:r>
      <w:r w:rsidRPr="005D1BF5">
        <w:rPr>
          <w:sz w:val="24"/>
        </w:rPr>
        <w:t>с</w:t>
      </w:r>
      <w:r w:rsidRPr="005D1BF5">
        <w:rPr>
          <w:spacing w:val="1"/>
          <w:sz w:val="24"/>
        </w:rPr>
        <w:t xml:space="preserve"> </w:t>
      </w:r>
      <w:r w:rsidRPr="005D1BF5">
        <w:rPr>
          <w:sz w:val="24"/>
        </w:rPr>
        <w:t>целью</w:t>
      </w:r>
      <w:r w:rsidRPr="005D1BF5">
        <w:rPr>
          <w:spacing w:val="1"/>
          <w:sz w:val="24"/>
        </w:rPr>
        <w:t xml:space="preserve"> </w:t>
      </w:r>
      <w:r w:rsidRPr="005D1BF5">
        <w:rPr>
          <w:sz w:val="24"/>
        </w:rPr>
        <w:t>повышения</w:t>
      </w:r>
      <w:r w:rsidRPr="005D1BF5">
        <w:rPr>
          <w:spacing w:val="1"/>
          <w:sz w:val="24"/>
        </w:rPr>
        <w:t xml:space="preserve"> </w:t>
      </w:r>
      <w:r w:rsidRPr="005D1BF5">
        <w:rPr>
          <w:sz w:val="24"/>
        </w:rPr>
        <w:t>выживаемости</w:t>
      </w:r>
      <w:r w:rsidRPr="005D1BF5">
        <w:rPr>
          <w:spacing w:val="1"/>
          <w:sz w:val="24"/>
        </w:rPr>
        <w:t xml:space="preserve"> </w:t>
      </w:r>
      <w:r w:rsidRPr="005D1BF5">
        <w:rPr>
          <w:sz w:val="24"/>
        </w:rPr>
        <w:t>или</w:t>
      </w:r>
      <w:r w:rsidRPr="005D1BF5">
        <w:rPr>
          <w:spacing w:val="1"/>
          <w:sz w:val="24"/>
        </w:rPr>
        <w:t xml:space="preserve"> </w:t>
      </w:r>
      <w:r w:rsidRPr="005D1BF5">
        <w:rPr>
          <w:sz w:val="24"/>
        </w:rPr>
        <w:t>симптоматическое</w:t>
      </w:r>
      <w:r w:rsidRPr="005D1BF5">
        <w:rPr>
          <w:spacing w:val="-2"/>
          <w:sz w:val="24"/>
        </w:rPr>
        <w:t xml:space="preserve"> </w:t>
      </w:r>
      <w:r w:rsidRPr="005D1BF5">
        <w:rPr>
          <w:sz w:val="24"/>
        </w:rPr>
        <w:t>лечение</w:t>
      </w:r>
      <w:r w:rsidRPr="005D1BF5">
        <w:rPr>
          <w:spacing w:val="1"/>
          <w:sz w:val="24"/>
        </w:rPr>
        <w:t xml:space="preserve"> </w:t>
      </w:r>
      <w:r w:rsidRPr="005D1BF5">
        <w:rPr>
          <w:sz w:val="24"/>
        </w:rPr>
        <w:t>с</w:t>
      </w:r>
      <w:r w:rsidRPr="005D1BF5">
        <w:rPr>
          <w:spacing w:val="-2"/>
          <w:sz w:val="24"/>
        </w:rPr>
        <w:t xml:space="preserve"> </w:t>
      </w:r>
      <w:r w:rsidRPr="005D1BF5">
        <w:rPr>
          <w:sz w:val="24"/>
        </w:rPr>
        <w:t>целью купирования симптомов</w:t>
      </w:r>
      <w:r w:rsidRPr="005D1BF5">
        <w:rPr>
          <w:spacing w:val="1"/>
          <w:sz w:val="24"/>
        </w:rPr>
        <w:t xml:space="preserve"> </w:t>
      </w:r>
      <w:r w:rsidRPr="005D1BF5">
        <w:rPr>
          <w:sz w:val="24"/>
        </w:rPr>
        <w:t>[2].</w:t>
      </w:r>
    </w:p>
    <w:p w14:paraId="382002E3" w14:textId="0F47991A" w:rsidR="00BC42F2" w:rsidRPr="005D1BF5" w:rsidRDefault="004E2107" w:rsidP="004E2107">
      <w:pPr>
        <w:spacing w:line="360" w:lineRule="auto"/>
        <w:ind w:left="202" w:firstLine="720"/>
        <w:contextualSpacing/>
        <w:jc w:val="both"/>
        <w:rPr>
          <w:color w:val="000000" w:themeColor="text1"/>
        </w:rPr>
      </w:pPr>
      <w:r w:rsidRPr="005D1BF5">
        <w:rPr>
          <w:b/>
          <w:bCs/>
          <w:color w:val="212121"/>
          <w:shd w:val="clear" w:color="auto" w:fill="FFFFFF"/>
        </w:rPr>
        <w:t>Уровень достоверности доказательств – 5 (уровень убедительности рекомендаций – С).</w:t>
      </w:r>
    </w:p>
    <w:p w14:paraId="69CAD217" w14:textId="549ABBC4" w:rsidR="001A1200" w:rsidRPr="005D1BF5" w:rsidRDefault="00E746FE">
      <w:pPr>
        <w:pStyle w:val="a5"/>
        <w:numPr>
          <w:ilvl w:val="0"/>
          <w:numId w:val="7"/>
        </w:numPr>
        <w:tabs>
          <w:tab w:val="left" w:pos="1059"/>
        </w:tabs>
        <w:spacing w:line="360" w:lineRule="auto"/>
        <w:ind w:right="245" w:firstLine="707"/>
        <w:jc w:val="both"/>
        <w:rPr>
          <w:sz w:val="24"/>
        </w:rPr>
      </w:pPr>
      <w:r w:rsidRPr="005D1BF5">
        <w:rPr>
          <w:sz w:val="24"/>
        </w:rPr>
        <w:t>В</w:t>
      </w:r>
      <w:r w:rsidRPr="005D1BF5">
        <w:rPr>
          <w:spacing w:val="1"/>
          <w:sz w:val="24"/>
        </w:rPr>
        <w:t xml:space="preserve"> </w:t>
      </w:r>
      <w:r w:rsidRPr="005D1BF5">
        <w:rPr>
          <w:sz w:val="24"/>
        </w:rPr>
        <w:t>случае</w:t>
      </w:r>
      <w:r w:rsidRPr="005D1BF5">
        <w:rPr>
          <w:spacing w:val="1"/>
          <w:sz w:val="24"/>
        </w:rPr>
        <w:t xml:space="preserve"> </w:t>
      </w:r>
      <w:r w:rsidRPr="005D1BF5">
        <w:rPr>
          <w:sz w:val="24"/>
        </w:rPr>
        <w:t>локального</w:t>
      </w:r>
      <w:r w:rsidRPr="005D1BF5">
        <w:rPr>
          <w:spacing w:val="1"/>
          <w:sz w:val="24"/>
        </w:rPr>
        <w:t xml:space="preserve"> </w:t>
      </w:r>
      <w:r w:rsidRPr="005D1BF5">
        <w:rPr>
          <w:sz w:val="24"/>
        </w:rPr>
        <w:t>рецидива</w:t>
      </w:r>
      <w:r w:rsidRPr="005D1BF5">
        <w:rPr>
          <w:spacing w:val="1"/>
          <w:sz w:val="24"/>
        </w:rPr>
        <w:t xml:space="preserve"> </w:t>
      </w:r>
      <w:r w:rsidRPr="005D1BF5">
        <w:rPr>
          <w:sz w:val="24"/>
        </w:rPr>
        <w:t>или</w:t>
      </w:r>
      <w:r w:rsidRPr="005D1BF5">
        <w:rPr>
          <w:spacing w:val="1"/>
          <w:sz w:val="24"/>
        </w:rPr>
        <w:t xml:space="preserve"> </w:t>
      </w:r>
      <w:r w:rsidRPr="005D1BF5">
        <w:rPr>
          <w:sz w:val="24"/>
        </w:rPr>
        <w:t>остаточной</w:t>
      </w:r>
      <w:r w:rsidRPr="005D1BF5">
        <w:rPr>
          <w:spacing w:val="1"/>
          <w:sz w:val="24"/>
        </w:rPr>
        <w:t xml:space="preserve"> </w:t>
      </w:r>
      <w:r w:rsidRPr="005D1BF5">
        <w:rPr>
          <w:sz w:val="24"/>
        </w:rPr>
        <w:t>опухоли</w:t>
      </w:r>
      <w:r w:rsidRPr="005D1BF5">
        <w:rPr>
          <w:spacing w:val="1"/>
          <w:sz w:val="24"/>
        </w:rPr>
        <w:t xml:space="preserve"> </w:t>
      </w:r>
      <w:r w:rsidRPr="005D1BF5">
        <w:rPr>
          <w:sz w:val="24"/>
        </w:rPr>
        <w:t>с</w:t>
      </w:r>
      <w:r w:rsidRPr="005D1BF5">
        <w:rPr>
          <w:spacing w:val="1"/>
          <w:sz w:val="24"/>
        </w:rPr>
        <w:t xml:space="preserve"> </w:t>
      </w:r>
      <w:r w:rsidRPr="005D1BF5">
        <w:rPr>
          <w:sz w:val="24"/>
        </w:rPr>
        <w:t>отдаленными</w:t>
      </w:r>
      <w:r w:rsidRPr="005D1BF5">
        <w:rPr>
          <w:spacing w:val="1"/>
          <w:sz w:val="24"/>
        </w:rPr>
        <w:t xml:space="preserve"> </w:t>
      </w:r>
      <w:r w:rsidRPr="005D1BF5">
        <w:rPr>
          <w:sz w:val="24"/>
        </w:rPr>
        <w:t>метастазами при оценке общего состояния пациента с раком носоглотки по шкале ECOG 3</w:t>
      </w:r>
      <w:r w:rsidRPr="005D1BF5">
        <w:rPr>
          <w:spacing w:val="-57"/>
          <w:sz w:val="24"/>
        </w:rPr>
        <w:t xml:space="preserve"> </w:t>
      </w:r>
      <w:r w:rsidRPr="005D1BF5">
        <w:rPr>
          <w:b/>
          <w:sz w:val="24"/>
        </w:rPr>
        <w:t>рекомендовано</w:t>
      </w:r>
      <w:r w:rsidRPr="005D1BF5">
        <w:rPr>
          <w:b/>
          <w:spacing w:val="-1"/>
          <w:sz w:val="24"/>
        </w:rPr>
        <w:t xml:space="preserve"> </w:t>
      </w:r>
      <w:r w:rsidRPr="005D1BF5">
        <w:rPr>
          <w:sz w:val="24"/>
        </w:rPr>
        <w:t>симптоматическое</w:t>
      </w:r>
      <w:r w:rsidRPr="005D1BF5">
        <w:rPr>
          <w:spacing w:val="-2"/>
          <w:sz w:val="24"/>
        </w:rPr>
        <w:t xml:space="preserve"> </w:t>
      </w:r>
      <w:r w:rsidRPr="005D1BF5">
        <w:rPr>
          <w:sz w:val="24"/>
        </w:rPr>
        <w:t>лечение</w:t>
      </w:r>
      <w:r w:rsidRPr="005D1BF5">
        <w:rPr>
          <w:spacing w:val="-1"/>
          <w:sz w:val="24"/>
        </w:rPr>
        <w:t xml:space="preserve"> </w:t>
      </w:r>
      <w:r w:rsidRPr="005D1BF5">
        <w:rPr>
          <w:sz w:val="24"/>
        </w:rPr>
        <w:t>с</w:t>
      </w:r>
      <w:r w:rsidRPr="005D1BF5">
        <w:rPr>
          <w:spacing w:val="-2"/>
          <w:sz w:val="24"/>
        </w:rPr>
        <w:t xml:space="preserve"> </w:t>
      </w:r>
      <w:r w:rsidRPr="005D1BF5">
        <w:rPr>
          <w:sz w:val="24"/>
        </w:rPr>
        <w:t>целью</w:t>
      </w:r>
      <w:r w:rsidRPr="005D1BF5">
        <w:rPr>
          <w:spacing w:val="-1"/>
          <w:sz w:val="24"/>
        </w:rPr>
        <w:t xml:space="preserve"> </w:t>
      </w:r>
      <w:r w:rsidRPr="005D1BF5">
        <w:rPr>
          <w:sz w:val="24"/>
        </w:rPr>
        <w:t>купирования</w:t>
      </w:r>
      <w:r w:rsidRPr="005D1BF5">
        <w:rPr>
          <w:spacing w:val="-1"/>
          <w:sz w:val="24"/>
        </w:rPr>
        <w:t xml:space="preserve"> </w:t>
      </w:r>
      <w:r w:rsidRPr="005D1BF5">
        <w:rPr>
          <w:sz w:val="24"/>
        </w:rPr>
        <w:t>симптомов</w:t>
      </w:r>
      <w:r w:rsidRPr="005D1BF5">
        <w:rPr>
          <w:spacing w:val="1"/>
          <w:sz w:val="24"/>
        </w:rPr>
        <w:t xml:space="preserve"> </w:t>
      </w:r>
      <w:r w:rsidRPr="005D1BF5">
        <w:rPr>
          <w:sz w:val="24"/>
        </w:rPr>
        <w:t>[2].</w:t>
      </w:r>
    </w:p>
    <w:p w14:paraId="572926FB" w14:textId="08F34A5E" w:rsidR="001A1200" w:rsidRPr="005D1BF5" w:rsidRDefault="004E2107" w:rsidP="004E2107">
      <w:pPr>
        <w:spacing w:after="200" w:line="360" w:lineRule="auto"/>
        <w:ind w:left="202" w:firstLine="720"/>
        <w:contextualSpacing/>
        <w:jc w:val="both"/>
        <w:rPr>
          <w:color w:val="000000" w:themeColor="text1"/>
        </w:rPr>
      </w:pPr>
      <w:r w:rsidRPr="005D1BF5">
        <w:rPr>
          <w:b/>
          <w:bCs/>
          <w:color w:val="212121"/>
          <w:shd w:val="clear" w:color="auto" w:fill="FFFFFF"/>
        </w:rPr>
        <w:t>Уровень достоверности доказательств – 5 (уровень убедительности рекомендаций – С).</w:t>
      </w:r>
    </w:p>
    <w:p w14:paraId="7390284A" w14:textId="24EA9A2B" w:rsidR="00BC42F2" w:rsidRPr="005D1BF5" w:rsidRDefault="00E746FE">
      <w:pPr>
        <w:pStyle w:val="2"/>
        <w:numPr>
          <w:ilvl w:val="1"/>
          <w:numId w:val="12"/>
        </w:numPr>
        <w:tabs>
          <w:tab w:val="left" w:pos="1330"/>
        </w:tabs>
        <w:spacing w:before="117"/>
        <w:ind w:left="1330" w:hanging="420"/>
        <w:jc w:val="center"/>
      </w:pPr>
      <w:bookmarkStart w:id="17" w:name="_Toc146475663"/>
      <w:r w:rsidRPr="005D1BF5">
        <w:rPr>
          <w:u w:val="thick"/>
        </w:rPr>
        <w:t>Принципы</w:t>
      </w:r>
      <w:r w:rsidRPr="005D1BF5">
        <w:rPr>
          <w:spacing w:val="-4"/>
          <w:u w:val="thick"/>
        </w:rPr>
        <w:t xml:space="preserve"> </w:t>
      </w:r>
      <w:r w:rsidRPr="005D1BF5">
        <w:rPr>
          <w:u w:val="thick"/>
        </w:rPr>
        <w:t>лучевой</w:t>
      </w:r>
      <w:r w:rsidRPr="005D1BF5">
        <w:rPr>
          <w:spacing w:val="-3"/>
          <w:u w:val="thick"/>
        </w:rPr>
        <w:t xml:space="preserve"> </w:t>
      </w:r>
      <w:r w:rsidRPr="005D1BF5">
        <w:rPr>
          <w:u w:val="thick"/>
        </w:rPr>
        <w:t>терапии</w:t>
      </w:r>
      <w:bookmarkEnd w:id="17"/>
    </w:p>
    <w:p w14:paraId="54BDE019" w14:textId="121D464B" w:rsidR="00291E9B" w:rsidRPr="005D1BF5" w:rsidRDefault="00E746FE">
      <w:pPr>
        <w:spacing w:before="137" w:line="360" w:lineRule="auto"/>
        <w:ind w:left="202" w:right="242" w:firstLine="707"/>
        <w:jc w:val="both"/>
        <w:rPr>
          <w:i/>
        </w:rPr>
      </w:pPr>
      <w:r w:rsidRPr="005D1BF5">
        <w:rPr>
          <w:i/>
        </w:rPr>
        <w:t>Введение:</w:t>
      </w:r>
      <w:r w:rsidRPr="005D1BF5">
        <w:rPr>
          <w:i/>
          <w:spacing w:val="1"/>
        </w:rPr>
        <w:t xml:space="preserve"> </w:t>
      </w:r>
      <w:r w:rsidRPr="005D1BF5">
        <w:rPr>
          <w:i/>
        </w:rPr>
        <w:t>Всех</w:t>
      </w:r>
      <w:r w:rsidRPr="005D1BF5">
        <w:rPr>
          <w:i/>
          <w:spacing w:val="1"/>
        </w:rPr>
        <w:t xml:space="preserve"> </w:t>
      </w:r>
      <w:r w:rsidRPr="005D1BF5">
        <w:rPr>
          <w:i/>
        </w:rPr>
        <w:t>пациентов</w:t>
      </w:r>
      <w:r w:rsidRPr="005D1BF5">
        <w:rPr>
          <w:i/>
          <w:spacing w:val="1"/>
        </w:rPr>
        <w:t xml:space="preserve"> </w:t>
      </w:r>
      <w:r w:rsidRPr="005D1BF5">
        <w:rPr>
          <w:i/>
        </w:rPr>
        <w:t>до</w:t>
      </w:r>
      <w:r w:rsidRPr="005D1BF5">
        <w:rPr>
          <w:i/>
          <w:spacing w:val="1"/>
        </w:rPr>
        <w:t xml:space="preserve"> </w:t>
      </w:r>
      <w:r w:rsidRPr="005D1BF5">
        <w:rPr>
          <w:i/>
        </w:rPr>
        <w:t>лечения</w:t>
      </w:r>
      <w:r w:rsidRPr="005D1BF5">
        <w:rPr>
          <w:i/>
          <w:spacing w:val="1"/>
        </w:rPr>
        <w:t xml:space="preserve"> </w:t>
      </w:r>
      <w:r w:rsidRPr="005D1BF5">
        <w:rPr>
          <w:i/>
        </w:rPr>
        <w:t>должен</w:t>
      </w:r>
      <w:r w:rsidRPr="005D1BF5">
        <w:rPr>
          <w:i/>
          <w:spacing w:val="1"/>
        </w:rPr>
        <w:t xml:space="preserve"> </w:t>
      </w:r>
      <w:r w:rsidRPr="005D1BF5">
        <w:rPr>
          <w:i/>
        </w:rPr>
        <w:t>оценивать</w:t>
      </w:r>
      <w:r w:rsidRPr="005D1BF5">
        <w:rPr>
          <w:i/>
          <w:spacing w:val="1"/>
        </w:rPr>
        <w:t xml:space="preserve"> </w:t>
      </w:r>
      <w:r w:rsidR="00D15781" w:rsidRPr="005D1BF5">
        <w:rPr>
          <w:i/>
          <w:spacing w:val="1"/>
        </w:rPr>
        <w:t>врач-</w:t>
      </w:r>
      <w:r w:rsidRPr="005D1BF5">
        <w:rPr>
          <w:i/>
        </w:rPr>
        <w:t>радиотерапевт,</w:t>
      </w:r>
      <w:r w:rsidRPr="005D1BF5">
        <w:rPr>
          <w:i/>
          <w:spacing w:val="1"/>
        </w:rPr>
        <w:t xml:space="preserve"> </w:t>
      </w:r>
      <w:r w:rsidRPr="005D1BF5">
        <w:rPr>
          <w:i/>
        </w:rPr>
        <w:t>предпочтительно</w:t>
      </w:r>
      <w:r w:rsidRPr="005D1BF5">
        <w:rPr>
          <w:i/>
          <w:spacing w:val="1"/>
        </w:rPr>
        <w:t xml:space="preserve"> </w:t>
      </w:r>
      <w:r w:rsidRPr="005D1BF5">
        <w:rPr>
          <w:i/>
        </w:rPr>
        <w:t>специализирующийся</w:t>
      </w:r>
      <w:r w:rsidRPr="005D1BF5">
        <w:rPr>
          <w:i/>
          <w:spacing w:val="1"/>
        </w:rPr>
        <w:t xml:space="preserve"> </w:t>
      </w:r>
      <w:r w:rsidRPr="005D1BF5">
        <w:rPr>
          <w:i/>
        </w:rPr>
        <w:t>на</w:t>
      </w:r>
      <w:r w:rsidRPr="005D1BF5">
        <w:rPr>
          <w:i/>
          <w:spacing w:val="1"/>
        </w:rPr>
        <w:t xml:space="preserve"> </w:t>
      </w:r>
      <w:r w:rsidRPr="005D1BF5">
        <w:rPr>
          <w:i/>
        </w:rPr>
        <w:t>опухолях</w:t>
      </w:r>
      <w:r w:rsidRPr="005D1BF5">
        <w:rPr>
          <w:i/>
          <w:spacing w:val="1"/>
        </w:rPr>
        <w:t xml:space="preserve"> </w:t>
      </w:r>
      <w:r w:rsidRPr="005D1BF5">
        <w:rPr>
          <w:i/>
        </w:rPr>
        <w:t>головы</w:t>
      </w:r>
      <w:r w:rsidRPr="005D1BF5">
        <w:rPr>
          <w:i/>
          <w:spacing w:val="1"/>
        </w:rPr>
        <w:t xml:space="preserve"> </w:t>
      </w:r>
      <w:r w:rsidRPr="005D1BF5">
        <w:rPr>
          <w:i/>
        </w:rPr>
        <w:t>и</w:t>
      </w:r>
      <w:r w:rsidRPr="005D1BF5">
        <w:rPr>
          <w:i/>
          <w:spacing w:val="1"/>
        </w:rPr>
        <w:t xml:space="preserve"> </w:t>
      </w:r>
      <w:r w:rsidRPr="005D1BF5">
        <w:rPr>
          <w:i/>
        </w:rPr>
        <w:t>шеи,</w:t>
      </w:r>
      <w:r w:rsidRPr="005D1BF5">
        <w:rPr>
          <w:i/>
          <w:spacing w:val="1"/>
        </w:rPr>
        <w:t xml:space="preserve"> </w:t>
      </w:r>
      <w:r w:rsidRPr="005D1BF5">
        <w:rPr>
          <w:i/>
        </w:rPr>
        <w:t>которому</w:t>
      </w:r>
      <w:r w:rsidRPr="005D1BF5">
        <w:rPr>
          <w:i/>
          <w:spacing w:val="1"/>
        </w:rPr>
        <w:t xml:space="preserve"> </w:t>
      </w:r>
      <w:r w:rsidRPr="005D1BF5">
        <w:rPr>
          <w:i/>
        </w:rPr>
        <w:t>следует</w:t>
      </w:r>
      <w:r w:rsidRPr="005D1BF5">
        <w:rPr>
          <w:i/>
          <w:spacing w:val="1"/>
        </w:rPr>
        <w:t xml:space="preserve"> </w:t>
      </w:r>
      <w:r w:rsidRPr="005D1BF5">
        <w:rPr>
          <w:i/>
        </w:rPr>
        <w:t xml:space="preserve">предпринять следующие действия: рассмотреть адекватность </w:t>
      </w:r>
      <w:proofErr w:type="spellStart"/>
      <w:r w:rsidRPr="005D1BF5">
        <w:rPr>
          <w:i/>
        </w:rPr>
        <w:t>биопсийного</w:t>
      </w:r>
      <w:proofErr w:type="spellEnd"/>
      <w:r w:rsidRPr="005D1BF5">
        <w:rPr>
          <w:i/>
        </w:rPr>
        <w:t xml:space="preserve"> материала,</w:t>
      </w:r>
      <w:r w:rsidRPr="005D1BF5">
        <w:rPr>
          <w:i/>
          <w:spacing w:val="1"/>
        </w:rPr>
        <w:t xml:space="preserve"> </w:t>
      </w:r>
      <w:proofErr w:type="spellStart"/>
      <w:r w:rsidRPr="005D1BF5">
        <w:rPr>
          <w:i/>
        </w:rPr>
        <w:t>стадирования</w:t>
      </w:r>
      <w:proofErr w:type="spellEnd"/>
      <w:r w:rsidRPr="005D1BF5">
        <w:rPr>
          <w:i/>
        </w:rPr>
        <w:t xml:space="preserve"> и визуализации опухолевого процесса (КТ, МРТ) для определения степени</w:t>
      </w:r>
      <w:r w:rsidRPr="005D1BF5">
        <w:rPr>
          <w:i/>
          <w:spacing w:val="1"/>
        </w:rPr>
        <w:t xml:space="preserve"> </w:t>
      </w:r>
      <w:r w:rsidRPr="005D1BF5">
        <w:rPr>
          <w:i/>
        </w:rPr>
        <w:t>распространения опухоли, исключить наличие синхронной первичной опухоли, оценить</w:t>
      </w:r>
      <w:r w:rsidRPr="005D1BF5">
        <w:rPr>
          <w:i/>
          <w:spacing w:val="1"/>
        </w:rPr>
        <w:t xml:space="preserve"> </w:t>
      </w:r>
      <w:r w:rsidRPr="005D1BF5">
        <w:rPr>
          <w:i/>
        </w:rPr>
        <w:t>текущий</w:t>
      </w:r>
      <w:r w:rsidRPr="005D1BF5">
        <w:rPr>
          <w:i/>
          <w:spacing w:val="1"/>
        </w:rPr>
        <w:t xml:space="preserve"> </w:t>
      </w:r>
      <w:r w:rsidRPr="005D1BF5">
        <w:rPr>
          <w:i/>
        </w:rPr>
        <w:t>функциональный</w:t>
      </w:r>
      <w:r w:rsidRPr="005D1BF5">
        <w:rPr>
          <w:i/>
          <w:spacing w:val="1"/>
        </w:rPr>
        <w:t xml:space="preserve"> </w:t>
      </w:r>
      <w:r w:rsidRPr="005D1BF5">
        <w:rPr>
          <w:i/>
        </w:rPr>
        <w:t>статус</w:t>
      </w:r>
      <w:r w:rsidRPr="005D1BF5">
        <w:rPr>
          <w:i/>
          <w:spacing w:val="1"/>
        </w:rPr>
        <w:t xml:space="preserve"> </w:t>
      </w:r>
      <w:r w:rsidRPr="005D1BF5">
        <w:rPr>
          <w:i/>
        </w:rPr>
        <w:t>и</w:t>
      </w:r>
      <w:r w:rsidRPr="005D1BF5">
        <w:rPr>
          <w:i/>
          <w:spacing w:val="1"/>
        </w:rPr>
        <w:t xml:space="preserve"> </w:t>
      </w:r>
      <w:r w:rsidRPr="005D1BF5">
        <w:rPr>
          <w:i/>
        </w:rPr>
        <w:t>возможность</w:t>
      </w:r>
      <w:r w:rsidRPr="005D1BF5">
        <w:rPr>
          <w:i/>
          <w:spacing w:val="1"/>
        </w:rPr>
        <w:t xml:space="preserve"> </w:t>
      </w:r>
      <w:r w:rsidRPr="005D1BF5">
        <w:rPr>
          <w:i/>
        </w:rPr>
        <w:t>лучевого/химиолучевого</w:t>
      </w:r>
      <w:r w:rsidRPr="005D1BF5">
        <w:rPr>
          <w:i/>
          <w:spacing w:val="1"/>
        </w:rPr>
        <w:t xml:space="preserve"> </w:t>
      </w:r>
      <w:r w:rsidRPr="005D1BF5">
        <w:rPr>
          <w:i/>
        </w:rPr>
        <w:t>лечения,</w:t>
      </w:r>
      <w:r w:rsidRPr="005D1BF5">
        <w:rPr>
          <w:i/>
          <w:spacing w:val="-57"/>
        </w:rPr>
        <w:t xml:space="preserve"> </w:t>
      </w:r>
      <w:r w:rsidRPr="005D1BF5">
        <w:rPr>
          <w:i/>
        </w:rPr>
        <w:t>разработать</w:t>
      </w:r>
      <w:r w:rsidRPr="005D1BF5">
        <w:rPr>
          <w:i/>
          <w:spacing w:val="1"/>
        </w:rPr>
        <w:t xml:space="preserve"> </w:t>
      </w:r>
      <w:r w:rsidRPr="005D1BF5">
        <w:rPr>
          <w:i/>
        </w:rPr>
        <w:t>проспективный</w:t>
      </w:r>
      <w:r w:rsidRPr="005D1BF5">
        <w:rPr>
          <w:i/>
          <w:spacing w:val="1"/>
        </w:rPr>
        <w:t xml:space="preserve"> </w:t>
      </w:r>
      <w:r w:rsidRPr="005D1BF5">
        <w:rPr>
          <w:i/>
        </w:rPr>
        <w:t>план</w:t>
      </w:r>
      <w:r w:rsidRPr="005D1BF5">
        <w:rPr>
          <w:i/>
          <w:spacing w:val="1"/>
        </w:rPr>
        <w:t xml:space="preserve"> </w:t>
      </w:r>
      <w:r w:rsidRPr="005D1BF5">
        <w:rPr>
          <w:i/>
        </w:rPr>
        <w:t>наблюдения,</w:t>
      </w:r>
      <w:r w:rsidRPr="005D1BF5">
        <w:rPr>
          <w:i/>
          <w:spacing w:val="1"/>
        </w:rPr>
        <w:t xml:space="preserve"> </w:t>
      </w:r>
      <w:r w:rsidRPr="005D1BF5">
        <w:rPr>
          <w:i/>
        </w:rPr>
        <w:t>который</w:t>
      </w:r>
      <w:r w:rsidRPr="005D1BF5">
        <w:rPr>
          <w:i/>
          <w:spacing w:val="1"/>
        </w:rPr>
        <w:t xml:space="preserve"> </w:t>
      </w:r>
      <w:r w:rsidRPr="005D1BF5">
        <w:rPr>
          <w:i/>
        </w:rPr>
        <w:t>будет</w:t>
      </w:r>
      <w:r w:rsidRPr="005D1BF5">
        <w:rPr>
          <w:i/>
          <w:spacing w:val="1"/>
        </w:rPr>
        <w:t xml:space="preserve"> </w:t>
      </w:r>
      <w:r w:rsidRPr="005D1BF5">
        <w:rPr>
          <w:i/>
        </w:rPr>
        <w:t>включать</w:t>
      </w:r>
      <w:r w:rsidRPr="005D1BF5">
        <w:rPr>
          <w:i/>
          <w:spacing w:val="1"/>
        </w:rPr>
        <w:t xml:space="preserve"> </w:t>
      </w:r>
      <w:r w:rsidRPr="005D1BF5">
        <w:rPr>
          <w:i/>
        </w:rPr>
        <w:t>санацию</w:t>
      </w:r>
      <w:r w:rsidRPr="005D1BF5">
        <w:rPr>
          <w:i/>
          <w:spacing w:val="1"/>
        </w:rPr>
        <w:t xml:space="preserve"> </w:t>
      </w:r>
      <w:proofErr w:type="spellStart"/>
      <w:r w:rsidRPr="005D1BF5">
        <w:rPr>
          <w:i/>
        </w:rPr>
        <w:t>орофарингеальной</w:t>
      </w:r>
      <w:proofErr w:type="spellEnd"/>
      <w:r w:rsidRPr="005D1BF5">
        <w:rPr>
          <w:i/>
        </w:rPr>
        <w:t xml:space="preserve"> области, в том числе обследование зубов, обеспечение адекватного</w:t>
      </w:r>
      <w:r w:rsidRPr="005D1BF5">
        <w:rPr>
          <w:i/>
          <w:spacing w:val="1"/>
        </w:rPr>
        <w:t xml:space="preserve"> </w:t>
      </w:r>
      <w:r w:rsidRPr="005D1BF5">
        <w:rPr>
          <w:i/>
        </w:rPr>
        <w:t>питания,</w:t>
      </w:r>
      <w:r w:rsidRPr="005D1BF5">
        <w:rPr>
          <w:i/>
          <w:spacing w:val="1"/>
        </w:rPr>
        <w:t xml:space="preserve"> </w:t>
      </w:r>
      <w:r w:rsidRPr="005D1BF5">
        <w:rPr>
          <w:i/>
        </w:rPr>
        <w:t>обезболивания,</w:t>
      </w:r>
      <w:r w:rsidRPr="005D1BF5">
        <w:rPr>
          <w:i/>
          <w:spacing w:val="1"/>
        </w:rPr>
        <w:t xml:space="preserve"> </w:t>
      </w:r>
      <w:proofErr w:type="spellStart"/>
      <w:r w:rsidRPr="005D1BF5">
        <w:rPr>
          <w:i/>
        </w:rPr>
        <w:t>ранозаживления</w:t>
      </w:r>
      <w:proofErr w:type="spellEnd"/>
      <w:r w:rsidRPr="005D1BF5">
        <w:rPr>
          <w:i/>
        </w:rPr>
        <w:t>,</w:t>
      </w:r>
      <w:r w:rsidRPr="005D1BF5">
        <w:rPr>
          <w:i/>
          <w:spacing w:val="1"/>
        </w:rPr>
        <w:t xml:space="preserve"> </w:t>
      </w:r>
      <w:r w:rsidRPr="005D1BF5">
        <w:rPr>
          <w:i/>
        </w:rPr>
        <w:t>а</w:t>
      </w:r>
      <w:r w:rsidRPr="005D1BF5">
        <w:rPr>
          <w:i/>
          <w:spacing w:val="1"/>
        </w:rPr>
        <w:t xml:space="preserve"> </w:t>
      </w:r>
      <w:r w:rsidRPr="005D1BF5">
        <w:rPr>
          <w:i/>
        </w:rPr>
        <w:t>также</w:t>
      </w:r>
      <w:r w:rsidRPr="005D1BF5">
        <w:rPr>
          <w:i/>
          <w:spacing w:val="1"/>
        </w:rPr>
        <w:t xml:space="preserve"> </w:t>
      </w:r>
      <w:r w:rsidRPr="005D1BF5">
        <w:rPr>
          <w:i/>
        </w:rPr>
        <w:t>другие</w:t>
      </w:r>
      <w:r w:rsidRPr="005D1BF5">
        <w:rPr>
          <w:i/>
          <w:spacing w:val="1"/>
        </w:rPr>
        <w:t xml:space="preserve"> </w:t>
      </w:r>
      <w:r w:rsidRPr="005D1BF5">
        <w:rPr>
          <w:i/>
        </w:rPr>
        <w:t>мероприятия,</w:t>
      </w:r>
      <w:r w:rsidRPr="005D1BF5">
        <w:rPr>
          <w:i/>
          <w:spacing w:val="1"/>
        </w:rPr>
        <w:t xml:space="preserve"> </w:t>
      </w:r>
      <w:r w:rsidRPr="005D1BF5">
        <w:rPr>
          <w:i/>
        </w:rPr>
        <w:t>которые</w:t>
      </w:r>
      <w:r w:rsidRPr="005D1BF5">
        <w:rPr>
          <w:i/>
          <w:spacing w:val="1"/>
        </w:rPr>
        <w:t xml:space="preserve"> </w:t>
      </w:r>
      <w:r w:rsidRPr="005D1BF5">
        <w:rPr>
          <w:i/>
        </w:rPr>
        <w:t>необходимы</w:t>
      </w:r>
      <w:r w:rsidRPr="005D1BF5">
        <w:rPr>
          <w:i/>
          <w:spacing w:val="1"/>
        </w:rPr>
        <w:t xml:space="preserve"> </w:t>
      </w:r>
      <w:r w:rsidRPr="005D1BF5">
        <w:rPr>
          <w:i/>
        </w:rPr>
        <w:t>для</w:t>
      </w:r>
      <w:r w:rsidRPr="005D1BF5">
        <w:rPr>
          <w:i/>
          <w:spacing w:val="1"/>
        </w:rPr>
        <w:t xml:space="preserve"> </w:t>
      </w:r>
      <w:r w:rsidRPr="005D1BF5">
        <w:rPr>
          <w:i/>
        </w:rPr>
        <w:t>максимальной</w:t>
      </w:r>
      <w:r w:rsidRPr="005D1BF5">
        <w:rPr>
          <w:i/>
          <w:spacing w:val="1"/>
        </w:rPr>
        <w:t xml:space="preserve"> </w:t>
      </w:r>
      <w:r w:rsidRPr="005D1BF5">
        <w:rPr>
          <w:i/>
        </w:rPr>
        <w:t>реабилитации</w:t>
      </w:r>
      <w:r w:rsidRPr="005D1BF5">
        <w:rPr>
          <w:i/>
          <w:spacing w:val="1"/>
        </w:rPr>
        <w:t xml:space="preserve"> </w:t>
      </w:r>
      <w:r w:rsidRPr="005D1BF5">
        <w:rPr>
          <w:i/>
        </w:rPr>
        <w:t>пациентов.</w:t>
      </w:r>
      <w:r w:rsidRPr="005D1BF5">
        <w:rPr>
          <w:i/>
          <w:spacing w:val="1"/>
        </w:rPr>
        <w:t xml:space="preserve"> </w:t>
      </w:r>
      <w:r w:rsidRPr="005D1BF5">
        <w:rPr>
          <w:i/>
        </w:rPr>
        <w:t>Для</w:t>
      </w:r>
      <w:r w:rsidRPr="005D1BF5">
        <w:rPr>
          <w:i/>
          <w:spacing w:val="1"/>
        </w:rPr>
        <w:t xml:space="preserve"> </w:t>
      </w:r>
      <w:r w:rsidRPr="005D1BF5">
        <w:rPr>
          <w:i/>
        </w:rPr>
        <w:t>пациентов,</w:t>
      </w:r>
      <w:r w:rsidRPr="005D1BF5">
        <w:rPr>
          <w:i/>
          <w:spacing w:val="1"/>
        </w:rPr>
        <w:t xml:space="preserve"> </w:t>
      </w:r>
      <w:r w:rsidRPr="005D1BF5">
        <w:rPr>
          <w:i/>
        </w:rPr>
        <w:t>которым</w:t>
      </w:r>
      <w:r w:rsidRPr="005D1BF5">
        <w:rPr>
          <w:i/>
          <w:spacing w:val="1"/>
        </w:rPr>
        <w:t xml:space="preserve"> </w:t>
      </w:r>
      <w:r w:rsidRPr="005D1BF5">
        <w:rPr>
          <w:i/>
        </w:rPr>
        <w:t>проводится</w:t>
      </w:r>
      <w:r w:rsidRPr="005D1BF5">
        <w:rPr>
          <w:i/>
          <w:spacing w:val="1"/>
        </w:rPr>
        <w:t xml:space="preserve"> </w:t>
      </w:r>
      <w:r w:rsidRPr="005D1BF5">
        <w:rPr>
          <w:i/>
        </w:rPr>
        <w:t>лучевое/</w:t>
      </w:r>
      <w:r w:rsidRPr="005D1BF5">
        <w:rPr>
          <w:i/>
          <w:spacing w:val="1"/>
        </w:rPr>
        <w:t xml:space="preserve"> </w:t>
      </w:r>
      <w:r w:rsidRPr="005D1BF5">
        <w:rPr>
          <w:i/>
        </w:rPr>
        <w:t>химиолучевое</w:t>
      </w:r>
      <w:r w:rsidRPr="005D1BF5">
        <w:rPr>
          <w:i/>
          <w:spacing w:val="1"/>
        </w:rPr>
        <w:t xml:space="preserve"> </w:t>
      </w:r>
      <w:r w:rsidRPr="005D1BF5">
        <w:rPr>
          <w:i/>
        </w:rPr>
        <w:t>лечение,</w:t>
      </w:r>
      <w:r w:rsidRPr="005D1BF5">
        <w:rPr>
          <w:i/>
          <w:spacing w:val="1"/>
        </w:rPr>
        <w:t xml:space="preserve"> </w:t>
      </w:r>
      <w:r w:rsidRPr="005D1BF5">
        <w:rPr>
          <w:i/>
        </w:rPr>
        <w:t>необходимо</w:t>
      </w:r>
      <w:r w:rsidRPr="005D1BF5">
        <w:rPr>
          <w:i/>
          <w:spacing w:val="1"/>
        </w:rPr>
        <w:t xml:space="preserve"> </w:t>
      </w:r>
      <w:r w:rsidRPr="005D1BF5">
        <w:rPr>
          <w:i/>
        </w:rPr>
        <w:t>проработать</w:t>
      </w:r>
      <w:r w:rsidRPr="005D1BF5">
        <w:rPr>
          <w:i/>
          <w:spacing w:val="1"/>
        </w:rPr>
        <w:t xml:space="preserve"> </w:t>
      </w:r>
      <w:r w:rsidRPr="005D1BF5">
        <w:rPr>
          <w:i/>
        </w:rPr>
        <w:t>план</w:t>
      </w:r>
      <w:r w:rsidRPr="005D1BF5">
        <w:rPr>
          <w:i/>
          <w:spacing w:val="1"/>
        </w:rPr>
        <w:t xml:space="preserve"> </w:t>
      </w:r>
      <w:r w:rsidRPr="005D1BF5">
        <w:rPr>
          <w:i/>
        </w:rPr>
        <w:t>реализации</w:t>
      </w:r>
      <w:r w:rsidRPr="005D1BF5">
        <w:rPr>
          <w:i/>
          <w:spacing w:val="-57"/>
        </w:rPr>
        <w:t xml:space="preserve"> </w:t>
      </w:r>
      <w:r w:rsidRPr="005D1BF5">
        <w:rPr>
          <w:i/>
        </w:rPr>
        <w:t xml:space="preserve">противоопухолевой терапии в полном объеме и в оптимальные сроки. </w:t>
      </w:r>
    </w:p>
    <w:p w14:paraId="0FC89831" w14:textId="01CD1FB3" w:rsidR="00291E9B" w:rsidRPr="005D1BF5" w:rsidRDefault="00D15781">
      <w:pPr>
        <w:pStyle w:val="a5"/>
        <w:numPr>
          <w:ilvl w:val="0"/>
          <w:numId w:val="18"/>
        </w:numPr>
        <w:autoSpaceDE/>
        <w:autoSpaceDN/>
        <w:spacing w:before="164" w:line="360" w:lineRule="auto"/>
        <w:ind w:left="142" w:right="362" w:firstLine="851"/>
        <w:jc w:val="both"/>
        <w:rPr>
          <w:iCs/>
          <w:sz w:val="24"/>
          <w:szCs w:val="24"/>
          <w:lang w:eastAsia="ru-RU"/>
        </w:rPr>
      </w:pPr>
      <w:r w:rsidRPr="005D1BF5">
        <w:rPr>
          <w:iCs/>
          <w:sz w:val="24"/>
          <w:szCs w:val="24"/>
          <w:lang w:eastAsia="ru-RU"/>
        </w:rPr>
        <w:t xml:space="preserve">Настоятельно </w:t>
      </w:r>
      <w:r w:rsidRPr="00C91CF4">
        <w:rPr>
          <w:b/>
          <w:iCs/>
          <w:sz w:val="24"/>
          <w:szCs w:val="24"/>
          <w:lang w:eastAsia="ru-RU"/>
        </w:rPr>
        <w:t>рекомендуется</w:t>
      </w:r>
      <w:r w:rsidRPr="005D1BF5">
        <w:rPr>
          <w:iCs/>
          <w:sz w:val="24"/>
          <w:szCs w:val="24"/>
          <w:lang w:eastAsia="ru-RU"/>
        </w:rPr>
        <w:t xml:space="preserve"> проведение л</w:t>
      </w:r>
      <w:r w:rsidR="00291E9B" w:rsidRPr="005D1BF5">
        <w:rPr>
          <w:iCs/>
          <w:sz w:val="24"/>
          <w:szCs w:val="24"/>
          <w:lang w:eastAsia="ru-RU"/>
        </w:rPr>
        <w:t>учев</w:t>
      </w:r>
      <w:r w:rsidRPr="005D1BF5">
        <w:rPr>
          <w:iCs/>
          <w:sz w:val="24"/>
          <w:szCs w:val="24"/>
          <w:lang w:eastAsia="ru-RU"/>
        </w:rPr>
        <w:t>ой</w:t>
      </w:r>
      <w:r w:rsidR="00291E9B" w:rsidRPr="005D1BF5">
        <w:rPr>
          <w:iCs/>
          <w:sz w:val="24"/>
          <w:szCs w:val="24"/>
          <w:lang w:eastAsia="ru-RU"/>
        </w:rPr>
        <w:t xml:space="preserve"> терапи</w:t>
      </w:r>
      <w:r w:rsidRPr="005D1BF5">
        <w:rPr>
          <w:iCs/>
          <w:sz w:val="24"/>
          <w:szCs w:val="24"/>
          <w:lang w:eastAsia="ru-RU"/>
        </w:rPr>
        <w:t>и</w:t>
      </w:r>
      <w:r w:rsidR="00291E9B" w:rsidRPr="005D1BF5">
        <w:rPr>
          <w:iCs/>
          <w:sz w:val="24"/>
          <w:szCs w:val="24"/>
          <w:lang w:eastAsia="ru-RU"/>
        </w:rPr>
        <w:t xml:space="preserve"> в качестве основного или </w:t>
      </w:r>
      <w:proofErr w:type="spellStart"/>
      <w:r w:rsidR="00291E9B" w:rsidRPr="005D1BF5">
        <w:rPr>
          <w:iCs/>
          <w:sz w:val="24"/>
          <w:szCs w:val="24"/>
          <w:lang w:eastAsia="ru-RU"/>
        </w:rPr>
        <w:t>адъювантного</w:t>
      </w:r>
      <w:proofErr w:type="spellEnd"/>
      <w:r w:rsidR="00291E9B" w:rsidRPr="005D1BF5">
        <w:rPr>
          <w:iCs/>
          <w:sz w:val="24"/>
          <w:szCs w:val="24"/>
          <w:lang w:eastAsia="ru-RU"/>
        </w:rPr>
        <w:t xml:space="preserve"> лечения</w:t>
      </w:r>
      <w:r w:rsidR="004E2107" w:rsidRPr="005D1BF5">
        <w:rPr>
          <w:iCs/>
          <w:sz w:val="24"/>
          <w:szCs w:val="24"/>
          <w:lang w:eastAsia="ru-RU"/>
        </w:rPr>
        <w:t xml:space="preserve">, она </w:t>
      </w:r>
      <w:r w:rsidR="00291E9B" w:rsidRPr="005D1BF5">
        <w:rPr>
          <w:iCs/>
          <w:sz w:val="24"/>
          <w:szCs w:val="24"/>
          <w:lang w:eastAsia="ru-RU"/>
        </w:rPr>
        <w:t xml:space="preserve">должна проводиться в специализированных учреждениях с соответствующим оснащением и опытом лечения больных раком </w:t>
      </w:r>
      <w:proofErr w:type="spellStart"/>
      <w:r w:rsidR="00CB652C" w:rsidRPr="005D1BF5">
        <w:rPr>
          <w:iCs/>
          <w:sz w:val="24"/>
          <w:szCs w:val="24"/>
          <w:lang w:eastAsia="ru-RU"/>
        </w:rPr>
        <w:t>носоголотки</w:t>
      </w:r>
      <w:proofErr w:type="spellEnd"/>
      <w:r w:rsidR="00291E9B" w:rsidRPr="005D1BF5">
        <w:rPr>
          <w:iCs/>
          <w:sz w:val="24"/>
          <w:szCs w:val="24"/>
          <w:lang w:eastAsia="ru-RU"/>
        </w:rPr>
        <w:t xml:space="preserve"> [</w:t>
      </w:r>
      <w:r w:rsidR="004E2107" w:rsidRPr="005D1BF5">
        <w:rPr>
          <w:iCs/>
          <w:sz w:val="24"/>
          <w:szCs w:val="24"/>
          <w:lang w:eastAsia="ru-RU"/>
        </w:rPr>
        <w:t>27</w:t>
      </w:r>
      <w:r w:rsidR="00291E9B" w:rsidRPr="005D1BF5">
        <w:rPr>
          <w:iCs/>
          <w:sz w:val="24"/>
          <w:szCs w:val="24"/>
          <w:lang w:eastAsia="ru-RU"/>
        </w:rPr>
        <w:t>].</w:t>
      </w:r>
    </w:p>
    <w:p w14:paraId="60E861F3" w14:textId="40A6146B" w:rsidR="004E2107" w:rsidRPr="005D1BF5" w:rsidRDefault="004E2107" w:rsidP="004E2107">
      <w:pPr>
        <w:spacing w:after="200" w:line="360" w:lineRule="auto"/>
        <w:ind w:left="142" w:firstLine="720"/>
        <w:contextualSpacing/>
        <w:jc w:val="both"/>
        <w:rPr>
          <w:color w:val="000000" w:themeColor="text1"/>
        </w:rPr>
      </w:pPr>
      <w:r w:rsidRPr="005D1BF5">
        <w:rPr>
          <w:b/>
          <w:bCs/>
          <w:color w:val="212121"/>
          <w:shd w:val="clear" w:color="auto" w:fill="FFFFFF"/>
        </w:rPr>
        <w:t xml:space="preserve">Уровень достоверности доказательств – </w:t>
      </w:r>
      <w:r w:rsidR="00397DC4">
        <w:rPr>
          <w:b/>
          <w:bCs/>
          <w:color w:val="212121"/>
          <w:shd w:val="clear" w:color="auto" w:fill="FFFFFF"/>
        </w:rPr>
        <w:t>4</w:t>
      </w:r>
      <w:r w:rsidR="00397DC4" w:rsidRPr="005D1BF5">
        <w:rPr>
          <w:b/>
          <w:bCs/>
          <w:color w:val="212121"/>
          <w:shd w:val="clear" w:color="auto" w:fill="FFFFFF"/>
        </w:rPr>
        <w:t xml:space="preserve"> </w:t>
      </w:r>
      <w:r w:rsidRPr="005D1BF5">
        <w:rPr>
          <w:b/>
          <w:bCs/>
          <w:color w:val="212121"/>
          <w:shd w:val="clear" w:color="auto" w:fill="FFFFFF"/>
        </w:rPr>
        <w:t xml:space="preserve">(уровень убедительности рекомендаций – </w:t>
      </w:r>
      <w:r w:rsidR="00397DC4">
        <w:rPr>
          <w:b/>
          <w:bCs/>
          <w:color w:val="212121"/>
          <w:shd w:val="clear" w:color="auto" w:fill="FFFFFF"/>
        </w:rPr>
        <w:t>С</w:t>
      </w:r>
      <w:r w:rsidRPr="005D1BF5">
        <w:rPr>
          <w:b/>
          <w:bCs/>
          <w:color w:val="212121"/>
          <w:shd w:val="clear" w:color="auto" w:fill="FFFFFF"/>
        </w:rPr>
        <w:t>).</w:t>
      </w:r>
    </w:p>
    <w:p w14:paraId="7B36AB32" w14:textId="77777777" w:rsidR="004E2107" w:rsidRPr="005D1BF5" w:rsidRDefault="004E2107" w:rsidP="004E2107">
      <w:pPr>
        <w:spacing w:line="360" w:lineRule="auto"/>
        <w:ind w:left="222" w:right="364" w:firstLine="707"/>
        <w:jc w:val="both"/>
        <w:rPr>
          <w:i/>
        </w:rPr>
      </w:pPr>
      <w:r w:rsidRPr="005D1BF5">
        <w:rPr>
          <w:b/>
          <w:bCs/>
          <w:i/>
        </w:rPr>
        <w:lastRenderedPageBreak/>
        <w:t>Комментарий:</w:t>
      </w:r>
      <w:r w:rsidRPr="005D1BF5">
        <w:rPr>
          <w:i/>
        </w:rPr>
        <w:t xml:space="preserve"> т</w:t>
      </w:r>
      <w:r w:rsidR="00291E9B" w:rsidRPr="005D1BF5">
        <w:rPr>
          <w:i/>
        </w:rPr>
        <w:t xml:space="preserve">ребуется глубокое понимание анатомии, клинической ситуации и визуализации специфических проявлений заболевания. Предпочтительно проведение </w:t>
      </w:r>
      <w:r w:rsidR="00D15781" w:rsidRPr="005D1BF5">
        <w:rPr>
          <w:i/>
        </w:rPr>
        <w:t xml:space="preserve">дистанционной </w:t>
      </w:r>
      <w:r w:rsidR="00291E9B" w:rsidRPr="005D1BF5">
        <w:rPr>
          <w:i/>
        </w:rPr>
        <w:t>ЛТ с применением высокопрецизионных способов – IMRT (лучевая терапия с модуляцией интенсивности (</w:t>
      </w:r>
      <w:proofErr w:type="spellStart"/>
      <w:r w:rsidR="00291E9B" w:rsidRPr="005D1BF5">
        <w:rPr>
          <w:i/>
        </w:rPr>
        <w:t>volumetric</w:t>
      </w:r>
      <w:proofErr w:type="spellEnd"/>
      <w:r w:rsidR="00291E9B" w:rsidRPr="005D1BF5">
        <w:rPr>
          <w:i/>
        </w:rPr>
        <w:t xml:space="preserve"> </w:t>
      </w:r>
      <w:proofErr w:type="spellStart"/>
      <w:r w:rsidR="00291E9B" w:rsidRPr="005D1BF5">
        <w:rPr>
          <w:i/>
        </w:rPr>
        <w:t>modulated</w:t>
      </w:r>
      <w:proofErr w:type="spellEnd"/>
      <w:r w:rsidR="00291E9B" w:rsidRPr="005D1BF5">
        <w:rPr>
          <w:i/>
        </w:rPr>
        <w:t xml:space="preserve"> </w:t>
      </w:r>
      <w:proofErr w:type="spellStart"/>
      <w:r w:rsidR="00291E9B" w:rsidRPr="005D1BF5">
        <w:rPr>
          <w:i/>
        </w:rPr>
        <w:t>arc</w:t>
      </w:r>
      <w:proofErr w:type="spellEnd"/>
      <w:r w:rsidR="00291E9B" w:rsidRPr="005D1BF5">
        <w:rPr>
          <w:i/>
        </w:rPr>
        <w:t xml:space="preserve"> </w:t>
      </w:r>
      <w:proofErr w:type="spellStart"/>
      <w:r w:rsidR="00291E9B" w:rsidRPr="005D1BF5">
        <w:rPr>
          <w:i/>
        </w:rPr>
        <w:t>therapy</w:t>
      </w:r>
      <w:proofErr w:type="spellEnd"/>
      <w:r w:rsidR="00291E9B" w:rsidRPr="005D1BF5">
        <w:rPr>
          <w:i/>
        </w:rPr>
        <w:t>)), VMAT (объемно-модулированная лучевая терапия (</w:t>
      </w:r>
      <w:proofErr w:type="spellStart"/>
      <w:r w:rsidR="00291E9B" w:rsidRPr="005D1BF5">
        <w:rPr>
          <w:i/>
        </w:rPr>
        <w:t>volumetric</w:t>
      </w:r>
      <w:proofErr w:type="spellEnd"/>
      <w:r w:rsidR="00291E9B" w:rsidRPr="005D1BF5">
        <w:rPr>
          <w:i/>
        </w:rPr>
        <w:t xml:space="preserve"> </w:t>
      </w:r>
      <w:proofErr w:type="spellStart"/>
      <w:r w:rsidR="00291E9B" w:rsidRPr="005D1BF5">
        <w:rPr>
          <w:i/>
        </w:rPr>
        <w:t>modulated</w:t>
      </w:r>
      <w:proofErr w:type="spellEnd"/>
      <w:r w:rsidR="00291E9B" w:rsidRPr="005D1BF5">
        <w:rPr>
          <w:i/>
        </w:rPr>
        <w:t xml:space="preserve"> </w:t>
      </w:r>
      <w:proofErr w:type="spellStart"/>
      <w:r w:rsidR="00291E9B" w:rsidRPr="005D1BF5">
        <w:rPr>
          <w:i/>
        </w:rPr>
        <w:t>arc</w:t>
      </w:r>
      <w:proofErr w:type="spellEnd"/>
      <w:r w:rsidR="00291E9B" w:rsidRPr="005D1BF5">
        <w:rPr>
          <w:i/>
        </w:rPr>
        <w:t xml:space="preserve"> </w:t>
      </w:r>
      <w:proofErr w:type="spellStart"/>
      <w:r w:rsidR="00291E9B" w:rsidRPr="005D1BF5">
        <w:rPr>
          <w:i/>
        </w:rPr>
        <w:t>therapy</w:t>
      </w:r>
      <w:proofErr w:type="spellEnd"/>
      <w:r w:rsidR="00291E9B" w:rsidRPr="005D1BF5">
        <w:rPr>
          <w:i/>
        </w:rPr>
        <w:t>)). При значительных ограничениях дозы со стороны нормальных тканей рассматривается проведение протонной терапии [23]. Также допустимо проведение 3D-конформной ЛТ.</w:t>
      </w:r>
      <w:r w:rsidRPr="005D1BF5">
        <w:rPr>
          <w:i/>
        </w:rPr>
        <w:t xml:space="preserve"> </w:t>
      </w:r>
    </w:p>
    <w:p w14:paraId="0EF1114D" w14:textId="248AC866" w:rsidR="00291E9B" w:rsidRPr="005D1BF5" w:rsidRDefault="00291E9B" w:rsidP="004E2107">
      <w:pPr>
        <w:spacing w:line="360" w:lineRule="auto"/>
        <w:ind w:left="222" w:right="364" w:firstLine="707"/>
        <w:jc w:val="both"/>
        <w:rPr>
          <w:i/>
        </w:rPr>
      </w:pPr>
      <w:r w:rsidRPr="005D1BF5">
        <w:rPr>
          <w:i/>
        </w:rPr>
        <w:t>Оптимальным подходом в клинической практике является подведение запланированных доз ионизирующего излучения в мишень наряду с максимальным снижением дозы на область органов риска.</w:t>
      </w:r>
    </w:p>
    <w:p w14:paraId="55FD0F3B" w14:textId="470102B2" w:rsidR="00393353" w:rsidRPr="005D1BF5" w:rsidRDefault="00E746FE" w:rsidP="004E2107">
      <w:pPr>
        <w:spacing w:line="360" w:lineRule="auto"/>
        <w:ind w:left="202" w:right="242" w:firstLine="707"/>
        <w:jc w:val="both"/>
        <w:rPr>
          <w:i/>
          <w:spacing w:val="1"/>
        </w:rPr>
      </w:pPr>
      <w:r w:rsidRPr="005D1BF5">
        <w:rPr>
          <w:i/>
        </w:rPr>
        <w:t>Объем облучения до</w:t>
      </w:r>
      <w:r w:rsidRPr="005D1BF5">
        <w:rPr>
          <w:i/>
          <w:spacing w:val="-57"/>
        </w:rPr>
        <w:t xml:space="preserve"> </w:t>
      </w:r>
      <w:r w:rsidRPr="005D1BF5">
        <w:rPr>
          <w:i/>
        </w:rPr>
        <w:t>радикальных</w:t>
      </w:r>
      <w:r w:rsidRPr="005D1BF5">
        <w:rPr>
          <w:i/>
          <w:spacing w:val="1"/>
        </w:rPr>
        <w:t xml:space="preserve"> </w:t>
      </w:r>
      <w:r w:rsidRPr="005D1BF5">
        <w:rPr>
          <w:i/>
        </w:rPr>
        <w:t>доз</w:t>
      </w:r>
      <w:r w:rsidRPr="005D1BF5">
        <w:rPr>
          <w:i/>
          <w:spacing w:val="1"/>
        </w:rPr>
        <w:t xml:space="preserve"> </w:t>
      </w:r>
      <w:r w:rsidRPr="005D1BF5">
        <w:rPr>
          <w:i/>
        </w:rPr>
        <w:t>не</w:t>
      </w:r>
      <w:r w:rsidRPr="005D1BF5">
        <w:rPr>
          <w:i/>
          <w:spacing w:val="1"/>
        </w:rPr>
        <w:t xml:space="preserve"> </w:t>
      </w:r>
      <w:r w:rsidRPr="005D1BF5">
        <w:rPr>
          <w:i/>
        </w:rPr>
        <w:t>следует</w:t>
      </w:r>
      <w:r w:rsidRPr="005D1BF5">
        <w:rPr>
          <w:i/>
          <w:spacing w:val="1"/>
        </w:rPr>
        <w:t xml:space="preserve"> </w:t>
      </w:r>
      <w:r w:rsidRPr="005D1BF5">
        <w:rPr>
          <w:i/>
        </w:rPr>
        <w:t>модифицировать</w:t>
      </w:r>
      <w:r w:rsidRPr="005D1BF5">
        <w:rPr>
          <w:i/>
          <w:spacing w:val="1"/>
        </w:rPr>
        <w:t xml:space="preserve"> </w:t>
      </w:r>
      <w:r w:rsidRPr="005D1BF5">
        <w:rPr>
          <w:i/>
        </w:rPr>
        <w:t>на</w:t>
      </w:r>
      <w:r w:rsidRPr="005D1BF5">
        <w:rPr>
          <w:i/>
          <w:spacing w:val="1"/>
        </w:rPr>
        <w:t xml:space="preserve"> </w:t>
      </w:r>
      <w:r w:rsidRPr="005D1BF5">
        <w:rPr>
          <w:i/>
        </w:rPr>
        <w:t>основании</w:t>
      </w:r>
      <w:r w:rsidRPr="005D1BF5">
        <w:rPr>
          <w:i/>
          <w:spacing w:val="1"/>
        </w:rPr>
        <w:t xml:space="preserve"> </w:t>
      </w:r>
      <w:r w:rsidRPr="005D1BF5">
        <w:rPr>
          <w:i/>
        </w:rPr>
        <w:t>клинического</w:t>
      </w:r>
      <w:r w:rsidRPr="005D1BF5">
        <w:rPr>
          <w:i/>
          <w:spacing w:val="1"/>
        </w:rPr>
        <w:t xml:space="preserve"> </w:t>
      </w:r>
      <w:r w:rsidRPr="005D1BF5">
        <w:rPr>
          <w:i/>
        </w:rPr>
        <w:t>ответа,</w:t>
      </w:r>
      <w:r w:rsidRPr="005D1BF5">
        <w:rPr>
          <w:i/>
          <w:spacing w:val="1"/>
        </w:rPr>
        <w:t xml:space="preserve"> </w:t>
      </w:r>
      <w:r w:rsidRPr="005D1BF5">
        <w:rPr>
          <w:i/>
        </w:rPr>
        <w:t>полученного до лучевого лечения (после индукционной полихимиотерапии), за исключением</w:t>
      </w:r>
      <w:r w:rsidRPr="005D1BF5">
        <w:rPr>
          <w:i/>
          <w:spacing w:val="-57"/>
        </w:rPr>
        <w:t xml:space="preserve"> </w:t>
      </w:r>
      <w:r w:rsidRPr="005D1BF5">
        <w:rPr>
          <w:i/>
        </w:rPr>
        <w:t>случаев</w:t>
      </w:r>
      <w:r w:rsidRPr="005D1BF5">
        <w:rPr>
          <w:i/>
          <w:spacing w:val="-8"/>
        </w:rPr>
        <w:t xml:space="preserve"> </w:t>
      </w:r>
      <w:r w:rsidRPr="005D1BF5">
        <w:rPr>
          <w:i/>
        </w:rPr>
        <w:t>прогрессии</w:t>
      </w:r>
      <w:r w:rsidRPr="005D1BF5">
        <w:rPr>
          <w:i/>
          <w:spacing w:val="-7"/>
        </w:rPr>
        <w:t xml:space="preserve"> </w:t>
      </w:r>
      <w:r w:rsidRPr="005D1BF5">
        <w:rPr>
          <w:i/>
        </w:rPr>
        <w:t>опухоли.</w:t>
      </w:r>
      <w:r w:rsidRPr="005D1BF5">
        <w:rPr>
          <w:i/>
          <w:spacing w:val="-6"/>
        </w:rPr>
        <w:t xml:space="preserve"> </w:t>
      </w:r>
      <w:r w:rsidRPr="005D1BF5">
        <w:rPr>
          <w:i/>
        </w:rPr>
        <w:t>Допустимо</w:t>
      </w:r>
      <w:r w:rsidRPr="005D1BF5">
        <w:rPr>
          <w:i/>
          <w:spacing w:val="-7"/>
        </w:rPr>
        <w:t xml:space="preserve"> </w:t>
      </w:r>
      <w:r w:rsidRPr="005D1BF5">
        <w:rPr>
          <w:i/>
        </w:rPr>
        <w:t>обсуждение</w:t>
      </w:r>
      <w:r w:rsidRPr="005D1BF5">
        <w:rPr>
          <w:i/>
          <w:spacing w:val="-8"/>
        </w:rPr>
        <w:t xml:space="preserve"> </w:t>
      </w:r>
      <w:r w:rsidRPr="005D1BF5">
        <w:rPr>
          <w:i/>
        </w:rPr>
        <w:t>вопроса</w:t>
      </w:r>
      <w:r w:rsidRPr="005D1BF5">
        <w:rPr>
          <w:i/>
          <w:spacing w:val="-5"/>
        </w:rPr>
        <w:t xml:space="preserve"> </w:t>
      </w:r>
      <w:r w:rsidRPr="005D1BF5">
        <w:rPr>
          <w:i/>
        </w:rPr>
        <w:t>о</w:t>
      </w:r>
      <w:r w:rsidRPr="005D1BF5">
        <w:rPr>
          <w:i/>
          <w:spacing w:val="-4"/>
        </w:rPr>
        <w:t xml:space="preserve"> </w:t>
      </w:r>
      <w:r w:rsidRPr="005D1BF5">
        <w:rPr>
          <w:i/>
        </w:rPr>
        <w:t>сокращении</w:t>
      </w:r>
      <w:r w:rsidRPr="005D1BF5">
        <w:rPr>
          <w:i/>
          <w:spacing w:val="-7"/>
        </w:rPr>
        <w:t xml:space="preserve"> </w:t>
      </w:r>
      <w:r w:rsidRPr="005D1BF5">
        <w:rPr>
          <w:i/>
        </w:rPr>
        <w:t>объема</w:t>
      </w:r>
      <w:r w:rsidRPr="005D1BF5">
        <w:rPr>
          <w:i/>
          <w:spacing w:val="-7"/>
        </w:rPr>
        <w:t xml:space="preserve"> </w:t>
      </w:r>
      <w:r w:rsidRPr="005D1BF5">
        <w:rPr>
          <w:i/>
        </w:rPr>
        <w:t>за</w:t>
      </w:r>
      <w:r w:rsidRPr="005D1BF5">
        <w:rPr>
          <w:i/>
          <w:spacing w:val="-4"/>
        </w:rPr>
        <w:t xml:space="preserve"> </w:t>
      </w:r>
      <w:r w:rsidRPr="005D1BF5">
        <w:rPr>
          <w:i/>
        </w:rPr>
        <w:t>счет</w:t>
      </w:r>
      <w:r w:rsidRPr="005D1BF5">
        <w:rPr>
          <w:i/>
          <w:spacing w:val="-58"/>
        </w:rPr>
        <w:t xml:space="preserve"> </w:t>
      </w:r>
      <w:r w:rsidRPr="005D1BF5">
        <w:rPr>
          <w:i/>
        </w:rPr>
        <w:t>исключения</w:t>
      </w:r>
      <w:r w:rsidRPr="005D1BF5">
        <w:rPr>
          <w:i/>
          <w:spacing w:val="-3"/>
        </w:rPr>
        <w:t xml:space="preserve"> </w:t>
      </w:r>
      <w:r w:rsidRPr="005D1BF5">
        <w:rPr>
          <w:i/>
        </w:rPr>
        <w:t>из</w:t>
      </w:r>
      <w:r w:rsidRPr="005D1BF5">
        <w:rPr>
          <w:i/>
          <w:spacing w:val="-4"/>
        </w:rPr>
        <w:t xml:space="preserve"> </w:t>
      </w:r>
      <w:r w:rsidRPr="005D1BF5">
        <w:rPr>
          <w:i/>
        </w:rPr>
        <w:t>него</w:t>
      </w:r>
      <w:r w:rsidRPr="005D1BF5">
        <w:rPr>
          <w:i/>
          <w:spacing w:val="-4"/>
        </w:rPr>
        <w:t xml:space="preserve"> </w:t>
      </w:r>
      <w:r w:rsidRPr="005D1BF5">
        <w:rPr>
          <w:i/>
        </w:rPr>
        <w:t>жизненно</w:t>
      </w:r>
      <w:r w:rsidRPr="005D1BF5">
        <w:rPr>
          <w:i/>
          <w:spacing w:val="-4"/>
        </w:rPr>
        <w:t xml:space="preserve"> </w:t>
      </w:r>
      <w:r w:rsidRPr="005D1BF5">
        <w:rPr>
          <w:i/>
        </w:rPr>
        <w:t>важных</w:t>
      </w:r>
      <w:r w:rsidRPr="005D1BF5">
        <w:rPr>
          <w:i/>
          <w:spacing w:val="-4"/>
        </w:rPr>
        <w:t xml:space="preserve"> </w:t>
      </w:r>
      <w:r w:rsidRPr="005D1BF5">
        <w:rPr>
          <w:i/>
        </w:rPr>
        <w:t>структур,</w:t>
      </w:r>
      <w:r w:rsidRPr="005D1BF5">
        <w:rPr>
          <w:i/>
          <w:spacing w:val="-4"/>
        </w:rPr>
        <w:t xml:space="preserve"> </w:t>
      </w:r>
      <w:r w:rsidRPr="005D1BF5">
        <w:rPr>
          <w:i/>
        </w:rPr>
        <w:t>свободных</w:t>
      </w:r>
      <w:r w:rsidRPr="005D1BF5">
        <w:rPr>
          <w:i/>
          <w:spacing w:val="-5"/>
        </w:rPr>
        <w:t xml:space="preserve"> </w:t>
      </w:r>
      <w:r w:rsidRPr="005D1BF5">
        <w:rPr>
          <w:i/>
        </w:rPr>
        <w:t>от</w:t>
      </w:r>
      <w:r w:rsidRPr="005D1BF5">
        <w:rPr>
          <w:i/>
          <w:spacing w:val="-3"/>
        </w:rPr>
        <w:t xml:space="preserve"> </w:t>
      </w:r>
      <w:r w:rsidRPr="005D1BF5">
        <w:rPr>
          <w:i/>
        </w:rPr>
        <w:t>опухолевого</w:t>
      </w:r>
      <w:r w:rsidRPr="005D1BF5">
        <w:rPr>
          <w:i/>
          <w:spacing w:val="-4"/>
        </w:rPr>
        <w:t xml:space="preserve"> </w:t>
      </w:r>
      <w:r w:rsidRPr="005D1BF5">
        <w:rPr>
          <w:i/>
        </w:rPr>
        <w:t>поражения</w:t>
      </w:r>
      <w:r w:rsidRPr="005D1BF5">
        <w:rPr>
          <w:i/>
          <w:spacing w:val="-3"/>
        </w:rPr>
        <w:t xml:space="preserve"> </w:t>
      </w:r>
      <w:r w:rsidRPr="005D1BF5">
        <w:rPr>
          <w:i/>
        </w:rPr>
        <w:t>на</w:t>
      </w:r>
      <w:r w:rsidRPr="005D1BF5">
        <w:rPr>
          <w:i/>
          <w:spacing w:val="-58"/>
        </w:rPr>
        <w:t xml:space="preserve"> </w:t>
      </w:r>
      <w:r w:rsidRPr="005D1BF5">
        <w:rPr>
          <w:i/>
          <w:spacing w:val="-1"/>
        </w:rPr>
        <w:t>момент</w:t>
      </w:r>
      <w:r w:rsidRPr="005D1BF5">
        <w:rPr>
          <w:i/>
          <w:spacing w:val="-15"/>
        </w:rPr>
        <w:t xml:space="preserve"> </w:t>
      </w:r>
      <w:r w:rsidRPr="005D1BF5">
        <w:rPr>
          <w:i/>
          <w:spacing w:val="-1"/>
        </w:rPr>
        <w:t>планирования</w:t>
      </w:r>
      <w:r w:rsidRPr="005D1BF5">
        <w:rPr>
          <w:i/>
          <w:spacing w:val="-14"/>
        </w:rPr>
        <w:t xml:space="preserve"> </w:t>
      </w:r>
      <w:r w:rsidRPr="005D1BF5">
        <w:rPr>
          <w:i/>
          <w:spacing w:val="-1"/>
        </w:rPr>
        <w:t>лучевой</w:t>
      </w:r>
      <w:r w:rsidRPr="005D1BF5">
        <w:rPr>
          <w:i/>
          <w:spacing w:val="-14"/>
        </w:rPr>
        <w:t xml:space="preserve"> </w:t>
      </w:r>
      <w:r w:rsidRPr="005D1BF5">
        <w:rPr>
          <w:i/>
        </w:rPr>
        <w:t>терапии,</w:t>
      </w:r>
      <w:r w:rsidRPr="005D1BF5">
        <w:rPr>
          <w:i/>
          <w:spacing w:val="-12"/>
        </w:rPr>
        <w:t xml:space="preserve"> </w:t>
      </w:r>
      <w:r w:rsidRPr="005D1BF5">
        <w:rPr>
          <w:i/>
        </w:rPr>
        <w:t>в</w:t>
      </w:r>
      <w:r w:rsidRPr="005D1BF5">
        <w:rPr>
          <w:i/>
          <w:spacing w:val="-15"/>
        </w:rPr>
        <w:t xml:space="preserve"> </w:t>
      </w:r>
      <w:r w:rsidRPr="005D1BF5">
        <w:rPr>
          <w:i/>
        </w:rPr>
        <w:t>случае</w:t>
      </w:r>
      <w:r w:rsidRPr="005D1BF5">
        <w:rPr>
          <w:i/>
          <w:spacing w:val="-16"/>
        </w:rPr>
        <w:t xml:space="preserve"> </w:t>
      </w:r>
      <w:r w:rsidRPr="005D1BF5">
        <w:rPr>
          <w:i/>
        </w:rPr>
        <w:t>превышения</w:t>
      </w:r>
      <w:r w:rsidRPr="005D1BF5">
        <w:rPr>
          <w:i/>
          <w:spacing w:val="-14"/>
        </w:rPr>
        <w:t xml:space="preserve"> </w:t>
      </w:r>
      <w:r w:rsidRPr="005D1BF5">
        <w:rPr>
          <w:i/>
        </w:rPr>
        <w:t>предельно</w:t>
      </w:r>
      <w:r w:rsidRPr="005D1BF5">
        <w:rPr>
          <w:i/>
          <w:spacing w:val="-14"/>
        </w:rPr>
        <w:t xml:space="preserve"> </w:t>
      </w:r>
      <w:r w:rsidRPr="005D1BF5">
        <w:rPr>
          <w:i/>
        </w:rPr>
        <w:t>допустимой</w:t>
      </w:r>
      <w:r w:rsidRPr="005D1BF5">
        <w:rPr>
          <w:i/>
          <w:spacing w:val="-15"/>
        </w:rPr>
        <w:t xml:space="preserve"> </w:t>
      </w:r>
      <w:proofErr w:type="spellStart"/>
      <w:r w:rsidRPr="005D1BF5">
        <w:rPr>
          <w:i/>
        </w:rPr>
        <w:t>дозной</w:t>
      </w:r>
      <w:proofErr w:type="spellEnd"/>
      <w:r w:rsidRPr="005D1BF5">
        <w:rPr>
          <w:i/>
          <w:spacing w:val="-57"/>
        </w:rPr>
        <w:t xml:space="preserve"> </w:t>
      </w:r>
      <w:r w:rsidRPr="005D1BF5">
        <w:rPr>
          <w:i/>
        </w:rPr>
        <w:t>нагрузки на них согласно критериям QUANTEC (практическое руководство для оценки</w:t>
      </w:r>
      <w:r w:rsidRPr="005D1BF5">
        <w:rPr>
          <w:i/>
          <w:spacing w:val="1"/>
        </w:rPr>
        <w:t xml:space="preserve"> </w:t>
      </w:r>
      <w:proofErr w:type="spellStart"/>
      <w:r w:rsidRPr="005D1BF5">
        <w:rPr>
          <w:i/>
        </w:rPr>
        <w:t>дозолимитирующих</w:t>
      </w:r>
      <w:proofErr w:type="spellEnd"/>
      <w:r w:rsidRPr="005D1BF5">
        <w:rPr>
          <w:i/>
          <w:spacing w:val="-6"/>
        </w:rPr>
        <w:t xml:space="preserve"> </w:t>
      </w:r>
      <w:r w:rsidRPr="005D1BF5">
        <w:rPr>
          <w:i/>
        </w:rPr>
        <w:t>параметров</w:t>
      </w:r>
      <w:r w:rsidRPr="005D1BF5">
        <w:rPr>
          <w:i/>
          <w:spacing w:val="-5"/>
        </w:rPr>
        <w:t xml:space="preserve"> </w:t>
      </w:r>
      <w:r w:rsidRPr="005D1BF5">
        <w:rPr>
          <w:i/>
        </w:rPr>
        <w:t>критических</w:t>
      </w:r>
      <w:r w:rsidRPr="005D1BF5">
        <w:rPr>
          <w:i/>
          <w:spacing w:val="-1"/>
        </w:rPr>
        <w:t xml:space="preserve"> </w:t>
      </w:r>
      <w:r w:rsidRPr="005D1BF5">
        <w:rPr>
          <w:i/>
        </w:rPr>
        <w:t>органов</w:t>
      </w:r>
      <w:r w:rsidRPr="005D1BF5">
        <w:rPr>
          <w:i/>
          <w:spacing w:val="-4"/>
        </w:rPr>
        <w:t xml:space="preserve"> </w:t>
      </w:r>
      <w:r w:rsidRPr="005D1BF5">
        <w:rPr>
          <w:i/>
        </w:rPr>
        <w:t>(</w:t>
      </w:r>
      <w:proofErr w:type="spellStart"/>
      <w:r w:rsidRPr="005D1BF5">
        <w:rPr>
          <w:i/>
        </w:rPr>
        <w:t>quantitative</w:t>
      </w:r>
      <w:proofErr w:type="spellEnd"/>
      <w:r w:rsidRPr="005D1BF5">
        <w:rPr>
          <w:i/>
          <w:spacing w:val="-4"/>
        </w:rPr>
        <w:t xml:space="preserve"> </w:t>
      </w:r>
      <w:proofErr w:type="spellStart"/>
      <w:r w:rsidRPr="005D1BF5">
        <w:rPr>
          <w:i/>
        </w:rPr>
        <w:t>analyses</w:t>
      </w:r>
      <w:proofErr w:type="spellEnd"/>
      <w:r w:rsidRPr="005D1BF5">
        <w:rPr>
          <w:i/>
          <w:spacing w:val="-4"/>
        </w:rPr>
        <w:t xml:space="preserve"> </w:t>
      </w:r>
      <w:proofErr w:type="spellStart"/>
      <w:r w:rsidRPr="005D1BF5">
        <w:rPr>
          <w:i/>
        </w:rPr>
        <w:t>of</w:t>
      </w:r>
      <w:proofErr w:type="spellEnd"/>
      <w:r w:rsidRPr="005D1BF5">
        <w:rPr>
          <w:i/>
          <w:spacing w:val="-4"/>
        </w:rPr>
        <w:t xml:space="preserve"> </w:t>
      </w:r>
      <w:proofErr w:type="spellStart"/>
      <w:r w:rsidRPr="005D1BF5">
        <w:rPr>
          <w:i/>
        </w:rPr>
        <w:t>normal</w:t>
      </w:r>
      <w:proofErr w:type="spellEnd"/>
      <w:r w:rsidRPr="005D1BF5">
        <w:rPr>
          <w:i/>
          <w:spacing w:val="-4"/>
        </w:rPr>
        <w:t xml:space="preserve"> </w:t>
      </w:r>
      <w:proofErr w:type="spellStart"/>
      <w:r w:rsidRPr="005D1BF5">
        <w:rPr>
          <w:i/>
        </w:rPr>
        <w:t>tissue</w:t>
      </w:r>
      <w:proofErr w:type="spellEnd"/>
      <w:r w:rsidRPr="005D1BF5">
        <w:rPr>
          <w:i/>
          <w:spacing w:val="-57"/>
        </w:rPr>
        <w:t xml:space="preserve"> </w:t>
      </w:r>
      <w:proofErr w:type="spellStart"/>
      <w:r w:rsidRPr="005D1BF5">
        <w:rPr>
          <w:i/>
        </w:rPr>
        <w:t>effects</w:t>
      </w:r>
      <w:proofErr w:type="spellEnd"/>
      <w:r w:rsidRPr="005D1BF5">
        <w:rPr>
          <w:i/>
          <w:spacing w:val="1"/>
        </w:rPr>
        <w:t xml:space="preserve"> </w:t>
      </w:r>
      <w:proofErr w:type="spellStart"/>
      <w:r w:rsidRPr="005D1BF5">
        <w:rPr>
          <w:i/>
        </w:rPr>
        <w:t>in</w:t>
      </w:r>
      <w:proofErr w:type="spellEnd"/>
      <w:r w:rsidRPr="005D1BF5">
        <w:rPr>
          <w:i/>
          <w:spacing w:val="1"/>
        </w:rPr>
        <w:t xml:space="preserve"> </w:t>
      </w:r>
      <w:proofErr w:type="spellStart"/>
      <w:r w:rsidRPr="005D1BF5">
        <w:rPr>
          <w:i/>
        </w:rPr>
        <w:t>the</w:t>
      </w:r>
      <w:proofErr w:type="spellEnd"/>
      <w:r w:rsidRPr="005D1BF5">
        <w:rPr>
          <w:i/>
          <w:spacing w:val="1"/>
        </w:rPr>
        <w:t xml:space="preserve"> </w:t>
      </w:r>
      <w:proofErr w:type="spellStart"/>
      <w:r w:rsidRPr="005D1BF5">
        <w:rPr>
          <w:i/>
        </w:rPr>
        <w:t>clinic</w:t>
      </w:r>
      <w:proofErr w:type="spellEnd"/>
      <w:r w:rsidRPr="005D1BF5">
        <w:rPr>
          <w:i/>
        </w:rPr>
        <w:t>))</w:t>
      </w:r>
      <w:r w:rsidRPr="005D1BF5">
        <w:rPr>
          <w:i/>
          <w:spacing w:val="1"/>
        </w:rPr>
        <w:t xml:space="preserve"> </w:t>
      </w:r>
      <w:r w:rsidRPr="005D1BF5">
        <w:rPr>
          <w:i/>
        </w:rPr>
        <w:t>[</w:t>
      </w:r>
      <w:r w:rsidRPr="005D1BF5">
        <w:t>2</w:t>
      </w:r>
      <w:r w:rsidRPr="005D1BF5">
        <w:rPr>
          <w:i/>
        </w:rPr>
        <w:t>].</w:t>
      </w:r>
      <w:r w:rsidRPr="005D1BF5">
        <w:rPr>
          <w:i/>
          <w:spacing w:val="1"/>
        </w:rPr>
        <w:t xml:space="preserve"> </w:t>
      </w:r>
      <w:r w:rsidR="00291E9B" w:rsidRPr="005D1BF5">
        <w:rPr>
          <w:i/>
        </w:rPr>
        <w:t xml:space="preserve">Анатомические изменения в процессе проведения курса ЛТ (например, быстрое уменьшение размера опухоли, значительная потеря массы тела) могут потребовать повторной диагностической визуализации и повторного планирования (адаптации) лечения. </w:t>
      </w:r>
      <w:r w:rsidRPr="005D1BF5">
        <w:rPr>
          <w:i/>
        </w:rPr>
        <w:t>Предпочтительно</w:t>
      </w:r>
      <w:r w:rsidRPr="005D1BF5">
        <w:rPr>
          <w:i/>
          <w:spacing w:val="1"/>
        </w:rPr>
        <w:t xml:space="preserve"> </w:t>
      </w:r>
      <w:r w:rsidRPr="005D1BF5">
        <w:rPr>
          <w:i/>
        </w:rPr>
        <w:t>проведение</w:t>
      </w:r>
      <w:r w:rsidRPr="005D1BF5">
        <w:rPr>
          <w:i/>
          <w:spacing w:val="1"/>
        </w:rPr>
        <w:t xml:space="preserve"> </w:t>
      </w:r>
      <w:r w:rsidR="00D15781" w:rsidRPr="005D1BF5">
        <w:rPr>
          <w:i/>
          <w:spacing w:val="1"/>
        </w:rPr>
        <w:t xml:space="preserve">дистанционной </w:t>
      </w:r>
      <w:r w:rsidRPr="005D1BF5">
        <w:rPr>
          <w:i/>
        </w:rPr>
        <w:t>ЛТ</w:t>
      </w:r>
      <w:r w:rsidRPr="005D1BF5">
        <w:rPr>
          <w:i/>
          <w:spacing w:val="1"/>
        </w:rPr>
        <w:t xml:space="preserve"> </w:t>
      </w:r>
      <w:r w:rsidRPr="005D1BF5">
        <w:rPr>
          <w:i/>
        </w:rPr>
        <w:t>с</w:t>
      </w:r>
      <w:r w:rsidRPr="005D1BF5">
        <w:rPr>
          <w:i/>
          <w:spacing w:val="1"/>
        </w:rPr>
        <w:t xml:space="preserve"> </w:t>
      </w:r>
      <w:r w:rsidRPr="005D1BF5">
        <w:rPr>
          <w:i/>
        </w:rPr>
        <w:t>применением</w:t>
      </w:r>
      <w:r w:rsidRPr="005D1BF5">
        <w:rPr>
          <w:i/>
          <w:spacing w:val="1"/>
        </w:rPr>
        <w:t xml:space="preserve"> </w:t>
      </w:r>
      <w:r w:rsidRPr="005D1BF5">
        <w:rPr>
          <w:i/>
        </w:rPr>
        <w:t>высокопрецизионных</w:t>
      </w:r>
      <w:r w:rsidRPr="005D1BF5">
        <w:rPr>
          <w:i/>
          <w:spacing w:val="1"/>
        </w:rPr>
        <w:t xml:space="preserve"> </w:t>
      </w:r>
      <w:r w:rsidRPr="005D1BF5">
        <w:rPr>
          <w:i/>
        </w:rPr>
        <w:t>способов</w:t>
      </w:r>
      <w:r w:rsidRPr="005D1BF5">
        <w:rPr>
          <w:i/>
          <w:spacing w:val="1"/>
        </w:rPr>
        <w:t xml:space="preserve"> </w:t>
      </w:r>
      <w:r w:rsidRPr="005D1BF5">
        <w:rPr>
          <w:i/>
        </w:rPr>
        <w:t>–</w:t>
      </w:r>
      <w:r w:rsidRPr="005D1BF5">
        <w:rPr>
          <w:i/>
          <w:spacing w:val="1"/>
        </w:rPr>
        <w:t xml:space="preserve"> </w:t>
      </w:r>
      <w:r w:rsidRPr="005D1BF5">
        <w:rPr>
          <w:i/>
        </w:rPr>
        <w:t>IMRT</w:t>
      </w:r>
      <w:r w:rsidRPr="005D1BF5">
        <w:rPr>
          <w:i/>
          <w:spacing w:val="1"/>
        </w:rPr>
        <w:t xml:space="preserve"> </w:t>
      </w:r>
      <w:r w:rsidRPr="005D1BF5">
        <w:rPr>
          <w:i/>
        </w:rPr>
        <w:t>(лучевая</w:t>
      </w:r>
      <w:r w:rsidRPr="005D1BF5">
        <w:rPr>
          <w:i/>
          <w:spacing w:val="1"/>
        </w:rPr>
        <w:t xml:space="preserve"> </w:t>
      </w:r>
      <w:r w:rsidRPr="005D1BF5">
        <w:rPr>
          <w:i/>
        </w:rPr>
        <w:t>терапия</w:t>
      </w:r>
      <w:r w:rsidRPr="005D1BF5">
        <w:rPr>
          <w:i/>
          <w:spacing w:val="1"/>
        </w:rPr>
        <w:t xml:space="preserve"> </w:t>
      </w:r>
      <w:r w:rsidRPr="005D1BF5">
        <w:rPr>
          <w:i/>
        </w:rPr>
        <w:t>с</w:t>
      </w:r>
      <w:r w:rsidRPr="005D1BF5">
        <w:rPr>
          <w:i/>
          <w:spacing w:val="1"/>
        </w:rPr>
        <w:t xml:space="preserve"> </w:t>
      </w:r>
      <w:r w:rsidRPr="005D1BF5">
        <w:rPr>
          <w:i/>
        </w:rPr>
        <w:t>модуляцией</w:t>
      </w:r>
      <w:r w:rsidRPr="005D1BF5">
        <w:rPr>
          <w:i/>
          <w:spacing w:val="1"/>
        </w:rPr>
        <w:t xml:space="preserve"> </w:t>
      </w:r>
      <w:r w:rsidRPr="005D1BF5">
        <w:rPr>
          <w:i/>
        </w:rPr>
        <w:t>интенсивности</w:t>
      </w:r>
      <w:r w:rsidRPr="005D1BF5">
        <w:rPr>
          <w:i/>
          <w:spacing w:val="-57"/>
        </w:rPr>
        <w:t xml:space="preserve"> </w:t>
      </w:r>
      <w:r w:rsidRPr="005D1BF5">
        <w:rPr>
          <w:i/>
        </w:rPr>
        <w:t>(</w:t>
      </w:r>
      <w:proofErr w:type="spellStart"/>
      <w:r w:rsidRPr="005D1BF5">
        <w:rPr>
          <w:i/>
        </w:rPr>
        <w:t>volumetric</w:t>
      </w:r>
      <w:proofErr w:type="spellEnd"/>
      <w:r w:rsidRPr="005D1BF5">
        <w:rPr>
          <w:i/>
          <w:spacing w:val="1"/>
        </w:rPr>
        <w:t xml:space="preserve"> </w:t>
      </w:r>
      <w:proofErr w:type="spellStart"/>
      <w:r w:rsidRPr="005D1BF5">
        <w:rPr>
          <w:i/>
        </w:rPr>
        <w:t>modulated</w:t>
      </w:r>
      <w:proofErr w:type="spellEnd"/>
      <w:r w:rsidRPr="005D1BF5">
        <w:rPr>
          <w:i/>
          <w:spacing w:val="1"/>
        </w:rPr>
        <w:t xml:space="preserve"> </w:t>
      </w:r>
      <w:proofErr w:type="spellStart"/>
      <w:r w:rsidRPr="005D1BF5">
        <w:rPr>
          <w:i/>
        </w:rPr>
        <w:t>arc</w:t>
      </w:r>
      <w:proofErr w:type="spellEnd"/>
      <w:r w:rsidRPr="005D1BF5">
        <w:rPr>
          <w:i/>
          <w:spacing w:val="1"/>
        </w:rPr>
        <w:t xml:space="preserve"> </w:t>
      </w:r>
      <w:proofErr w:type="spellStart"/>
      <w:r w:rsidRPr="005D1BF5">
        <w:rPr>
          <w:i/>
        </w:rPr>
        <w:t>therapy</w:t>
      </w:r>
      <w:proofErr w:type="spellEnd"/>
      <w:r w:rsidRPr="005D1BF5">
        <w:rPr>
          <w:i/>
        </w:rPr>
        <w:t>),</w:t>
      </w:r>
      <w:r w:rsidRPr="005D1BF5">
        <w:rPr>
          <w:i/>
          <w:spacing w:val="1"/>
        </w:rPr>
        <w:t xml:space="preserve"> </w:t>
      </w:r>
      <w:r w:rsidRPr="005D1BF5">
        <w:rPr>
          <w:i/>
        </w:rPr>
        <w:t>VMAT</w:t>
      </w:r>
      <w:r w:rsidRPr="005D1BF5">
        <w:rPr>
          <w:i/>
          <w:spacing w:val="1"/>
        </w:rPr>
        <w:t xml:space="preserve"> </w:t>
      </w:r>
      <w:r w:rsidRPr="005D1BF5">
        <w:rPr>
          <w:i/>
        </w:rPr>
        <w:t>(</w:t>
      </w:r>
      <w:r w:rsidRPr="005D1BF5">
        <w:rPr>
          <w:b/>
          <w:i/>
        </w:rPr>
        <w:t>объемно-модулированная</w:t>
      </w:r>
      <w:r w:rsidRPr="005D1BF5">
        <w:rPr>
          <w:b/>
          <w:i/>
          <w:spacing w:val="1"/>
        </w:rPr>
        <w:t xml:space="preserve"> </w:t>
      </w:r>
      <w:r w:rsidRPr="005D1BF5">
        <w:rPr>
          <w:b/>
          <w:i/>
        </w:rPr>
        <w:t>лучевая</w:t>
      </w:r>
      <w:r w:rsidRPr="005D1BF5">
        <w:rPr>
          <w:b/>
          <w:i/>
          <w:spacing w:val="1"/>
        </w:rPr>
        <w:t xml:space="preserve"> </w:t>
      </w:r>
      <w:r w:rsidRPr="005D1BF5">
        <w:rPr>
          <w:b/>
          <w:i/>
        </w:rPr>
        <w:t>терапия</w:t>
      </w:r>
      <w:r w:rsidRPr="005D1BF5">
        <w:rPr>
          <w:b/>
          <w:i/>
          <w:spacing w:val="-57"/>
        </w:rPr>
        <w:t xml:space="preserve"> </w:t>
      </w:r>
      <w:r w:rsidRPr="005D1BF5">
        <w:rPr>
          <w:b/>
          <w:i/>
        </w:rPr>
        <w:t>(</w:t>
      </w:r>
      <w:proofErr w:type="spellStart"/>
      <w:r w:rsidRPr="005D1BF5">
        <w:rPr>
          <w:b/>
          <w:i/>
        </w:rPr>
        <w:t>volumetric</w:t>
      </w:r>
      <w:proofErr w:type="spellEnd"/>
      <w:r w:rsidRPr="005D1BF5">
        <w:rPr>
          <w:b/>
          <w:i/>
        </w:rPr>
        <w:t xml:space="preserve"> </w:t>
      </w:r>
      <w:proofErr w:type="spellStart"/>
      <w:r w:rsidRPr="005D1BF5">
        <w:rPr>
          <w:b/>
          <w:i/>
        </w:rPr>
        <w:t>modulated</w:t>
      </w:r>
      <w:proofErr w:type="spellEnd"/>
      <w:r w:rsidRPr="005D1BF5">
        <w:rPr>
          <w:b/>
          <w:i/>
        </w:rPr>
        <w:t xml:space="preserve"> </w:t>
      </w:r>
      <w:proofErr w:type="spellStart"/>
      <w:r w:rsidRPr="005D1BF5">
        <w:rPr>
          <w:b/>
          <w:i/>
        </w:rPr>
        <w:t>arc</w:t>
      </w:r>
      <w:proofErr w:type="spellEnd"/>
      <w:r w:rsidRPr="005D1BF5">
        <w:rPr>
          <w:b/>
          <w:i/>
        </w:rPr>
        <w:t xml:space="preserve"> </w:t>
      </w:r>
      <w:proofErr w:type="spellStart"/>
      <w:r w:rsidRPr="005D1BF5">
        <w:rPr>
          <w:b/>
          <w:i/>
        </w:rPr>
        <w:t>therapy</w:t>
      </w:r>
      <w:proofErr w:type="spellEnd"/>
      <w:r w:rsidRPr="005D1BF5">
        <w:rPr>
          <w:b/>
          <w:i/>
        </w:rPr>
        <w:t>)</w:t>
      </w:r>
      <w:r w:rsidRPr="005D1BF5">
        <w:rPr>
          <w:i/>
        </w:rPr>
        <w:t>). Также допустимо проведение 3D-конформной ЛТ [2</w:t>
      </w:r>
      <w:r w:rsidR="004E2107" w:rsidRPr="005D1BF5">
        <w:rPr>
          <w:i/>
        </w:rPr>
        <w:t>8</w:t>
      </w:r>
      <w:r w:rsidRPr="005D1BF5">
        <w:rPr>
          <w:i/>
        </w:rPr>
        <w:t>,</w:t>
      </w:r>
      <w:r w:rsidRPr="005D1BF5">
        <w:rPr>
          <w:i/>
          <w:spacing w:val="-57"/>
        </w:rPr>
        <w:t xml:space="preserve"> </w:t>
      </w:r>
      <w:r w:rsidRPr="005D1BF5">
        <w:rPr>
          <w:i/>
        </w:rPr>
        <w:t>2</w:t>
      </w:r>
      <w:r w:rsidR="004E2107" w:rsidRPr="005D1BF5">
        <w:rPr>
          <w:i/>
        </w:rPr>
        <w:t>9</w:t>
      </w:r>
      <w:r w:rsidRPr="005D1BF5">
        <w:rPr>
          <w:i/>
        </w:rPr>
        <w:t>].</w:t>
      </w:r>
      <w:r w:rsidRPr="005D1BF5">
        <w:rPr>
          <w:i/>
          <w:spacing w:val="1"/>
        </w:rPr>
        <w:t xml:space="preserve"> </w:t>
      </w:r>
    </w:p>
    <w:p w14:paraId="4D7BF979" w14:textId="77777777" w:rsidR="00BC42F2" w:rsidRPr="005D1BF5" w:rsidRDefault="00E746FE" w:rsidP="00393353">
      <w:pPr>
        <w:ind w:firstLine="720"/>
        <w:rPr>
          <w:b/>
          <w:bCs/>
        </w:rPr>
      </w:pPr>
      <w:r w:rsidRPr="005D1BF5">
        <w:rPr>
          <w:b/>
          <w:bCs/>
        </w:rPr>
        <w:t>ЛТ</w:t>
      </w:r>
      <w:r w:rsidRPr="005D1BF5">
        <w:rPr>
          <w:b/>
          <w:bCs/>
          <w:spacing w:val="-2"/>
        </w:rPr>
        <w:t xml:space="preserve"> </w:t>
      </w:r>
      <w:r w:rsidRPr="005D1BF5">
        <w:rPr>
          <w:b/>
          <w:bCs/>
        </w:rPr>
        <w:t>в</w:t>
      </w:r>
      <w:r w:rsidRPr="005D1BF5">
        <w:rPr>
          <w:b/>
          <w:bCs/>
          <w:spacing w:val="-2"/>
        </w:rPr>
        <w:t xml:space="preserve"> </w:t>
      </w:r>
      <w:r w:rsidRPr="005D1BF5">
        <w:rPr>
          <w:b/>
          <w:bCs/>
        </w:rPr>
        <w:t>самостоятельном</w:t>
      </w:r>
      <w:r w:rsidRPr="005D1BF5">
        <w:rPr>
          <w:b/>
          <w:bCs/>
          <w:spacing w:val="-1"/>
        </w:rPr>
        <w:t xml:space="preserve"> </w:t>
      </w:r>
      <w:r w:rsidRPr="005D1BF5">
        <w:rPr>
          <w:b/>
          <w:bCs/>
        </w:rPr>
        <w:t>варианте</w:t>
      </w:r>
    </w:p>
    <w:p w14:paraId="59863B1B" w14:textId="77777777" w:rsidR="004E2107" w:rsidRPr="005D1BF5" w:rsidRDefault="00291E9B">
      <w:pPr>
        <w:numPr>
          <w:ilvl w:val="0"/>
          <w:numId w:val="16"/>
        </w:numPr>
        <w:pBdr>
          <w:top w:val="nil"/>
          <w:left w:val="nil"/>
          <w:bottom w:val="nil"/>
          <w:right w:val="nil"/>
          <w:between w:val="nil"/>
        </w:pBdr>
        <w:spacing w:before="139" w:line="360" w:lineRule="auto"/>
        <w:ind w:right="246" w:firstLine="707"/>
        <w:jc w:val="both"/>
        <w:rPr>
          <w:color w:val="000000"/>
        </w:rPr>
      </w:pPr>
      <w:r w:rsidRPr="005D1BF5">
        <w:rPr>
          <w:color w:val="000000"/>
        </w:rPr>
        <w:t xml:space="preserve">Пациентам с раком носоглотки ЛТ в самостоятельном варианте </w:t>
      </w:r>
      <w:r w:rsidRPr="00C91CF4">
        <w:rPr>
          <w:b/>
          <w:color w:val="000000"/>
        </w:rPr>
        <w:t>рекомендована</w:t>
      </w:r>
      <w:r w:rsidRPr="005D1BF5">
        <w:rPr>
          <w:color w:val="000000"/>
        </w:rPr>
        <w:t xml:space="preserve"> на первичный очаг (область высокого риска) 66–70 Гр (1,8–2,2 Гр/фракция) и на </w:t>
      </w:r>
      <w:proofErr w:type="spellStart"/>
      <w:r w:rsidRPr="005D1BF5">
        <w:rPr>
          <w:color w:val="000000"/>
        </w:rPr>
        <w:t>локорегионарную</w:t>
      </w:r>
      <w:proofErr w:type="spellEnd"/>
      <w:r w:rsidRPr="005D1BF5">
        <w:rPr>
          <w:color w:val="000000"/>
        </w:rPr>
        <w:t xml:space="preserve"> область (область промежуточного/ низкого риска), включая регионарные ЛУ 50 Гр (2,0 Гр/фракция), либо 54-63 Гр (1,6-1,8 Гр/фракция) с целью повышения выживаемости </w:t>
      </w:r>
      <w:r w:rsidRPr="005D1BF5">
        <w:rPr>
          <w:color w:val="2F2F2F"/>
        </w:rPr>
        <w:t>[</w:t>
      </w:r>
      <w:r w:rsidR="004E2107" w:rsidRPr="005D1BF5">
        <w:rPr>
          <w:color w:val="000000"/>
        </w:rPr>
        <w:t>30</w:t>
      </w:r>
      <w:r w:rsidRPr="005D1BF5">
        <w:rPr>
          <w:color w:val="2F2F2F"/>
        </w:rPr>
        <w:t>]</w:t>
      </w:r>
    </w:p>
    <w:p w14:paraId="04A3917E" w14:textId="7B96DA0C" w:rsidR="00291E9B" w:rsidRPr="005D1BF5" w:rsidRDefault="004E2107" w:rsidP="004E2107">
      <w:pPr>
        <w:pBdr>
          <w:top w:val="nil"/>
          <w:left w:val="nil"/>
          <w:bottom w:val="nil"/>
          <w:right w:val="nil"/>
          <w:between w:val="nil"/>
        </w:pBdr>
        <w:tabs>
          <w:tab w:val="left" w:pos="1059"/>
        </w:tabs>
        <w:spacing w:before="139" w:line="360" w:lineRule="auto"/>
        <w:ind w:left="202" w:right="246"/>
        <w:jc w:val="both"/>
        <w:rPr>
          <w:color w:val="000000"/>
        </w:rPr>
      </w:pPr>
      <w:r w:rsidRPr="005D1BF5">
        <w:rPr>
          <w:color w:val="000000"/>
        </w:rPr>
        <w:tab/>
      </w:r>
      <w:r w:rsidRPr="005D1BF5">
        <w:rPr>
          <w:b/>
          <w:bCs/>
          <w:color w:val="212121"/>
          <w:shd w:val="clear" w:color="auto" w:fill="FFFFFF"/>
        </w:rPr>
        <w:t>Уровень достоверности доказательств – 5 (уровень убедительности рекомендаций – С).</w:t>
      </w:r>
      <w:r w:rsidR="00291E9B" w:rsidRPr="005D1BF5">
        <w:tab/>
      </w:r>
    </w:p>
    <w:p w14:paraId="7FB19942" w14:textId="0455BCF7" w:rsidR="00BC42F2" w:rsidRPr="005D1BF5" w:rsidRDefault="00E746FE">
      <w:pPr>
        <w:spacing w:line="360" w:lineRule="auto"/>
        <w:ind w:left="910" w:right="730"/>
        <w:jc w:val="both"/>
        <w:rPr>
          <w:b/>
        </w:rPr>
      </w:pPr>
      <w:r w:rsidRPr="005D1BF5">
        <w:rPr>
          <w:b/>
        </w:rPr>
        <w:t>Конкурентная</w:t>
      </w:r>
      <w:r w:rsidRPr="005D1BF5">
        <w:rPr>
          <w:b/>
          <w:spacing w:val="-1"/>
        </w:rPr>
        <w:t xml:space="preserve"> </w:t>
      </w:r>
      <w:r w:rsidRPr="005D1BF5">
        <w:rPr>
          <w:b/>
        </w:rPr>
        <w:t>ХЛТ</w:t>
      </w:r>
    </w:p>
    <w:p w14:paraId="0BFB854A" w14:textId="286671CB" w:rsidR="004E2107" w:rsidRPr="005D1BF5" w:rsidRDefault="00CB652C">
      <w:pPr>
        <w:numPr>
          <w:ilvl w:val="0"/>
          <w:numId w:val="16"/>
        </w:numPr>
        <w:pBdr>
          <w:top w:val="nil"/>
          <w:left w:val="nil"/>
          <w:bottom w:val="nil"/>
          <w:right w:val="nil"/>
          <w:between w:val="nil"/>
        </w:pBdr>
        <w:spacing w:line="360" w:lineRule="auto"/>
        <w:ind w:right="246" w:firstLine="707"/>
        <w:jc w:val="both"/>
        <w:rPr>
          <w:color w:val="000000"/>
        </w:rPr>
      </w:pPr>
      <w:r w:rsidRPr="005D1BF5">
        <w:rPr>
          <w:color w:val="000000"/>
        </w:rPr>
        <w:lastRenderedPageBreak/>
        <w:t>Больным</w:t>
      </w:r>
      <w:r w:rsidR="00291E9B" w:rsidRPr="005D1BF5">
        <w:rPr>
          <w:color w:val="000000"/>
        </w:rPr>
        <w:t xml:space="preserve"> раком носоглотки </w:t>
      </w:r>
      <w:r w:rsidR="006A2C22" w:rsidRPr="00C91CF4">
        <w:rPr>
          <w:b/>
          <w:color w:val="000000"/>
        </w:rPr>
        <w:t>рекомендуется</w:t>
      </w:r>
      <w:r w:rsidR="006A2C22">
        <w:rPr>
          <w:color w:val="000000"/>
        </w:rPr>
        <w:t xml:space="preserve"> </w:t>
      </w:r>
      <w:r w:rsidR="00291E9B" w:rsidRPr="005D1BF5">
        <w:rPr>
          <w:color w:val="000000"/>
        </w:rPr>
        <w:t xml:space="preserve">конкурентная ЛТ на первичный очаг и клинически определяемые регионарные метастазы (область высокого риска) – 70 Гр (2,0 Гр/фракция) ежедневно с понедельника по пятницу в течение 7 недель; на </w:t>
      </w:r>
      <w:proofErr w:type="spellStart"/>
      <w:r w:rsidR="00291E9B" w:rsidRPr="005D1BF5">
        <w:rPr>
          <w:color w:val="000000"/>
        </w:rPr>
        <w:t>локорегионарную</w:t>
      </w:r>
      <w:proofErr w:type="spellEnd"/>
      <w:r w:rsidR="00291E9B" w:rsidRPr="005D1BF5">
        <w:rPr>
          <w:color w:val="000000"/>
        </w:rPr>
        <w:t xml:space="preserve"> область (область промежуточного/ низкого риска), в том числе регионарные ЛУ 50 Гр (2,0 Гр/фракция), либо 54-63 Гр (1,6-1,8 Гр/фракция) с целью повышения выживаемости [</w:t>
      </w:r>
      <w:r w:rsidR="004E2107" w:rsidRPr="005D1BF5">
        <w:rPr>
          <w:color w:val="000000"/>
        </w:rPr>
        <w:t>30</w:t>
      </w:r>
      <w:r w:rsidR="00291E9B" w:rsidRPr="005D1BF5">
        <w:rPr>
          <w:color w:val="000000"/>
        </w:rPr>
        <w:t>].</w:t>
      </w:r>
    </w:p>
    <w:p w14:paraId="2CF70199" w14:textId="69E14331" w:rsidR="004E2107" w:rsidRPr="005D1BF5" w:rsidRDefault="004E2107" w:rsidP="004E2107">
      <w:pPr>
        <w:pBdr>
          <w:top w:val="nil"/>
          <w:left w:val="nil"/>
          <w:bottom w:val="nil"/>
          <w:right w:val="nil"/>
          <w:between w:val="nil"/>
        </w:pBdr>
        <w:tabs>
          <w:tab w:val="left" w:pos="1059"/>
        </w:tabs>
        <w:spacing w:line="360" w:lineRule="auto"/>
        <w:ind w:left="202" w:right="246"/>
        <w:jc w:val="both"/>
        <w:rPr>
          <w:color w:val="000000"/>
        </w:rPr>
      </w:pPr>
      <w:r w:rsidRPr="005D1BF5">
        <w:rPr>
          <w:b/>
          <w:bCs/>
          <w:color w:val="212121"/>
          <w:shd w:val="clear" w:color="auto" w:fill="FFFFFF"/>
        </w:rPr>
        <w:tab/>
        <w:t>Уровень достоверности доказательств – 5 (уровень убедительности рекомендаций – С).</w:t>
      </w:r>
      <w:r w:rsidRPr="005D1BF5">
        <w:tab/>
      </w:r>
    </w:p>
    <w:p w14:paraId="0082BC34" w14:textId="0FFD5520" w:rsidR="00291E9B" w:rsidRPr="005D1BF5" w:rsidRDefault="004E2107" w:rsidP="004E2107">
      <w:pPr>
        <w:pBdr>
          <w:top w:val="nil"/>
          <w:left w:val="nil"/>
          <w:bottom w:val="nil"/>
          <w:right w:val="nil"/>
          <w:between w:val="nil"/>
        </w:pBdr>
        <w:tabs>
          <w:tab w:val="left" w:pos="1059"/>
        </w:tabs>
        <w:spacing w:line="360" w:lineRule="auto"/>
        <w:ind w:left="202" w:right="246"/>
        <w:jc w:val="both"/>
        <w:rPr>
          <w:color w:val="000000"/>
        </w:rPr>
      </w:pPr>
      <w:r w:rsidRPr="005D1BF5">
        <w:rPr>
          <w:color w:val="000000"/>
        </w:rPr>
        <w:tab/>
      </w:r>
      <w:r w:rsidR="00E746FE" w:rsidRPr="005D1BF5">
        <w:rPr>
          <w:b/>
          <w:bCs/>
          <w:i/>
          <w:iCs/>
        </w:rPr>
        <w:t>Комментарии:</w:t>
      </w:r>
      <w:r w:rsidR="00E746FE" w:rsidRPr="005D1BF5">
        <w:rPr>
          <w:i/>
          <w:iCs/>
          <w:spacing w:val="-2"/>
        </w:rPr>
        <w:t xml:space="preserve"> </w:t>
      </w:r>
      <w:r w:rsidR="00E746FE" w:rsidRPr="005D1BF5">
        <w:rPr>
          <w:i/>
          <w:iCs/>
        </w:rPr>
        <w:t>в</w:t>
      </w:r>
      <w:r w:rsidR="00E746FE" w:rsidRPr="005D1BF5">
        <w:rPr>
          <w:i/>
          <w:iCs/>
          <w:spacing w:val="-2"/>
        </w:rPr>
        <w:t xml:space="preserve"> </w:t>
      </w:r>
      <w:r w:rsidR="00E746FE" w:rsidRPr="005D1BF5">
        <w:rPr>
          <w:i/>
          <w:iCs/>
        </w:rPr>
        <w:t>режиме IMRT</w:t>
      </w:r>
      <w:r w:rsidR="00E746FE" w:rsidRPr="005D1BF5">
        <w:rPr>
          <w:i/>
          <w:iCs/>
          <w:spacing w:val="1"/>
        </w:rPr>
        <w:t xml:space="preserve"> </w:t>
      </w:r>
      <w:r w:rsidR="00E746FE" w:rsidRPr="005D1BF5">
        <w:rPr>
          <w:i/>
          <w:iCs/>
        </w:rPr>
        <w:t>–</w:t>
      </w:r>
      <w:r w:rsidR="00E746FE" w:rsidRPr="005D1BF5">
        <w:rPr>
          <w:i/>
          <w:iCs/>
          <w:spacing w:val="-2"/>
        </w:rPr>
        <w:t xml:space="preserve"> </w:t>
      </w:r>
      <w:r w:rsidR="00E746FE" w:rsidRPr="005D1BF5">
        <w:rPr>
          <w:i/>
          <w:iCs/>
        </w:rPr>
        <w:t>54-63</w:t>
      </w:r>
      <w:r w:rsidR="00E746FE" w:rsidRPr="005D1BF5">
        <w:rPr>
          <w:i/>
          <w:iCs/>
          <w:spacing w:val="-1"/>
        </w:rPr>
        <w:t xml:space="preserve"> </w:t>
      </w:r>
      <w:r w:rsidR="00E746FE" w:rsidRPr="005D1BF5">
        <w:rPr>
          <w:i/>
          <w:iCs/>
        </w:rPr>
        <w:t>Гр</w:t>
      </w:r>
      <w:r w:rsidR="00E746FE" w:rsidRPr="005D1BF5">
        <w:rPr>
          <w:i/>
          <w:iCs/>
          <w:spacing w:val="-2"/>
        </w:rPr>
        <w:t xml:space="preserve"> </w:t>
      </w:r>
      <w:r w:rsidR="00E746FE" w:rsidRPr="005D1BF5">
        <w:rPr>
          <w:i/>
          <w:iCs/>
        </w:rPr>
        <w:t>(по</w:t>
      </w:r>
      <w:r w:rsidR="00E746FE" w:rsidRPr="005D1BF5">
        <w:rPr>
          <w:i/>
          <w:iCs/>
          <w:spacing w:val="-1"/>
        </w:rPr>
        <w:t xml:space="preserve"> </w:t>
      </w:r>
      <w:r w:rsidR="00E746FE" w:rsidRPr="005D1BF5">
        <w:rPr>
          <w:i/>
          <w:iCs/>
        </w:rPr>
        <w:t>1,8</w:t>
      </w:r>
      <w:r w:rsidR="00E746FE" w:rsidRPr="005D1BF5">
        <w:rPr>
          <w:i/>
          <w:iCs/>
          <w:spacing w:val="-2"/>
        </w:rPr>
        <w:t xml:space="preserve"> </w:t>
      </w:r>
      <w:r w:rsidR="00E746FE" w:rsidRPr="005D1BF5">
        <w:rPr>
          <w:i/>
          <w:iCs/>
        </w:rPr>
        <w:t>Гр)</w:t>
      </w:r>
      <w:r w:rsidR="00E746FE" w:rsidRPr="005D1BF5">
        <w:rPr>
          <w:i/>
          <w:iCs/>
          <w:spacing w:val="-2"/>
        </w:rPr>
        <w:t xml:space="preserve"> </w:t>
      </w:r>
      <w:r w:rsidR="00E746FE" w:rsidRPr="005D1BF5">
        <w:rPr>
          <w:i/>
          <w:iCs/>
        </w:rPr>
        <w:t>и</w:t>
      </w:r>
      <w:r w:rsidR="00E746FE" w:rsidRPr="005D1BF5">
        <w:rPr>
          <w:i/>
          <w:iCs/>
          <w:spacing w:val="-1"/>
        </w:rPr>
        <w:t xml:space="preserve"> </w:t>
      </w:r>
      <w:r w:rsidR="00E746FE" w:rsidRPr="005D1BF5">
        <w:rPr>
          <w:i/>
          <w:iCs/>
        </w:rPr>
        <w:t>44-56</w:t>
      </w:r>
      <w:r w:rsidR="00E746FE" w:rsidRPr="005D1BF5">
        <w:rPr>
          <w:i/>
          <w:iCs/>
          <w:spacing w:val="-1"/>
        </w:rPr>
        <w:t xml:space="preserve"> </w:t>
      </w:r>
      <w:r w:rsidR="00E746FE" w:rsidRPr="005D1BF5">
        <w:rPr>
          <w:i/>
          <w:iCs/>
        </w:rPr>
        <w:t>Гр</w:t>
      </w:r>
      <w:r w:rsidR="00E746FE" w:rsidRPr="005D1BF5">
        <w:rPr>
          <w:i/>
          <w:iCs/>
          <w:spacing w:val="-2"/>
        </w:rPr>
        <w:t xml:space="preserve"> </w:t>
      </w:r>
      <w:r w:rsidR="00E746FE" w:rsidRPr="005D1BF5">
        <w:rPr>
          <w:i/>
          <w:iCs/>
        </w:rPr>
        <w:t>(по</w:t>
      </w:r>
      <w:r w:rsidR="00E746FE" w:rsidRPr="005D1BF5">
        <w:rPr>
          <w:i/>
          <w:iCs/>
          <w:spacing w:val="-2"/>
        </w:rPr>
        <w:t xml:space="preserve"> </w:t>
      </w:r>
      <w:r w:rsidR="00E746FE" w:rsidRPr="005D1BF5">
        <w:rPr>
          <w:i/>
          <w:iCs/>
        </w:rPr>
        <w:t>1,6-1,7</w:t>
      </w:r>
      <w:r w:rsidR="00E746FE" w:rsidRPr="005D1BF5">
        <w:rPr>
          <w:i/>
          <w:iCs/>
          <w:spacing w:val="-1"/>
        </w:rPr>
        <w:t xml:space="preserve"> </w:t>
      </w:r>
      <w:r w:rsidR="00E746FE" w:rsidRPr="005D1BF5">
        <w:rPr>
          <w:i/>
          <w:iCs/>
        </w:rPr>
        <w:t>Гр)</w:t>
      </w:r>
      <w:r w:rsidR="00E746FE" w:rsidRPr="005D1BF5">
        <w:rPr>
          <w:b/>
          <w:i/>
          <w:iCs/>
        </w:rPr>
        <w:t>.</w:t>
      </w:r>
      <w:r w:rsidRPr="005D1BF5">
        <w:rPr>
          <w:color w:val="000000"/>
        </w:rPr>
        <w:t xml:space="preserve"> </w:t>
      </w:r>
      <w:r w:rsidR="00E746FE" w:rsidRPr="005D1BF5">
        <w:rPr>
          <w:i/>
        </w:rPr>
        <w:t xml:space="preserve">Стандартом является применение </w:t>
      </w:r>
      <w:proofErr w:type="spellStart"/>
      <w:r w:rsidR="00E746FE" w:rsidRPr="005D1BF5">
        <w:rPr>
          <w:i/>
        </w:rPr>
        <w:t>цисплатина</w:t>
      </w:r>
      <w:proofErr w:type="spellEnd"/>
      <w:r w:rsidR="00E746FE" w:rsidRPr="005D1BF5">
        <w:rPr>
          <w:i/>
        </w:rPr>
        <w:t>** в дозе 100 мг/м² на</w:t>
      </w:r>
      <w:r w:rsidR="00E746FE" w:rsidRPr="005D1BF5">
        <w:rPr>
          <w:i/>
          <w:spacing w:val="1"/>
        </w:rPr>
        <w:t xml:space="preserve"> </w:t>
      </w:r>
      <w:r w:rsidR="00E746FE" w:rsidRPr="005D1BF5">
        <w:rPr>
          <w:i/>
        </w:rPr>
        <w:t xml:space="preserve">фоне </w:t>
      </w:r>
      <w:proofErr w:type="spellStart"/>
      <w:r w:rsidR="00E746FE" w:rsidRPr="005D1BF5">
        <w:rPr>
          <w:i/>
        </w:rPr>
        <w:t>гипергидратации</w:t>
      </w:r>
      <w:proofErr w:type="spellEnd"/>
      <w:r w:rsidR="00E746FE" w:rsidRPr="005D1BF5">
        <w:rPr>
          <w:i/>
        </w:rPr>
        <w:t xml:space="preserve"> в 1, 22 и 43-й дни ЛТ (рекомендуемая суммарная доза во время</w:t>
      </w:r>
      <w:r w:rsidR="00E746FE" w:rsidRPr="005D1BF5">
        <w:rPr>
          <w:i/>
          <w:spacing w:val="1"/>
        </w:rPr>
        <w:t xml:space="preserve"> </w:t>
      </w:r>
      <w:r w:rsidR="00E746FE" w:rsidRPr="005D1BF5">
        <w:rPr>
          <w:i/>
        </w:rPr>
        <w:t>ЛТ</w:t>
      </w:r>
      <w:r w:rsidR="00E746FE" w:rsidRPr="005D1BF5">
        <w:rPr>
          <w:i/>
          <w:spacing w:val="1"/>
        </w:rPr>
        <w:t xml:space="preserve"> </w:t>
      </w:r>
      <w:r w:rsidR="00E746FE" w:rsidRPr="005D1BF5">
        <w:rPr>
          <w:i/>
        </w:rPr>
        <w:t>–</w:t>
      </w:r>
      <w:r w:rsidR="00E746FE" w:rsidRPr="005D1BF5">
        <w:rPr>
          <w:i/>
          <w:spacing w:val="1"/>
        </w:rPr>
        <w:t xml:space="preserve"> </w:t>
      </w:r>
      <w:r w:rsidR="00E746FE" w:rsidRPr="005D1BF5">
        <w:rPr>
          <w:i/>
        </w:rPr>
        <w:t>300</w:t>
      </w:r>
      <w:r w:rsidR="00E746FE" w:rsidRPr="005D1BF5">
        <w:rPr>
          <w:i/>
          <w:spacing w:val="1"/>
        </w:rPr>
        <w:t xml:space="preserve"> </w:t>
      </w:r>
      <w:r w:rsidR="00E746FE" w:rsidRPr="005D1BF5">
        <w:rPr>
          <w:i/>
        </w:rPr>
        <w:t>мг/м²).</w:t>
      </w:r>
      <w:r w:rsidR="00E746FE" w:rsidRPr="005D1BF5">
        <w:rPr>
          <w:i/>
          <w:spacing w:val="1"/>
        </w:rPr>
        <w:t xml:space="preserve"> </w:t>
      </w:r>
      <w:r w:rsidR="00E746FE" w:rsidRPr="005D1BF5">
        <w:rPr>
          <w:i/>
        </w:rPr>
        <w:t>После</w:t>
      </w:r>
      <w:r w:rsidR="00E746FE" w:rsidRPr="005D1BF5">
        <w:rPr>
          <w:i/>
          <w:spacing w:val="1"/>
        </w:rPr>
        <w:t xml:space="preserve"> </w:t>
      </w:r>
      <w:r w:rsidR="00E746FE" w:rsidRPr="005D1BF5">
        <w:rPr>
          <w:i/>
        </w:rPr>
        <w:t>индукционной</w:t>
      </w:r>
      <w:r w:rsidR="00E746FE" w:rsidRPr="005D1BF5">
        <w:rPr>
          <w:i/>
          <w:spacing w:val="1"/>
        </w:rPr>
        <w:t xml:space="preserve"> </w:t>
      </w:r>
      <w:r w:rsidR="00E746FE" w:rsidRPr="005D1BF5">
        <w:rPr>
          <w:i/>
        </w:rPr>
        <w:t>полихимиотерапии</w:t>
      </w:r>
      <w:r w:rsidR="00E746FE" w:rsidRPr="005D1BF5">
        <w:rPr>
          <w:i/>
          <w:spacing w:val="1"/>
        </w:rPr>
        <w:t xml:space="preserve"> </w:t>
      </w:r>
      <w:r w:rsidR="00E746FE" w:rsidRPr="005D1BF5">
        <w:rPr>
          <w:i/>
        </w:rPr>
        <w:t>(ПХТ)</w:t>
      </w:r>
      <w:r w:rsidR="00E746FE" w:rsidRPr="005D1BF5">
        <w:rPr>
          <w:i/>
          <w:spacing w:val="1"/>
        </w:rPr>
        <w:t xml:space="preserve"> </w:t>
      </w:r>
      <w:r w:rsidR="00E746FE" w:rsidRPr="005D1BF5">
        <w:rPr>
          <w:i/>
        </w:rPr>
        <w:t>в</w:t>
      </w:r>
      <w:r w:rsidR="00E746FE" w:rsidRPr="005D1BF5">
        <w:rPr>
          <w:i/>
          <w:spacing w:val="1"/>
        </w:rPr>
        <w:t xml:space="preserve"> </w:t>
      </w:r>
      <w:r w:rsidR="00E746FE" w:rsidRPr="005D1BF5">
        <w:rPr>
          <w:i/>
        </w:rPr>
        <w:t>качестве</w:t>
      </w:r>
      <w:r w:rsidR="00E746FE" w:rsidRPr="005D1BF5">
        <w:rPr>
          <w:i/>
          <w:spacing w:val="1"/>
        </w:rPr>
        <w:t xml:space="preserve"> </w:t>
      </w:r>
      <w:r w:rsidR="00E746FE" w:rsidRPr="005D1BF5">
        <w:rPr>
          <w:i/>
        </w:rPr>
        <w:t xml:space="preserve">альтернативы </w:t>
      </w:r>
      <w:proofErr w:type="spellStart"/>
      <w:r w:rsidR="00E746FE" w:rsidRPr="005D1BF5">
        <w:rPr>
          <w:i/>
        </w:rPr>
        <w:t>цисплатину</w:t>
      </w:r>
      <w:proofErr w:type="spellEnd"/>
      <w:r w:rsidR="00E746FE" w:rsidRPr="005D1BF5">
        <w:rPr>
          <w:i/>
        </w:rPr>
        <w:t xml:space="preserve">** целесообразно использование </w:t>
      </w:r>
      <w:proofErr w:type="spellStart"/>
      <w:r w:rsidR="00E746FE" w:rsidRPr="005D1BF5">
        <w:rPr>
          <w:i/>
        </w:rPr>
        <w:t>карбоплатина</w:t>
      </w:r>
      <w:proofErr w:type="spellEnd"/>
      <w:r w:rsidR="00E746FE" w:rsidRPr="005D1BF5">
        <w:rPr>
          <w:i/>
        </w:rPr>
        <w:t>** с учетом</w:t>
      </w:r>
      <w:r w:rsidR="00E746FE" w:rsidRPr="005D1BF5">
        <w:rPr>
          <w:i/>
          <w:spacing w:val="1"/>
        </w:rPr>
        <w:t xml:space="preserve"> </w:t>
      </w:r>
      <w:r w:rsidR="00E746FE" w:rsidRPr="005D1BF5">
        <w:rPr>
          <w:i/>
        </w:rPr>
        <w:t>переносимости</w:t>
      </w:r>
      <w:r w:rsidR="00E746FE" w:rsidRPr="005D1BF5">
        <w:rPr>
          <w:i/>
          <w:spacing w:val="1"/>
        </w:rPr>
        <w:t xml:space="preserve"> </w:t>
      </w:r>
      <w:r w:rsidR="00E746FE" w:rsidRPr="005D1BF5">
        <w:rPr>
          <w:i/>
        </w:rPr>
        <w:t>ХЛТ</w:t>
      </w:r>
      <w:r w:rsidR="00E746FE" w:rsidRPr="005D1BF5">
        <w:rPr>
          <w:i/>
          <w:spacing w:val="1"/>
        </w:rPr>
        <w:t xml:space="preserve"> </w:t>
      </w:r>
      <w:r w:rsidR="00E746FE" w:rsidRPr="005D1BF5">
        <w:rPr>
          <w:i/>
        </w:rPr>
        <w:t>и</w:t>
      </w:r>
      <w:r w:rsidR="00E746FE" w:rsidRPr="005D1BF5">
        <w:rPr>
          <w:i/>
          <w:spacing w:val="1"/>
        </w:rPr>
        <w:t xml:space="preserve"> </w:t>
      </w:r>
      <w:r w:rsidR="00E746FE" w:rsidRPr="005D1BF5">
        <w:rPr>
          <w:i/>
        </w:rPr>
        <w:t>соматического</w:t>
      </w:r>
      <w:r w:rsidR="00E746FE" w:rsidRPr="005D1BF5">
        <w:rPr>
          <w:i/>
          <w:spacing w:val="1"/>
        </w:rPr>
        <w:t xml:space="preserve"> </w:t>
      </w:r>
      <w:r w:rsidR="00E746FE" w:rsidRPr="005D1BF5">
        <w:rPr>
          <w:i/>
        </w:rPr>
        <w:t>состояния</w:t>
      </w:r>
      <w:r w:rsidR="00E746FE" w:rsidRPr="005D1BF5">
        <w:rPr>
          <w:i/>
          <w:spacing w:val="1"/>
        </w:rPr>
        <w:t xml:space="preserve"> </w:t>
      </w:r>
      <w:r w:rsidR="00E746FE" w:rsidRPr="005D1BF5">
        <w:rPr>
          <w:i/>
        </w:rPr>
        <w:t>пациента.</w:t>
      </w:r>
      <w:r w:rsidR="00E746FE" w:rsidRPr="005D1BF5">
        <w:rPr>
          <w:i/>
          <w:spacing w:val="1"/>
        </w:rPr>
        <w:t xml:space="preserve"> </w:t>
      </w:r>
      <w:proofErr w:type="spellStart"/>
      <w:r w:rsidR="00E746FE" w:rsidRPr="005D1BF5">
        <w:rPr>
          <w:i/>
        </w:rPr>
        <w:t>Карбоплатин</w:t>
      </w:r>
      <w:proofErr w:type="spellEnd"/>
      <w:r w:rsidR="00E746FE" w:rsidRPr="005D1BF5">
        <w:rPr>
          <w:i/>
        </w:rPr>
        <w:t>**</w:t>
      </w:r>
      <w:r w:rsidR="00E746FE" w:rsidRPr="005D1BF5">
        <w:rPr>
          <w:i/>
          <w:spacing w:val="-57"/>
        </w:rPr>
        <w:t xml:space="preserve"> </w:t>
      </w:r>
      <w:r w:rsidR="00CB652C" w:rsidRPr="005D1BF5">
        <w:rPr>
          <w:i/>
        </w:rPr>
        <w:t xml:space="preserve">применяется в режиме AUC </w:t>
      </w:r>
      <w:r w:rsidR="00E746FE" w:rsidRPr="005D1BF5">
        <w:rPr>
          <w:i/>
        </w:rPr>
        <w:t>–</w:t>
      </w:r>
      <w:r w:rsidR="00CB652C" w:rsidRPr="005D1BF5">
        <w:rPr>
          <w:i/>
        </w:rPr>
        <w:t>1,5-</w:t>
      </w:r>
      <w:r w:rsidR="00E746FE" w:rsidRPr="005D1BF5">
        <w:rPr>
          <w:i/>
        </w:rPr>
        <w:t>2,0 в виде еженедельных введений с первого дня ЛТ</w:t>
      </w:r>
      <w:r w:rsidR="00E746FE" w:rsidRPr="005D1BF5">
        <w:rPr>
          <w:i/>
          <w:spacing w:val="1"/>
        </w:rPr>
        <w:t xml:space="preserve"> </w:t>
      </w:r>
      <w:r w:rsidR="00E746FE" w:rsidRPr="005D1BF5">
        <w:rPr>
          <w:i/>
        </w:rPr>
        <w:t>[</w:t>
      </w:r>
      <w:r w:rsidRPr="005D1BF5">
        <w:rPr>
          <w:i/>
        </w:rPr>
        <w:t>31</w:t>
      </w:r>
      <w:r w:rsidR="00E746FE" w:rsidRPr="005D1BF5">
        <w:rPr>
          <w:i/>
        </w:rPr>
        <w:t>].</w:t>
      </w:r>
      <w:r w:rsidRPr="005D1BF5">
        <w:rPr>
          <w:color w:val="000000"/>
        </w:rPr>
        <w:t xml:space="preserve"> </w:t>
      </w:r>
      <w:r w:rsidR="00291E9B" w:rsidRPr="005D1BF5">
        <w:rPr>
          <w:i/>
        </w:rPr>
        <w:t>Польза применения схем нетрадиционного фракционирования доз при проведении одновременной ХЛТ не подтверждена</w:t>
      </w:r>
      <w:r w:rsidRPr="005D1BF5">
        <w:rPr>
          <w:i/>
        </w:rPr>
        <w:t xml:space="preserve"> [32].</w:t>
      </w:r>
    </w:p>
    <w:p w14:paraId="696831A7" w14:textId="33EF6694" w:rsidR="004E2107" w:rsidRPr="005D1BF5" w:rsidRDefault="00291E9B">
      <w:pPr>
        <w:numPr>
          <w:ilvl w:val="1"/>
          <w:numId w:val="15"/>
        </w:numPr>
        <w:pBdr>
          <w:top w:val="nil"/>
          <w:left w:val="nil"/>
          <w:bottom w:val="nil"/>
          <w:right w:val="nil"/>
          <w:between w:val="nil"/>
        </w:pBdr>
        <w:tabs>
          <w:tab w:val="left" w:pos="930"/>
        </w:tabs>
        <w:spacing w:before="1" w:line="360" w:lineRule="auto"/>
        <w:ind w:right="363"/>
        <w:jc w:val="both"/>
        <w:rPr>
          <w:color w:val="000000"/>
        </w:rPr>
      </w:pPr>
      <w:r w:rsidRPr="005D1BF5">
        <w:rPr>
          <w:b/>
          <w:color w:val="000000"/>
        </w:rPr>
        <w:t xml:space="preserve">Паллиативная ЛТ </w:t>
      </w:r>
      <w:r w:rsidRPr="00C91CF4">
        <w:rPr>
          <w:b/>
          <w:color w:val="000000"/>
        </w:rPr>
        <w:t>рекомендована</w:t>
      </w:r>
      <w:r w:rsidR="00587039">
        <w:rPr>
          <w:color w:val="000000"/>
        </w:rPr>
        <w:t xml:space="preserve"> пациентам с ЗНО носоглотки</w:t>
      </w:r>
      <w:r w:rsidRPr="005D1BF5">
        <w:rPr>
          <w:color w:val="000000"/>
        </w:rPr>
        <w:t xml:space="preserve"> для облегчения или профилактики </w:t>
      </w:r>
      <w:proofErr w:type="spellStart"/>
      <w:r w:rsidRPr="005D1BF5">
        <w:rPr>
          <w:color w:val="000000"/>
        </w:rPr>
        <w:t>локорегионарных</w:t>
      </w:r>
      <w:proofErr w:type="spellEnd"/>
      <w:r w:rsidRPr="005D1BF5">
        <w:rPr>
          <w:color w:val="000000"/>
        </w:rPr>
        <w:t xml:space="preserve"> симптомов в случае невозможности проведения радикального лечения со стандартной ЛТ.  Возможен выбор схемы ЛТ по индивидуальному плану с учетом минимизации токсичности лечения, в том числе в дозе 50 Гр (2,5 Гр/фракция) и 30Гр (3 Гр/фракция)</w:t>
      </w:r>
      <w:r w:rsidR="004E2107" w:rsidRPr="005D1BF5">
        <w:rPr>
          <w:color w:val="000000"/>
        </w:rPr>
        <w:t xml:space="preserve"> </w:t>
      </w:r>
      <w:r w:rsidRPr="005D1BF5">
        <w:rPr>
          <w:color w:val="000000" w:themeColor="text1"/>
        </w:rPr>
        <w:t>[</w:t>
      </w:r>
      <w:r w:rsidR="004E2107" w:rsidRPr="005D1BF5">
        <w:rPr>
          <w:color w:val="000000" w:themeColor="text1"/>
        </w:rPr>
        <w:t>33</w:t>
      </w:r>
      <w:r w:rsidRPr="005D1BF5">
        <w:rPr>
          <w:color w:val="000000" w:themeColor="text1"/>
        </w:rPr>
        <w:t>].</w:t>
      </w:r>
    </w:p>
    <w:p w14:paraId="7C69C3A0" w14:textId="33A5DF50" w:rsidR="00291E9B" w:rsidRPr="00927755" w:rsidRDefault="004E2107" w:rsidP="004E2107">
      <w:pPr>
        <w:pBdr>
          <w:top w:val="nil"/>
          <w:left w:val="nil"/>
          <w:bottom w:val="nil"/>
          <w:right w:val="nil"/>
          <w:between w:val="nil"/>
        </w:pBdr>
        <w:tabs>
          <w:tab w:val="left" w:pos="930"/>
        </w:tabs>
        <w:spacing w:before="1" w:line="360" w:lineRule="auto"/>
        <w:ind w:left="505" w:right="363"/>
        <w:jc w:val="both"/>
        <w:rPr>
          <w:color w:val="000000"/>
        </w:rPr>
      </w:pPr>
      <w:r w:rsidRPr="005D1BF5">
        <w:rPr>
          <w:b/>
          <w:color w:val="000000"/>
        </w:rPr>
        <w:tab/>
      </w:r>
      <w:r w:rsidRPr="005D1BF5">
        <w:rPr>
          <w:b/>
          <w:bCs/>
          <w:color w:val="212121"/>
          <w:shd w:val="clear" w:color="auto" w:fill="FFFFFF"/>
        </w:rPr>
        <w:t>Уровень достоверности доказательств – 4 (уровень убедительности рекомендаций – С).</w:t>
      </w:r>
      <w:r w:rsidRPr="005D1BF5">
        <w:tab/>
      </w:r>
    </w:p>
    <w:p w14:paraId="49B4412C" w14:textId="77777777" w:rsidR="00BC42F2" w:rsidRPr="005D1BF5" w:rsidRDefault="00E746FE">
      <w:pPr>
        <w:pStyle w:val="2"/>
        <w:numPr>
          <w:ilvl w:val="1"/>
          <w:numId w:val="12"/>
        </w:numPr>
        <w:tabs>
          <w:tab w:val="left" w:pos="1330"/>
        </w:tabs>
        <w:spacing w:before="120"/>
        <w:ind w:left="1330" w:hanging="420"/>
      </w:pPr>
      <w:bookmarkStart w:id="18" w:name="_Toc146475664"/>
      <w:r w:rsidRPr="005D1BF5">
        <w:rPr>
          <w:u w:val="thick"/>
        </w:rPr>
        <w:t>Принципы</w:t>
      </w:r>
      <w:r w:rsidRPr="005D1BF5">
        <w:rPr>
          <w:spacing w:val="-5"/>
          <w:u w:val="thick"/>
        </w:rPr>
        <w:t xml:space="preserve"> </w:t>
      </w:r>
      <w:r w:rsidRPr="005D1BF5">
        <w:rPr>
          <w:u w:val="thick"/>
        </w:rPr>
        <w:t>системной</w:t>
      </w:r>
      <w:r w:rsidRPr="005D1BF5">
        <w:rPr>
          <w:spacing w:val="-5"/>
          <w:u w:val="thick"/>
        </w:rPr>
        <w:t xml:space="preserve"> </w:t>
      </w:r>
      <w:r w:rsidRPr="005D1BF5">
        <w:rPr>
          <w:u w:val="thick"/>
        </w:rPr>
        <w:t>химиотерапии</w:t>
      </w:r>
      <w:bookmarkEnd w:id="18"/>
    </w:p>
    <w:p w14:paraId="05C9EC0F" w14:textId="77777777" w:rsidR="003840A1" w:rsidRPr="005D1BF5" w:rsidRDefault="003840A1" w:rsidP="003840A1">
      <w:pPr>
        <w:spacing w:before="139" w:line="324" w:lineRule="auto"/>
        <w:ind w:left="202" w:right="244" w:firstLine="707"/>
        <w:jc w:val="both"/>
        <w:rPr>
          <w:i/>
        </w:rPr>
      </w:pPr>
      <w:r w:rsidRPr="005D1BF5">
        <w:rPr>
          <w:i/>
        </w:rPr>
        <w:t>Примечание:</w:t>
      </w:r>
      <w:r w:rsidRPr="005D1BF5">
        <w:rPr>
          <w:i/>
          <w:spacing w:val="-15"/>
        </w:rPr>
        <w:t xml:space="preserve"> </w:t>
      </w:r>
      <w:r w:rsidRPr="005D1BF5">
        <w:rPr>
          <w:i/>
        </w:rPr>
        <w:t>Представленные</w:t>
      </w:r>
      <w:r w:rsidRPr="005D1BF5">
        <w:rPr>
          <w:i/>
          <w:spacing w:val="-15"/>
        </w:rPr>
        <w:t xml:space="preserve"> </w:t>
      </w:r>
      <w:r w:rsidRPr="005D1BF5">
        <w:rPr>
          <w:i/>
        </w:rPr>
        <w:t>схемы</w:t>
      </w:r>
      <w:r w:rsidRPr="005D1BF5">
        <w:rPr>
          <w:i/>
          <w:spacing w:val="-13"/>
        </w:rPr>
        <w:t xml:space="preserve"> </w:t>
      </w:r>
      <w:r w:rsidRPr="005D1BF5">
        <w:rPr>
          <w:i/>
        </w:rPr>
        <w:t>химиотерапии</w:t>
      </w:r>
      <w:r w:rsidRPr="005D1BF5">
        <w:rPr>
          <w:i/>
          <w:spacing w:val="-14"/>
        </w:rPr>
        <w:t xml:space="preserve"> </w:t>
      </w:r>
      <w:r w:rsidRPr="005D1BF5">
        <w:rPr>
          <w:i/>
        </w:rPr>
        <w:t>показаны</w:t>
      </w:r>
      <w:r w:rsidRPr="005D1BF5">
        <w:rPr>
          <w:i/>
          <w:spacing w:val="-14"/>
        </w:rPr>
        <w:t xml:space="preserve"> </w:t>
      </w:r>
      <w:r w:rsidRPr="005D1BF5">
        <w:rPr>
          <w:i/>
        </w:rPr>
        <w:t>при</w:t>
      </w:r>
      <w:r w:rsidRPr="005D1BF5">
        <w:rPr>
          <w:i/>
          <w:spacing w:val="-9"/>
        </w:rPr>
        <w:t xml:space="preserve"> </w:t>
      </w:r>
      <w:r w:rsidRPr="005D1BF5">
        <w:rPr>
          <w:i/>
        </w:rPr>
        <w:t>плоскоклеточном</w:t>
      </w:r>
      <w:r w:rsidRPr="005D1BF5">
        <w:rPr>
          <w:i/>
          <w:spacing w:val="-58"/>
        </w:rPr>
        <w:t xml:space="preserve"> </w:t>
      </w:r>
      <w:r w:rsidRPr="005D1BF5">
        <w:rPr>
          <w:i/>
        </w:rPr>
        <w:t>и недифференцированном раке. Схемы химиотерапии при иных гистологических типах</w:t>
      </w:r>
      <w:r w:rsidRPr="005D1BF5">
        <w:rPr>
          <w:i/>
          <w:spacing w:val="1"/>
        </w:rPr>
        <w:t xml:space="preserve"> </w:t>
      </w:r>
      <w:r w:rsidRPr="005D1BF5">
        <w:rPr>
          <w:i/>
        </w:rPr>
        <w:t>опухолей</w:t>
      </w:r>
      <w:r w:rsidRPr="005D1BF5">
        <w:rPr>
          <w:i/>
          <w:spacing w:val="-9"/>
        </w:rPr>
        <w:t xml:space="preserve"> </w:t>
      </w:r>
      <w:r w:rsidRPr="005D1BF5">
        <w:rPr>
          <w:i/>
        </w:rPr>
        <w:t>(например,</w:t>
      </w:r>
      <w:r w:rsidRPr="005D1BF5">
        <w:rPr>
          <w:i/>
          <w:spacing w:val="-8"/>
        </w:rPr>
        <w:t xml:space="preserve"> </w:t>
      </w:r>
      <w:r w:rsidRPr="005D1BF5">
        <w:rPr>
          <w:i/>
        </w:rPr>
        <w:t>саркомы)</w:t>
      </w:r>
      <w:r w:rsidRPr="005D1BF5">
        <w:rPr>
          <w:i/>
          <w:spacing w:val="-9"/>
        </w:rPr>
        <w:t xml:space="preserve"> </w:t>
      </w:r>
      <w:r w:rsidRPr="005D1BF5">
        <w:rPr>
          <w:i/>
        </w:rPr>
        <w:t>смотреть</w:t>
      </w:r>
      <w:r w:rsidRPr="005D1BF5">
        <w:rPr>
          <w:i/>
          <w:spacing w:val="-9"/>
        </w:rPr>
        <w:t xml:space="preserve"> </w:t>
      </w:r>
      <w:r w:rsidRPr="005D1BF5">
        <w:rPr>
          <w:i/>
        </w:rPr>
        <w:t>в</w:t>
      </w:r>
      <w:r w:rsidRPr="005D1BF5">
        <w:rPr>
          <w:i/>
          <w:spacing w:val="-9"/>
        </w:rPr>
        <w:t xml:space="preserve"> </w:t>
      </w:r>
      <w:r w:rsidRPr="005D1BF5">
        <w:rPr>
          <w:i/>
        </w:rPr>
        <w:t>соответствующих</w:t>
      </w:r>
      <w:r w:rsidRPr="005D1BF5">
        <w:rPr>
          <w:i/>
          <w:spacing w:val="-9"/>
        </w:rPr>
        <w:t xml:space="preserve"> </w:t>
      </w:r>
      <w:r w:rsidRPr="005D1BF5">
        <w:rPr>
          <w:i/>
        </w:rPr>
        <w:t>клинических</w:t>
      </w:r>
      <w:r w:rsidRPr="005D1BF5">
        <w:rPr>
          <w:i/>
          <w:spacing w:val="-9"/>
        </w:rPr>
        <w:t xml:space="preserve"> </w:t>
      </w:r>
      <w:r w:rsidRPr="005D1BF5">
        <w:rPr>
          <w:i/>
        </w:rPr>
        <w:t>рекомендациях.</w:t>
      </w:r>
    </w:p>
    <w:p w14:paraId="2E71AF87" w14:textId="77777777" w:rsidR="003840A1" w:rsidRPr="005D1BF5" w:rsidRDefault="003840A1" w:rsidP="003A1624">
      <w:pPr>
        <w:jc w:val="center"/>
        <w:rPr>
          <w:b/>
          <w:bCs/>
        </w:rPr>
      </w:pPr>
      <w:r w:rsidRPr="005D1BF5">
        <w:rPr>
          <w:b/>
          <w:bCs/>
        </w:rPr>
        <w:t>Индукционная</w:t>
      </w:r>
      <w:r w:rsidRPr="005D1BF5">
        <w:rPr>
          <w:b/>
          <w:bCs/>
          <w:spacing w:val="-3"/>
        </w:rPr>
        <w:t xml:space="preserve"> </w:t>
      </w:r>
      <w:r w:rsidRPr="005D1BF5">
        <w:rPr>
          <w:b/>
          <w:bCs/>
        </w:rPr>
        <w:t>ХТ</w:t>
      </w:r>
      <w:r w:rsidRPr="005D1BF5">
        <w:rPr>
          <w:b/>
          <w:bCs/>
          <w:spacing w:val="-3"/>
        </w:rPr>
        <w:t xml:space="preserve"> </w:t>
      </w:r>
      <w:r w:rsidRPr="005D1BF5">
        <w:rPr>
          <w:b/>
          <w:bCs/>
        </w:rPr>
        <w:t>с</w:t>
      </w:r>
      <w:r w:rsidRPr="005D1BF5">
        <w:rPr>
          <w:b/>
          <w:bCs/>
          <w:spacing w:val="-4"/>
        </w:rPr>
        <w:t xml:space="preserve"> </w:t>
      </w:r>
      <w:r w:rsidRPr="005D1BF5">
        <w:rPr>
          <w:b/>
          <w:bCs/>
        </w:rPr>
        <w:t>последующей</w:t>
      </w:r>
      <w:r w:rsidRPr="005D1BF5">
        <w:rPr>
          <w:b/>
          <w:bCs/>
          <w:spacing w:val="-2"/>
        </w:rPr>
        <w:t xml:space="preserve"> </w:t>
      </w:r>
      <w:r w:rsidRPr="005D1BF5">
        <w:rPr>
          <w:b/>
          <w:bCs/>
        </w:rPr>
        <w:t>последовательной</w:t>
      </w:r>
      <w:r w:rsidRPr="005D1BF5">
        <w:rPr>
          <w:b/>
          <w:bCs/>
          <w:spacing w:val="-3"/>
        </w:rPr>
        <w:t xml:space="preserve"> </w:t>
      </w:r>
      <w:r w:rsidRPr="005D1BF5">
        <w:rPr>
          <w:b/>
          <w:bCs/>
        </w:rPr>
        <w:t>ХЛТ</w:t>
      </w:r>
    </w:p>
    <w:p w14:paraId="5A678ABC" w14:textId="7936C7CE" w:rsidR="003840A1" w:rsidRPr="00A73D68" w:rsidRDefault="003840A1">
      <w:pPr>
        <w:pStyle w:val="a5"/>
        <w:numPr>
          <w:ilvl w:val="1"/>
          <w:numId w:val="6"/>
        </w:numPr>
        <w:tabs>
          <w:tab w:val="left" w:pos="1059"/>
        </w:tabs>
        <w:spacing w:before="139" w:line="360" w:lineRule="auto"/>
        <w:ind w:right="244" w:firstLine="707"/>
        <w:jc w:val="both"/>
        <w:rPr>
          <w:sz w:val="24"/>
        </w:rPr>
      </w:pPr>
      <w:r w:rsidRPr="00A73D68">
        <w:rPr>
          <w:sz w:val="24"/>
        </w:rPr>
        <w:t>Больным</w:t>
      </w:r>
      <w:r w:rsidRPr="00A73D68">
        <w:rPr>
          <w:spacing w:val="1"/>
          <w:sz w:val="24"/>
        </w:rPr>
        <w:t xml:space="preserve"> </w:t>
      </w:r>
      <w:r w:rsidRPr="00A73D68">
        <w:rPr>
          <w:sz w:val="24"/>
        </w:rPr>
        <w:t>раком</w:t>
      </w:r>
      <w:r w:rsidRPr="00A73D68">
        <w:rPr>
          <w:spacing w:val="1"/>
          <w:sz w:val="24"/>
        </w:rPr>
        <w:t xml:space="preserve"> </w:t>
      </w:r>
      <w:r w:rsidRPr="00A73D68">
        <w:rPr>
          <w:sz w:val="24"/>
        </w:rPr>
        <w:t>носоглотки</w:t>
      </w:r>
      <w:r w:rsidRPr="00A73D68">
        <w:rPr>
          <w:spacing w:val="1"/>
          <w:sz w:val="24"/>
        </w:rPr>
        <w:t xml:space="preserve"> </w:t>
      </w:r>
      <w:r w:rsidRPr="00A73D68">
        <w:rPr>
          <w:sz w:val="24"/>
        </w:rPr>
        <w:t>индукционная</w:t>
      </w:r>
      <w:r w:rsidRPr="00A73D68">
        <w:rPr>
          <w:spacing w:val="1"/>
          <w:sz w:val="24"/>
        </w:rPr>
        <w:t xml:space="preserve"> </w:t>
      </w:r>
      <w:r w:rsidRPr="00A73D68">
        <w:rPr>
          <w:sz w:val="24"/>
        </w:rPr>
        <w:t>ПХТ</w:t>
      </w:r>
      <w:r w:rsidRPr="00A73D68">
        <w:rPr>
          <w:spacing w:val="1"/>
          <w:sz w:val="24"/>
        </w:rPr>
        <w:t xml:space="preserve"> </w:t>
      </w:r>
      <w:r w:rsidRPr="00A73D68">
        <w:rPr>
          <w:sz w:val="24"/>
        </w:rPr>
        <w:t>с</w:t>
      </w:r>
      <w:r w:rsidRPr="00A73D68">
        <w:rPr>
          <w:spacing w:val="1"/>
          <w:sz w:val="24"/>
        </w:rPr>
        <w:t xml:space="preserve"> </w:t>
      </w:r>
      <w:r w:rsidRPr="00A73D68">
        <w:rPr>
          <w:sz w:val="24"/>
        </w:rPr>
        <w:t>целью</w:t>
      </w:r>
      <w:r w:rsidRPr="00A73D68">
        <w:rPr>
          <w:spacing w:val="1"/>
          <w:sz w:val="24"/>
        </w:rPr>
        <w:t xml:space="preserve"> </w:t>
      </w:r>
      <w:r w:rsidRPr="00A73D68">
        <w:rPr>
          <w:sz w:val="24"/>
        </w:rPr>
        <w:t>повышения</w:t>
      </w:r>
      <w:r w:rsidRPr="00A73D68">
        <w:rPr>
          <w:spacing w:val="1"/>
          <w:sz w:val="24"/>
        </w:rPr>
        <w:t xml:space="preserve"> </w:t>
      </w:r>
      <w:r w:rsidRPr="00A73D68">
        <w:rPr>
          <w:sz w:val="24"/>
        </w:rPr>
        <w:t xml:space="preserve">выживаемости </w:t>
      </w:r>
      <w:r w:rsidRPr="00A73D68">
        <w:rPr>
          <w:b/>
          <w:sz w:val="24"/>
        </w:rPr>
        <w:t xml:space="preserve">рекомендована </w:t>
      </w:r>
      <w:r w:rsidRPr="00A73D68">
        <w:rPr>
          <w:sz w:val="24"/>
        </w:rPr>
        <w:t xml:space="preserve">по схеме: </w:t>
      </w:r>
      <w:proofErr w:type="spellStart"/>
      <w:r w:rsidRPr="00A73D68">
        <w:rPr>
          <w:sz w:val="24"/>
        </w:rPr>
        <w:t>Доцетаксел</w:t>
      </w:r>
      <w:proofErr w:type="spellEnd"/>
      <w:r w:rsidRPr="00A73D68">
        <w:rPr>
          <w:sz w:val="24"/>
        </w:rPr>
        <w:t>** 75 мг/м</w:t>
      </w:r>
      <w:r w:rsidRPr="00A73D68">
        <w:rPr>
          <w:sz w:val="24"/>
          <w:vertAlign w:val="superscript"/>
        </w:rPr>
        <w:t>2</w:t>
      </w:r>
      <w:r w:rsidRPr="00A73D68">
        <w:rPr>
          <w:sz w:val="24"/>
        </w:rPr>
        <w:t xml:space="preserve"> 1-й день + </w:t>
      </w:r>
      <w:proofErr w:type="spellStart"/>
      <w:r w:rsidRPr="00A73D68">
        <w:rPr>
          <w:sz w:val="24"/>
        </w:rPr>
        <w:t>цисплатин</w:t>
      </w:r>
      <w:proofErr w:type="spellEnd"/>
      <w:r w:rsidRPr="00A73D68">
        <w:rPr>
          <w:sz w:val="24"/>
        </w:rPr>
        <w:t>**</w:t>
      </w:r>
      <w:r w:rsidRPr="00A73D68">
        <w:rPr>
          <w:spacing w:val="1"/>
          <w:sz w:val="24"/>
        </w:rPr>
        <w:t xml:space="preserve"> </w:t>
      </w:r>
      <w:r w:rsidRPr="00A73D68">
        <w:rPr>
          <w:sz w:val="24"/>
        </w:rPr>
        <w:t>75</w:t>
      </w:r>
      <w:r w:rsidRPr="00A73D68">
        <w:rPr>
          <w:spacing w:val="-6"/>
          <w:sz w:val="24"/>
        </w:rPr>
        <w:t xml:space="preserve"> </w:t>
      </w:r>
      <w:r w:rsidRPr="00A73D68">
        <w:rPr>
          <w:sz w:val="24"/>
        </w:rPr>
        <w:t>мг/м</w:t>
      </w:r>
      <w:r w:rsidRPr="00A73D68">
        <w:rPr>
          <w:sz w:val="24"/>
          <w:vertAlign w:val="superscript"/>
        </w:rPr>
        <w:t>2</w:t>
      </w:r>
      <w:r w:rsidRPr="00A73D68">
        <w:rPr>
          <w:spacing w:val="-5"/>
          <w:sz w:val="24"/>
        </w:rPr>
        <w:t xml:space="preserve"> </w:t>
      </w:r>
      <w:r w:rsidRPr="00A73D68">
        <w:rPr>
          <w:sz w:val="24"/>
        </w:rPr>
        <w:t>1-й</w:t>
      </w:r>
      <w:r w:rsidRPr="00A73D68">
        <w:rPr>
          <w:spacing w:val="-5"/>
          <w:sz w:val="24"/>
        </w:rPr>
        <w:t xml:space="preserve"> </w:t>
      </w:r>
      <w:r w:rsidRPr="00A73D68">
        <w:rPr>
          <w:sz w:val="24"/>
        </w:rPr>
        <w:t>день</w:t>
      </w:r>
      <w:r w:rsidRPr="00A73D68">
        <w:rPr>
          <w:spacing w:val="-5"/>
          <w:sz w:val="24"/>
        </w:rPr>
        <w:t xml:space="preserve"> </w:t>
      </w:r>
      <w:r w:rsidRPr="00A73D68">
        <w:rPr>
          <w:sz w:val="24"/>
        </w:rPr>
        <w:t>+</w:t>
      </w:r>
      <w:r w:rsidRPr="00A73D68">
        <w:rPr>
          <w:spacing w:val="-4"/>
          <w:sz w:val="24"/>
        </w:rPr>
        <w:t xml:space="preserve"> #</w:t>
      </w:r>
      <w:r w:rsidRPr="00A73D68">
        <w:rPr>
          <w:sz w:val="24"/>
        </w:rPr>
        <w:t>фторурацил**</w:t>
      </w:r>
      <w:r w:rsidRPr="00A73D68">
        <w:rPr>
          <w:spacing w:val="-5"/>
          <w:sz w:val="24"/>
        </w:rPr>
        <w:t xml:space="preserve"> </w:t>
      </w:r>
      <w:r w:rsidRPr="00A73D68">
        <w:rPr>
          <w:sz w:val="24"/>
        </w:rPr>
        <w:t>1000</w:t>
      </w:r>
      <w:r w:rsidRPr="00A73D68">
        <w:rPr>
          <w:spacing w:val="-6"/>
          <w:sz w:val="24"/>
        </w:rPr>
        <w:t xml:space="preserve"> </w:t>
      </w:r>
      <w:r w:rsidRPr="00A73D68">
        <w:rPr>
          <w:sz w:val="24"/>
        </w:rPr>
        <w:t>мг/м</w:t>
      </w:r>
      <w:r w:rsidRPr="00A73D68">
        <w:rPr>
          <w:sz w:val="24"/>
          <w:vertAlign w:val="superscript"/>
        </w:rPr>
        <w:t>2</w:t>
      </w:r>
      <w:r w:rsidRPr="00A73D68">
        <w:rPr>
          <w:sz w:val="24"/>
        </w:rPr>
        <w:t>/</w:t>
      </w:r>
      <w:proofErr w:type="spellStart"/>
      <w:r w:rsidRPr="00A73D68">
        <w:rPr>
          <w:sz w:val="24"/>
        </w:rPr>
        <w:t>сут</w:t>
      </w:r>
      <w:proofErr w:type="spellEnd"/>
      <w:r w:rsidRPr="00A73D68">
        <w:rPr>
          <w:spacing w:val="-5"/>
          <w:sz w:val="24"/>
        </w:rPr>
        <w:t xml:space="preserve"> </w:t>
      </w:r>
      <w:r w:rsidRPr="00A73D68">
        <w:rPr>
          <w:sz w:val="24"/>
        </w:rPr>
        <w:t>1–4</w:t>
      </w:r>
      <w:r w:rsidRPr="00A73D68">
        <w:rPr>
          <w:spacing w:val="-6"/>
          <w:sz w:val="24"/>
        </w:rPr>
        <w:t xml:space="preserve"> </w:t>
      </w:r>
      <w:r w:rsidRPr="00A73D68">
        <w:rPr>
          <w:sz w:val="24"/>
        </w:rPr>
        <w:t>дни,</w:t>
      </w:r>
      <w:r w:rsidRPr="00A73D68">
        <w:rPr>
          <w:spacing w:val="-6"/>
          <w:sz w:val="24"/>
        </w:rPr>
        <w:t xml:space="preserve"> </w:t>
      </w:r>
      <w:r w:rsidRPr="00A73D68">
        <w:rPr>
          <w:sz w:val="24"/>
        </w:rPr>
        <w:t>всего</w:t>
      </w:r>
      <w:r w:rsidRPr="00A73D68">
        <w:rPr>
          <w:spacing w:val="-4"/>
          <w:sz w:val="24"/>
        </w:rPr>
        <w:t xml:space="preserve"> </w:t>
      </w:r>
      <w:r w:rsidRPr="00A73D68">
        <w:rPr>
          <w:sz w:val="24"/>
        </w:rPr>
        <w:t>2–3</w:t>
      </w:r>
      <w:r w:rsidRPr="00A73D68">
        <w:rPr>
          <w:spacing w:val="-5"/>
          <w:sz w:val="24"/>
        </w:rPr>
        <w:t xml:space="preserve"> </w:t>
      </w:r>
      <w:r w:rsidRPr="00A73D68">
        <w:rPr>
          <w:sz w:val="24"/>
        </w:rPr>
        <w:t>курса</w:t>
      </w:r>
      <w:r w:rsidRPr="00A73D68">
        <w:rPr>
          <w:spacing w:val="-7"/>
          <w:sz w:val="24"/>
        </w:rPr>
        <w:t xml:space="preserve"> </w:t>
      </w:r>
      <w:r w:rsidRPr="00A73D68">
        <w:rPr>
          <w:sz w:val="24"/>
        </w:rPr>
        <w:t>ХТ</w:t>
      </w:r>
      <w:r w:rsidRPr="00A73D68">
        <w:rPr>
          <w:spacing w:val="-6"/>
          <w:sz w:val="24"/>
        </w:rPr>
        <w:t xml:space="preserve"> </w:t>
      </w:r>
      <w:r w:rsidRPr="00A73D68">
        <w:rPr>
          <w:sz w:val="24"/>
        </w:rPr>
        <w:t>с</w:t>
      </w:r>
      <w:r w:rsidRPr="00A73D68">
        <w:rPr>
          <w:spacing w:val="-4"/>
          <w:sz w:val="24"/>
        </w:rPr>
        <w:t xml:space="preserve"> </w:t>
      </w:r>
      <w:r w:rsidRPr="00A73D68">
        <w:rPr>
          <w:sz w:val="24"/>
        </w:rPr>
        <w:t>интервалом</w:t>
      </w:r>
      <w:r w:rsidR="00927755" w:rsidRPr="00A73D68">
        <w:rPr>
          <w:sz w:val="24"/>
        </w:rPr>
        <w:t xml:space="preserve"> </w:t>
      </w:r>
      <w:r w:rsidRPr="00A73D68">
        <w:rPr>
          <w:spacing w:val="-58"/>
          <w:sz w:val="24"/>
        </w:rPr>
        <w:t xml:space="preserve"> </w:t>
      </w:r>
      <w:r w:rsidR="00927755" w:rsidRPr="00A73D68">
        <w:rPr>
          <w:spacing w:val="-58"/>
          <w:sz w:val="24"/>
        </w:rPr>
        <w:t xml:space="preserve"> </w:t>
      </w:r>
      <w:r w:rsidRPr="00A73D68">
        <w:rPr>
          <w:sz w:val="24"/>
        </w:rPr>
        <w:t>3</w:t>
      </w:r>
      <w:r w:rsidRPr="00A73D68">
        <w:rPr>
          <w:spacing w:val="-1"/>
          <w:sz w:val="24"/>
        </w:rPr>
        <w:t xml:space="preserve"> </w:t>
      </w:r>
      <w:r w:rsidRPr="00A73D68">
        <w:rPr>
          <w:sz w:val="24"/>
        </w:rPr>
        <w:t>недели. [</w:t>
      </w:r>
      <w:r w:rsidR="004E2107" w:rsidRPr="00A73D68">
        <w:rPr>
          <w:sz w:val="24"/>
          <w:lang w:val="en-US"/>
        </w:rPr>
        <w:t>31</w:t>
      </w:r>
      <w:r w:rsidRPr="00A73D68">
        <w:rPr>
          <w:sz w:val="24"/>
        </w:rPr>
        <w:t>].</w:t>
      </w:r>
    </w:p>
    <w:p w14:paraId="354B01DE" w14:textId="0A2BC26D" w:rsidR="004E2107" w:rsidRPr="005D1BF5" w:rsidRDefault="004E2107" w:rsidP="004E2107">
      <w:pPr>
        <w:pBdr>
          <w:top w:val="nil"/>
          <w:left w:val="nil"/>
          <w:bottom w:val="nil"/>
          <w:right w:val="nil"/>
          <w:between w:val="nil"/>
        </w:pBdr>
        <w:tabs>
          <w:tab w:val="left" w:pos="1059"/>
        </w:tabs>
        <w:spacing w:line="360" w:lineRule="auto"/>
        <w:ind w:right="246"/>
        <w:jc w:val="both"/>
        <w:rPr>
          <w:color w:val="000000"/>
        </w:rPr>
      </w:pPr>
      <w:r w:rsidRPr="00A73D68">
        <w:rPr>
          <w:b/>
          <w:bCs/>
          <w:color w:val="212121"/>
          <w:shd w:val="clear" w:color="auto" w:fill="FFFFFF"/>
        </w:rPr>
        <w:tab/>
        <w:t>Уровень дост</w:t>
      </w:r>
      <w:r w:rsidRPr="005D1BF5">
        <w:rPr>
          <w:b/>
          <w:bCs/>
          <w:color w:val="212121"/>
          <w:shd w:val="clear" w:color="auto" w:fill="FFFFFF"/>
        </w:rPr>
        <w:t>оверности доказательств – 5 (уровень убедительности рекомендаций – С).</w:t>
      </w:r>
      <w:r w:rsidRPr="005D1BF5">
        <w:tab/>
      </w:r>
    </w:p>
    <w:p w14:paraId="72C84FD9" w14:textId="0135A941" w:rsidR="003840A1" w:rsidRPr="001B5C4E" w:rsidRDefault="003840A1" w:rsidP="00E80AB1">
      <w:pPr>
        <w:spacing w:line="360" w:lineRule="auto"/>
        <w:ind w:left="202" w:right="243" w:firstLine="707"/>
        <w:jc w:val="both"/>
        <w:rPr>
          <w:i/>
        </w:rPr>
      </w:pPr>
      <w:r w:rsidRPr="005D1BF5">
        <w:rPr>
          <w:b/>
          <w:i/>
        </w:rPr>
        <w:t>Комментарии:</w:t>
      </w:r>
      <w:r w:rsidRPr="005D1BF5">
        <w:rPr>
          <w:b/>
          <w:i/>
          <w:spacing w:val="1"/>
        </w:rPr>
        <w:t xml:space="preserve"> </w:t>
      </w:r>
      <w:r w:rsidRPr="005D1BF5">
        <w:rPr>
          <w:i/>
        </w:rPr>
        <w:t>В</w:t>
      </w:r>
      <w:r w:rsidRPr="005D1BF5">
        <w:rPr>
          <w:i/>
          <w:spacing w:val="1"/>
        </w:rPr>
        <w:t xml:space="preserve"> </w:t>
      </w:r>
      <w:r w:rsidRPr="005D1BF5">
        <w:rPr>
          <w:i/>
        </w:rPr>
        <w:t>качестве конкурентной</w:t>
      </w:r>
      <w:r w:rsidRPr="005D1BF5">
        <w:rPr>
          <w:i/>
          <w:spacing w:val="1"/>
        </w:rPr>
        <w:t xml:space="preserve"> </w:t>
      </w:r>
      <w:r w:rsidRPr="005D1BF5">
        <w:rPr>
          <w:i/>
        </w:rPr>
        <w:t>(одновременная)</w:t>
      </w:r>
      <w:r w:rsidRPr="005D1BF5">
        <w:rPr>
          <w:i/>
          <w:spacing w:val="1"/>
        </w:rPr>
        <w:t xml:space="preserve"> </w:t>
      </w:r>
      <w:r w:rsidRPr="005D1BF5">
        <w:rPr>
          <w:i/>
        </w:rPr>
        <w:t>ХЛТ</w:t>
      </w:r>
      <w:r w:rsidRPr="005D1BF5">
        <w:rPr>
          <w:i/>
          <w:spacing w:val="1"/>
        </w:rPr>
        <w:t xml:space="preserve"> </w:t>
      </w:r>
      <w:r w:rsidRPr="005D1BF5">
        <w:rPr>
          <w:i/>
        </w:rPr>
        <w:t>после индукции</w:t>
      </w:r>
      <w:r w:rsidRPr="005D1BF5">
        <w:rPr>
          <w:i/>
          <w:spacing w:val="1"/>
        </w:rPr>
        <w:t xml:space="preserve"> </w:t>
      </w:r>
      <w:r w:rsidRPr="005D1BF5">
        <w:rPr>
          <w:i/>
        </w:rPr>
        <w:t xml:space="preserve">предпочтительно проведение ХТ с включением </w:t>
      </w:r>
      <w:proofErr w:type="spellStart"/>
      <w:r w:rsidRPr="005D1BF5">
        <w:rPr>
          <w:i/>
        </w:rPr>
        <w:t>цисплатина</w:t>
      </w:r>
      <w:proofErr w:type="spellEnd"/>
      <w:r w:rsidRPr="005D1BF5">
        <w:rPr>
          <w:i/>
        </w:rPr>
        <w:t>** 100 мг/м</w:t>
      </w:r>
      <w:r w:rsidRPr="005D1BF5">
        <w:rPr>
          <w:i/>
          <w:vertAlign w:val="superscript"/>
        </w:rPr>
        <w:t>2</w:t>
      </w:r>
      <w:r w:rsidRPr="005D1BF5">
        <w:rPr>
          <w:i/>
        </w:rPr>
        <w:t xml:space="preserve"> 1-й, 22-й, 43-й дни</w:t>
      </w:r>
      <w:r w:rsidRPr="005D1BF5">
        <w:rPr>
          <w:i/>
          <w:spacing w:val="1"/>
        </w:rPr>
        <w:t xml:space="preserve"> </w:t>
      </w:r>
      <w:r w:rsidRPr="00100160">
        <w:rPr>
          <w:i/>
        </w:rPr>
        <w:lastRenderedPageBreak/>
        <w:t>или</w:t>
      </w:r>
      <w:r w:rsidRPr="00100160">
        <w:rPr>
          <w:i/>
          <w:spacing w:val="-1"/>
        </w:rPr>
        <w:t xml:space="preserve">, или </w:t>
      </w:r>
      <w:r w:rsidRPr="00100160">
        <w:rPr>
          <w:i/>
        </w:rPr>
        <w:t>в</w:t>
      </w:r>
      <w:r w:rsidRPr="00100160">
        <w:rPr>
          <w:i/>
          <w:spacing w:val="-2"/>
        </w:rPr>
        <w:t xml:space="preserve"> </w:t>
      </w:r>
      <w:r w:rsidRPr="00100160">
        <w:rPr>
          <w:i/>
        </w:rPr>
        <w:t>качестве</w:t>
      </w:r>
      <w:r w:rsidRPr="00100160">
        <w:rPr>
          <w:i/>
          <w:spacing w:val="-2"/>
        </w:rPr>
        <w:t xml:space="preserve"> </w:t>
      </w:r>
      <w:r w:rsidRPr="00100160">
        <w:rPr>
          <w:i/>
        </w:rPr>
        <w:t>альтернативы</w:t>
      </w:r>
      <w:r w:rsidRPr="00100160">
        <w:rPr>
          <w:i/>
          <w:spacing w:val="-1"/>
        </w:rPr>
        <w:t xml:space="preserve"> </w:t>
      </w:r>
      <w:r w:rsidRPr="00100160">
        <w:rPr>
          <w:i/>
        </w:rPr>
        <w:t>еженедельное</w:t>
      </w:r>
      <w:r w:rsidRPr="00100160">
        <w:rPr>
          <w:i/>
          <w:spacing w:val="-2"/>
        </w:rPr>
        <w:t xml:space="preserve"> </w:t>
      </w:r>
      <w:r w:rsidRPr="00100160">
        <w:rPr>
          <w:i/>
        </w:rPr>
        <w:t>введение</w:t>
      </w:r>
      <w:r w:rsidRPr="00100160">
        <w:rPr>
          <w:i/>
          <w:spacing w:val="-2"/>
        </w:rPr>
        <w:t xml:space="preserve"> </w:t>
      </w:r>
      <w:proofErr w:type="spellStart"/>
      <w:r w:rsidRPr="00100160">
        <w:rPr>
          <w:i/>
        </w:rPr>
        <w:t>карбоплатина</w:t>
      </w:r>
      <w:proofErr w:type="spellEnd"/>
      <w:r w:rsidRPr="00100160">
        <w:rPr>
          <w:i/>
        </w:rPr>
        <w:t>** 2,0</w:t>
      </w:r>
      <w:r w:rsidRPr="00100160">
        <w:rPr>
          <w:i/>
          <w:spacing w:val="-1"/>
        </w:rPr>
        <w:t xml:space="preserve"> </w:t>
      </w:r>
      <w:r w:rsidRPr="00100160">
        <w:rPr>
          <w:i/>
        </w:rPr>
        <w:t>AUC</w:t>
      </w:r>
      <w:r w:rsidRPr="00100160">
        <w:t xml:space="preserve"> или #</w:t>
      </w:r>
      <w:r w:rsidRPr="00100160">
        <w:rPr>
          <w:i/>
        </w:rPr>
        <w:t>цисплатина** 40 мг/м2</w:t>
      </w:r>
      <w:r w:rsidRPr="00100160">
        <w:rPr>
          <w:i/>
          <w:spacing w:val="-1"/>
        </w:rPr>
        <w:t xml:space="preserve"> </w:t>
      </w:r>
      <w:r w:rsidRPr="00100160">
        <w:rPr>
          <w:i/>
        </w:rPr>
        <w:t>[</w:t>
      </w:r>
      <w:r w:rsidR="004E2107" w:rsidRPr="00100160">
        <w:rPr>
          <w:i/>
        </w:rPr>
        <w:t>34</w:t>
      </w:r>
      <w:r w:rsidR="001B5C4E" w:rsidRPr="00100160">
        <w:rPr>
          <w:i/>
        </w:rPr>
        <w:t>,88</w:t>
      </w:r>
      <w:r w:rsidRPr="00100160">
        <w:rPr>
          <w:i/>
        </w:rPr>
        <w:t>]</w:t>
      </w:r>
      <w:r w:rsidR="00E80AB1" w:rsidRPr="00100160">
        <w:t xml:space="preserve"> </w:t>
      </w:r>
    </w:p>
    <w:p w14:paraId="09AC3424" w14:textId="77777777" w:rsidR="003840A1" w:rsidRPr="00C91CF4" w:rsidRDefault="003840A1" w:rsidP="003A1624">
      <w:pPr>
        <w:jc w:val="center"/>
        <w:rPr>
          <w:b/>
          <w:bCs/>
          <w:lang w:val="en-US"/>
        </w:rPr>
      </w:pPr>
      <w:r w:rsidRPr="00137E0C">
        <w:rPr>
          <w:b/>
          <w:bCs/>
        </w:rPr>
        <w:t>ХЛТ</w:t>
      </w:r>
      <w:r w:rsidRPr="00C91CF4">
        <w:rPr>
          <w:b/>
          <w:bCs/>
          <w:spacing w:val="-3"/>
          <w:lang w:val="en-US"/>
        </w:rPr>
        <w:t xml:space="preserve"> </w:t>
      </w:r>
      <w:r w:rsidRPr="005D1BF5">
        <w:rPr>
          <w:b/>
          <w:bCs/>
        </w:rPr>
        <w:t>с</w:t>
      </w:r>
      <w:r w:rsidRPr="00C91CF4">
        <w:rPr>
          <w:b/>
          <w:bCs/>
          <w:spacing w:val="-3"/>
          <w:lang w:val="en-US"/>
        </w:rPr>
        <w:t xml:space="preserve"> </w:t>
      </w:r>
      <w:r w:rsidRPr="005D1BF5">
        <w:rPr>
          <w:b/>
          <w:bCs/>
        </w:rPr>
        <w:t>последующей</w:t>
      </w:r>
      <w:r w:rsidRPr="00C91CF4">
        <w:rPr>
          <w:b/>
          <w:bCs/>
          <w:spacing w:val="-2"/>
          <w:lang w:val="en-US"/>
        </w:rPr>
        <w:t xml:space="preserve"> </w:t>
      </w:r>
      <w:proofErr w:type="spellStart"/>
      <w:r w:rsidRPr="005D1BF5">
        <w:rPr>
          <w:b/>
          <w:bCs/>
        </w:rPr>
        <w:t>адъювантной</w:t>
      </w:r>
      <w:proofErr w:type="spellEnd"/>
      <w:r w:rsidRPr="00C91CF4">
        <w:rPr>
          <w:b/>
          <w:bCs/>
          <w:spacing w:val="-2"/>
          <w:lang w:val="en-US"/>
        </w:rPr>
        <w:t xml:space="preserve"> </w:t>
      </w:r>
      <w:r w:rsidRPr="005D1BF5">
        <w:rPr>
          <w:b/>
          <w:bCs/>
        </w:rPr>
        <w:t>ХТ</w:t>
      </w:r>
    </w:p>
    <w:p w14:paraId="28D78E80" w14:textId="77777777" w:rsidR="003840A1" w:rsidRPr="00C91CF4" w:rsidRDefault="003840A1" w:rsidP="003840A1">
      <w:pPr>
        <w:spacing w:line="275" w:lineRule="exact"/>
        <w:rPr>
          <w:lang w:val="en-US"/>
        </w:rPr>
      </w:pPr>
    </w:p>
    <w:p w14:paraId="70827B1F" w14:textId="5156728B" w:rsidR="003840A1" w:rsidRPr="005D1BF5" w:rsidRDefault="003840A1">
      <w:pPr>
        <w:pStyle w:val="a5"/>
        <w:numPr>
          <w:ilvl w:val="1"/>
          <w:numId w:val="6"/>
        </w:numPr>
        <w:tabs>
          <w:tab w:val="left" w:pos="1059"/>
        </w:tabs>
        <w:spacing w:before="73" w:line="360" w:lineRule="auto"/>
        <w:ind w:right="244" w:firstLine="707"/>
        <w:jc w:val="both"/>
        <w:rPr>
          <w:sz w:val="24"/>
        </w:rPr>
      </w:pPr>
      <w:r w:rsidRPr="005D1BF5">
        <w:rPr>
          <w:sz w:val="24"/>
        </w:rPr>
        <w:t>Пациентам</w:t>
      </w:r>
      <w:r w:rsidRPr="005D1BF5">
        <w:rPr>
          <w:spacing w:val="1"/>
          <w:sz w:val="24"/>
        </w:rPr>
        <w:t xml:space="preserve"> </w:t>
      </w:r>
      <w:r w:rsidRPr="005D1BF5">
        <w:rPr>
          <w:sz w:val="24"/>
        </w:rPr>
        <w:t>с</w:t>
      </w:r>
      <w:r w:rsidRPr="005D1BF5">
        <w:rPr>
          <w:spacing w:val="1"/>
          <w:sz w:val="24"/>
        </w:rPr>
        <w:t xml:space="preserve"> </w:t>
      </w:r>
      <w:r w:rsidRPr="005D1BF5">
        <w:rPr>
          <w:sz w:val="24"/>
        </w:rPr>
        <w:t>раком</w:t>
      </w:r>
      <w:r w:rsidRPr="005D1BF5">
        <w:rPr>
          <w:spacing w:val="1"/>
          <w:sz w:val="24"/>
        </w:rPr>
        <w:t xml:space="preserve"> </w:t>
      </w:r>
      <w:r w:rsidRPr="005D1BF5">
        <w:rPr>
          <w:sz w:val="24"/>
        </w:rPr>
        <w:t>носоглотки</w:t>
      </w:r>
      <w:r w:rsidRPr="005D1BF5">
        <w:rPr>
          <w:spacing w:val="1"/>
          <w:sz w:val="24"/>
        </w:rPr>
        <w:t xml:space="preserve"> </w:t>
      </w:r>
      <w:r w:rsidRPr="005D1BF5">
        <w:rPr>
          <w:sz w:val="24"/>
        </w:rPr>
        <w:t>ХЛТ</w:t>
      </w:r>
      <w:r w:rsidRPr="005D1BF5">
        <w:rPr>
          <w:spacing w:val="1"/>
          <w:sz w:val="24"/>
        </w:rPr>
        <w:t xml:space="preserve"> </w:t>
      </w:r>
      <w:r w:rsidRPr="005D1BF5">
        <w:rPr>
          <w:sz w:val="24"/>
        </w:rPr>
        <w:t>с</w:t>
      </w:r>
      <w:r w:rsidRPr="005D1BF5">
        <w:rPr>
          <w:spacing w:val="1"/>
          <w:sz w:val="24"/>
        </w:rPr>
        <w:t xml:space="preserve"> </w:t>
      </w:r>
      <w:r w:rsidRPr="005D1BF5">
        <w:rPr>
          <w:sz w:val="24"/>
        </w:rPr>
        <w:t>последующей</w:t>
      </w:r>
      <w:r w:rsidRPr="005D1BF5">
        <w:rPr>
          <w:spacing w:val="1"/>
          <w:sz w:val="24"/>
        </w:rPr>
        <w:t xml:space="preserve"> </w:t>
      </w:r>
      <w:proofErr w:type="spellStart"/>
      <w:r w:rsidRPr="005D1BF5">
        <w:rPr>
          <w:sz w:val="24"/>
        </w:rPr>
        <w:t>адъювантной</w:t>
      </w:r>
      <w:proofErr w:type="spellEnd"/>
      <w:r w:rsidRPr="005D1BF5">
        <w:rPr>
          <w:spacing w:val="1"/>
          <w:sz w:val="24"/>
        </w:rPr>
        <w:t xml:space="preserve"> </w:t>
      </w:r>
      <w:r w:rsidRPr="005D1BF5">
        <w:rPr>
          <w:sz w:val="24"/>
        </w:rPr>
        <w:t>ХТ</w:t>
      </w:r>
      <w:r w:rsidRPr="005D1BF5">
        <w:rPr>
          <w:spacing w:val="1"/>
          <w:sz w:val="24"/>
        </w:rPr>
        <w:t xml:space="preserve"> </w:t>
      </w:r>
      <w:r w:rsidRPr="005D1BF5">
        <w:rPr>
          <w:b/>
          <w:spacing w:val="-1"/>
          <w:sz w:val="24"/>
        </w:rPr>
        <w:t>рекомендовано</w:t>
      </w:r>
      <w:r w:rsidRPr="005D1BF5">
        <w:rPr>
          <w:spacing w:val="-1"/>
          <w:sz w:val="24"/>
        </w:rPr>
        <w:t>:</w:t>
      </w:r>
      <w:r w:rsidRPr="005D1BF5">
        <w:rPr>
          <w:spacing w:val="-13"/>
          <w:sz w:val="24"/>
        </w:rPr>
        <w:t xml:space="preserve"> </w:t>
      </w:r>
      <w:proofErr w:type="spellStart"/>
      <w:r w:rsidRPr="005D1BF5">
        <w:rPr>
          <w:sz w:val="24"/>
        </w:rPr>
        <w:t>цисплатин</w:t>
      </w:r>
      <w:proofErr w:type="spellEnd"/>
      <w:r w:rsidRPr="005D1BF5">
        <w:rPr>
          <w:sz w:val="24"/>
        </w:rPr>
        <w:t>**</w:t>
      </w:r>
      <w:r w:rsidRPr="005D1BF5">
        <w:rPr>
          <w:spacing w:val="-10"/>
          <w:sz w:val="24"/>
        </w:rPr>
        <w:t xml:space="preserve"> </w:t>
      </w:r>
      <w:r w:rsidRPr="005D1BF5">
        <w:rPr>
          <w:sz w:val="24"/>
        </w:rPr>
        <w:t>100</w:t>
      </w:r>
      <w:r w:rsidRPr="005D1BF5">
        <w:rPr>
          <w:spacing w:val="-13"/>
          <w:sz w:val="24"/>
        </w:rPr>
        <w:t xml:space="preserve"> </w:t>
      </w:r>
      <w:r w:rsidRPr="005D1BF5">
        <w:rPr>
          <w:sz w:val="24"/>
        </w:rPr>
        <w:t>мг/м2</w:t>
      </w:r>
      <w:r w:rsidRPr="005D1BF5">
        <w:rPr>
          <w:spacing w:val="-11"/>
          <w:sz w:val="24"/>
        </w:rPr>
        <w:t xml:space="preserve"> </w:t>
      </w:r>
      <w:r w:rsidRPr="005D1BF5">
        <w:rPr>
          <w:sz w:val="24"/>
        </w:rPr>
        <w:t>1</w:t>
      </w:r>
      <w:r w:rsidRPr="005D1BF5">
        <w:rPr>
          <w:spacing w:val="-11"/>
          <w:sz w:val="24"/>
        </w:rPr>
        <w:t xml:space="preserve"> </w:t>
      </w:r>
      <w:r w:rsidRPr="005D1BF5">
        <w:rPr>
          <w:sz w:val="24"/>
        </w:rPr>
        <w:t>раз</w:t>
      </w:r>
      <w:r w:rsidRPr="005D1BF5">
        <w:rPr>
          <w:spacing w:val="-15"/>
          <w:sz w:val="24"/>
        </w:rPr>
        <w:t xml:space="preserve"> </w:t>
      </w:r>
      <w:r w:rsidRPr="005D1BF5">
        <w:rPr>
          <w:sz w:val="24"/>
        </w:rPr>
        <w:t>в</w:t>
      </w:r>
      <w:r w:rsidRPr="005D1BF5">
        <w:rPr>
          <w:spacing w:val="-12"/>
          <w:sz w:val="24"/>
        </w:rPr>
        <w:t xml:space="preserve"> </w:t>
      </w:r>
      <w:r w:rsidRPr="005D1BF5">
        <w:rPr>
          <w:sz w:val="24"/>
        </w:rPr>
        <w:t>3</w:t>
      </w:r>
      <w:r w:rsidRPr="005D1BF5">
        <w:rPr>
          <w:spacing w:val="-10"/>
          <w:sz w:val="24"/>
        </w:rPr>
        <w:t xml:space="preserve"> </w:t>
      </w:r>
      <w:r w:rsidRPr="005D1BF5">
        <w:rPr>
          <w:sz w:val="24"/>
        </w:rPr>
        <w:t>недели</w:t>
      </w:r>
      <w:r w:rsidRPr="005D1BF5">
        <w:rPr>
          <w:spacing w:val="-9"/>
          <w:sz w:val="24"/>
        </w:rPr>
        <w:t xml:space="preserve"> </w:t>
      </w:r>
      <w:r w:rsidRPr="005D1BF5">
        <w:rPr>
          <w:sz w:val="24"/>
        </w:rPr>
        <w:t>+</w:t>
      </w:r>
      <w:r w:rsidRPr="005D1BF5">
        <w:rPr>
          <w:spacing w:val="-14"/>
          <w:sz w:val="24"/>
        </w:rPr>
        <w:t xml:space="preserve"> </w:t>
      </w:r>
      <w:r w:rsidRPr="005D1BF5">
        <w:rPr>
          <w:sz w:val="24"/>
        </w:rPr>
        <w:t>ЛТ</w:t>
      </w:r>
      <w:r w:rsidRPr="005D1BF5">
        <w:rPr>
          <w:spacing w:val="-11"/>
          <w:sz w:val="24"/>
        </w:rPr>
        <w:t xml:space="preserve"> </w:t>
      </w:r>
      <w:r w:rsidRPr="005D1BF5">
        <w:rPr>
          <w:sz w:val="24"/>
        </w:rPr>
        <w:t>с</w:t>
      </w:r>
      <w:r w:rsidRPr="005D1BF5">
        <w:rPr>
          <w:spacing w:val="-14"/>
          <w:sz w:val="24"/>
        </w:rPr>
        <w:t xml:space="preserve"> </w:t>
      </w:r>
      <w:r w:rsidRPr="005D1BF5">
        <w:rPr>
          <w:sz w:val="24"/>
        </w:rPr>
        <w:t>последующей</w:t>
      </w:r>
      <w:r w:rsidRPr="005D1BF5">
        <w:rPr>
          <w:spacing w:val="-10"/>
          <w:sz w:val="24"/>
        </w:rPr>
        <w:t xml:space="preserve"> </w:t>
      </w:r>
      <w:proofErr w:type="spellStart"/>
      <w:r w:rsidRPr="005D1BF5">
        <w:rPr>
          <w:sz w:val="24"/>
        </w:rPr>
        <w:t>адъювантной</w:t>
      </w:r>
      <w:proofErr w:type="spellEnd"/>
      <w:r w:rsidR="00377B6F" w:rsidRPr="00C91CF4">
        <w:rPr>
          <w:sz w:val="24"/>
        </w:rPr>
        <w:t xml:space="preserve"> </w:t>
      </w:r>
      <w:r w:rsidRPr="005D1BF5">
        <w:rPr>
          <w:spacing w:val="-57"/>
          <w:sz w:val="24"/>
        </w:rPr>
        <w:t xml:space="preserve"> </w:t>
      </w:r>
      <w:r w:rsidRPr="005D1BF5">
        <w:rPr>
          <w:spacing w:val="-1"/>
          <w:sz w:val="24"/>
        </w:rPr>
        <w:t>ХТ</w:t>
      </w:r>
      <w:r w:rsidRPr="005D1BF5">
        <w:rPr>
          <w:spacing w:val="-13"/>
          <w:sz w:val="24"/>
        </w:rPr>
        <w:t xml:space="preserve"> </w:t>
      </w:r>
      <w:r w:rsidRPr="005D1BF5">
        <w:rPr>
          <w:spacing w:val="-1"/>
          <w:sz w:val="24"/>
        </w:rPr>
        <w:t>(</w:t>
      </w:r>
      <w:proofErr w:type="spellStart"/>
      <w:r w:rsidRPr="005D1BF5">
        <w:rPr>
          <w:spacing w:val="-1"/>
          <w:sz w:val="24"/>
        </w:rPr>
        <w:t>цисплатин</w:t>
      </w:r>
      <w:proofErr w:type="spellEnd"/>
      <w:r w:rsidRPr="005D1BF5">
        <w:rPr>
          <w:spacing w:val="-1"/>
          <w:sz w:val="24"/>
        </w:rPr>
        <w:t>**</w:t>
      </w:r>
      <w:r w:rsidRPr="005D1BF5">
        <w:rPr>
          <w:spacing w:val="-11"/>
          <w:sz w:val="24"/>
        </w:rPr>
        <w:t xml:space="preserve"> </w:t>
      </w:r>
      <w:r w:rsidRPr="005D1BF5">
        <w:rPr>
          <w:spacing w:val="-1"/>
          <w:sz w:val="24"/>
        </w:rPr>
        <w:t>80</w:t>
      </w:r>
      <w:r w:rsidRPr="005D1BF5">
        <w:rPr>
          <w:spacing w:val="-12"/>
          <w:sz w:val="24"/>
        </w:rPr>
        <w:t xml:space="preserve"> </w:t>
      </w:r>
      <w:r w:rsidRPr="005D1BF5">
        <w:rPr>
          <w:spacing w:val="-1"/>
          <w:sz w:val="24"/>
        </w:rPr>
        <w:t>мг/м</w:t>
      </w:r>
      <w:r w:rsidRPr="005D1BF5">
        <w:rPr>
          <w:spacing w:val="-1"/>
          <w:sz w:val="24"/>
          <w:vertAlign w:val="superscript"/>
        </w:rPr>
        <w:t>2</w:t>
      </w:r>
      <w:r w:rsidRPr="005D1BF5">
        <w:rPr>
          <w:spacing w:val="-11"/>
          <w:sz w:val="24"/>
        </w:rPr>
        <w:t xml:space="preserve"> </w:t>
      </w:r>
      <w:r w:rsidRPr="005D1BF5">
        <w:rPr>
          <w:sz w:val="24"/>
        </w:rPr>
        <w:t>1-й</w:t>
      </w:r>
      <w:r w:rsidRPr="005D1BF5">
        <w:rPr>
          <w:spacing w:val="-12"/>
          <w:sz w:val="24"/>
        </w:rPr>
        <w:t xml:space="preserve"> </w:t>
      </w:r>
      <w:r w:rsidRPr="005D1BF5">
        <w:rPr>
          <w:sz w:val="24"/>
        </w:rPr>
        <w:t>день</w:t>
      </w:r>
      <w:r w:rsidRPr="005D1BF5">
        <w:rPr>
          <w:spacing w:val="-12"/>
          <w:sz w:val="24"/>
        </w:rPr>
        <w:t xml:space="preserve"> </w:t>
      </w:r>
      <w:r w:rsidRPr="005D1BF5">
        <w:rPr>
          <w:sz w:val="24"/>
        </w:rPr>
        <w:t>+</w:t>
      </w:r>
      <w:r w:rsidRPr="005D1BF5">
        <w:rPr>
          <w:spacing w:val="-13"/>
          <w:sz w:val="24"/>
        </w:rPr>
        <w:t xml:space="preserve"> #</w:t>
      </w:r>
      <w:r w:rsidRPr="005D1BF5">
        <w:rPr>
          <w:sz w:val="24"/>
        </w:rPr>
        <w:t>фторурацил**</w:t>
      </w:r>
      <w:r w:rsidRPr="005D1BF5">
        <w:rPr>
          <w:spacing w:val="-11"/>
          <w:sz w:val="24"/>
        </w:rPr>
        <w:t xml:space="preserve"> </w:t>
      </w:r>
      <w:r w:rsidRPr="005D1BF5">
        <w:rPr>
          <w:sz w:val="24"/>
        </w:rPr>
        <w:t>1000</w:t>
      </w:r>
      <w:r w:rsidRPr="005D1BF5">
        <w:rPr>
          <w:spacing w:val="-11"/>
          <w:sz w:val="24"/>
        </w:rPr>
        <w:t xml:space="preserve"> </w:t>
      </w:r>
      <w:r w:rsidRPr="005D1BF5">
        <w:rPr>
          <w:sz w:val="24"/>
        </w:rPr>
        <w:t>мг/м</w:t>
      </w:r>
      <w:r w:rsidRPr="005D1BF5">
        <w:rPr>
          <w:sz w:val="24"/>
          <w:vertAlign w:val="superscript"/>
        </w:rPr>
        <w:t>2</w:t>
      </w:r>
      <w:r w:rsidRPr="005D1BF5">
        <w:rPr>
          <w:sz w:val="24"/>
        </w:rPr>
        <w:t>/</w:t>
      </w:r>
      <w:proofErr w:type="spellStart"/>
      <w:r w:rsidRPr="005D1BF5">
        <w:rPr>
          <w:sz w:val="24"/>
        </w:rPr>
        <w:t>сут</w:t>
      </w:r>
      <w:proofErr w:type="spellEnd"/>
      <w:r w:rsidRPr="005D1BF5">
        <w:rPr>
          <w:spacing w:val="-12"/>
          <w:sz w:val="24"/>
        </w:rPr>
        <w:t xml:space="preserve"> </w:t>
      </w:r>
      <w:r w:rsidRPr="005D1BF5">
        <w:rPr>
          <w:sz w:val="24"/>
        </w:rPr>
        <w:t>1–4</w:t>
      </w:r>
      <w:r w:rsidRPr="005D1BF5">
        <w:rPr>
          <w:spacing w:val="-15"/>
          <w:sz w:val="24"/>
        </w:rPr>
        <w:t xml:space="preserve"> </w:t>
      </w:r>
      <w:r w:rsidRPr="005D1BF5">
        <w:rPr>
          <w:sz w:val="24"/>
        </w:rPr>
        <w:t>дни)</w:t>
      </w:r>
      <w:r w:rsidR="00587039">
        <w:rPr>
          <w:sz w:val="24"/>
        </w:rPr>
        <w:t xml:space="preserve"> </w:t>
      </w:r>
      <w:r w:rsidR="00587039" w:rsidRPr="00C91CF4">
        <w:rPr>
          <w:sz w:val="24"/>
        </w:rPr>
        <w:t>[89]</w:t>
      </w:r>
      <w:r w:rsidRPr="005D1BF5">
        <w:rPr>
          <w:sz w:val="24"/>
        </w:rPr>
        <w:t>,</w:t>
      </w:r>
      <w:r w:rsidRPr="005D1BF5">
        <w:rPr>
          <w:spacing w:val="-13"/>
          <w:sz w:val="24"/>
        </w:rPr>
        <w:t xml:space="preserve"> </w:t>
      </w:r>
      <w:r w:rsidRPr="005D1BF5">
        <w:rPr>
          <w:sz w:val="24"/>
        </w:rPr>
        <w:t>всего</w:t>
      </w:r>
      <w:r w:rsidRPr="005D1BF5">
        <w:rPr>
          <w:spacing w:val="-13"/>
          <w:sz w:val="24"/>
        </w:rPr>
        <w:t xml:space="preserve"> </w:t>
      </w:r>
      <w:r w:rsidRPr="005D1BF5">
        <w:rPr>
          <w:sz w:val="24"/>
        </w:rPr>
        <w:t>2–3</w:t>
      </w:r>
      <w:r w:rsidRPr="005D1BF5">
        <w:rPr>
          <w:spacing w:val="-12"/>
          <w:sz w:val="24"/>
        </w:rPr>
        <w:t xml:space="preserve"> </w:t>
      </w:r>
      <w:r w:rsidRPr="005D1BF5">
        <w:rPr>
          <w:sz w:val="24"/>
        </w:rPr>
        <w:t>курса</w:t>
      </w:r>
      <w:r w:rsidRPr="005D1BF5">
        <w:rPr>
          <w:spacing w:val="-58"/>
          <w:sz w:val="24"/>
        </w:rPr>
        <w:t xml:space="preserve"> </w:t>
      </w:r>
      <w:r w:rsidRPr="005D1BF5">
        <w:rPr>
          <w:sz w:val="24"/>
        </w:rPr>
        <w:t>ХТ</w:t>
      </w:r>
      <w:r w:rsidRPr="005D1BF5">
        <w:rPr>
          <w:spacing w:val="-2"/>
          <w:sz w:val="24"/>
        </w:rPr>
        <w:t xml:space="preserve"> </w:t>
      </w:r>
      <w:r w:rsidRPr="005D1BF5">
        <w:rPr>
          <w:sz w:val="24"/>
        </w:rPr>
        <w:t>[</w:t>
      </w:r>
      <w:r w:rsidRPr="005D1BF5">
        <w:rPr>
          <w:i/>
          <w:sz w:val="24"/>
        </w:rPr>
        <w:t>27</w:t>
      </w:r>
      <w:r w:rsidRPr="005D1BF5">
        <w:rPr>
          <w:sz w:val="24"/>
        </w:rPr>
        <w:t xml:space="preserve">]. Для пациентов с невозможностью введения </w:t>
      </w:r>
      <w:proofErr w:type="spellStart"/>
      <w:r w:rsidRPr="005D1BF5">
        <w:rPr>
          <w:sz w:val="24"/>
        </w:rPr>
        <w:t>цисплатина</w:t>
      </w:r>
      <w:proofErr w:type="spellEnd"/>
      <w:r w:rsidRPr="005D1BF5">
        <w:rPr>
          <w:sz w:val="24"/>
        </w:rPr>
        <w:t xml:space="preserve">** может быть рассмотрена возможность замены последнего на </w:t>
      </w:r>
      <w:proofErr w:type="spellStart"/>
      <w:r w:rsidRPr="005D1BF5">
        <w:rPr>
          <w:sz w:val="24"/>
        </w:rPr>
        <w:t>карбоплатин</w:t>
      </w:r>
      <w:proofErr w:type="spellEnd"/>
      <w:r w:rsidRPr="005D1BF5">
        <w:rPr>
          <w:sz w:val="24"/>
        </w:rPr>
        <w:t>**</w:t>
      </w:r>
    </w:p>
    <w:p w14:paraId="782D1735" w14:textId="21592D56" w:rsidR="004E2107" w:rsidRPr="005D1BF5" w:rsidRDefault="004E2107" w:rsidP="004E2107">
      <w:pPr>
        <w:tabs>
          <w:tab w:val="left" w:pos="1059"/>
        </w:tabs>
        <w:spacing w:before="73" w:line="360" w:lineRule="auto"/>
        <w:ind w:left="202" w:right="244"/>
        <w:jc w:val="both"/>
      </w:pPr>
      <w:r w:rsidRPr="005D1BF5">
        <w:rPr>
          <w:b/>
          <w:bCs/>
          <w:color w:val="212121"/>
          <w:shd w:val="clear" w:color="auto" w:fill="FFFFFF"/>
        </w:rPr>
        <w:tab/>
        <w:t xml:space="preserve">Уровень достоверности доказательств – 2 (уровень убедительности рекомендаций – </w:t>
      </w:r>
      <w:r w:rsidRPr="005D1BF5">
        <w:rPr>
          <w:b/>
          <w:bCs/>
          <w:color w:val="212121"/>
          <w:shd w:val="clear" w:color="auto" w:fill="FFFFFF"/>
          <w:lang w:val="en-US"/>
        </w:rPr>
        <w:t>B</w:t>
      </w:r>
      <w:r w:rsidRPr="005D1BF5">
        <w:rPr>
          <w:b/>
          <w:bCs/>
          <w:color w:val="212121"/>
          <w:shd w:val="clear" w:color="auto" w:fill="FFFFFF"/>
        </w:rPr>
        <w:t>).</w:t>
      </w:r>
      <w:r w:rsidRPr="005D1BF5">
        <w:tab/>
      </w:r>
    </w:p>
    <w:p w14:paraId="7BEBB191" w14:textId="6BA54767" w:rsidR="003840A1" w:rsidRPr="005D1BF5" w:rsidRDefault="003840A1">
      <w:pPr>
        <w:pStyle w:val="a5"/>
        <w:numPr>
          <w:ilvl w:val="1"/>
          <w:numId w:val="6"/>
        </w:numPr>
        <w:tabs>
          <w:tab w:val="left" w:pos="1059"/>
        </w:tabs>
        <w:spacing w:line="360" w:lineRule="auto"/>
        <w:ind w:right="248" w:firstLine="707"/>
        <w:jc w:val="both"/>
        <w:rPr>
          <w:sz w:val="24"/>
        </w:rPr>
      </w:pPr>
      <w:r w:rsidRPr="005D1BF5">
        <w:rPr>
          <w:sz w:val="24"/>
        </w:rPr>
        <w:t>Пациентам</w:t>
      </w:r>
      <w:r w:rsidRPr="005D1BF5">
        <w:rPr>
          <w:spacing w:val="1"/>
          <w:sz w:val="24"/>
        </w:rPr>
        <w:t xml:space="preserve"> </w:t>
      </w:r>
      <w:r w:rsidRPr="005D1BF5">
        <w:rPr>
          <w:sz w:val="24"/>
        </w:rPr>
        <w:t>с</w:t>
      </w:r>
      <w:r w:rsidRPr="005D1BF5">
        <w:rPr>
          <w:spacing w:val="1"/>
          <w:sz w:val="24"/>
        </w:rPr>
        <w:t xml:space="preserve"> </w:t>
      </w:r>
      <w:r w:rsidRPr="005D1BF5">
        <w:rPr>
          <w:sz w:val="24"/>
        </w:rPr>
        <w:t>рецидивами</w:t>
      </w:r>
      <w:r w:rsidRPr="005D1BF5">
        <w:rPr>
          <w:spacing w:val="1"/>
          <w:sz w:val="24"/>
        </w:rPr>
        <w:t xml:space="preserve"> </w:t>
      </w:r>
      <w:r w:rsidRPr="005D1BF5">
        <w:rPr>
          <w:sz w:val="24"/>
        </w:rPr>
        <w:t>и</w:t>
      </w:r>
      <w:r w:rsidRPr="005D1BF5">
        <w:rPr>
          <w:spacing w:val="1"/>
          <w:sz w:val="24"/>
        </w:rPr>
        <w:t xml:space="preserve"> </w:t>
      </w:r>
      <w:r w:rsidRPr="005D1BF5">
        <w:rPr>
          <w:sz w:val="24"/>
        </w:rPr>
        <w:t>отдаленными</w:t>
      </w:r>
      <w:r w:rsidRPr="005D1BF5">
        <w:rPr>
          <w:spacing w:val="1"/>
          <w:sz w:val="24"/>
        </w:rPr>
        <w:t xml:space="preserve"> </w:t>
      </w:r>
      <w:r w:rsidRPr="005D1BF5">
        <w:rPr>
          <w:sz w:val="24"/>
        </w:rPr>
        <w:t>метастазами</w:t>
      </w:r>
      <w:r w:rsidRPr="005D1BF5">
        <w:rPr>
          <w:spacing w:val="1"/>
          <w:sz w:val="24"/>
        </w:rPr>
        <w:t xml:space="preserve"> </w:t>
      </w:r>
      <w:r w:rsidRPr="005D1BF5">
        <w:rPr>
          <w:sz w:val="24"/>
        </w:rPr>
        <w:t>при</w:t>
      </w:r>
      <w:r w:rsidRPr="005D1BF5">
        <w:rPr>
          <w:spacing w:val="1"/>
          <w:sz w:val="24"/>
        </w:rPr>
        <w:t xml:space="preserve"> </w:t>
      </w:r>
      <w:r w:rsidRPr="005D1BF5">
        <w:rPr>
          <w:sz w:val="24"/>
        </w:rPr>
        <w:t>раке</w:t>
      </w:r>
      <w:r w:rsidRPr="005D1BF5">
        <w:rPr>
          <w:spacing w:val="1"/>
          <w:sz w:val="24"/>
        </w:rPr>
        <w:t xml:space="preserve"> </w:t>
      </w:r>
      <w:r w:rsidRPr="005D1BF5">
        <w:rPr>
          <w:sz w:val="24"/>
        </w:rPr>
        <w:t>носоглотки</w:t>
      </w:r>
      <w:r w:rsidRPr="005D1BF5">
        <w:rPr>
          <w:spacing w:val="1"/>
          <w:sz w:val="24"/>
        </w:rPr>
        <w:t xml:space="preserve"> </w:t>
      </w:r>
      <w:proofErr w:type="gramStart"/>
      <w:r w:rsidR="000D456D" w:rsidRPr="00C91CF4">
        <w:rPr>
          <w:b/>
          <w:bCs/>
          <w:sz w:val="24"/>
        </w:rPr>
        <w:t>рекомендуется</w:t>
      </w:r>
      <w:r w:rsidR="000D456D">
        <w:rPr>
          <w:sz w:val="24"/>
        </w:rPr>
        <w:t xml:space="preserve"> </w:t>
      </w:r>
      <w:r w:rsidRPr="005D1BF5">
        <w:rPr>
          <w:spacing w:val="1"/>
          <w:sz w:val="24"/>
        </w:rPr>
        <w:t xml:space="preserve"> </w:t>
      </w:r>
      <w:r w:rsidRPr="005D1BF5">
        <w:rPr>
          <w:sz w:val="24"/>
        </w:rPr>
        <w:t>поли</w:t>
      </w:r>
      <w:proofErr w:type="gramEnd"/>
      <w:r w:rsidRPr="005D1BF5">
        <w:rPr>
          <w:sz w:val="24"/>
        </w:rPr>
        <w:t>-</w:t>
      </w:r>
      <w:r w:rsidRPr="005D1BF5">
        <w:rPr>
          <w:spacing w:val="1"/>
          <w:sz w:val="24"/>
        </w:rPr>
        <w:t xml:space="preserve"> </w:t>
      </w:r>
      <w:r w:rsidRPr="005D1BF5">
        <w:rPr>
          <w:sz w:val="24"/>
        </w:rPr>
        <w:t>или</w:t>
      </w:r>
      <w:r w:rsidRPr="005D1BF5">
        <w:rPr>
          <w:spacing w:val="1"/>
          <w:sz w:val="24"/>
        </w:rPr>
        <w:t xml:space="preserve"> </w:t>
      </w:r>
      <w:proofErr w:type="spellStart"/>
      <w:r w:rsidRPr="005D1BF5">
        <w:rPr>
          <w:sz w:val="24"/>
        </w:rPr>
        <w:t>монохимиотерапия</w:t>
      </w:r>
      <w:proofErr w:type="spellEnd"/>
      <w:r w:rsidRPr="005D1BF5">
        <w:rPr>
          <w:spacing w:val="1"/>
          <w:sz w:val="24"/>
        </w:rPr>
        <w:t xml:space="preserve"> </w:t>
      </w:r>
      <w:r w:rsidRPr="005D1BF5">
        <w:rPr>
          <w:sz w:val="24"/>
        </w:rPr>
        <w:t>для</w:t>
      </w:r>
      <w:r w:rsidRPr="005D1BF5">
        <w:rPr>
          <w:spacing w:val="1"/>
          <w:sz w:val="24"/>
        </w:rPr>
        <w:t xml:space="preserve"> </w:t>
      </w:r>
      <w:r w:rsidRPr="005D1BF5">
        <w:rPr>
          <w:sz w:val="24"/>
        </w:rPr>
        <w:t>увеличения</w:t>
      </w:r>
      <w:r w:rsidRPr="005D1BF5">
        <w:rPr>
          <w:spacing w:val="1"/>
          <w:sz w:val="24"/>
        </w:rPr>
        <w:t xml:space="preserve"> </w:t>
      </w:r>
      <w:r w:rsidRPr="005D1BF5">
        <w:rPr>
          <w:sz w:val="24"/>
        </w:rPr>
        <w:t>общей</w:t>
      </w:r>
      <w:r w:rsidRPr="005D1BF5">
        <w:rPr>
          <w:spacing w:val="1"/>
          <w:sz w:val="24"/>
        </w:rPr>
        <w:t xml:space="preserve"> </w:t>
      </w:r>
      <w:r w:rsidRPr="005D1BF5">
        <w:rPr>
          <w:sz w:val="24"/>
        </w:rPr>
        <w:t>выживаемости</w:t>
      </w:r>
      <w:r w:rsidRPr="005D1BF5">
        <w:rPr>
          <w:spacing w:val="1"/>
          <w:sz w:val="24"/>
        </w:rPr>
        <w:t xml:space="preserve"> </w:t>
      </w:r>
      <w:r w:rsidRPr="005D1BF5">
        <w:rPr>
          <w:sz w:val="24"/>
        </w:rPr>
        <w:t>с</w:t>
      </w:r>
      <w:r w:rsidRPr="005D1BF5">
        <w:rPr>
          <w:spacing w:val="1"/>
          <w:sz w:val="24"/>
        </w:rPr>
        <w:t xml:space="preserve"> </w:t>
      </w:r>
      <w:r w:rsidRPr="005D1BF5">
        <w:rPr>
          <w:sz w:val="24"/>
        </w:rPr>
        <w:t>учетом</w:t>
      </w:r>
      <w:r w:rsidRPr="005D1BF5">
        <w:rPr>
          <w:spacing w:val="-1"/>
          <w:sz w:val="24"/>
        </w:rPr>
        <w:t xml:space="preserve"> </w:t>
      </w:r>
      <w:r w:rsidRPr="005D1BF5">
        <w:rPr>
          <w:sz w:val="24"/>
        </w:rPr>
        <w:t>общего</w:t>
      </w:r>
      <w:r w:rsidRPr="005D1BF5">
        <w:rPr>
          <w:spacing w:val="-1"/>
          <w:sz w:val="24"/>
        </w:rPr>
        <w:t xml:space="preserve"> </w:t>
      </w:r>
      <w:r w:rsidRPr="005D1BF5">
        <w:rPr>
          <w:sz w:val="24"/>
        </w:rPr>
        <w:t>состояния пациента</w:t>
      </w:r>
      <w:r w:rsidRPr="005D1BF5">
        <w:rPr>
          <w:spacing w:val="2"/>
          <w:sz w:val="24"/>
        </w:rPr>
        <w:t xml:space="preserve"> </w:t>
      </w:r>
      <w:r w:rsidRPr="005D1BF5">
        <w:rPr>
          <w:sz w:val="24"/>
        </w:rPr>
        <w:t>[2]</w:t>
      </w:r>
    </w:p>
    <w:p w14:paraId="788792BF" w14:textId="602C340E" w:rsidR="004E2107" w:rsidRPr="005D1BF5" w:rsidRDefault="004E2107" w:rsidP="004E2107">
      <w:pPr>
        <w:pStyle w:val="a3"/>
        <w:spacing w:line="360" w:lineRule="auto"/>
        <w:ind w:firstLine="720"/>
        <w:rPr>
          <w:sz w:val="21"/>
        </w:rPr>
      </w:pPr>
      <w:r w:rsidRPr="005D1BF5">
        <w:rPr>
          <w:b/>
          <w:bCs/>
          <w:color w:val="212121"/>
          <w:shd w:val="clear" w:color="auto" w:fill="FFFFFF"/>
        </w:rPr>
        <w:t>Уровень достоверности доказательств – 5 (уровень убедительности рекомендаций – С).</w:t>
      </w:r>
      <w:r w:rsidRPr="005D1BF5">
        <w:tab/>
      </w:r>
    </w:p>
    <w:p w14:paraId="2F3C89AF" w14:textId="11C992B9" w:rsidR="003840A1" w:rsidRPr="005D1BF5" w:rsidRDefault="003840A1">
      <w:pPr>
        <w:pStyle w:val="a5"/>
        <w:numPr>
          <w:ilvl w:val="2"/>
          <w:numId w:val="6"/>
        </w:numPr>
        <w:tabs>
          <w:tab w:val="left" w:pos="1630"/>
        </w:tabs>
        <w:spacing w:before="1" w:line="360" w:lineRule="auto"/>
        <w:ind w:right="250"/>
        <w:rPr>
          <w:i/>
          <w:sz w:val="24"/>
        </w:rPr>
      </w:pPr>
      <w:proofErr w:type="spellStart"/>
      <w:r w:rsidRPr="005D1BF5">
        <w:rPr>
          <w:i/>
          <w:sz w:val="24"/>
        </w:rPr>
        <w:t>карбоплатин</w:t>
      </w:r>
      <w:proofErr w:type="spellEnd"/>
      <w:r w:rsidRPr="005D1BF5">
        <w:rPr>
          <w:i/>
          <w:sz w:val="24"/>
        </w:rPr>
        <w:t>**</w:t>
      </w:r>
      <w:r w:rsidRPr="005D1BF5">
        <w:rPr>
          <w:i/>
          <w:spacing w:val="7"/>
          <w:sz w:val="24"/>
        </w:rPr>
        <w:t xml:space="preserve"> </w:t>
      </w:r>
      <w:r w:rsidRPr="005D1BF5">
        <w:rPr>
          <w:i/>
          <w:sz w:val="24"/>
        </w:rPr>
        <w:t>AUC</w:t>
      </w:r>
      <w:r w:rsidRPr="005D1BF5">
        <w:rPr>
          <w:i/>
          <w:spacing w:val="7"/>
          <w:sz w:val="24"/>
        </w:rPr>
        <w:t xml:space="preserve"> </w:t>
      </w:r>
      <w:r w:rsidRPr="005D1BF5">
        <w:rPr>
          <w:i/>
          <w:sz w:val="24"/>
        </w:rPr>
        <w:t>5-6</w:t>
      </w:r>
      <w:r w:rsidRPr="005D1BF5">
        <w:rPr>
          <w:i/>
          <w:spacing w:val="6"/>
          <w:sz w:val="24"/>
        </w:rPr>
        <w:t xml:space="preserve"> </w:t>
      </w:r>
      <w:r w:rsidRPr="005D1BF5">
        <w:rPr>
          <w:i/>
          <w:sz w:val="24"/>
        </w:rPr>
        <w:t>в/в</w:t>
      </w:r>
      <w:r w:rsidRPr="005D1BF5">
        <w:rPr>
          <w:i/>
          <w:spacing w:val="5"/>
          <w:sz w:val="24"/>
        </w:rPr>
        <w:t xml:space="preserve"> </w:t>
      </w:r>
      <w:r w:rsidRPr="005D1BF5">
        <w:rPr>
          <w:i/>
          <w:sz w:val="24"/>
        </w:rPr>
        <w:t>кап,</w:t>
      </w:r>
      <w:r w:rsidRPr="005D1BF5">
        <w:rPr>
          <w:i/>
          <w:spacing w:val="7"/>
          <w:sz w:val="24"/>
        </w:rPr>
        <w:t xml:space="preserve"> </w:t>
      </w:r>
      <w:r w:rsidRPr="005D1BF5">
        <w:rPr>
          <w:i/>
          <w:sz w:val="24"/>
        </w:rPr>
        <w:t>день</w:t>
      </w:r>
      <w:r w:rsidRPr="005D1BF5">
        <w:rPr>
          <w:i/>
          <w:spacing w:val="7"/>
          <w:sz w:val="24"/>
        </w:rPr>
        <w:t xml:space="preserve"> </w:t>
      </w:r>
      <w:r w:rsidRPr="005D1BF5">
        <w:rPr>
          <w:i/>
          <w:sz w:val="24"/>
        </w:rPr>
        <w:t>1</w:t>
      </w:r>
      <w:r w:rsidRPr="005D1BF5">
        <w:rPr>
          <w:i/>
          <w:spacing w:val="5"/>
          <w:sz w:val="24"/>
        </w:rPr>
        <w:t xml:space="preserve"> </w:t>
      </w:r>
      <w:r w:rsidRPr="005D1BF5">
        <w:rPr>
          <w:i/>
          <w:sz w:val="24"/>
        </w:rPr>
        <w:t>+</w:t>
      </w:r>
      <w:r w:rsidRPr="005D1BF5">
        <w:rPr>
          <w:i/>
          <w:spacing w:val="7"/>
          <w:sz w:val="24"/>
        </w:rPr>
        <w:t xml:space="preserve"> </w:t>
      </w:r>
      <w:r w:rsidRPr="005D1BF5">
        <w:rPr>
          <w:i/>
          <w:sz w:val="24"/>
        </w:rPr>
        <w:t>#паклитаксел**</w:t>
      </w:r>
      <w:r w:rsidRPr="005D1BF5">
        <w:rPr>
          <w:i/>
          <w:spacing w:val="6"/>
          <w:sz w:val="24"/>
        </w:rPr>
        <w:t xml:space="preserve"> </w:t>
      </w:r>
      <w:r w:rsidRPr="005D1BF5">
        <w:rPr>
          <w:i/>
          <w:sz w:val="24"/>
        </w:rPr>
        <w:t>175</w:t>
      </w:r>
      <w:r w:rsidRPr="005D1BF5">
        <w:rPr>
          <w:i/>
          <w:spacing w:val="5"/>
          <w:sz w:val="24"/>
        </w:rPr>
        <w:t xml:space="preserve"> </w:t>
      </w:r>
      <w:r w:rsidRPr="005D1BF5">
        <w:rPr>
          <w:i/>
          <w:sz w:val="24"/>
        </w:rPr>
        <w:t>мг/м2</w:t>
      </w:r>
      <w:r w:rsidRPr="005D1BF5">
        <w:rPr>
          <w:i/>
          <w:spacing w:val="7"/>
          <w:sz w:val="24"/>
        </w:rPr>
        <w:t xml:space="preserve"> </w:t>
      </w:r>
      <w:r w:rsidRPr="005D1BF5">
        <w:rPr>
          <w:i/>
          <w:sz w:val="24"/>
        </w:rPr>
        <w:t>в/в</w:t>
      </w:r>
      <w:r w:rsidRPr="005D1BF5">
        <w:rPr>
          <w:i/>
          <w:spacing w:val="6"/>
          <w:sz w:val="24"/>
        </w:rPr>
        <w:t xml:space="preserve"> </w:t>
      </w:r>
      <w:r w:rsidRPr="005D1BF5">
        <w:rPr>
          <w:i/>
          <w:sz w:val="24"/>
        </w:rPr>
        <w:t>кап,</w:t>
      </w:r>
      <w:r w:rsidRPr="005D1BF5">
        <w:rPr>
          <w:i/>
          <w:spacing w:val="-57"/>
          <w:sz w:val="24"/>
        </w:rPr>
        <w:t xml:space="preserve"> </w:t>
      </w:r>
      <w:r w:rsidRPr="005D1BF5">
        <w:rPr>
          <w:i/>
          <w:sz w:val="24"/>
        </w:rPr>
        <w:t>день</w:t>
      </w:r>
      <w:r w:rsidRPr="005D1BF5">
        <w:rPr>
          <w:i/>
          <w:spacing w:val="-1"/>
          <w:sz w:val="24"/>
        </w:rPr>
        <w:t xml:space="preserve"> </w:t>
      </w:r>
      <w:r w:rsidRPr="005D1BF5">
        <w:rPr>
          <w:i/>
          <w:sz w:val="24"/>
        </w:rPr>
        <w:t>1, длительность</w:t>
      </w:r>
      <w:r w:rsidRPr="005D1BF5">
        <w:rPr>
          <w:i/>
          <w:spacing w:val="-1"/>
          <w:sz w:val="24"/>
        </w:rPr>
        <w:t xml:space="preserve"> </w:t>
      </w:r>
      <w:r w:rsidRPr="005D1BF5">
        <w:rPr>
          <w:i/>
          <w:sz w:val="24"/>
        </w:rPr>
        <w:t>курса 21 день [</w:t>
      </w:r>
      <w:r w:rsidR="004E2107" w:rsidRPr="005D1BF5">
        <w:rPr>
          <w:sz w:val="24"/>
        </w:rPr>
        <w:t>31</w:t>
      </w:r>
      <w:r w:rsidRPr="005D1BF5">
        <w:rPr>
          <w:i/>
          <w:sz w:val="24"/>
        </w:rPr>
        <w:t>];</w:t>
      </w:r>
    </w:p>
    <w:p w14:paraId="407ADC29" w14:textId="0AB75588" w:rsidR="003840A1" w:rsidRPr="00256BE3" w:rsidRDefault="003840A1" w:rsidP="00313E85">
      <w:pPr>
        <w:pStyle w:val="a5"/>
        <w:numPr>
          <w:ilvl w:val="2"/>
          <w:numId w:val="6"/>
        </w:numPr>
        <w:tabs>
          <w:tab w:val="left" w:pos="1630"/>
        </w:tabs>
        <w:spacing w:line="360" w:lineRule="auto"/>
        <w:ind w:right="248"/>
        <w:rPr>
          <w:i/>
          <w:sz w:val="24"/>
        </w:rPr>
      </w:pPr>
      <w:proofErr w:type="spellStart"/>
      <w:r w:rsidRPr="00256BE3">
        <w:rPr>
          <w:i/>
          <w:sz w:val="24"/>
        </w:rPr>
        <w:t>цисплатин</w:t>
      </w:r>
      <w:proofErr w:type="spellEnd"/>
      <w:r w:rsidRPr="00256BE3">
        <w:rPr>
          <w:i/>
          <w:sz w:val="24"/>
        </w:rPr>
        <w:t>**</w:t>
      </w:r>
      <w:r w:rsidRPr="00256BE3">
        <w:rPr>
          <w:i/>
          <w:spacing w:val="8"/>
          <w:sz w:val="24"/>
        </w:rPr>
        <w:t xml:space="preserve"> </w:t>
      </w:r>
      <w:r w:rsidRPr="00256BE3">
        <w:rPr>
          <w:i/>
          <w:sz w:val="24"/>
        </w:rPr>
        <w:t>75</w:t>
      </w:r>
      <w:r w:rsidRPr="00256BE3">
        <w:rPr>
          <w:i/>
          <w:spacing w:val="8"/>
          <w:sz w:val="24"/>
        </w:rPr>
        <w:t xml:space="preserve"> </w:t>
      </w:r>
      <w:r w:rsidRPr="00256BE3">
        <w:rPr>
          <w:i/>
          <w:sz w:val="24"/>
        </w:rPr>
        <w:t>мг/м2</w:t>
      </w:r>
      <w:r w:rsidRPr="00256BE3">
        <w:rPr>
          <w:i/>
          <w:spacing w:val="8"/>
          <w:sz w:val="24"/>
        </w:rPr>
        <w:t xml:space="preserve"> </w:t>
      </w:r>
      <w:r w:rsidRPr="00256BE3">
        <w:rPr>
          <w:i/>
          <w:sz w:val="24"/>
        </w:rPr>
        <w:t>+#</w:t>
      </w:r>
      <w:r w:rsidRPr="00256BE3">
        <w:rPr>
          <w:i/>
          <w:spacing w:val="11"/>
          <w:sz w:val="24"/>
        </w:rPr>
        <w:t xml:space="preserve"> </w:t>
      </w:r>
      <w:proofErr w:type="spellStart"/>
      <w:r w:rsidRPr="00256BE3">
        <w:rPr>
          <w:i/>
          <w:sz w:val="24"/>
        </w:rPr>
        <w:t>доцетаксел</w:t>
      </w:r>
      <w:proofErr w:type="spellEnd"/>
      <w:r w:rsidRPr="00256BE3">
        <w:rPr>
          <w:i/>
          <w:sz w:val="24"/>
        </w:rPr>
        <w:t>**</w:t>
      </w:r>
      <w:r w:rsidRPr="00256BE3">
        <w:rPr>
          <w:i/>
          <w:spacing w:val="8"/>
          <w:sz w:val="24"/>
        </w:rPr>
        <w:t xml:space="preserve"> 75-</w:t>
      </w:r>
      <w:r w:rsidRPr="00256BE3">
        <w:rPr>
          <w:i/>
          <w:sz w:val="24"/>
        </w:rPr>
        <w:t>100</w:t>
      </w:r>
      <w:r w:rsidRPr="00256BE3">
        <w:rPr>
          <w:i/>
          <w:spacing w:val="8"/>
          <w:sz w:val="24"/>
        </w:rPr>
        <w:t xml:space="preserve"> </w:t>
      </w:r>
      <w:r w:rsidRPr="00256BE3">
        <w:rPr>
          <w:i/>
          <w:sz w:val="24"/>
        </w:rPr>
        <w:t>мг/м2</w:t>
      </w:r>
      <w:r w:rsidRPr="00256BE3">
        <w:rPr>
          <w:i/>
          <w:spacing w:val="8"/>
          <w:sz w:val="24"/>
        </w:rPr>
        <w:t xml:space="preserve"> </w:t>
      </w:r>
      <w:r w:rsidRPr="00256BE3">
        <w:rPr>
          <w:i/>
          <w:sz w:val="24"/>
        </w:rPr>
        <w:t>в/в</w:t>
      </w:r>
      <w:r w:rsidRPr="00256BE3">
        <w:rPr>
          <w:i/>
          <w:spacing w:val="7"/>
          <w:sz w:val="24"/>
        </w:rPr>
        <w:t xml:space="preserve"> </w:t>
      </w:r>
      <w:r w:rsidRPr="00256BE3">
        <w:rPr>
          <w:i/>
          <w:sz w:val="24"/>
        </w:rPr>
        <w:t>кап,</w:t>
      </w:r>
      <w:r w:rsidRPr="00256BE3">
        <w:rPr>
          <w:i/>
          <w:spacing w:val="8"/>
          <w:sz w:val="24"/>
        </w:rPr>
        <w:t xml:space="preserve"> </w:t>
      </w:r>
      <w:r w:rsidRPr="00256BE3">
        <w:rPr>
          <w:i/>
          <w:sz w:val="24"/>
        </w:rPr>
        <w:t>день</w:t>
      </w:r>
      <w:r w:rsidRPr="00256BE3">
        <w:rPr>
          <w:i/>
          <w:spacing w:val="9"/>
          <w:sz w:val="24"/>
        </w:rPr>
        <w:t xml:space="preserve"> </w:t>
      </w:r>
      <w:r w:rsidRPr="00256BE3">
        <w:rPr>
          <w:i/>
          <w:sz w:val="24"/>
        </w:rPr>
        <w:t>1,</w:t>
      </w:r>
      <w:r w:rsidRPr="00256BE3">
        <w:rPr>
          <w:i/>
          <w:spacing w:val="-57"/>
          <w:sz w:val="24"/>
        </w:rPr>
        <w:t xml:space="preserve"> </w:t>
      </w:r>
      <w:r w:rsidRPr="00256BE3">
        <w:rPr>
          <w:i/>
          <w:sz w:val="24"/>
        </w:rPr>
        <w:t>длительность</w:t>
      </w:r>
      <w:r w:rsidRPr="00256BE3">
        <w:rPr>
          <w:i/>
          <w:spacing w:val="-3"/>
          <w:sz w:val="24"/>
        </w:rPr>
        <w:t xml:space="preserve"> </w:t>
      </w:r>
      <w:r w:rsidRPr="00256BE3">
        <w:rPr>
          <w:i/>
          <w:sz w:val="24"/>
        </w:rPr>
        <w:t>курса 21 день [</w:t>
      </w:r>
      <w:r w:rsidR="004E2107" w:rsidRPr="00256BE3">
        <w:rPr>
          <w:i/>
          <w:sz w:val="24"/>
        </w:rPr>
        <w:t>35</w:t>
      </w:r>
      <w:r w:rsidRPr="00256BE3">
        <w:rPr>
          <w:i/>
          <w:sz w:val="24"/>
        </w:rPr>
        <w:t>];</w:t>
      </w:r>
      <w:r w:rsidR="00313E85" w:rsidRPr="00256BE3">
        <w:t xml:space="preserve"> </w:t>
      </w:r>
    </w:p>
    <w:p w14:paraId="445CE5B7" w14:textId="222D2BA7" w:rsidR="003840A1" w:rsidRPr="005D1BF5" w:rsidRDefault="003840A1">
      <w:pPr>
        <w:pStyle w:val="a5"/>
        <w:numPr>
          <w:ilvl w:val="2"/>
          <w:numId w:val="6"/>
        </w:numPr>
        <w:tabs>
          <w:tab w:val="left" w:pos="1630"/>
        </w:tabs>
        <w:spacing w:before="1" w:line="360" w:lineRule="auto"/>
        <w:ind w:right="252"/>
        <w:rPr>
          <w:i/>
          <w:sz w:val="24"/>
        </w:rPr>
      </w:pPr>
      <w:proofErr w:type="spellStart"/>
      <w:r w:rsidRPr="005D1BF5">
        <w:rPr>
          <w:i/>
          <w:sz w:val="24"/>
        </w:rPr>
        <w:t>цисплатин</w:t>
      </w:r>
      <w:proofErr w:type="spellEnd"/>
      <w:r w:rsidRPr="005D1BF5">
        <w:rPr>
          <w:i/>
          <w:sz w:val="24"/>
        </w:rPr>
        <w:t>**</w:t>
      </w:r>
      <w:r w:rsidRPr="005D1BF5">
        <w:rPr>
          <w:i/>
          <w:spacing w:val="19"/>
          <w:sz w:val="24"/>
        </w:rPr>
        <w:t xml:space="preserve"> </w:t>
      </w:r>
      <w:r w:rsidRPr="005D1BF5">
        <w:rPr>
          <w:i/>
          <w:sz w:val="24"/>
        </w:rPr>
        <w:t>100</w:t>
      </w:r>
      <w:r w:rsidRPr="005D1BF5">
        <w:rPr>
          <w:i/>
          <w:spacing w:val="21"/>
          <w:sz w:val="24"/>
        </w:rPr>
        <w:t xml:space="preserve"> </w:t>
      </w:r>
      <w:r w:rsidRPr="005D1BF5">
        <w:rPr>
          <w:i/>
          <w:sz w:val="24"/>
        </w:rPr>
        <w:t>мг/м2</w:t>
      </w:r>
      <w:r w:rsidRPr="005D1BF5">
        <w:rPr>
          <w:i/>
          <w:spacing w:val="20"/>
          <w:sz w:val="24"/>
        </w:rPr>
        <w:t xml:space="preserve"> </w:t>
      </w:r>
      <w:r w:rsidRPr="005D1BF5">
        <w:rPr>
          <w:i/>
          <w:sz w:val="24"/>
        </w:rPr>
        <w:t>в/в</w:t>
      </w:r>
      <w:r w:rsidRPr="005D1BF5">
        <w:rPr>
          <w:i/>
          <w:spacing w:val="18"/>
          <w:sz w:val="24"/>
        </w:rPr>
        <w:t xml:space="preserve"> </w:t>
      </w:r>
      <w:r w:rsidRPr="005D1BF5">
        <w:rPr>
          <w:i/>
          <w:sz w:val="24"/>
        </w:rPr>
        <w:t>кап,</w:t>
      </w:r>
      <w:r w:rsidRPr="005D1BF5">
        <w:rPr>
          <w:i/>
          <w:spacing w:val="20"/>
          <w:sz w:val="24"/>
        </w:rPr>
        <w:t xml:space="preserve"> </w:t>
      </w:r>
      <w:r w:rsidRPr="005D1BF5">
        <w:rPr>
          <w:i/>
          <w:sz w:val="24"/>
        </w:rPr>
        <w:t>день</w:t>
      </w:r>
      <w:r w:rsidRPr="005D1BF5">
        <w:rPr>
          <w:i/>
          <w:spacing w:val="21"/>
          <w:sz w:val="24"/>
        </w:rPr>
        <w:t xml:space="preserve"> </w:t>
      </w:r>
      <w:r w:rsidRPr="005D1BF5">
        <w:rPr>
          <w:i/>
          <w:sz w:val="24"/>
        </w:rPr>
        <w:t>1</w:t>
      </w:r>
      <w:r w:rsidRPr="005D1BF5">
        <w:rPr>
          <w:i/>
          <w:spacing w:val="19"/>
          <w:sz w:val="24"/>
        </w:rPr>
        <w:t xml:space="preserve"> </w:t>
      </w:r>
      <w:r w:rsidRPr="005D1BF5">
        <w:rPr>
          <w:i/>
          <w:sz w:val="24"/>
        </w:rPr>
        <w:t>+</w:t>
      </w:r>
      <w:r w:rsidRPr="005D1BF5">
        <w:rPr>
          <w:i/>
          <w:spacing w:val="21"/>
          <w:sz w:val="24"/>
        </w:rPr>
        <w:t xml:space="preserve"> #</w:t>
      </w:r>
      <w:r w:rsidRPr="005D1BF5">
        <w:rPr>
          <w:i/>
          <w:sz w:val="24"/>
        </w:rPr>
        <w:t>фторурацил**</w:t>
      </w:r>
      <w:r w:rsidRPr="005D1BF5">
        <w:rPr>
          <w:i/>
          <w:spacing w:val="20"/>
          <w:sz w:val="24"/>
        </w:rPr>
        <w:t xml:space="preserve"> </w:t>
      </w:r>
      <w:r w:rsidRPr="005D1BF5">
        <w:rPr>
          <w:i/>
          <w:sz w:val="24"/>
        </w:rPr>
        <w:t>1000</w:t>
      </w:r>
      <w:r w:rsidRPr="005D1BF5">
        <w:rPr>
          <w:i/>
          <w:spacing w:val="19"/>
          <w:sz w:val="24"/>
        </w:rPr>
        <w:t xml:space="preserve"> </w:t>
      </w:r>
      <w:r w:rsidRPr="005D1BF5">
        <w:rPr>
          <w:i/>
          <w:sz w:val="24"/>
        </w:rPr>
        <w:t>мг/м2/</w:t>
      </w:r>
      <w:proofErr w:type="spellStart"/>
      <w:r w:rsidRPr="005D1BF5">
        <w:rPr>
          <w:i/>
          <w:sz w:val="24"/>
        </w:rPr>
        <w:t>сут</w:t>
      </w:r>
      <w:proofErr w:type="spellEnd"/>
      <w:r w:rsidRPr="005D1BF5">
        <w:rPr>
          <w:i/>
          <w:spacing w:val="19"/>
          <w:sz w:val="24"/>
        </w:rPr>
        <w:t xml:space="preserve"> </w:t>
      </w:r>
      <w:r w:rsidRPr="005D1BF5">
        <w:rPr>
          <w:i/>
          <w:sz w:val="24"/>
        </w:rPr>
        <w:t>в/в</w:t>
      </w:r>
      <w:r w:rsidRPr="005D1BF5">
        <w:rPr>
          <w:i/>
          <w:spacing w:val="-57"/>
          <w:sz w:val="24"/>
        </w:rPr>
        <w:t xml:space="preserve"> </w:t>
      </w:r>
      <w:r w:rsidRPr="005D1BF5">
        <w:rPr>
          <w:i/>
          <w:sz w:val="24"/>
        </w:rPr>
        <w:t>кап,</w:t>
      </w:r>
      <w:r w:rsidRPr="005D1BF5">
        <w:rPr>
          <w:i/>
          <w:spacing w:val="-1"/>
          <w:sz w:val="24"/>
        </w:rPr>
        <w:t xml:space="preserve"> </w:t>
      </w:r>
      <w:r w:rsidRPr="005D1BF5">
        <w:rPr>
          <w:i/>
          <w:sz w:val="24"/>
        </w:rPr>
        <w:t>дни 1-4, длительность</w:t>
      </w:r>
      <w:r w:rsidRPr="005D1BF5">
        <w:rPr>
          <w:i/>
          <w:spacing w:val="-1"/>
          <w:sz w:val="24"/>
        </w:rPr>
        <w:t xml:space="preserve"> </w:t>
      </w:r>
      <w:r w:rsidRPr="005D1BF5">
        <w:rPr>
          <w:i/>
          <w:sz w:val="24"/>
        </w:rPr>
        <w:t>курса 21</w:t>
      </w:r>
      <w:r w:rsidRPr="005D1BF5">
        <w:rPr>
          <w:i/>
          <w:spacing w:val="-1"/>
          <w:sz w:val="24"/>
        </w:rPr>
        <w:t xml:space="preserve"> </w:t>
      </w:r>
      <w:r w:rsidRPr="005D1BF5">
        <w:rPr>
          <w:i/>
          <w:sz w:val="24"/>
        </w:rPr>
        <w:t>день [</w:t>
      </w:r>
      <w:r w:rsidR="004E2107" w:rsidRPr="005D1BF5">
        <w:rPr>
          <w:i/>
          <w:sz w:val="24"/>
        </w:rPr>
        <w:t>36</w:t>
      </w:r>
      <w:r w:rsidRPr="005D1BF5">
        <w:rPr>
          <w:i/>
          <w:sz w:val="24"/>
        </w:rPr>
        <w:t>];</w:t>
      </w:r>
    </w:p>
    <w:p w14:paraId="3AE568A2" w14:textId="5E09158F" w:rsidR="003840A1" w:rsidRPr="005D1BF5" w:rsidRDefault="003840A1">
      <w:pPr>
        <w:pStyle w:val="a5"/>
        <w:numPr>
          <w:ilvl w:val="2"/>
          <w:numId w:val="6"/>
        </w:numPr>
        <w:tabs>
          <w:tab w:val="left" w:pos="1630"/>
        </w:tabs>
        <w:spacing w:line="360" w:lineRule="auto"/>
        <w:ind w:right="249"/>
        <w:rPr>
          <w:i/>
          <w:sz w:val="24"/>
        </w:rPr>
      </w:pPr>
      <w:proofErr w:type="spellStart"/>
      <w:r w:rsidRPr="005D1BF5">
        <w:rPr>
          <w:i/>
          <w:sz w:val="24"/>
        </w:rPr>
        <w:t>карбоплатин</w:t>
      </w:r>
      <w:proofErr w:type="spellEnd"/>
      <w:r w:rsidRPr="005D1BF5">
        <w:rPr>
          <w:i/>
          <w:sz w:val="24"/>
        </w:rPr>
        <w:t>**</w:t>
      </w:r>
      <w:r w:rsidRPr="005D1BF5">
        <w:rPr>
          <w:i/>
          <w:spacing w:val="11"/>
          <w:sz w:val="24"/>
        </w:rPr>
        <w:t xml:space="preserve"> </w:t>
      </w:r>
      <w:r w:rsidRPr="005D1BF5">
        <w:rPr>
          <w:i/>
          <w:sz w:val="24"/>
        </w:rPr>
        <w:t>AUC</w:t>
      </w:r>
      <w:r w:rsidRPr="005D1BF5">
        <w:rPr>
          <w:i/>
          <w:spacing w:val="11"/>
          <w:sz w:val="24"/>
        </w:rPr>
        <w:t xml:space="preserve"> </w:t>
      </w:r>
      <w:r w:rsidRPr="005D1BF5">
        <w:rPr>
          <w:i/>
          <w:sz w:val="24"/>
        </w:rPr>
        <w:t>5 в / в/в</w:t>
      </w:r>
      <w:r w:rsidRPr="005D1BF5">
        <w:rPr>
          <w:i/>
          <w:spacing w:val="-2"/>
          <w:sz w:val="24"/>
        </w:rPr>
        <w:t xml:space="preserve"> </w:t>
      </w:r>
      <w:r w:rsidRPr="005D1BF5">
        <w:rPr>
          <w:i/>
          <w:sz w:val="24"/>
        </w:rPr>
        <w:t>1-й</w:t>
      </w:r>
      <w:r w:rsidRPr="005D1BF5">
        <w:rPr>
          <w:i/>
          <w:spacing w:val="10"/>
          <w:sz w:val="24"/>
        </w:rPr>
        <w:t xml:space="preserve"> </w:t>
      </w:r>
      <w:r w:rsidRPr="005D1BF5">
        <w:rPr>
          <w:i/>
          <w:sz w:val="24"/>
        </w:rPr>
        <w:t>день</w:t>
      </w:r>
      <w:r w:rsidRPr="005D1BF5">
        <w:rPr>
          <w:i/>
          <w:spacing w:val="11"/>
          <w:sz w:val="24"/>
        </w:rPr>
        <w:t xml:space="preserve"> </w:t>
      </w:r>
      <w:r w:rsidRPr="005D1BF5">
        <w:rPr>
          <w:i/>
          <w:sz w:val="24"/>
        </w:rPr>
        <w:t>+</w:t>
      </w:r>
      <w:r w:rsidRPr="005D1BF5">
        <w:rPr>
          <w:i/>
          <w:spacing w:val="11"/>
          <w:sz w:val="24"/>
        </w:rPr>
        <w:t xml:space="preserve"> #</w:t>
      </w:r>
      <w:r w:rsidRPr="005D1BF5">
        <w:rPr>
          <w:i/>
          <w:sz w:val="24"/>
        </w:rPr>
        <w:t>фторурацил**</w:t>
      </w:r>
      <w:r w:rsidRPr="005D1BF5">
        <w:rPr>
          <w:i/>
          <w:spacing w:val="11"/>
          <w:sz w:val="24"/>
        </w:rPr>
        <w:t xml:space="preserve"> </w:t>
      </w:r>
      <w:r w:rsidRPr="005D1BF5">
        <w:rPr>
          <w:i/>
          <w:sz w:val="24"/>
        </w:rPr>
        <w:t>1000 мг / м2</w:t>
      </w:r>
      <w:r w:rsidRPr="005D1BF5">
        <w:rPr>
          <w:i/>
          <w:spacing w:val="11"/>
          <w:sz w:val="24"/>
        </w:rPr>
        <w:t xml:space="preserve"> </w:t>
      </w:r>
      <w:r w:rsidRPr="005D1BF5">
        <w:rPr>
          <w:i/>
          <w:sz w:val="24"/>
        </w:rPr>
        <w:t>в / в</w:t>
      </w:r>
      <w:r w:rsidRPr="005D1BF5">
        <w:rPr>
          <w:i/>
          <w:spacing w:val="1"/>
          <w:sz w:val="24"/>
        </w:rPr>
        <w:t xml:space="preserve"> </w:t>
      </w:r>
      <w:r w:rsidRPr="005D1BF5">
        <w:rPr>
          <w:i/>
          <w:sz w:val="24"/>
        </w:rPr>
        <w:t>24-часовая</w:t>
      </w:r>
      <w:r w:rsidRPr="005D1BF5">
        <w:rPr>
          <w:i/>
          <w:spacing w:val="-57"/>
          <w:sz w:val="24"/>
        </w:rPr>
        <w:t xml:space="preserve"> </w:t>
      </w:r>
      <w:r w:rsidR="00F94C68" w:rsidRPr="00C91CF4">
        <w:rPr>
          <w:i/>
          <w:spacing w:val="-57"/>
          <w:sz w:val="24"/>
        </w:rPr>
        <w:t xml:space="preserve">        </w:t>
      </w:r>
      <w:r w:rsidR="00746941" w:rsidRPr="00C91CF4">
        <w:rPr>
          <w:i/>
          <w:spacing w:val="-57"/>
          <w:sz w:val="24"/>
        </w:rPr>
        <w:t xml:space="preserve"> </w:t>
      </w:r>
      <w:r w:rsidRPr="005D1BF5">
        <w:rPr>
          <w:i/>
          <w:sz w:val="24"/>
        </w:rPr>
        <w:t>инфузия</w:t>
      </w:r>
      <w:r w:rsidRPr="005D1BF5">
        <w:rPr>
          <w:i/>
          <w:spacing w:val="-1"/>
          <w:sz w:val="24"/>
        </w:rPr>
        <w:t xml:space="preserve"> </w:t>
      </w:r>
      <w:r w:rsidRPr="005D1BF5">
        <w:rPr>
          <w:i/>
          <w:sz w:val="24"/>
        </w:rPr>
        <w:t>в 1–4-й дни, каждые</w:t>
      </w:r>
      <w:r w:rsidRPr="005D1BF5">
        <w:rPr>
          <w:i/>
          <w:spacing w:val="-1"/>
          <w:sz w:val="24"/>
        </w:rPr>
        <w:t xml:space="preserve"> </w:t>
      </w:r>
      <w:r w:rsidRPr="005D1BF5">
        <w:rPr>
          <w:i/>
          <w:sz w:val="24"/>
        </w:rPr>
        <w:t>3</w:t>
      </w:r>
      <w:r w:rsidRPr="005D1BF5">
        <w:rPr>
          <w:i/>
          <w:spacing w:val="1"/>
          <w:sz w:val="24"/>
        </w:rPr>
        <w:t xml:space="preserve"> </w:t>
      </w:r>
      <w:proofErr w:type="spellStart"/>
      <w:r w:rsidRPr="005D1BF5">
        <w:rPr>
          <w:i/>
          <w:sz w:val="24"/>
        </w:rPr>
        <w:t>нед</w:t>
      </w:r>
      <w:proofErr w:type="spellEnd"/>
      <w:r w:rsidRPr="005D1BF5">
        <w:rPr>
          <w:i/>
          <w:sz w:val="24"/>
        </w:rPr>
        <w:t>.</w:t>
      </w:r>
      <w:r w:rsidRPr="005D1BF5">
        <w:rPr>
          <w:i/>
          <w:spacing w:val="-1"/>
          <w:sz w:val="24"/>
        </w:rPr>
        <w:t xml:space="preserve"> </w:t>
      </w:r>
      <w:r w:rsidRPr="005D1BF5">
        <w:rPr>
          <w:i/>
          <w:sz w:val="24"/>
        </w:rPr>
        <w:t>[</w:t>
      </w:r>
      <w:r w:rsidR="004E2107" w:rsidRPr="00C91CF4">
        <w:rPr>
          <w:sz w:val="24"/>
        </w:rPr>
        <w:t>31</w:t>
      </w:r>
      <w:r w:rsidRPr="005D1BF5">
        <w:rPr>
          <w:i/>
          <w:sz w:val="24"/>
        </w:rPr>
        <w:t>];</w:t>
      </w:r>
    </w:p>
    <w:p w14:paraId="573A667B" w14:textId="4343FD7E" w:rsidR="004E2107" w:rsidRPr="005D1BF5" w:rsidRDefault="003840A1">
      <w:pPr>
        <w:pStyle w:val="a5"/>
        <w:numPr>
          <w:ilvl w:val="2"/>
          <w:numId w:val="6"/>
        </w:numPr>
        <w:tabs>
          <w:tab w:val="left" w:pos="1630"/>
        </w:tabs>
        <w:spacing w:line="360" w:lineRule="auto"/>
        <w:ind w:right="249"/>
        <w:rPr>
          <w:i/>
          <w:sz w:val="24"/>
        </w:rPr>
      </w:pPr>
      <w:r w:rsidRPr="005D1BF5">
        <w:rPr>
          <w:i/>
          <w:sz w:val="24"/>
        </w:rPr>
        <w:t>#Гемцитабин** 1000</w:t>
      </w:r>
      <w:r w:rsidR="00F94C68" w:rsidRPr="00C91CF4">
        <w:rPr>
          <w:i/>
          <w:sz w:val="24"/>
        </w:rPr>
        <w:t xml:space="preserve"> </w:t>
      </w:r>
      <w:r w:rsidRPr="005D1BF5">
        <w:rPr>
          <w:i/>
          <w:sz w:val="24"/>
        </w:rPr>
        <w:t xml:space="preserve">мг/м2 в/в в 1-й и 8-й дни + </w:t>
      </w:r>
      <w:r w:rsidR="007D32C2" w:rsidRPr="00C91CF4">
        <w:rPr>
          <w:i/>
          <w:sz w:val="24"/>
        </w:rPr>
        <w:t>#</w:t>
      </w:r>
      <w:r w:rsidRPr="005D1BF5">
        <w:rPr>
          <w:i/>
          <w:sz w:val="24"/>
        </w:rPr>
        <w:t>цисплатин** 80мг/м</w:t>
      </w:r>
      <w:proofErr w:type="gramStart"/>
      <w:r w:rsidRPr="005D1BF5">
        <w:rPr>
          <w:i/>
          <w:sz w:val="24"/>
        </w:rPr>
        <w:t>2  в</w:t>
      </w:r>
      <w:proofErr w:type="gramEnd"/>
      <w:r w:rsidRPr="005D1BF5">
        <w:rPr>
          <w:i/>
          <w:sz w:val="24"/>
        </w:rPr>
        <w:t xml:space="preserve">/в в 1-й день, каждые 3 </w:t>
      </w:r>
      <w:proofErr w:type="spellStart"/>
      <w:r w:rsidRPr="005D1BF5">
        <w:rPr>
          <w:i/>
          <w:sz w:val="24"/>
        </w:rPr>
        <w:t>нед</w:t>
      </w:r>
      <w:proofErr w:type="spellEnd"/>
      <w:r w:rsidR="004E2107" w:rsidRPr="005D1BF5">
        <w:rPr>
          <w:i/>
          <w:sz w:val="24"/>
        </w:rPr>
        <w:t xml:space="preserve">. </w:t>
      </w:r>
      <w:r w:rsidR="004E2107" w:rsidRPr="00C91CF4">
        <w:rPr>
          <w:i/>
          <w:sz w:val="24"/>
        </w:rPr>
        <w:t>[37].</w:t>
      </w:r>
    </w:p>
    <w:p w14:paraId="2F5BB3B0" w14:textId="34AC7612" w:rsidR="003840A1" w:rsidRPr="005D1BF5" w:rsidRDefault="003840A1">
      <w:pPr>
        <w:pStyle w:val="a5"/>
        <w:numPr>
          <w:ilvl w:val="2"/>
          <w:numId w:val="6"/>
        </w:numPr>
        <w:tabs>
          <w:tab w:val="left" w:pos="1630"/>
        </w:tabs>
        <w:spacing w:line="360" w:lineRule="auto"/>
        <w:ind w:right="249"/>
        <w:rPr>
          <w:i/>
          <w:sz w:val="24"/>
        </w:rPr>
      </w:pPr>
      <w:r w:rsidRPr="005D1BF5">
        <w:rPr>
          <w:i/>
          <w:sz w:val="24"/>
        </w:rPr>
        <w:t>Режимы</w:t>
      </w:r>
      <w:r w:rsidRPr="005D1BF5">
        <w:rPr>
          <w:i/>
          <w:spacing w:val="-3"/>
          <w:sz w:val="24"/>
        </w:rPr>
        <w:t xml:space="preserve"> </w:t>
      </w:r>
      <w:proofErr w:type="spellStart"/>
      <w:r w:rsidRPr="005D1BF5">
        <w:rPr>
          <w:i/>
          <w:sz w:val="24"/>
        </w:rPr>
        <w:t>монохимиотерапии</w:t>
      </w:r>
      <w:proofErr w:type="spellEnd"/>
      <w:r w:rsidRPr="005D1BF5">
        <w:rPr>
          <w:i/>
          <w:sz w:val="24"/>
        </w:rPr>
        <w:t>:</w:t>
      </w:r>
    </w:p>
    <w:p w14:paraId="6C093875" w14:textId="68F10A5B" w:rsidR="003840A1" w:rsidRPr="005D1BF5" w:rsidRDefault="003840A1">
      <w:pPr>
        <w:pStyle w:val="a5"/>
        <w:numPr>
          <w:ilvl w:val="3"/>
          <w:numId w:val="6"/>
        </w:numPr>
        <w:tabs>
          <w:tab w:val="left" w:pos="2351"/>
        </w:tabs>
        <w:spacing w:before="136" w:line="360" w:lineRule="auto"/>
        <w:ind w:right="253"/>
        <w:rPr>
          <w:i/>
          <w:sz w:val="24"/>
        </w:rPr>
      </w:pPr>
      <w:proofErr w:type="spellStart"/>
      <w:r w:rsidRPr="005D1BF5">
        <w:rPr>
          <w:i/>
          <w:sz w:val="24"/>
        </w:rPr>
        <w:t>цисплатин</w:t>
      </w:r>
      <w:proofErr w:type="spellEnd"/>
      <w:r w:rsidRPr="005D1BF5">
        <w:rPr>
          <w:i/>
          <w:sz w:val="24"/>
        </w:rPr>
        <w:t>**</w:t>
      </w:r>
      <w:r w:rsidRPr="005D1BF5">
        <w:rPr>
          <w:i/>
          <w:spacing w:val="28"/>
          <w:sz w:val="24"/>
        </w:rPr>
        <w:t xml:space="preserve"> </w:t>
      </w:r>
      <w:r w:rsidRPr="005D1BF5">
        <w:rPr>
          <w:i/>
          <w:sz w:val="24"/>
        </w:rPr>
        <w:t>100</w:t>
      </w:r>
      <w:r w:rsidRPr="005D1BF5">
        <w:rPr>
          <w:i/>
          <w:spacing w:val="28"/>
          <w:sz w:val="24"/>
        </w:rPr>
        <w:t xml:space="preserve"> </w:t>
      </w:r>
      <w:r w:rsidRPr="005D1BF5">
        <w:rPr>
          <w:i/>
          <w:sz w:val="24"/>
        </w:rPr>
        <w:t>мг/м2</w:t>
      </w:r>
      <w:r w:rsidRPr="005D1BF5">
        <w:rPr>
          <w:i/>
          <w:spacing w:val="29"/>
          <w:sz w:val="24"/>
        </w:rPr>
        <w:t xml:space="preserve"> </w:t>
      </w:r>
      <w:r w:rsidRPr="005D1BF5">
        <w:rPr>
          <w:i/>
          <w:sz w:val="24"/>
        </w:rPr>
        <w:t>в/в</w:t>
      </w:r>
      <w:r w:rsidRPr="005D1BF5">
        <w:rPr>
          <w:i/>
          <w:spacing w:val="28"/>
          <w:sz w:val="24"/>
        </w:rPr>
        <w:t xml:space="preserve"> </w:t>
      </w:r>
      <w:r w:rsidRPr="005D1BF5">
        <w:rPr>
          <w:i/>
          <w:sz w:val="24"/>
        </w:rPr>
        <w:t>кап,</w:t>
      </w:r>
      <w:r w:rsidRPr="005D1BF5">
        <w:rPr>
          <w:i/>
          <w:spacing w:val="29"/>
          <w:sz w:val="24"/>
        </w:rPr>
        <w:t xml:space="preserve"> </w:t>
      </w:r>
      <w:r w:rsidRPr="005D1BF5">
        <w:rPr>
          <w:i/>
          <w:sz w:val="24"/>
        </w:rPr>
        <w:t>день,</w:t>
      </w:r>
      <w:r w:rsidRPr="005D1BF5">
        <w:rPr>
          <w:i/>
          <w:spacing w:val="28"/>
          <w:sz w:val="24"/>
        </w:rPr>
        <w:t xml:space="preserve"> </w:t>
      </w:r>
      <w:r w:rsidRPr="005D1BF5">
        <w:rPr>
          <w:i/>
          <w:sz w:val="24"/>
        </w:rPr>
        <w:t>продолжительность</w:t>
      </w:r>
      <w:r w:rsidRPr="005D1BF5">
        <w:rPr>
          <w:i/>
          <w:spacing w:val="29"/>
          <w:sz w:val="24"/>
        </w:rPr>
        <w:t xml:space="preserve"> </w:t>
      </w:r>
      <w:r w:rsidRPr="005D1BF5">
        <w:rPr>
          <w:i/>
          <w:sz w:val="24"/>
        </w:rPr>
        <w:t>курса</w:t>
      </w:r>
      <w:r w:rsidRPr="005D1BF5">
        <w:rPr>
          <w:i/>
          <w:spacing w:val="28"/>
          <w:sz w:val="24"/>
        </w:rPr>
        <w:t xml:space="preserve"> </w:t>
      </w:r>
      <w:r w:rsidRPr="005D1BF5">
        <w:rPr>
          <w:i/>
          <w:sz w:val="24"/>
        </w:rPr>
        <w:t>21</w:t>
      </w:r>
      <w:r w:rsidRPr="005D1BF5">
        <w:rPr>
          <w:i/>
          <w:spacing w:val="-57"/>
          <w:sz w:val="24"/>
        </w:rPr>
        <w:t xml:space="preserve"> </w:t>
      </w:r>
      <w:r w:rsidRPr="005D1BF5">
        <w:rPr>
          <w:i/>
          <w:sz w:val="24"/>
        </w:rPr>
        <w:t>день</w:t>
      </w:r>
      <w:r w:rsidRPr="005D1BF5">
        <w:rPr>
          <w:i/>
          <w:spacing w:val="-1"/>
          <w:sz w:val="24"/>
        </w:rPr>
        <w:t xml:space="preserve"> </w:t>
      </w:r>
      <w:r w:rsidRPr="005D1BF5">
        <w:rPr>
          <w:i/>
          <w:sz w:val="24"/>
        </w:rPr>
        <w:t>[</w:t>
      </w:r>
      <w:r w:rsidR="004E2107" w:rsidRPr="005D1BF5">
        <w:rPr>
          <w:i/>
          <w:sz w:val="24"/>
        </w:rPr>
        <w:t>38</w:t>
      </w:r>
      <w:r w:rsidRPr="005D1BF5">
        <w:rPr>
          <w:i/>
          <w:sz w:val="24"/>
        </w:rPr>
        <w:t>];</w:t>
      </w:r>
    </w:p>
    <w:p w14:paraId="38C7D252" w14:textId="5EDB7F15" w:rsidR="003840A1" w:rsidRPr="005D1BF5" w:rsidRDefault="003840A1">
      <w:pPr>
        <w:pStyle w:val="a5"/>
        <w:numPr>
          <w:ilvl w:val="3"/>
          <w:numId w:val="6"/>
        </w:numPr>
        <w:tabs>
          <w:tab w:val="left" w:pos="2351"/>
        </w:tabs>
        <w:spacing w:before="1"/>
        <w:ind w:hanging="361"/>
        <w:rPr>
          <w:i/>
          <w:sz w:val="24"/>
        </w:rPr>
      </w:pPr>
      <w:r w:rsidRPr="005D1BF5">
        <w:rPr>
          <w:i/>
          <w:sz w:val="24"/>
        </w:rPr>
        <w:t>#паклитаксел**</w:t>
      </w:r>
      <w:r w:rsidRPr="005D1BF5">
        <w:rPr>
          <w:i/>
          <w:spacing w:val="-2"/>
          <w:sz w:val="24"/>
        </w:rPr>
        <w:t xml:space="preserve"> </w:t>
      </w:r>
      <w:r w:rsidRPr="005D1BF5">
        <w:rPr>
          <w:i/>
          <w:sz w:val="24"/>
        </w:rPr>
        <w:t>80</w:t>
      </w:r>
      <w:r w:rsidRPr="005D1BF5">
        <w:rPr>
          <w:i/>
          <w:spacing w:val="-2"/>
          <w:sz w:val="24"/>
        </w:rPr>
        <w:t xml:space="preserve"> </w:t>
      </w:r>
      <w:r w:rsidRPr="005D1BF5">
        <w:rPr>
          <w:i/>
          <w:sz w:val="24"/>
        </w:rPr>
        <w:t>мг/м2</w:t>
      </w:r>
      <w:r w:rsidRPr="005D1BF5">
        <w:rPr>
          <w:i/>
          <w:spacing w:val="-3"/>
          <w:sz w:val="24"/>
        </w:rPr>
        <w:t xml:space="preserve"> </w:t>
      </w:r>
      <w:r w:rsidRPr="005D1BF5">
        <w:rPr>
          <w:i/>
          <w:sz w:val="24"/>
        </w:rPr>
        <w:t>в/в</w:t>
      </w:r>
      <w:r w:rsidRPr="005D1BF5">
        <w:rPr>
          <w:i/>
          <w:spacing w:val="-3"/>
          <w:sz w:val="24"/>
        </w:rPr>
        <w:t xml:space="preserve"> </w:t>
      </w:r>
      <w:r w:rsidRPr="005D1BF5">
        <w:rPr>
          <w:i/>
          <w:sz w:val="24"/>
        </w:rPr>
        <w:t>кап,</w:t>
      </w:r>
      <w:r w:rsidRPr="005D1BF5">
        <w:rPr>
          <w:i/>
          <w:spacing w:val="-2"/>
          <w:sz w:val="24"/>
        </w:rPr>
        <w:t xml:space="preserve"> </w:t>
      </w:r>
      <w:proofErr w:type="gramStart"/>
      <w:r w:rsidRPr="005D1BF5">
        <w:rPr>
          <w:i/>
          <w:sz w:val="24"/>
        </w:rPr>
        <w:t>еженедельно[</w:t>
      </w:r>
      <w:proofErr w:type="gramEnd"/>
      <w:r w:rsidRPr="005D1BF5">
        <w:rPr>
          <w:i/>
          <w:sz w:val="24"/>
        </w:rPr>
        <w:t>3</w:t>
      </w:r>
      <w:r w:rsidR="004E2107" w:rsidRPr="005D1BF5">
        <w:rPr>
          <w:i/>
          <w:sz w:val="24"/>
        </w:rPr>
        <w:t>9</w:t>
      </w:r>
      <w:r w:rsidRPr="005D1BF5">
        <w:rPr>
          <w:i/>
          <w:sz w:val="24"/>
        </w:rPr>
        <w:t>];</w:t>
      </w:r>
    </w:p>
    <w:p w14:paraId="64DC6A54" w14:textId="3DB11F92" w:rsidR="003840A1" w:rsidRPr="005D1BF5" w:rsidRDefault="003840A1">
      <w:pPr>
        <w:pStyle w:val="a5"/>
        <w:numPr>
          <w:ilvl w:val="3"/>
          <w:numId w:val="6"/>
        </w:numPr>
        <w:tabs>
          <w:tab w:val="left" w:pos="2351"/>
        </w:tabs>
        <w:spacing w:before="139"/>
        <w:ind w:hanging="361"/>
        <w:rPr>
          <w:i/>
          <w:sz w:val="24"/>
        </w:rPr>
      </w:pPr>
      <w:r w:rsidRPr="005D1BF5">
        <w:rPr>
          <w:i/>
          <w:sz w:val="24"/>
        </w:rPr>
        <w:t>#доцетаксел**</w:t>
      </w:r>
      <w:r w:rsidRPr="005D1BF5">
        <w:rPr>
          <w:i/>
          <w:spacing w:val="-2"/>
          <w:sz w:val="24"/>
        </w:rPr>
        <w:t xml:space="preserve"> </w:t>
      </w:r>
      <w:r w:rsidRPr="005D1BF5">
        <w:rPr>
          <w:i/>
          <w:sz w:val="24"/>
        </w:rPr>
        <w:t>100</w:t>
      </w:r>
      <w:r w:rsidRPr="005D1BF5">
        <w:rPr>
          <w:i/>
          <w:spacing w:val="-1"/>
          <w:sz w:val="24"/>
        </w:rPr>
        <w:t xml:space="preserve"> </w:t>
      </w:r>
      <w:r w:rsidRPr="005D1BF5">
        <w:rPr>
          <w:i/>
          <w:sz w:val="24"/>
        </w:rPr>
        <w:t>мг/м2</w:t>
      </w:r>
      <w:r w:rsidRPr="005D1BF5">
        <w:rPr>
          <w:i/>
          <w:spacing w:val="-2"/>
          <w:sz w:val="24"/>
        </w:rPr>
        <w:t xml:space="preserve"> </w:t>
      </w:r>
      <w:r w:rsidRPr="005D1BF5">
        <w:rPr>
          <w:i/>
          <w:sz w:val="24"/>
        </w:rPr>
        <w:t>в/в</w:t>
      </w:r>
      <w:r w:rsidRPr="005D1BF5">
        <w:rPr>
          <w:i/>
          <w:spacing w:val="-3"/>
          <w:sz w:val="24"/>
        </w:rPr>
        <w:t xml:space="preserve"> </w:t>
      </w:r>
      <w:r w:rsidRPr="005D1BF5">
        <w:rPr>
          <w:i/>
          <w:sz w:val="24"/>
        </w:rPr>
        <w:t>кап,</w:t>
      </w:r>
      <w:r w:rsidRPr="005D1BF5">
        <w:rPr>
          <w:i/>
          <w:spacing w:val="-1"/>
          <w:sz w:val="24"/>
        </w:rPr>
        <w:t xml:space="preserve"> </w:t>
      </w:r>
      <w:r w:rsidRPr="005D1BF5">
        <w:rPr>
          <w:i/>
          <w:sz w:val="24"/>
        </w:rPr>
        <w:t>день</w:t>
      </w:r>
      <w:r w:rsidRPr="005D1BF5">
        <w:rPr>
          <w:i/>
          <w:spacing w:val="-1"/>
          <w:sz w:val="24"/>
        </w:rPr>
        <w:t xml:space="preserve"> </w:t>
      </w:r>
      <w:r w:rsidRPr="005D1BF5">
        <w:rPr>
          <w:i/>
          <w:sz w:val="24"/>
        </w:rPr>
        <w:t>1,</w:t>
      </w:r>
      <w:r w:rsidRPr="005D1BF5">
        <w:rPr>
          <w:i/>
          <w:spacing w:val="-2"/>
          <w:sz w:val="24"/>
        </w:rPr>
        <w:t xml:space="preserve"> </w:t>
      </w:r>
      <w:r w:rsidRPr="005D1BF5">
        <w:rPr>
          <w:i/>
          <w:sz w:val="24"/>
        </w:rPr>
        <w:t>курс</w:t>
      </w:r>
      <w:r w:rsidRPr="005D1BF5">
        <w:rPr>
          <w:i/>
          <w:spacing w:val="-3"/>
          <w:sz w:val="24"/>
        </w:rPr>
        <w:t xml:space="preserve"> </w:t>
      </w:r>
      <w:r w:rsidRPr="005D1BF5">
        <w:rPr>
          <w:i/>
          <w:sz w:val="24"/>
        </w:rPr>
        <w:t>21</w:t>
      </w:r>
      <w:r w:rsidRPr="005D1BF5">
        <w:rPr>
          <w:i/>
          <w:spacing w:val="-1"/>
          <w:sz w:val="24"/>
        </w:rPr>
        <w:t xml:space="preserve"> </w:t>
      </w:r>
      <w:r w:rsidRPr="005D1BF5">
        <w:rPr>
          <w:i/>
          <w:sz w:val="24"/>
        </w:rPr>
        <w:t>день</w:t>
      </w:r>
      <w:r w:rsidRPr="005D1BF5">
        <w:rPr>
          <w:i/>
          <w:spacing w:val="2"/>
          <w:sz w:val="24"/>
        </w:rPr>
        <w:t xml:space="preserve"> </w:t>
      </w:r>
      <w:r w:rsidRPr="005D1BF5">
        <w:rPr>
          <w:i/>
          <w:sz w:val="24"/>
        </w:rPr>
        <w:t>[</w:t>
      </w:r>
      <w:r w:rsidR="004E2107" w:rsidRPr="005D1BF5">
        <w:rPr>
          <w:i/>
          <w:sz w:val="24"/>
        </w:rPr>
        <w:t>40</w:t>
      </w:r>
      <w:r w:rsidRPr="005D1BF5">
        <w:rPr>
          <w:i/>
          <w:sz w:val="24"/>
        </w:rPr>
        <w:t>];</w:t>
      </w:r>
    </w:p>
    <w:p w14:paraId="76E810D9" w14:textId="0FD61D57" w:rsidR="003840A1" w:rsidRPr="005D1BF5" w:rsidRDefault="003840A1">
      <w:pPr>
        <w:pStyle w:val="a5"/>
        <w:numPr>
          <w:ilvl w:val="3"/>
          <w:numId w:val="6"/>
        </w:numPr>
        <w:tabs>
          <w:tab w:val="left" w:pos="2351"/>
        </w:tabs>
        <w:spacing w:before="137"/>
        <w:ind w:hanging="361"/>
        <w:rPr>
          <w:i/>
          <w:sz w:val="24"/>
        </w:rPr>
      </w:pPr>
      <w:r w:rsidRPr="005D1BF5">
        <w:rPr>
          <w:i/>
          <w:sz w:val="24"/>
        </w:rPr>
        <w:t>#фторурацил**</w:t>
      </w:r>
      <w:r w:rsidRPr="005D1BF5">
        <w:rPr>
          <w:i/>
          <w:spacing w:val="-1"/>
          <w:sz w:val="24"/>
        </w:rPr>
        <w:t xml:space="preserve"> </w:t>
      </w:r>
      <w:r w:rsidRPr="005D1BF5">
        <w:rPr>
          <w:i/>
          <w:sz w:val="24"/>
        </w:rPr>
        <w:t>1000</w:t>
      </w:r>
      <w:r w:rsidRPr="005D1BF5">
        <w:rPr>
          <w:i/>
          <w:spacing w:val="-1"/>
          <w:sz w:val="24"/>
        </w:rPr>
        <w:t xml:space="preserve"> </w:t>
      </w:r>
      <w:r w:rsidRPr="005D1BF5">
        <w:rPr>
          <w:i/>
          <w:sz w:val="24"/>
        </w:rPr>
        <w:t>мг/м2</w:t>
      </w:r>
      <w:r w:rsidRPr="005D1BF5">
        <w:rPr>
          <w:i/>
          <w:spacing w:val="-2"/>
          <w:sz w:val="24"/>
        </w:rPr>
        <w:t xml:space="preserve"> </w:t>
      </w:r>
      <w:r w:rsidRPr="005D1BF5">
        <w:rPr>
          <w:i/>
          <w:sz w:val="24"/>
        </w:rPr>
        <w:t>в/в</w:t>
      </w:r>
      <w:r w:rsidRPr="005D1BF5">
        <w:rPr>
          <w:i/>
          <w:spacing w:val="-1"/>
          <w:sz w:val="24"/>
        </w:rPr>
        <w:t xml:space="preserve"> </w:t>
      </w:r>
      <w:r w:rsidRPr="005D1BF5">
        <w:rPr>
          <w:i/>
          <w:sz w:val="24"/>
        </w:rPr>
        <w:t>кап,</w:t>
      </w:r>
      <w:r w:rsidRPr="005D1BF5">
        <w:rPr>
          <w:i/>
          <w:spacing w:val="-1"/>
          <w:sz w:val="24"/>
        </w:rPr>
        <w:t xml:space="preserve"> </w:t>
      </w:r>
      <w:r w:rsidRPr="005D1BF5">
        <w:rPr>
          <w:i/>
          <w:sz w:val="24"/>
        </w:rPr>
        <w:t>дни</w:t>
      </w:r>
      <w:r w:rsidRPr="005D1BF5">
        <w:rPr>
          <w:i/>
          <w:spacing w:val="-1"/>
          <w:sz w:val="24"/>
        </w:rPr>
        <w:t xml:space="preserve"> </w:t>
      </w:r>
      <w:r w:rsidRPr="005D1BF5">
        <w:rPr>
          <w:i/>
          <w:sz w:val="24"/>
        </w:rPr>
        <w:t>1-4, курс</w:t>
      </w:r>
      <w:r w:rsidRPr="005D1BF5">
        <w:rPr>
          <w:i/>
          <w:spacing w:val="-3"/>
          <w:sz w:val="24"/>
        </w:rPr>
        <w:t xml:space="preserve"> </w:t>
      </w:r>
      <w:r w:rsidRPr="005D1BF5">
        <w:rPr>
          <w:i/>
          <w:sz w:val="24"/>
        </w:rPr>
        <w:t>21</w:t>
      </w:r>
      <w:r w:rsidRPr="005D1BF5">
        <w:rPr>
          <w:i/>
          <w:spacing w:val="-1"/>
          <w:sz w:val="24"/>
        </w:rPr>
        <w:t xml:space="preserve"> </w:t>
      </w:r>
      <w:r w:rsidRPr="005D1BF5">
        <w:rPr>
          <w:i/>
          <w:sz w:val="24"/>
        </w:rPr>
        <w:t>день</w:t>
      </w:r>
      <w:r w:rsidRPr="005D1BF5">
        <w:rPr>
          <w:i/>
          <w:spacing w:val="-1"/>
          <w:sz w:val="24"/>
        </w:rPr>
        <w:t xml:space="preserve"> </w:t>
      </w:r>
      <w:r w:rsidRPr="005D1BF5">
        <w:rPr>
          <w:i/>
          <w:sz w:val="24"/>
        </w:rPr>
        <w:t>[3</w:t>
      </w:r>
      <w:r w:rsidR="004E2107" w:rsidRPr="005D1BF5">
        <w:rPr>
          <w:i/>
          <w:sz w:val="24"/>
        </w:rPr>
        <w:t>8</w:t>
      </w:r>
      <w:r w:rsidRPr="005D1BF5">
        <w:rPr>
          <w:i/>
          <w:sz w:val="24"/>
        </w:rPr>
        <w:t>];</w:t>
      </w:r>
    </w:p>
    <w:p w14:paraId="3FDB4A18" w14:textId="044F198E" w:rsidR="003840A1" w:rsidRPr="005D1BF5" w:rsidRDefault="003840A1">
      <w:pPr>
        <w:pStyle w:val="a5"/>
        <w:numPr>
          <w:ilvl w:val="3"/>
          <w:numId w:val="6"/>
        </w:numPr>
        <w:tabs>
          <w:tab w:val="left" w:pos="2351"/>
        </w:tabs>
        <w:spacing w:before="139"/>
        <w:ind w:hanging="361"/>
        <w:rPr>
          <w:i/>
          <w:sz w:val="24"/>
        </w:rPr>
      </w:pPr>
      <w:r w:rsidRPr="005D1BF5">
        <w:rPr>
          <w:i/>
          <w:sz w:val="24"/>
        </w:rPr>
        <w:t>#метотрексат**</w:t>
      </w:r>
      <w:r w:rsidRPr="005D1BF5">
        <w:rPr>
          <w:i/>
          <w:spacing w:val="-2"/>
          <w:sz w:val="24"/>
        </w:rPr>
        <w:t xml:space="preserve"> </w:t>
      </w:r>
      <w:r w:rsidRPr="005D1BF5">
        <w:rPr>
          <w:i/>
          <w:sz w:val="24"/>
        </w:rPr>
        <w:t>40</w:t>
      </w:r>
      <w:r w:rsidRPr="005D1BF5">
        <w:rPr>
          <w:i/>
          <w:spacing w:val="-2"/>
          <w:sz w:val="24"/>
        </w:rPr>
        <w:t xml:space="preserve"> </w:t>
      </w:r>
      <w:r w:rsidRPr="005D1BF5">
        <w:rPr>
          <w:i/>
          <w:sz w:val="24"/>
        </w:rPr>
        <w:t>мг/м2</w:t>
      </w:r>
      <w:r w:rsidRPr="005D1BF5">
        <w:rPr>
          <w:i/>
          <w:spacing w:val="-2"/>
          <w:sz w:val="24"/>
        </w:rPr>
        <w:t xml:space="preserve"> </w:t>
      </w:r>
      <w:r w:rsidRPr="005D1BF5">
        <w:rPr>
          <w:i/>
          <w:sz w:val="24"/>
        </w:rPr>
        <w:t>в/в</w:t>
      </w:r>
      <w:r w:rsidRPr="005D1BF5">
        <w:rPr>
          <w:i/>
          <w:spacing w:val="-3"/>
          <w:sz w:val="24"/>
        </w:rPr>
        <w:t xml:space="preserve"> </w:t>
      </w:r>
      <w:r w:rsidRPr="005D1BF5">
        <w:rPr>
          <w:i/>
          <w:sz w:val="24"/>
        </w:rPr>
        <w:t>кап</w:t>
      </w:r>
      <w:r w:rsidRPr="005D1BF5">
        <w:rPr>
          <w:i/>
          <w:spacing w:val="-1"/>
          <w:sz w:val="24"/>
        </w:rPr>
        <w:t xml:space="preserve"> </w:t>
      </w:r>
      <w:r w:rsidRPr="005D1BF5">
        <w:rPr>
          <w:i/>
          <w:sz w:val="24"/>
        </w:rPr>
        <w:t>1</w:t>
      </w:r>
      <w:r w:rsidRPr="005D1BF5">
        <w:rPr>
          <w:i/>
          <w:spacing w:val="-2"/>
          <w:sz w:val="24"/>
        </w:rPr>
        <w:t xml:space="preserve"> </w:t>
      </w:r>
      <w:r w:rsidRPr="005D1BF5">
        <w:rPr>
          <w:i/>
          <w:sz w:val="24"/>
        </w:rPr>
        <w:t>раз</w:t>
      </w:r>
      <w:r w:rsidRPr="005D1BF5">
        <w:rPr>
          <w:i/>
          <w:spacing w:val="-1"/>
          <w:sz w:val="24"/>
        </w:rPr>
        <w:t xml:space="preserve"> </w:t>
      </w:r>
      <w:r w:rsidRPr="005D1BF5">
        <w:rPr>
          <w:i/>
          <w:sz w:val="24"/>
        </w:rPr>
        <w:t>в</w:t>
      </w:r>
      <w:r w:rsidRPr="005D1BF5">
        <w:rPr>
          <w:i/>
          <w:spacing w:val="-3"/>
          <w:sz w:val="24"/>
        </w:rPr>
        <w:t xml:space="preserve"> </w:t>
      </w:r>
      <w:r w:rsidRPr="005D1BF5">
        <w:rPr>
          <w:i/>
          <w:sz w:val="24"/>
        </w:rPr>
        <w:t>неделю</w:t>
      </w:r>
      <w:r w:rsidRPr="005D1BF5">
        <w:rPr>
          <w:i/>
          <w:spacing w:val="2"/>
          <w:sz w:val="24"/>
        </w:rPr>
        <w:t xml:space="preserve"> </w:t>
      </w:r>
      <w:r w:rsidRPr="005D1BF5">
        <w:rPr>
          <w:i/>
          <w:sz w:val="24"/>
        </w:rPr>
        <w:t>[</w:t>
      </w:r>
      <w:r w:rsidR="004E2107" w:rsidRPr="005D1BF5">
        <w:rPr>
          <w:i/>
          <w:sz w:val="24"/>
          <w:lang w:val="en-US"/>
        </w:rPr>
        <w:t>41</w:t>
      </w:r>
      <w:r w:rsidRPr="005D1BF5">
        <w:rPr>
          <w:i/>
          <w:sz w:val="24"/>
        </w:rPr>
        <w:t>];</w:t>
      </w:r>
    </w:p>
    <w:p w14:paraId="5AB65EE6" w14:textId="59223F84" w:rsidR="003840A1" w:rsidRPr="005D1BF5" w:rsidRDefault="003840A1">
      <w:pPr>
        <w:pStyle w:val="a5"/>
        <w:numPr>
          <w:ilvl w:val="3"/>
          <w:numId w:val="6"/>
        </w:numPr>
        <w:tabs>
          <w:tab w:val="left" w:pos="2351"/>
        </w:tabs>
        <w:spacing w:before="137" w:line="360" w:lineRule="auto"/>
        <w:ind w:right="249"/>
        <w:rPr>
          <w:i/>
          <w:sz w:val="24"/>
        </w:rPr>
      </w:pPr>
      <w:r w:rsidRPr="005D1BF5">
        <w:rPr>
          <w:i/>
          <w:sz w:val="24"/>
        </w:rPr>
        <w:t>#капецитабин**</w:t>
      </w:r>
      <w:r w:rsidRPr="005D1BF5">
        <w:rPr>
          <w:i/>
          <w:spacing w:val="-2"/>
          <w:sz w:val="24"/>
        </w:rPr>
        <w:t xml:space="preserve"> </w:t>
      </w:r>
      <w:r w:rsidRPr="005D1BF5">
        <w:rPr>
          <w:i/>
          <w:sz w:val="24"/>
        </w:rPr>
        <w:t>1250</w:t>
      </w:r>
      <w:r w:rsidRPr="005D1BF5">
        <w:rPr>
          <w:i/>
          <w:spacing w:val="-2"/>
          <w:sz w:val="24"/>
        </w:rPr>
        <w:t xml:space="preserve"> </w:t>
      </w:r>
      <w:r w:rsidRPr="005D1BF5">
        <w:rPr>
          <w:i/>
          <w:sz w:val="24"/>
        </w:rPr>
        <w:t>мг/м2</w:t>
      </w:r>
      <w:r w:rsidRPr="005D1BF5">
        <w:rPr>
          <w:i/>
          <w:spacing w:val="-2"/>
          <w:sz w:val="24"/>
        </w:rPr>
        <w:t xml:space="preserve"> </w:t>
      </w:r>
      <w:proofErr w:type="spellStart"/>
      <w:r w:rsidRPr="005D1BF5">
        <w:rPr>
          <w:i/>
          <w:sz w:val="24"/>
        </w:rPr>
        <w:t>энтерально</w:t>
      </w:r>
      <w:proofErr w:type="spellEnd"/>
      <w:r w:rsidRPr="005D1BF5">
        <w:rPr>
          <w:i/>
          <w:spacing w:val="-2"/>
          <w:sz w:val="24"/>
        </w:rPr>
        <w:t xml:space="preserve"> </w:t>
      </w:r>
      <w:r w:rsidRPr="005D1BF5">
        <w:rPr>
          <w:i/>
          <w:sz w:val="24"/>
        </w:rPr>
        <w:t>2</w:t>
      </w:r>
      <w:r w:rsidRPr="005D1BF5">
        <w:rPr>
          <w:i/>
          <w:spacing w:val="-1"/>
          <w:sz w:val="24"/>
        </w:rPr>
        <w:t xml:space="preserve"> </w:t>
      </w:r>
      <w:r w:rsidRPr="005D1BF5">
        <w:rPr>
          <w:i/>
          <w:sz w:val="24"/>
        </w:rPr>
        <w:t>раза</w:t>
      </w:r>
      <w:r w:rsidRPr="005D1BF5">
        <w:rPr>
          <w:i/>
          <w:spacing w:val="-2"/>
          <w:sz w:val="24"/>
        </w:rPr>
        <w:t xml:space="preserve"> </w:t>
      </w:r>
      <w:r w:rsidRPr="005D1BF5">
        <w:rPr>
          <w:i/>
          <w:sz w:val="24"/>
        </w:rPr>
        <w:t>в</w:t>
      </w:r>
      <w:r w:rsidRPr="005D1BF5">
        <w:rPr>
          <w:i/>
          <w:spacing w:val="-2"/>
          <w:sz w:val="24"/>
        </w:rPr>
        <w:t xml:space="preserve"> </w:t>
      </w:r>
      <w:r w:rsidRPr="005D1BF5">
        <w:rPr>
          <w:i/>
          <w:sz w:val="24"/>
        </w:rPr>
        <w:t>день</w:t>
      </w:r>
      <w:r w:rsidRPr="005D1BF5">
        <w:rPr>
          <w:i/>
          <w:spacing w:val="-2"/>
          <w:sz w:val="24"/>
        </w:rPr>
        <w:t xml:space="preserve"> </w:t>
      </w:r>
      <w:r w:rsidRPr="005D1BF5">
        <w:rPr>
          <w:i/>
          <w:sz w:val="24"/>
        </w:rPr>
        <w:t>с</w:t>
      </w:r>
      <w:r w:rsidRPr="005D1BF5">
        <w:rPr>
          <w:i/>
          <w:spacing w:val="-2"/>
          <w:sz w:val="24"/>
        </w:rPr>
        <w:t xml:space="preserve"> </w:t>
      </w:r>
      <w:r w:rsidRPr="005D1BF5">
        <w:rPr>
          <w:i/>
          <w:sz w:val="24"/>
        </w:rPr>
        <w:t>перерывом</w:t>
      </w:r>
      <w:r w:rsidRPr="005D1BF5">
        <w:rPr>
          <w:i/>
          <w:spacing w:val="-2"/>
          <w:sz w:val="24"/>
        </w:rPr>
        <w:t xml:space="preserve"> </w:t>
      </w:r>
      <w:r w:rsidRPr="005D1BF5">
        <w:rPr>
          <w:i/>
          <w:sz w:val="24"/>
        </w:rPr>
        <w:t>в</w:t>
      </w:r>
      <w:r w:rsidRPr="005D1BF5">
        <w:rPr>
          <w:i/>
          <w:spacing w:val="-4"/>
          <w:sz w:val="24"/>
        </w:rPr>
        <w:t xml:space="preserve"> </w:t>
      </w:r>
      <w:r w:rsidRPr="005D1BF5">
        <w:rPr>
          <w:i/>
          <w:sz w:val="24"/>
        </w:rPr>
        <w:t>1</w:t>
      </w:r>
      <w:r w:rsidRPr="005D1BF5">
        <w:rPr>
          <w:i/>
          <w:spacing w:val="-57"/>
          <w:sz w:val="24"/>
        </w:rPr>
        <w:t xml:space="preserve"> </w:t>
      </w:r>
      <w:r w:rsidRPr="005D1BF5">
        <w:rPr>
          <w:i/>
          <w:sz w:val="24"/>
        </w:rPr>
        <w:t>неделю,</w:t>
      </w:r>
      <w:r w:rsidRPr="005D1BF5">
        <w:rPr>
          <w:i/>
          <w:spacing w:val="-1"/>
          <w:sz w:val="24"/>
        </w:rPr>
        <w:t xml:space="preserve"> </w:t>
      </w:r>
      <w:r w:rsidRPr="005D1BF5">
        <w:rPr>
          <w:i/>
          <w:sz w:val="24"/>
        </w:rPr>
        <w:t>длительность</w:t>
      </w:r>
      <w:r w:rsidRPr="005D1BF5">
        <w:rPr>
          <w:i/>
          <w:spacing w:val="-2"/>
          <w:sz w:val="24"/>
        </w:rPr>
        <w:t xml:space="preserve"> </w:t>
      </w:r>
      <w:r w:rsidRPr="005D1BF5">
        <w:rPr>
          <w:i/>
          <w:sz w:val="24"/>
        </w:rPr>
        <w:t>курса 21 день</w:t>
      </w:r>
      <w:r w:rsidRPr="005D1BF5">
        <w:rPr>
          <w:i/>
          <w:spacing w:val="-1"/>
          <w:sz w:val="24"/>
        </w:rPr>
        <w:t xml:space="preserve"> </w:t>
      </w:r>
      <w:r w:rsidRPr="005D1BF5">
        <w:rPr>
          <w:i/>
          <w:sz w:val="24"/>
        </w:rPr>
        <w:t>[</w:t>
      </w:r>
      <w:r w:rsidR="004E2107" w:rsidRPr="005D1BF5">
        <w:rPr>
          <w:i/>
          <w:sz w:val="24"/>
        </w:rPr>
        <w:t>42</w:t>
      </w:r>
      <w:r w:rsidRPr="005D1BF5">
        <w:rPr>
          <w:i/>
          <w:sz w:val="24"/>
        </w:rPr>
        <w:t>].</w:t>
      </w:r>
    </w:p>
    <w:p w14:paraId="216371C7" w14:textId="739481FA" w:rsidR="003840A1" w:rsidRPr="005D1BF5" w:rsidRDefault="003840A1">
      <w:pPr>
        <w:pStyle w:val="a5"/>
        <w:numPr>
          <w:ilvl w:val="3"/>
          <w:numId w:val="6"/>
        </w:numPr>
        <w:tabs>
          <w:tab w:val="left" w:pos="2351"/>
        </w:tabs>
        <w:spacing w:before="137" w:line="360" w:lineRule="auto"/>
        <w:ind w:right="249"/>
        <w:rPr>
          <w:i/>
          <w:sz w:val="24"/>
        </w:rPr>
      </w:pPr>
      <w:r w:rsidRPr="005D1BF5">
        <w:rPr>
          <w:i/>
          <w:sz w:val="24"/>
        </w:rPr>
        <w:lastRenderedPageBreak/>
        <w:t>#гемцитабин** 1000 мг/м2 1, 8, 15 дни 1 раз в 28 дней</w:t>
      </w:r>
      <w:r w:rsidR="004E2107" w:rsidRPr="005D1BF5">
        <w:rPr>
          <w:i/>
          <w:sz w:val="24"/>
        </w:rPr>
        <w:t xml:space="preserve"> [43].</w:t>
      </w:r>
    </w:p>
    <w:p w14:paraId="7F10990F" w14:textId="1738BF45" w:rsidR="003840A1" w:rsidRPr="005D1BF5" w:rsidRDefault="003840A1">
      <w:pPr>
        <w:pStyle w:val="a5"/>
        <w:numPr>
          <w:ilvl w:val="1"/>
          <w:numId w:val="6"/>
        </w:numPr>
        <w:tabs>
          <w:tab w:val="left" w:pos="1059"/>
          <w:tab w:val="left" w:pos="1444"/>
          <w:tab w:val="left" w:pos="2548"/>
          <w:tab w:val="left" w:pos="4248"/>
          <w:tab w:val="left" w:pos="4803"/>
          <w:tab w:val="left" w:pos="5660"/>
          <w:tab w:val="left" w:pos="7422"/>
          <w:tab w:val="left" w:pos="8144"/>
          <w:tab w:val="left" w:pos="8594"/>
        </w:tabs>
        <w:spacing w:line="360" w:lineRule="auto"/>
        <w:ind w:right="244" w:firstLine="707"/>
      </w:pPr>
      <w:r w:rsidRPr="005D1BF5">
        <w:rPr>
          <w:sz w:val="24"/>
        </w:rPr>
        <w:t>В</w:t>
      </w:r>
      <w:r w:rsidRPr="005D1BF5">
        <w:rPr>
          <w:sz w:val="24"/>
        </w:rPr>
        <w:tab/>
        <w:t>качестве</w:t>
      </w:r>
      <w:r w:rsidRPr="005D1BF5">
        <w:rPr>
          <w:sz w:val="24"/>
        </w:rPr>
        <w:tab/>
        <w:t>химиотерапии</w:t>
      </w:r>
      <w:r w:rsidRPr="005D1BF5">
        <w:rPr>
          <w:sz w:val="24"/>
        </w:rPr>
        <w:tab/>
        <w:t>2-й</w:t>
      </w:r>
      <w:r w:rsidRPr="005D1BF5">
        <w:rPr>
          <w:sz w:val="24"/>
        </w:rPr>
        <w:tab/>
        <w:t>линии</w:t>
      </w:r>
      <w:r w:rsidRPr="005D1BF5">
        <w:rPr>
          <w:sz w:val="24"/>
        </w:rPr>
        <w:tab/>
      </w:r>
      <w:r w:rsidRPr="005D1BF5">
        <w:rPr>
          <w:b/>
          <w:sz w:val="24"/>
        </w:rPr>
        <w:t>рекомендован</w:t>
      </w:r>
      <w:r w:rsidRPr="005D1BF5">
        <w:rPr>
          <w:b/>
          <w:sz w:val="24"/>
        </w:rPr>
        <w:tab/>
      </w:r>
      <w:r w:rsidRPr="005D1BF5">
        <w:rPr>
          <w:sz w:val="24"/>
        </w:rPr>
        <w:t>один</w:t>
      </w:r>
      <w:r w:rsidRPr="005D1BF5">
        <w:rPr>
          <w:sz w:val="24"/>
        </w:rPr>
        <w:tab/>
        <w:t>из</w:t>
      </w:r>
      <w:r w:rsidRPr="005D1BF5">
        <w:rPr>
          <w:sz w:val="24"/>
        </w:rPr>
        <w:tab/>
      </w:r>
      <w:r w:rsidRPr="005D1BF5">
        <w:rPr>
          <w:spacing w:val="-1"/>
          <w:sz w:val="24"/>
        </w:rPr>
        <w:t>режимов,</w:t>
      </w:r>
      <w:r w:rsidRPr="005D1BF5">
        <w:rPr>
          <w:spacing w:val="-57"/>
          <w:sz w:val="24"/>
        </w:rPr>
        <w:t xml:space="preserve"> </w:t>
      </w:r>
      <w:r w:rsidRPr="005D1BF5">
        <w:rPr>
          <w:sz w:val="24"/>
        </w:rPr>
        <w:t>перечисленных</w:t>
      </w:r>
      <w:r w:rsidRPr="005D1BF5">
        <w:rPr>
          <w:spacing w:val="34"/>
          <w:sz w:val="24"/>
        </w:rPr>
        <w:t xml:space="preserve"> </w:t>
      </w:r>
      <w:r w:rsidRPr="005D1BF5">
        <w:rPr>
          <w:sz w:val="24"/>
        </w:rPr>
        <w:t>выше,</w:t>
      </w:r>
      <w:r w:rsidRPr="005D1BF5">
        <w:rPr>
          <w:spacing w:val="40"/>
          <w:sz w:val="24"/>
        </w:rPr>
        <w:t xml:space="preserve"> </w:t>
      </w:r>
      <w:r w:rsidRPr="005D1BF5">
        <w:rPr>
          <w:sz w:val="24"/>
        </w:rPr>
        <w:t>или</w:t>
      </w:r>
      <w:r w:rsidRPr="005D1BF5">
        <w:rPr>
          <w:spacing w:val="37"/>
          <w:sz w:val="24"/>
        </w:rPr>
        <w:t xml:space="preserve"> </w:t>
      </w:r>
      <w:r w:rsidR="00DD375D">
        <w:rPr>
          <w:spacing w:val="37"/>
          <w:sz w:val="24"/>
        </w:rPr>
        <w:t xml:space="preserve">терапия </w:t>
      </w:r>
      <w:proofErr w:type="spellStart"/>
      <w:r w:rsidR="00DD375D">
        <w:rPr>
          <w:spacing w:val="37"/>
          <w:sz w:val="24"/>
        </w:rPr>
        <w:t>пембролизумабом</w:t>
      </w:r>
      <w:proofErr w:type="spellEnd"/>
      <w:r w:rsidR="003F51A6">
        <w:rPr>
          <w:spacing w:val="37"/>
          <w:sz w:val="24"/>
        </w:rPr>
        <w:t xml:space="preserve">** </w:t>
      </w:r>
      <w:r w:rsidR="00DD375D">
        <w:rPr>
          <w:spacing w:val="37"/>
          <w:sz w:val="24"/>
        </w:rPr>
        <w:t>(</w:t>
      </w:r>
      <w:proofErr w:type="gramStart"/>
      <w:r w:rsidR="006F3043">
        <w:rPr>
          <w:spacing w:val="37"/>
          <w:sz w:val="24"/>
        </w:rPr>
        <w:t>АТХ:</w:t>
      </w:r>
      <w:r w:rsidR="00DD375D" w:rsidRPr="00DD375D">
        <w:rPr>
          <w:spacing w:val="37"/>
          <w:sz w:val="24"/>
        </w:rPr>
        <w:t>L</w:t>
      </w:r>
      <w:proofErr w:type="gramEnd"/>
      <w:r w:rsidR="00DD375D" w:rsidRPr="00DD375D">
        <w:rPr>
          <w:spacing w:val="37"/>
          <w:sz w:val="24"/>
        </w:rPr>
        <w:t>01XC Моноклональные антитела</w:t>
      </w:r>
      <w:r w:rsidR="006F3043">
        <w:rPr>
          <w:spacing w:val="37"/>
          <w:sz w:val="24"/>
        </w:rPr>
        <w:t xml:space="preserve">) </w:t>
      </w:r>
      <w:r w:rsidRPr="005D1BF5">
        <w:rPr>
          <w:spacing w:val="35"/>
          <w:sz w:val="24"/>
        </w:rPr>
        <w:t xml:space="preserve">в случаях высокой </w:t>
      </w:r>
      <w:r w:rsidRPr="005D1BF5">
        <w:rPr>
          <w:spacing w:val="35"/>
          <w:sz w:val="24"/>
          <w:lang w:val="en-US"/>
        </w:rPr>
        <w:t>MSI</w:t>
      </w:r>
      <w:r w:rsidRPr="005D1BF5">
        <w:rPr>
          <w:spacing w:val="35"/>
          <w:sz w:val="24"/>
        </w:rPr>
        <w:t>-</w:t>
      </w:r>
      <w:r w:rsidRPr="005D1BF5">
        <w:rPr>
          <w:spacing w:val="35"/>
          <w:sz w:val="24"/>
          <w:lang w:val="en-US"/>
        </w:rPr>
        <w:t>H</w:t>
      </w:r>
      <w:r w:rsidRPr="005D1BF5">
        <w:rPr>
          <w:spacing w:val="35"/>
          <w:sz w:val="24"/>
        </w:rPr>
        <w:t xml:space="preserve"> </w:t>
      </w:r>
      <w:r w:rsidRPr="005D1BF5">
        <w:t>[</w:t>
      </w:r>
      <w:r w:rsidR="004E2107" w:rsidRPr="005D1BF5">
        <w:t>44</w:t>
      </w:r>
      <w:r w:rsidRPr="005D1BF5">
        <w:t>,</w:t>
      </w:r>
      <w:r w:rsidRPr="005D1BF5">
        <w:rPr>
          <w:spacing w:val="-1"/>
        </w:rPr>
        <w:t xml:space="preserve"> </w:t>
      </w:r>
      <w:r w:rsidR="004E2107" w:rsidRPr="005D1BF5">
        <w:t>45</w:t>
      </w:r>
      <w:r w:rsidRPr="005D1BF5">
        <w:t xml:space="preserve">, </w:t>
      </w:r>
      <w:r w:rsidR="004E2107" w:rsidRPr="005D1BF5">
        <w:t>46</w:t>
      </w:r>
      <w:r w:rsidR="00DC0FD4">
        <w:t>,86,87</w:t>
      </w:r>
      <w:r w:rsidRPr="005D1BF5">
        <w:t>].</w:t>
      </w:r>
    </w:p>
    <w:p w14:paraId="0336363A" w14:textId="56E2F1D3" w:rsidR="004E2107" w:rsidRPr="005D1BF5" w:rsidRDefault="004E2107" w:rsidP="004E2107">
      <w:pPr>
        <w:pStyle w:val="a3"/>
        <w:spacing w:line="360" w:lineRule="auto"/>
        <w:ind w:left="720" w:firstLine="518"/>
        <w:rPr>
          <w:sz w:val="21"/>
        </w:rPr>
      </w:pPr>
      <w:r w:rsidRPr="005D1BF5">
        <w:rPr>
          <w:b/>
          <w:bCs/>
          <w:color w:val="212121"/>
          <w:shd w:val="clear" w:color="auto" w:fill="FFFFFF"/>
        </w:rPr>
        <w:t xml:space="preserve">Уровень достоверности доказательств – 2 (уровень убедительности рекомендаций – </w:t>
      </w:r>
      <w:r w:rsidRPr="005D1BF5">
        <w:rPr>
          <w:b/>
          <w:bCs/>
          <w:color w:val="212121"/>
          <w:shd w:val="clear" w:color="auto" w:fill="FFFFFF"/>
          <w:lang w:val="en-US"/>
        </w:rPr>
        <w:t>B</w:t>
      </w:r>
      <w:r w:rsidRPr="005D1BF5">
        <w:rPr>
          <w:b/>
          <w:bCs/>
          <w:color w:val="212121"/>
          <w:shd w:val="clear" w:color="auto" w:fill="FFFFFF"/>
        </w:rPr>
        <w:t>).</w:t>
      </w:r>
      <w:r w:rsidRPr="005D1BF5">
        <w:tab/>
      </w:r>
    </w:p>
    <w:p w14:paraId="1D7A1138" w14:textId="77777777" w:rsidR="00BC42F2" w:rsidRPr="005D1BF5" w:rsidRDefault="00E746FE">
      <w:pPr>
        <w:pStyle w:val="2"/>
        <w:numPr>
          <w:ilvl w:val="1"/>
          <w:numId w:val="12"/>
        </w:numPr>
        <w:tabs>
          <w:tab w:val="left" w:pos="1330"/>
        </w:tabs>
        <w:spacing w:before="115"/>
        <w:ind w:left="1330" w:hanging="420"/>
        <w:jc w:val="center"/>
      </w:pPr>
      <w:bookmarkStart w:id="19" w:name="_Toc146475665"/>
      <w:r w:rsidRPr="005D1BF5">
        <w:rPr>
          <w:u w:val="thick"/>
        </w:rPr>
        <w:t>Иное</w:t>
      </w:r>
      <w:r w:rsidRPr="005D1BF5">
        <w:rPr>
          <w:spacing w:val="-4"/>
          <w:u w:val="thick"/>
        </w:rPr>
        <w:t xml:space="preserve"> </w:t>
      </w:r>
      <w:r w:rsidRPr="005D1BF5">
        <w:rPr>
          <w:u w:val="thick"/>
        </w:rPr>
        <w:t>лечение</w:t>
      </w:r>
      <w:bookmarkEnd w:id="19"/>
    </w:p>
    <w:p w14:paraId="6EF36496" w14:textId="77777777" w:rsidR="00BC42F2" w:rsidRPr="005D1BF5" w:rsidRDefault="00E746FE" w:rsidP="004E2107">
      <w:pPr>
        <w:pStyle w:val="a3"/>
        <w:spacing w:before="139" w:line="360" w:lineRule="auto"/>
        <w:ind w:left="0" w:right="247" w:firstLine="709"/>
        <w:jc w:val="both"/>
      </w:pPr>
      <w:r w:rsidRPr="005D1BF5">
        <w:rPr>
          <w:spacing w:val="-1"/>
        </w:rPr>
        <w:t>Порядок</w:t>
      </w:r>
      <w:r w:rsidRPr="005D1BF5">
        <w:rPr>
          <w:spacing w:val="-11"/>
        </w:rPr>
        <w:t xml:space="preserve"> </w:t>
      </w:r>
      <w:r w:rsidRPr="005D1BF5">
        <w:rPr>
          <w:spacing w:val="-1"/>
        </w:rPr>
        <w:t>и</w:t>
      </w:r>
      <w:r w:rsidRPr="005D1BF5">
        <w:rPr>
          <w:spacing w:val="-13"/>
        </w:rPr>
        <w:t xml:space="preserve"> </w:t>
      </w:r>
      <w:r w:rsidRPr="005D1BF5">
        <w:rPr>
          <w:spacing w:val="-1"/>
        </w:rPr>
        <w:t>рекомендации</w:t>
      </w:r>
      <w:r w:rsidRPr="005D1BF5">
        <w:rPr>
          <w:spacing w:val="-12"/>
        </w:rPr>
        <w:t xml:space="preserve"> </w:t>
      </w:r>
      <w:r w:rsidRPr="005D1BF5">
        <w:rPr>
          <w:spacing w:val="-1"/>
        </w:rPr>
        <w:t>по</w:t>
      </w:r>
      <w:r w:rsidRPr="005D1BF5">
        <w:rPr>
          <w:spacing w:val="-14"/>
        </w:rPr>
        <w:t xml:space="preserve"> </w:t>
      </w:r>
      <w:r w:rsidRPr="005D1BF5">
        <w:rPr>
          <w:spacing w:val="-1"/>
        </w:rPr>
        <w:t>обезболиванию</w:t>
      </w:r>
      <w:r w:rsidRPr="005D1BF5">
        <w:rPr>
          <w:spacing w:val="-14"/>
        </w:rPr>
        <w:t xml:space="preserve"> </w:t>
      </w:r>
      <w:r w:rsidRPr="005D1BF5">
        <w:t>при</w:t>
      </w:r>
      <w:r w:rsidRPr="005D1BF5">
        <w:rPr>
          <w:spacing w:val="-11"/>
        </w:rPr>
        <w:t xml:space="preserve"> </w:t>
      </w:r>
      <w:r w:rsidRPr="005D1BF5">
        <w:t>злокачественных</w:t>
      </w:r>
      <w:r w:rsidRPr="005D1BF5">
        <w:rPr>
          <w:spacing w:val="-13"/>
        </w:rPr>
        <w:t xml:space="preserve"> </w:t>
      </w:r>
      <w:r w:rsidRPr="005D1BF5">
        <w:t>новообразованиях</w:t>
      </w:r>
      <w:r w:rsidRPr="005D1BF5">
        <w:rPr>
          <w:spacing w:val="-58"/>
        </w:rPr>
        <w:t xml:space="preserve"> </w:t>
      </w:r>
      <w:r w:rsidRPr="005D1BF5">
        <w:t>носоглотки соответствуют рекомендациям, представленным в рубрикаторе «Хронический</w:t>
      </w:r>
      <w:r w:rsidRPr="005D1BF5">
        <w:rPr>
          <w:spacing w:val="1"/>
        </w:rPr>
        <w:t xml:space="preserve"> </w:t>
      </w:r>
      <w:r w:rsidRPr="005D1BF5">
        <w:rPr>
          <w:spacing w:val="-1"/>
        </w:rPr>
        <w:t>болевой</w:t>
      </w:r>
      <w:r w:rsidRPr="005D1BF5">
        <w:rPr>
          <w:spacing w:val="-12"/>
        </w:rPr>
        <w:t xml:space="preserve"> </w:t>
      </w:r>
      <w:r w:rsidRPr="005D1BF5">
        <w:rPr>
          <w:spacing w:val="-1"/>
        </w:rPr>
        <w:t>синдром</w:t>
      </w:r>
      <w:r w:rsidRPr="005D1BF5">
        <w:rPr>
          <w:spacing w:val="-12"/>
        </w:rPr>
        <w:t xml:space="preserve"> </w:t>
      </w:r>
      <w:r w:rsidRPr="005D1BF5">
        <w:rPr>
          <w:spacing w:val="-1"/>
        </w:rPr>
        <w:t>(ХБС)</w:t>
      </w:r>
      <w:r w:rsidRPr="005D1BF5">
        <w:rPr>
          <w:spacing w:val="-13"/>
        </w:rPr>
        <w:t xml:space="preserve"> </w:t>
      </w:r>
      <w:r w:rsidRPr="005D1BF5">
        <w:rPr>
          <w:spacing w:val="-1"/>
        </w:rPr>
        <w:t>у</w:t>
      </w:r>
      <w:r w:rsidRPr="005D1BF5">
        <w:rPr>
          <w:spacing w:val="-11"/>
        </w:rPr>
        <w:t xml:space="preserve"> </w:t>
      </w:r>
      <w:r w:rsidRPr="005D1BF5">
        <w:rPr>
          <w:spacing w:val="-1"/>
        </w:rPr>
        <w:t>взрослых</w:t>
      </w:r>
      <w:r w:rsidRPr="005D1BF5">
        <w:rPr>
          <w:spacing w:val="-12"/>
        </w:rPr>
        <w:t xml:space="preserve"> </w:t>
      </w:r>
      <w:r w:rsidRPr="005D1BF5">
        <w:t>пациентов,</w:t>
      </w:r>
      <w:r w:rsidRPr="005D1BF5">
        <w:rPr>
          <w:spacing w:val="-15"/>
        </w:rPr>
        <w:t xml:space="preserve"> </w:t>
      </w:r>
      <w:r w:rsidRPr="005D1BF5">
        <w:t>нуждающихся</w:t>
      </w:r>
      <w:r w:rsidRPr="005D1BF5">
        <w:rPr>
          <w:spacing w:val="-11"/>
        </w:rPr>
        <w:t xml:space="preserve"> </w:t>
      </w:r>
      <w:r w:rsidRPr="005D1BF5">
        <w:t>в</w:t>
      </w:r>
      <w:r w:rsidRPr="005D1BF5">
        <w:rPr>
          <w:spacing w:val="-13"/>
        </w:rPr>
        <w:t xml:space="preserve"> </w:t>
      </w:r>
      <w:r w:rsidRPr="005D1BF5">
        <w:t>паллиативной</w:t>
      </w:r>
      <w:r w:rsidRPr="005D1BF5">
        <w:rPr>
          <w:spacing w:val="-11"/>
        </w:rPr>
        <w:t xml:space="preserve"> </w:t>
      </w:r>
      <w:r w:rsidRPr="005D1BF5">
        <w:t>медицинской</w:t>
      </w:r>
      <w:r w:rsidRPr="005D1BF5">
        <w:rPr>
          <w:spacing w:val="-58"/>
        </w:rPr>
        <w:t xml:space="preserve"> </w:t>
      </w:r>
      <w:r w:rsidRPr="005D1BF5">
        <w:t>помощи».</w:t>
      </w:r>
    </w:p>
    <w:p w14:paraId="44323DEF" w14:textId="01F4637F" w:rsidR="00DB182A" w:rsidRPr="00C91CF4" w:rsidRDefault="00DB182A" w:rsidP="00C91CF4">
      <w:pPr>
        <w:pStyle w:val="a5"/>
        <w:numPr>
          <w:ilvl w:val="0"/>
          <w:numId w:val="21"/>
        </w:numPr>
        <w:pBdr>
          <w:top w:val="nil"/>
          <w:left w:val="nil"/>
          <w:bottom w:val="nil"/>
          <w:right w:val="nil"/>
          <w:between w:val="nil"/>
        </w:pBdr>
        <w:spacing w:line="360" w:lineRule="auto"/>
        <w:jc w:val="both"/>
        <w:rPr>
          <w:color w:val="D9D9D9" w:themeColor="background1" w:themeShade="D9"/>
        </w:rPr>
      </w:pPr>
      <w:r w:rsidRPr="00C91CF4">
        <w:rPr>
          <w:color w:val="000000"/>
        </w:rPr>
        <w:t xml:space="preserve">Пациентам с </w:t>
      </w:r>
      <w:proofErr w:type="spellStart"/>
      <w:r w:rsidRPr="00C91CF4">
        <w:rPr>
          <w:color w:val="000000"/>
        </w:rPr>
        <w:t>местнораспространенными</w:t>
      </w:r>
      <w:proofErr w:type="spellEnd"/>
      <w:r w:rsidRPr="00C91CF4">
        <w:rPr>
          <w:color w:val="000000"/>
        </w:rPr>
        <w:t xml:space="preserve"> ЗНО носоглотки при угрозе кровотечения или состоявшегося кровотечения из опухоли и/или регионарных метастатических узлов </w:t>
      </w:r>
      <w:r w:rsidRPr="00C91CF4">
        <w:rPr>
          <w:b/>
          <w:color w:val="000000"/>
        </w:rPr>
        <w:t>рекомендовано</w:t>
      </w:r>
      <w:r w:rsidRPr="00C91CF4">
        <w:rPr>
          <w:color w:val="000000"/>
        </w:rPr>
        <w:t xml:space="preserve"> выполнить ангиографию</w:t>
      </w:r>
      <w:r w:rsidR="006A2C22" w:rsidRPr="00C91CF4">
        <w:rPr>
          <w:color w:val="000000"/>
        </w:rPr>
        <w:t xml:space="preserve"> наружной сонной артерии избирательную</w:t>
      </w:r>
      <w:r w:rsidRPr="00C91CF4">
        <w:rPr>
          <w:color w:val="000000"/>
        </w:rPr>
        <w:t xml:space="preserve"> и при отсутствии противопоказаний произвести</w:t>
      </w:r>
      <w:r w:rsidR="006A2C22" w:rsidRPr="00C91CF4">
        <w:rPr>
          <w:color w:val="000000"/>
        </w:rPr>
        <w:t xml:space="preserve"> селективную и </w:t>
      </w:r>
      <w:proofErr w:type="spellStart"/>
      <w:r w:rsidR="006A2C22" w:rsidRPr="00C91CF4">
        <w:rPr>
          <w:color w:val="000000"/>
        </w:rPr>
        <w:t>суперселективную</w:t>
      </w:r>
      <w:proofErr w:type="spellEnd"/>
      <w:r w:rsidR="006A2C22" w:rsidRPr="00C91CF4">
        <w:rPr>
          <w:color w:val="000000"/>
        </w:rPr>
        <w:t xml:space="preserve"> </w:t>
      </w:r>
      <w:proofErr w:type="gramStart"/>
      <w:r w:rsidR="006A2C22" w:rsidRPr="00C91CF4">
        <w:rPr>
          <w:color w:val="000000"/>
        </w:rPr>
        <w:t xml:space="preserve">эмболизацию </w:t>
      </w:r>
      <w:r w:rsidRPr="00C91CF4">
        <w:rPr>
          <w:color w:val="000000"/>
        </w:rPr>
        <w:t xml:space="preserve"> </w:t>
      </w:r>
      <w:r w:rsidR="006A2C22" w:rsidRPr="00C91CF4">
        <w:rPr>
          <w:color w:val="000000"/>
        </w:rPr>
        <w:t>опухолевых</w:t>
      </w:r>
      <w:proofErr w:type="gramEnd"/>
      <w:r w:rsidR="006A2C22" w:rsidRPr="00C91CF4">
        <w:rPr>
          <w:color w:val="000000"/>
        </w:rPr>
        <w:t xml:space="preserve"> сосудов </w:t>
      </w:r>
      <w:r w:rsidRPr="00C91CF4">
        <w:rPr>
          <w:color w:val="000000"/>
        </w:rPr>
        <w:t>с целью снижения рисков кровотечения и фатальных осложнений</w:t>
      </w:r>
      <w:r w:rsidR="004E2107" w:rsidRPr="00C91CF4">
        <w:rPr>
          <w:color w:val="000000"/>
        </w:rPr>
        <w:t xml:space="preserve"> [47]. </w:t>
      </w:r>
    </w:p>
    <w:p w14:paraId="27355608" w14:textId="12AA223A" w:rsidR="00DB182A" w:rsidRPr="005D1BF5" w:rsidRDefault="004E2107" w:rsidP="004E2107">
      <w:pPr>
        <w:pStyle w:val="a3"/>
        <w:spacing w:line="360" w:lineRule="auto"/>
        <w:ind w:firstLine="720"/>
      </w:pPr>
      <w:r w:rsidRPr="005D1BF5">
        <w:rPr>
          <w:b/>
          <w:bCs/>
          <w:color w:val="212121"/>
          <w:shd w:val="clear" w:color="auto" w:fill="FFFFFF"/>
        </w:rPr>
        <w:t>Уровень достоверности доказательств – 5 (уровень убедительности рекомендаций – С).</w:t>
      </w:r>
      <w:r w:rsidRPr="005D1BF5">
        <w:tab/>
      </w:r>
    </w:p>
    <w:p w14:paraId="1F582EC5" w14:textId="77777777" w:rsidR="00B1473D" w:rsidRPr="005D1BF5" w:rsidRDefault="00B1473D" w:rsidP="004E2107">
      <w:pPr>
        <w:pStyle w:val="a3"/>
        <w:spacing w:line="360" w:lineRule="auto"/>
        <w:ind w:firstLine="720"/>
      </w:pPr>
    </w:p>
    <w:p w14:paraId="6A97C4F6" w14:textId="1799B29E" w:rsidR="00B1473D" w:rsidRPr="005D1BF5" w:rsidRDefault="00B1473D" w:rsidP="00B1473D">
      <w:pPr>
        <w:pStyle w:val="a3"/>
        <w:spacing w:line="360" w:lineRule="auto"/>
        <w:ind w:firstLine="720"/>
      </w:pPr>
      <w:r w:rsidRPr="005D1BF5">
        <w:t xml:space="preserve">Пациентам с местно-распространенными формами рака головы и шеи, а также при угрозе кровотечения из опухолевых узлов в области головы и шеи </w:t>
      </w:r>
      <w:r w:rsidR="00AC39A0">
        <w:t>необходимо</w:t>
      </w:r>
      <w:r w:rsidRPr="005D1BF5">
        <w:t xml:space="preserve">: </w:t>
      </w:r>
    </w:p>
    <w:p w14:paraId="5B6C11F1" w14:textId="77777777" w:rsidR="00B1473D" w:rsidRPr="005D1BF5" w:rsidRDefault="00B1473D" w:rsidP="00B1473D">
      <w:pPr>
        <w:pStyle w:val="a3"/>
        <w:spacing w:line="360" w:lineRule="auto"/>
        <w:ind w:firstLine="720"/>
      </w:pPr>
      <w:r w:rsidRPr="005D1BF5">
        <w:t xml:space="preserve">Произвести клиническую оценку состояния опухолевого процесса и оценить риски возникновения кровотечения, размеры опухоли и переход опухоли на соседние структуры в случае изъявления опухоли, имеющейся полости в области опухоли или рецидива опухоли, близости к ветвям сонной артерии, наличие незаживающей раны, состоявшееся кровотечение из опухоли. </w:t>
      </w:r>
    </w:p>
    <w:p w14:paraId="5BF93F10" w14:textId="2A82CA26" w:rsidR="00B1473D" w:rsidRPr="005D1BF5" w:rsidRDefault="00B1473D" w:rsidP="00C91CF4">
      <w:pPr>
        <w:pStyle w:val="a3"/>
        <w:numPr>
          <w:ilvl w:val="0"/>
          <w:numId w:val="20"/>
        </w:numPr>
        <w:spacing w:line="360" w:lineRule="auto"/>
      </w:pPr>
      <w:r w:rsidRPr="005D1BF5">
        <w:t xml:space="preserve">В случае констатации риска кровотечения из опухолевых узлов </w:t>
      </w:r>
      <w:r w:rsidRPr="00C91CF4">
        <w:rPr>
          <w:b/>
        </w:rPr>
        <w:t>рекомендовано</w:t>
      </w:r>
      <w:r w:rsidRPr="005D1BF5">
        <w:t xml:space="preserve"> произвести </w:t>
      </w:r>
      <w:r w:rsidR="006A2C22" w:rsidRPr="005D1BF5">
        <w:rPr>
          <w:color w:val="000000"/>
        </w:rPr>
        <w:t>ангиографию</w:t>
      </w:r>
      <w:r w:rsidR="006A2C22">
        <w:rPr>
          <w:color w:val="000000"/>
        </w:rPr>
        <w:t xml:space="preserve"> наружной сонной артерии избирательную</w:t>
      </w:r>
      <w:r w:rsidR="006A2C22" w:rsidRPr="005D1BF5">
        <w:rPr>
          <w:color w:val="000000"/>
        </w:rPr>
        <w:t xml:space="preserve"> </w:t>
      </w:r>
      <w:r w:rsidRPr="005D1BF5">
        <w:t xml:space="preserve">и при отсутствии противопоказаний произвести </w:t>
      </w:r>
      <w:proofErr w:type="spellStart"/>
      <w:r w:rsidR="006A2C22" w:rsidRPr="005D1BF5">
        <w:rPr>
          <w:color w:val="000000"/>
        </w:rPr>
        <w:t>произвести</w:t>
      </w:r>
      <w:proofErr w:type="spellEnd"/>
      <w:r w:rsidR="006A2C22">
        <w:rPr>
          <w:color w:val="000000"/>
        </w:rPr>
        <w:t xml:space="preserve"> селективную и </w:t>
      </w:r>
      <w:proofErr w:type="spellStart"/>
      <w:r w:rsidR="006A2C22">
        <w:rPr>
          <w:color w:val="000000"/>
        </w:rPr>
        <w:t>суперселективную</w:t>
      </w:r>
      <w:proofErr w:type="spellEnd"/>
      <w:r w:rsidR="006A2C22">
        <w:rPr>
          <w:color w:val="000000"/>
        </w:rPr>
        <w:t xml:space="preserve"> </w:t>
      </w:r>
      <w:proofErr w:type="gramStart"/>
      <w:r w:rsidR="006A2C22">
        <w:rPr>
          <w:color w:val="000000"/>
        </w:rPr>
        <w:t xml:space="preserve">эмболизацию </w:t>
      </w:r>
      <w:r w:rsidR="006A2C22" w:rsidRPr="005D1BF5">
        <w:rPr>
          <w:color w:val="000000"/>
        </w:rPr>
        <w:t xml:space="preserve"> </w:t>
      </w:r>
      <w:r w:rsidR="006A2C22">
        <w:rPr>
          <w:color w:val="000000"/>
        </w:rPr>
        <w:t>опухолевых</w:t>
      </w:r>
      <w:proofErr w:type="gramEnd"/>
      <w:r w:rsidR="006A2C22">
        <w:rPr>
          <w:color w:val="000000"/>
        </w:rPr>
        <w:t xml:space="preserve"> сосудов </w:t>
      </w:r>
      <w:r w:rsidRPr="005D1BF5">
        <w:t>с целью снижения рисков кровотечения и фатальных осложнений [80-85].</w:t>
      </w:r>
    </w:p>
    <w:p w14:paraId="3B68C022" w14:textId="543D484E" w:rsidR="00B1473D" w:rsidRPr="00C91CF4" w:rsidRDefault="00B1473D" w:rsidP="00B1473D">
      <w:pPr>
        <w:pStyle w:val="a3"/>
        <w:spacing w:line="360" w:lineRule="auto"/>
        <w:ind w:firstLine="720"/>
        <w:rPr>
          <w:b/>
        </w:rPr>
      </w:pPr>
      <w:r w:rsidRPr="00C91CF4">
        <w:rPr>
          <w:b/>
        </w:rPr>
        <w:t xml:space="preserve">Уровень убедительности рекомендаций </w:t>
      </w:r>
      <w:proofErr w:type="gramStart"/>
      <w:r w:rsidRPr="00C91CF4">
        <w:rPr>
          <w:b/>
        </w:rPr>
        <w:t>–  C</w:t>
      </w:r>
      <w:proofErr w:type="gramEnd"/>
      <w:r w:rsidRPr="00C91CF4">
        <w:rPr>
          <w:b/>
        </w:rPr>
        <w:t xml:space="preserve"> (уровень достоверности доказательств – </w:t>
      </w:r>
      <w:r w:rsidR="00843D01">
        <w:rPr>
          <w:b/>
        </w:rPr>
        <w:t>4</w:t>
      </w:r>
      <w:r w:rsidRPr="00C91CF4">
        <w:rPr>
          <w:b/>
        </w:rPr>
        <w:t>).</w:t>
      </w:r>
    </w:p>
    <w:p w14:paraId="47C516E2" w14:textId="77777777" w:rsidR="00B1473D" w:rsidRPr="005D1BF5" w:rsidRDefault="00B1473D" w:rsidP="004E2107">
      <w:pPr>
        <w:pStyle w:val="a3"/>
        <w:spacing w:line="360" w:lineRule="auto"/>
        <w:ind w:firstLine="720"/>
      </w:pPr>
    </w:p>
    <w:p w14:paraId="716DAB8D" w14:textId="77777777" w:rsidR="00F276B1" w:rsidRPr="005D1BF5" w:rsidRDefault="00F276B1" w:rsidP="004E2107">
      <w:pPr>
        <w:pStyle w:val="a3"/>
        <w:spacing w:line="360" w:lineRule="auto"/>
        <w:ind w:firstLine="720"/>
      </w:pPr>
    </w:p>
    <w:p w14:paraId="23F2018D" w14:textId="2134C430" w:rsidR="00BC42F2" w:rsidRPr="005D1BF5" w:rsidRDefault="00E746FE">
      <w:pPr>
        <w:pStyle w:val="2"/>
        <w:numPr>
          <w:ilvl w:val="1"/>
          <w:numId w:val="12"/>
        </w:numPr>
        <w:tabs>
          <w:tab w:val="left" w:pos="1330"/>
        </w:tabs>
        <w:spacing w:before="121" w:line="360" w:lineRule="auto"/>
        <w:ind w:left="1330" w:hanging="420"/>
        <w:jc w:val="center"/>
      </w:pPr>
      <w:bookmarkStart w:id="20" w:name="_Toc146475666"/>
      <w:r w:rsidRPr="005D1BF5">
        <w:rPr>
          <w:u w:val="thick"/>
        </w:rPr>
        <w:lastRenderedPageBreak/>
        <w:t>Диетотерапия</w:t>
      </w:r>
      <w:bookmarkEnd w:id="20"/>
    </w:p>
    <w:p w14:paraId="427B91C1" w14:textId="1869741F" w:rsidR="00DB182A" w:rsidRPr="005D1BF5" w:rsidRDefault="00E746FE" w:rsidP="004E2107">
      <w:pPr>
        <w:pStyle w:val="a3"/>
        <w:spacing w:before="90" w:line="360" w:lineRule="auto"/>
        <w:ind w:right="247" w:firstLine="707"/>
        <w:jc w:val="both"/>
      </w:pPr>
      <w:r w:rsidRPr="005D1BF5">
        <w:t>Необходимость</w:t>
      </w:r>
      <w:r w:rsidRPr="005D1BF5">
        <w:rPr>
          <w:spacing w:val="-8"/>
        </w:rPr>
        <w:t xml:space="preserve"> </w:t>
      </w:r>
      <w:r w:rsidRPr="005D1BF5">
        <w:t>назначения</w:t>
      </w:r>
      <w:r w:rsidRPr="005D1BF5">
        <w:rPr>
          <w:spacing w:val="-8"/>
        </w:rPr>
        <w:t xml:space="preserve"> </w:t>
      </w:r>
      <w:r w:rsidRPr="005D1BF5">
        <w:t>лечебного</w:t>
      </w:r>
      <w:r w:rsidRPr="005D1BF5">
        <w:rPr>
          <w:spacing w:val="-8"/>
        </w:rPr>
        <w:t xml:space="preserve"> </w:t>
      </w:r>
      <w:r w:rsidRPr="005D1BF5">
        <w:t>питания</w:t>
      </w:r>
      <w:r w:rsidRPr="005D1BF5">
        <w:rPr>
          <w:spacing w:val="-11"/>
        </w:rPr>
        <w:t xml:space="preserve"> </w:t>
      </w:r>
      <w:r w:rsidRPr="005D1BF5">
        <w:t>определяется</w:t>
      </w:r>
      <w:r w:rsidRPr="005D1BF5">
        <w:rPr>
          <w:spacing w:val="-4"/>
        </w:rPr>
        <w:t xml:space="preserve"> </w:t>
      </w:r>
      <w:proofErr w:type="spellStart"/>
      <w:r w:rsidRPr="005D1BF5">
        <w:t>нутритивным</w:t>
      </w:r>
      <w:proofErr w:type="spellEnd"/>
      <w:r w:rsidRPr="005D1BF5">
        <w:rPr>
          <w:spacing w:val="-9"/>
        </w:rPr>
        <w:t xml:space="preserve"> </w:t>
      </w:r>
      <w:r w:rsidRPr="005D1BF5">
        <w:t>статусом</w:t>
      </w:r>
      <w:r w:rsidRPr="005D1BF5">
        <w:rPr>
          <w:spacing w:val="-58"/>
        </w:rPr>
        <w:t xml:space="preserve"> </w:t>
      </w:r>
      <w:r w:rsidRPr="005D1BF5">
        <w:t>пациента,</w:t>
      </w:r>
      <w:r w:rsidRPr="005D1BF5">
        <w:rPr>
          <w:spacing w:val="1"/>
        </w:rPr>
        <w:t xml:space="preserve"> </w:t>
      </w:r>
      <w:r w:rsidRPr="005D1BF5">
        <w:t>а</w:t>
      </w:r>
      <w:r w:rsidRPr="005D1BF5">
        <w:rPr>
          <w:spacing w:val="1"/>
        </w:rPr>
        <w:t xml:space="preserve"> </w:t>
      </w:r>
      <w:r w:rsidRPr="005D1BF5">
        <w:t>также</w:t>
      </w:r>
      <w:r w:rsidRPr="005D1BF5">
        <w:rPr>
          <w:spacing w:val="1"/>
        </w:rPr>
        <w:t xml:space="preserve"> </w:t>
      </w:r>
      <w:r w:rsidRPr="005D1BF5">
        <w:t>целесообразностью</w:t>
      </w:r>
      <w:r w:rsidRPr="005D1BF5">
        <w:rPr>
          <w:spacing w:val="1"/>
        </w:rPr>
        <w:t xml:space="preserve"> </w:t>
      </w:r>
      <w:r w:rsidRPr="005D1BF5">
        <w:t>коррекции</w:t>
      </w:r>
      <w:r w:rsidRPr="005D1BF5">
        <w:rPr>
          <w:spacing w:val="1"/>
        </w:rPr>
        <w:t xml:space="preserve"> </w:t>
      </w:r>
      <w:r w:rsidRPr="005D1BF5">
        <w:t>сопутствующих</w:t>
      </w:r>
      <w:r w:rsidRPr="005D1BF5">
        <w:rPr>
          <w:spacing w:val="1"/>
        </w:rPr>
        <w:t xml:space="preserve"> </w:t>
      </w:r>
      <w:r w:rsidRPr="005D1BF5">
        <w:t>состояний</w:t>
      </w:r>
      <w:r w:rsidRPr="005D1BF5">
        <w:rPr>
          <w:spacing w:val="1"/>
        </w:rPr>
        <w:t xml:space="preserve"> </w:t>
      </w:r>
      <w:r w:rsidRPr="005D1BF5">
        <w:t>и</w:t>
      </w:r>
      <w:r w:rsidRPr="005D1BF5">
        <w:rPr>
          <w:spacing w:val="1"/>
        </w:rPr>
        <w:t xml:space="preserve"> </w:t>
      </w:r>
      <w:r w:rsidRPr="005D1BF5">
        <w:t>профилактики</w:t>
      </w:r>
      <w:r w:rsidRPr="005D1BF5">
        <w:rPr>
          <w:spacing w:val="1"/>
        </w:rPr>
        <w:t xml:space="preserve"> </w:t>
      </w:r>
      <w:r w:rsidRPr="005D1BF5">
        <w:t>осложнений</w:t>
      </w:r>
      <w:r w:rsidRPr="005D1BF5">
        <w:rPr>
          <w:spacing w:val="1"/>
        </w:rPr>
        <w:t xml:space="preserve"> </w:t>
      </w:r>
      <w:r w:rsidRPr="005D1BF5">
        <w:t>проводимого</w:t>
      </w:r>
      <w:r w:rsidRPr="005D1BF5">
        <w:rPr>
          <w:spacing w:val="1"/>
        </w:rPr>
        <w:t xml:space="preserve"> </w:t>
      </w:r>
      <w:r w:rsidRPr="005D1BF5">
        <w:t>лечения,</w:t>
      </w:r>
      <w:r w:rsidRPr="005D1BF5">
        <w:rPr>
          <w:spacing w:val="1"/>
        </w:rPr>
        <w:t xml:space="preserve"> </w:t>
      </w:r>
      <w:r w:rsidRPr="005D1BF5">
        <w:t>в</w:t>
      </w:r>
      <w:r w:rsidRPr="005D1BF5">
        <w:rPr>
          <w:spacing w:val="1"/>
        </w:rPr>
        <w:t xml:space="preserve"> </w:t>
      </w:r>
      <w:r w:rsidRPr="005D1BF5">
        <w:t>связи</w:t>
      </w:r>
      <w:r w:rsidRPr="005D1BF5">
        <w:rPr>
          <w:spacing w:val="1"/>
        </w:rPr>
        <w:t xml:space="preserve"> </w:t>
      </w:r>
      <w:r w:rsidRPr="005D1BF5">
        <w:t>с</w:t>
      </w:r>
      <w:r w:rsidRPr="005D1BF5">
        <w:rPr>
          <w:spacing w:val="1"/>
        </w:rPr>
        <w:t xml:space="preserve"> </w:t>
      </w:r>
      <w:r w:rsidRPr="005D1BF5">
        <w:t>чем</w:t>
      </w:r>
      <w:r w:rsidRPr="005D1BF5">
        <w:rPr>
          <w:spacing w:val="1"/>
        </w:rPr>
        <w:t xml:space="preserve"> </w:t>
      </w:r>
      <w:r w:rsidRPr="005D1BF5">
        <w:t>принципы</w:t>
      </w:r>
      <w:r w:rsidRPr="005D1BF5">
        <w:rPr>
          <w:spacing w:val="1"/>
        </w:rPr>
        <w:t xml:space="preserve"> </w:t>
      </w:r>
      <w:r w:rsidRPr="005D1BF5">
        <w:t>лечебного</w:t>
      </w:r>
      <w:r w:rsidRPr="005D1BF5">
        <w:rPr>
          <w:spacing w:val="1"/>
        </w:rPr>
        <w:t xml:space="preserve"> </w:t>
      </w:r>
      <w:r w:rsidRPr="005D1BF5">
        <w:t>питания и показания представлены в разделе «Медицинская реабилитация</w:t>
      </w:r>
      <w:r w:rsidR="00393353" w:rsidRPr="005D1BF5">
        <w:t xml:space="preserve"> и санаторно-курортное лечение</w:t>
      </w:r>
      <w:r w:rsidRPr="005D1BF5">
        <w:t>,</w:t>
      </w:r>
      <w:r w:rsidR="00393353" w:rsidRPr="005D1BF5">
        <w:t xml:space="preserve"> медицинские</w:t>
      </w:r>
      <w:r w:rsidRPr="005D1BF5">
        <w:t xml:space="preserve"> показания и</w:t>
      </w:r>
      <w:r w:rsidRPr="005D1BF5">
        <w:rPr>
          <w:spacing w:val="1"/>
        </w:rPr>
        <w:t xml:space="preserve"> </w:t>
      </w:r>
      <w:r w:rsidRPr="005D1BF5">
        <w:t>противопоказания</w:t>
      </w:r>
      <w:r w:rsidRPr="005D1BF5">
        <w:rPr>
          <w:spacing w:val="-1"/>
        </w:rPr>
        <w:t xml:space="preserve"> </w:t>
      </w:r>
      <w:r w:rsidRPr="005D1BF5">
        <w:t>к применению</w:t>
      </w:r>
      <w:r w:rsidRPr="005D1BF5">
        <w:rPr>
          <w:spacing w:val="-1"/>
        </w:rPr>
        <w:t xml:space="preserve"> </w:t>
      </w:r>
      <w:r w:rsidRPr="005D1BF5">
        <w:t>методов реабилитации</w:t>
      </w:r>
      <w:r w:rsidR="00393353" w:rsidRPr="005D1BF5">
        <w:t>, в том числе основанных на использовании природных лечебных факторов</w:t>
      </w:r>
      <w:r w:rsidRPr="005D1BF5">
        <w:t>»</w:t>
      </w:r>
    </w:p>
    <w:p w14:paraId="531E1FC3" w14:textId="77777777" w:rsidR="003A1624" w:rsidRPr="005D1BF5" w:rsidRDefault="003A1624" w:rsidP="004E2107">
      <w:pPr>
        <w:pStyle w:val="a3"/>
        <w:spacing w:before="90" w:line="360" w:lineRule="auto"/>
        <w:ind w:right="247" w:firstLine="707"/>
        <w:jc w:val="both"/>
      </w:pPr>
    </w:p>
    <w:p w14:paraId="73E48DD7" w14:textId="66168843" w:rsidR="00BC42F2" w:rsidRPr="005D1BF5" w:rsidRDefault="00E746FE">
      <w:pPr>
        <w:pStyle w:val="1"/>
        <w:numPr>
          <w:ilvl w:val="0"/>
          <w:numId w:val="12"/>
        </w:numPr>
        <w:spacing w:before="1" w:line="360" w:lineRule="auto"/>
        <w:ind w:left="0" w:firstLine="0"/>
        <w:jc w:val="center"/>
      </w:pPr>
      <w:bookmarkStart w:id="21" w:name="_Toc146475667"/>
      <w:r w:rsidRPr="005D1BF5">
        <w:t>Медицинская реабилитация</w:t>
      </w:r>
      <w:r w:rsidR="00393353" w:rsidRPr="005D1BF5">
        <w:t xml:space="preserve"> и санаторно-курортное лечение</w:t>
      </w:r>
      <w:r w:rsidRPr="005D1BF5">
        <w:t xml:space="preserve">, медицинские показания </w:t>
      </w:r>
      <w:proofErr w:type="gramStart"/>
      <w:r w:rsidRPr="005D1BF5">
        <w:t>и</w:t>
      </w:r>
      <w:r w:rsidR="006A6F55">
        <w:t xml:space="preserve"> </w:t>
      </w:r>
      <w:r w:rsidRPr="005D1BF5">
        <w:rPr>
          <w:spacing w:val="-67"/>
        </w:rPr>
        <w:t xml:space="preserve"> </w:t>
      </w:r>
      <w:r w:rsidRPr="005D1BF5">
        <w:t>противопоказания</w:t>
      </w:r>
      <w:proofErr w:type="gramEnd"/>
      <w:r w:rsidRPr="005D1BF5">
        <w:rPr>
          <w:spacing w:val="-8"/>
        </w:rPr>
        <w:t xml:space="preserve"> </w:t>
      </w:r>
      <w:r w:rsidRPr="005D1BF5">
        <w:t>к</w:t>
      </w:r>
      <w:r w:rsidRPr="005D1BF5">
        <w:rPr>
          <w:spacing w:val="-4"/>
        </w:rPr>
        <w:t xml:space="preserve"> </w:t>
      </w:r>
      <w:r w:rsidRPr="005D1BF5">
        <w:t>применению</w:t>
      </w:r>
      <w:r w:rsidRPr="005D1BF5">
        <w:rPr>
          <w:spacing w:val="-4"/>
        </w:rPr>
        <w:t xml:space="preserve"> </w:t>
      </w:r>
      <w:r w:rsidRPr="005D1BF5">
        <w:t>методов</w:t>
      </w:r>
      <w:r w:rsidRPr="005D1BF5">
        <w:rPr>
          <w:spacing w:val="-4"/>
        </w:rPr>
        <w:t xml:space="preserve"> </w:t>
      </w:r>
      <w:r w:rsidRPr="005D1BF5">
        <w:t>реабилитации</w:t>
      </w:r>
      <w:r w:rsidR="00393353" w:rsidRPr="005D1BF5">
        <w:t>, в том числе основанных на использовании природных лечебных факторов</w:t>
      </w:r>
      <w:bookmarkEnd w:id="21"/>
    </w:p>
    <w:p w14:paraId="0CE3C5D6" w14:textId="4D425B5F" w:rsidR="004E2107" w:rsidRPr="005D1BF5" w:rsidRDefault="00E746FE">
      <w:pPr>
        <w:pStyle w:val="a5"/>
        <w:numPr>
          <w:ilvl w:val="0"/>
          <w:numId w:val="5"/>
        </w:numPr>
        <w:spacing w:before="9" w:line="360" w:lineRule="auto"/>
        <w:ind w:left="0" w:right="242" w:firstLine="709"/>
        <w:jc w:val="both"/>
        <w:rPr>
          <w:b/>
          <w:sz w:val="24"/>
          <w:szCs w:val="24"/>
        </w:rPr>
      </w:pPr>
      <w:r w:rsidRPr="005D1BF5">
        <w:rPr>
          <w:b/>
          <w:sz w:val="24"/>
          <w:szCs w:val="24"/>
        </w:rPr>
        <w:t xml:space="preserve">Рекомендуются </w:t>
      </w:r>
      <w:r w:rsidRPr="005D1BF5">
        <w:rPr>
          <w:sz w:val="24"/>
          <w:szCs w:val="24"/>
        </w:rPr>
        <w:t>пациентам со злокачественными опухолями носоглотки программы</w:t>
      </w:r>
      <w:r w:rsidRPr="005D1BF5">
        <w:rPr>
          <w:spacing w:val="1"/>
          <w:sz w:val="24"/>
          <w:szCs w:val="24"/>
        </w:rPr>
        <w:t xml:space="preserve"> </w:t>
      </w:r>
      <w:r w:rsidRPr="005D1BF5">
        <w:rPr>
          <w:sz w:val="24"/>
          <w:szCs w:val="24"/>
        </w:rPr>
        <w:t>профилактической гимнастики и обучение тактике глотания до начала лечения для</w:t>
      </w:r>
      <w:r w:rsidRPr="005D1BF5">
        <w:rPr>
          <w:spacing w:val="1"/>
          <w:sz w:val="24"/>
          <w:szCs w:val="24"/>
        </w:rPr>
        <w:t xml:space="preserve"> </w:t>
      </w:r>
      <w:r w:rsidRPr="005D1BF5">
        <w:rPr>
          <w:sz w:val="24"/>
          <w:szCs w:val="24"/>
        </w:rPr>
        <w:t>уменьшения нарушения глотания при проведении противоопухолевой терапии [</w:t>
      </w:r>
      <w:r w:rsidR="004E2107" w:rsidRPr="005D1BF5">
        <w:rPr>
          <w:sz w:val="24"/>
          <w:szCs w:val="24"/>
        </w:rPr>
        <w:t>48</w:t>
      </w:r>
      <w:r w:rsidRPr="005D1BF5">
        <w:rPr>
          <w:sz w:val="24"/>
          <w:szCs w:val="24"/>
        </w:rPr>
        <w:t>].</w:t>
      </w:r>
      <w:r w:rsidRPr="005D1BF5">
        <w:rPr>
          <w:spacing w:val="-57"/>
          <w:sz w:val="24"/>
          <w:szCs w:val="24"/>
        </w:rPr>
        <w:t xml:space="preserve"> </w:t>
      </w:r>
    </w:p>
    <w:p w14:paraId="3F120802" w14:textId="5D937A78" w:rsidR="004E2107" w:rsidRPr="005D1BF5" w:rsidRDefault="004E2107" w:rsidP="004E2107">
      <w:pPr>
        <w:pStyle w:val="a5"/>
        <w:tabs>
          <w:tab w:val="left" w:pos="634"/>
        </w:tabs>
        <w:spacing w:before="9" w:line="360" w:lineRule="auto"/>
        <w:ind w:left="0" w:right="242" w:firstLine="0"/>
        <w:jc w:val="both"/>
        <w:rPr>
          <w:b/>
          <w:sz w:val="24"/>
          <w:szCs w:val="24"/>
        </w:rPr>
      </w:pPr>
      <w:r w:rsidRPr="005D1BF5">
        <w:rPr>
          <w:b/>
          <w:sz w:val="24"/>
          <w:szCs w:val="24"/>
        </w:rPr>
        <w:tab/>
      </w:r>
      <w:r w:rsidRPr="005D1BF5">
        <w:rPr>
          <w:b/>
          <w:bCs/>
          <w:color w:val="212121"/>
          <w:sz w:val="24"/>
          <w:szCs w:val="24"/>
          <w:shd w:val="clear" w:color="auto" w:fill="FFFFFF"/>
        </w:rPr>
        <w:t>Уровень достоверности доказательств – 5 (уровень убедительности рекомендаций – С).</w:t>
      </w:r>
      <w:r w:rsidRPr="005D1BF5">
        <w:rPr>
          <w:sz w:val="24"/>
          <w:szCs w:val="24"/>
        </w:rPr>
        <w:tab/>
      </w:r>
    </w:p>
    <w:p w14:paraId="3873E691" w14:textId="6A355258" w:rsidR="004E2107" w:rsidRPr="005D1BF5" w:rsidRDefault="00E746FE">
      <w:pPr>
        <w:pStyle w:val="a5"/>
        <w:numPr>
          <w:ilvl w:val="0"/>
          <w:numId w:val="5"/>
        </w:numPr>
        <w:spacing w:line="360" w:lineRule="auto"/>
        <w:ind w:left="0" w:right="249" w:firstLine="709"/>
        <w:jc w:val="both"/>
        <w:rPr>
          <w:sz w:val="24"/>
        </w:rPr>
      </w:pPr>
      <w:proofErr w:type="spellStart"/>
      <w:r w:rsidRPr="005D1BF5">
        <w:rPr>
          <w:sz w:val="24"/>
        </w:rPr>
        <w:t>Нутритивно</w:t>
      </w:r>
      <w:proofErr w:type="spellEnd"/>
      <w:r w:rsidRPr="005D1BF5">
        <w:rPr>
          <w:sz w:val="24"/>
        </w:rPr>
        <w:t xml:space="preserve">-метаболическая реабилитация не менее 7 суток </w:t>
      </w:r>
      <w:r w:rsidRPr="00C91CF4">
        <w:rPr>
          <w:b/>
          <w:sz w:val="24"/>
        </w:rPr>
        <w:t>рекомендована</w:t>
      </w:r>
      <w:r w:rsidRPr="005D1BF5">
        <w:rPr>
          <w:sz w:val="24"/>
        </w:rPr>
        <w:t xml:space="preserve"> с целью</w:t>
      </w:r>
      <w:r w:rsidRPr="005D1BF5">
        <w:rPr>
          <w:spacing w:val="1"/>
          <w:sz w:val="24"/>
        </w:rPr>
        <w:t xml:space="preserve"> </w:t>
      </w:r>
      <w:r w:rsidRPr="005D1BF5">
        <w:rPr>
          <w:sz w:val="24"/>
        </w:rPr>
        <w:t>снижения</w:t>
      </w:r>
      <w:r w:rsidRPr="005D1BF5">
        <w:rPr>
          <w:spacing w:val="1"/>
          <w:sz w:val="24"/>
        </w:rPr>
        <w:t xml:space="preserve"> </w:t>
      </w:r>
      <w:r w:rsidRPr="005D1BF5">
        <w:rPr>
          <w:sz w:val="24"/>
        </w:rPr>
        <w:t>частоты</w:t>
      </w:r>
      <w:r w:rsidRPr="005D1BF5">
        <w:rPr>
          <w:spacing w:val="1"/>
          <w:sz w:val="24"/>
        </w:rPr>
        <w:t xml:space="preserve"> </w:t>
      </w:r>
      <w:r w:rsidRPr="005D1BF5">
        <w:rPr>
          <w:sz w:val="24"/>
        </w:rPr>
        <w:t>послеоперационных</w:t>
      </w:r>
      <w:r w:rsidRPr="005D1BF5">
        <w:rPr>
          <w:spacing w:val="1"/>
          <w:sz w:val="24"/>
        </w:rPr>
        <w:t xml:space="preserve"> </w:t>
      </w:r>
      <w:r w:rsidRPr="005D1BF5">
        <w:rPr>
          <w:sz w:val="24"/>
        </w:rPr>
        <w:t>осложнений</w:t>
      </w:r>
      <w:r w:rsidRPr="005D1BF5">
        <w:rPr>
          <w:spacing w:val="1"/>
          <w:sz w:val="24"/>
        </w:rPr>
        <w:t xml:space="preserve"> </w:t>
      </w:r>
      <w:r w:rsidRPr="005D1BF5">
        <w:rPr>
          <w:sz w:val="24"/>
        </w:rPr>
        <w:t>и</w:t>
      </w:r>
      <w:r w:rsidRPr="005D1BF5">
        <w:rPr>
          <w:spacing w:val="1"/>
          <w:sz w:val="24"/>
        </w:rPr>
        <w:t xml:space="preserve"> </w:t>
      </w:r>
      <w:r w:rsidRPr="005D1BF5">
        <w:rPr>
          <w:sz w:val="24"/>
        </w:rPr>
        <w:t>длительности</w:t>
      </w:r>
      <w:r w:rsidRPr="005D1BF5">
        <w:rPr>
          <w:spacing w:val="1"/>
          <w:sz w:val="24"/>
        </w:rPr>
        <w:t xml:space="preserve"> </w:t>
      </w:r>
      <w:r w:rsidRPr="005D1BF5">
        <w:rPr>
          <w:sz w:val="24"/>
        </w:rPr>
        <w:t>пребывания</w:t>
      </w:r>
      <w:r w:rsidRPr="005D1BF5">
        <w:rPr>
          <w:spacing w:val="-57"/>
          <w:sz w:val="24"/>
        </w:rPr>
        <w:t xml:space="preserve"> </w:t>
      </w:r>
      <w:r w:rsidRPr="005D1BF5">
        <w:rPr>
          <w:sz w:val="24"/>
        </w:rPr>
        <w:t>пациента со злокачественными новообразованиями (ЗНО) носоглотки в стационаре</w:t>
      </w:r>
      <w:r w:rsidR="006879D6">
        <w:rPr>
          <w:sz w:val="24"/>
        </w:rPr>
        <w:t xml:space="preserve"> </w:t>
      </w:r>
      <w:r w:rsidRPr="005D1BF5">
        <w:rPr>
          <w:sz w:val="24"/>
        </w:rPr>
        <w:t>[</w:t>
      </w:r>
      <w:r w:rsidR="004E2107" w:rsidRPr="005D1BF5">
        <w:rPr>
          <w:sz w:val="24"/>
        </w:rPr>
        <w:t>49</w:t>
      </w:r>
      <w:r w:rsidRPr="005D1BF5">
        <w:rPr>
          <w:sz w:val="24"/>
        </w:rPr>
        <w:t>].</w:t>
      </w:r>
    </w:p>
    <w:p w14:paraId="2F988D5E" w14:textId="331B46B2" w:rsidR="004E2107" w:rsidRPr="005D1BF5" w:rsidRDefault="004E2107" w:rsidP="004E2107">
      <w:pPr>
        <w:spacing w:line="360" w:lineRule="auto"/>
        <w:ind w:right="249" w:firstLine="709"/>
        <w:jc w:val="both"/>
      </w:pPr>
      <w:r w:rsidRPr="005D1BF5">
        <w:rPr>
          <w:b/>
          <w:bCs/>
          <w:color w:val="212121"/>
          <w:shd w:val="clear" w:color="auto" w:fill="FFFFFF"/>
        </w:rPr>
        <w:t>Уровень достоверности доказательств – 5 (уровень убедительности рекомендаций – С).</w:t>
      </w:r>
    </w:p>
    <w:p w14:paraId="06CF7641" w14:textId="19200ACF" w:rsidR="00BC42F2" w:rsidRPr="005D1BF5" w:rsidRDefault="00E746FE">
      <w:pPr>
        <w:spacing w:line="360" w:lineRule="auto"/>
        <w:ind w:left="202" w:right="247" w:firstLine="707"/>
        <w:jc w:val="both"/>
        <w:rPr>
          <w:i/>
        </w:rPr>
      </w:pPr>
      <w:r w:rsidRPr="005D1BF5">
        <w:rPr>
          <w:b/>
          <w:i/>
          <w:iCs/>
        </w:rPr>
        <w:t>Комментари</w:t>
      </w:r>
      <w:r w:rsidR="003A1624" w:rsidRPr="005D1BF5">
        <w:rPr>
          <w:b/>
          <w:i/>
          <w:iCs/>
        </w:rPr>
        <w:t>й</w:t>
      </w:r>
      <w:r w:rsidRPr="005D1BF5">
        <w:rPr>
          <w:b/>
          <w:i/>
          <w:iCs/>
        </w:rPr>
        <w:t>:</w:t>
      </w:r>
      <w:r w:rsidRPr="005D1BF5">
        <w:rPr>
          <w:b/>
          <w:spacing w:val="-8"/>
        </w:rPr>
        <w:t xml:space="preserve"> </w:t>
      </w:r>
      <w:r w:rsidRPr="005D1BF5">
        <w:rPr>
          <w:i/>
        </w:rPr>
        <w:t>Нутритивная</w:t>
      </w:r>
      <w:r w:rsidRPr="005D1BF5">
        <w:rPr>
          <w:i/>
          <w:spacing w:val="-8"/>
        </w:rPr>
        <w:t xml:space="preserve"> </w:t>
      </w:r>
      <w:r w:rsidRPr="005D1BF5">
        <w:rPr>
          <w:i/>
        </w:rPr>
        <w:t>поддержка</w:t>
      </w:r>
      <w:r w:rsidRPr="005D1BF5">
        <w:rPr>
          <w:i/>
          <w:spacing w:val="-8"/>
        </w:rPr>
        <w:t xml:space="preserve"> </w:t>
      </w:r>
      <w:r w:rsidRPr="005D1BF5">
        <w:rPr>
          <w:i/>
        </w:rPr>
        <w:t>при</w:t>
      </w:r>
      <w:r w:rsidRPr="005D1BF5">
        <w:rPr>
          <w:i/>
          <w:spacing w:val="-9"/>
        </w:rPr>
        <w:t xml:space="preserve"> </w:t>
      </w:r>
      <w:r w:rsidRPr="005D1BF5">
        <w:rPr>
          <w:i/>
        </w:rPr>
        <w:t>планировании</w:t>
      </w:r>
      <w:r w:rsidRPr="005D1BF5">
        <w:rPr>
          <w:i/>
          <w:spacing w:val="-9"/>
        </w:rPr>
        <w:t xml:space="preserve"> </w:t>
      </w:r>
      <w:r w:rsidRPr="005D1BF5">
        <w:rPr>
          <w:i/>
        </w:rPr>
        <w:t>хирургического</w:t>
      </w:r>
      <w:r w:rsidRPr="005D1BF5">
        <w:rPr>
          <w:i/>
          <w:spacing w:val="-8"/>
        </w:rPr>
        <w:t xml:space="preserve"> </w:t>
      </w:r>
      <w:r w:rsidRPr="005D1BF5">
        <w:rPr>
          <w:i/>
        </w:rPr>
        <w:t>лечения</w:t>
      </w:r>
      <w:r w:rsidRPr="005D1BF5">
        <w:rPr>
          <w:i/>
          <w:spacing w:val="-58"/>
        </w:rPr>
        <w:t xml:space="preserve"> </w:t>
      </w:r>
      <w:r w:rsidRPr="005D1BF5">
        <w:rPr>
          <w:i/>
        </w:rPr>
        <w:t>проводится</w:t>
      </w:r>
      <w:r w:rsidRPr="005D1BF5">
        <w:rPr>
          <w:i/>
          <w:spacing w:val="1"/>
        </w:rPr>
        <w:t xml:space="preserve"> </w:t>
      </w:r>
      <w:r w:rsidRPr="005D1BF5">
        <w:rPr>
          <w:i/>
        </w:rPr>
        <w:t>при</w:t>
      </w:r>
      <w:r w:rsidRPr="005D1BF5">
        <w:rPr>
          <w:i/>
          <w:spacing w:val="1"/>
        </w:rPr>
        <w:t xml:space="preserve"> </w:t>
      </w:r>
      <w:r w:rsidRPr="005D1BF5">
        <w:rPr>
          <w:i/>
        </w:rPr>
        <w:t>наличии</w:t>
      </w:r>
      <w:r w:rsidRPr="005D1BF5">
        <w:rPr>
          <w:i/>
          <w:spacing w:val="1"/>
        </w:rPr>
        <w:t xml:space="preserve"> </w:t>
      </w:r>
      <w:r w:rsidRPr="005D1BF5">
        <w:rPr>
          <w:i/>
        </w:rPr>
        <w:t>хотя</w:t>
      </w:r>
      <w:r w:rsidRPr="005D1BF5">
        <w:rPr>
          <w:i/>
          <w:spacing w:val="1"/>
        </w:rPr>
        <w:t xml:space="preserve"> </w:t>
      </w:r>
      <w:r w:rsidRPr="005D1BF5">
        <w:rPr>
          <w:i/>
        </w:rPr>
        <w:t>бы</w:t>
      </w:r>
      <w:r w:rsidRPr="005D1BF5">
        <w:rPr>
          <w:i/>
          <w:spacing w:val="1"/>
        </w:rPr>
        <w:t xml:space="preserve"> </w:t>
      </w:r>
      <w:r w:rsidRPr="005D1BF5">
        <w:rPr>
          <w:i/>
        </w:rPr>
        <w:t>одного</w:t>
      </w:r>
      <w:r w:rsidRPr="005D1BF5">
        <w:rPr>
          <w:i/>
          <w:spacing w:val="1"/>
        </w:rPr>
        <w:t xml:space="preserve"> </w:t>
      </w:r>
      <w:r w:rsidRPr="005D1BF5">
        <w:rPr>
          <w:i/>
        </w:rPr>
        <w:t>из</w:t>
      </w:r>
      <w:r w:rsidRPr="005D1BF5">
        <w:rPr>
          <w:i/>
          <w:spacing w:val="1"/>
        </w:rPr>
        <w:t xml:space="preserve"> </w:t>
      </w:r>
      <w:r w:rsidRPr="005D1BF5">
        <w:rPr>
          <w:i/>
        </w:rPr>
        <w:t>указанных</w:t>
      </w:r>
      <w:r w:rsidRPr="005D1BF5">
        <w:rPr>
          <w:i/>
          <w:spacing w:val="1"/>
        </w:rPr>
        <w:t xml:space="preserve"> </w:t>
      </w:r>
      <w:r w:rsidRPr="005D1BF5">
        <w:rPr>
          <w:i/>
        </w:rPr>
        <w:t>факторов:</w:t>
      </w:r>
      <w:r w:rsidRPr="005D1BF5">
        <w:rPr>
          <w:i/>
          <w:spacing w:val="1"/>
        </w:rPr>
        <w:t xml:space="preserve"> </w:t>
      </w:r>
      <w:r w:rsidRPr="005D1BF5">
        <w:rPr>
          <w:i/>
        </w:rPr>
        <w:t>непреднамеренном</w:t>
      </w:r>
      <w:r w:rsidRPr="005D1BF5">
        <w:rPr>
          <w:i/>
          <w:spacing w:val="1"/>
        </w:rPr>
        <w:t xml:space="preserve"> </w:t>
      </w:r>
      <w:r w:rsidRPr="005D1BF5">
        <w:rPr>
          <w:i/>
        </w:rPr>
        <w:t>снижении</w:t>
      </w:r>
      <w:r w:rsidRPr="005D1BF5">
        <w:rPr>
          <w:i/>
          <w:spacing w:val="4"/>
        </w:rPr>
        <w:t xml:space="preserve"> </w:t>
      </w:r>
      <w:r w:rsidRPr="005D1BF5">
        <w:rPr>
          <w:i/>
        </w:rPr>
        <w:t>массы</w:t>
      </w:r>
      <w:r w:rsidRPr="005D1BF5">
        <w:rPr>
          <w:i/>
          <w:spacing w:val="6"/>
        </w:rPr>
        <w:t xml:space="preserve"> </w:t>
      </w:r>
      <w:r w:rsidRPr="005D1BF5">
        <w:rPr>
          <w:i/>
        </w:rPr>
        <w:t>тела</w:t>
      </w:r>
      <w:r w:rsidRPr="005D1BF5">
        <w:rPr>
          <w:i/>
          <w:spacing w:val="4"/>
        </w:rPr>
        <w:t xml:space="preserve"> </w:t>
      </w:r>
      <w:r w:rsidRPr="005D1BF5">
        <w:rPr>
          <w:i/>
        </w:rPr>
        <w:t>за</w:t>
      </w:r>
      <w:r w:rsidRPr="005D1BF5">
        <w:rPr>
          <w:i/>
          <w:spacing w:val="5"/>
        </w:rPr>
        <w:t xml:space="preserve"> </w:t>
      </w:r>
      <w:r w:rsidRPr="005D1BF5">
        <w:rPr>
          <w:i/>
        </w:rPr>
        <w:t>последние</w:t>
      </w:r>
      <w:r w:rsidRPr="005D1BF5">
        <w:rPr>
          <w:i/>
          <w:spacing w:val="4"/>
        </w:rPr>
        <w:t xml:space="preserve"> </w:t>
      </w:r>
      <w:r w:rsidRPr="005D1BF5">
        <w:rPr>
          <w:i/>
        </w:rPr>
        <w:t>6</w:t>
      </w:r>
      <w:r w:rsidRPr="005D1BF5">
        <w:rPr>
          <w:i/>
          <w:spacing w:val="5"/>
        </w:rPr>
        <w:t xml:space="preserve"> </w:t>
      </w:r>
      <w:proofErr w:type="spellStart"/>
      <w:r w:rsidRPr="005D1BF5">
        <w:rPr>
          <w:i/>
        </w:rPr>
        <w:t>мес</w:t>
      </w:r>
      <w:proofErr w:type="spellEnd"/>
      <w:r w:rsidRPr="005D1BF5">
        <w:rPr>
          <w:i/>
          <w:spacing w:val="4"/>
        </w:rPr>
        <w:t xml:space="preserve"> </w:t>
      </w:r>
      <w:r w:rsidRPr="005D1BF5">
        <w:rPr>
          <w:i/>
        </w:rPr>
        <w:t>(потеря</w:t>
      </w:r>
      <w:r w:rsidRPr="005D1BF5">
        <w:rPr>
          <w:i/>
          <w:spacing w:val="5"/>
        </w:rPr>
        <w:t xml:space="preserve"> </w:t>
      </w:r>
      <w:r w:rsidRPr="005D1BF5">
        <w:rPr>
          <w:i/>
        </w:rPr>
        <w:t>10</w:t>
      </w:r>
      <w:r w:rsidRPr="005D1BF5">
        <w:rPr>
          <w:i/>
          <w:spacing w:val="5"/>
        </w:rPr>
        <w:t xml:space="preserve"> </w:t>
      </w:r>
      <w:r w:rsidRPr="005D1BF5">
        <w:rPr>
          <w:i/>
        </w:rPr>
        <w:t>%</w:t>
      </w:r>
      <w:r w:rsidRPr="005D1BF5">
        <w:rPr>
          <w:i/>
          <w:spacing w:val="6"/>
        </w:rPr>
        <w:t xml:space="preserve"> </w:t>
      </w:r>
      <w:r w:rsidRPr="005D1BF5">
        <w:rPr>
          <w:i/>
        </w:rPr>
        <w:t>и</w:t>
      </w:r>
      <w:r w:rsidRPr="005D1BF5">
        <w:rPr>
          <w:i/>
          <w:spacing w:val="5"/>
        </w:rPr>
        <w:t xml:space="preserve"> </w:t>
      </w:r>
      <w:r w:rsidRPr="005D1BF5">
        <w:rPr>
          <w:i/>
        </w:rPr>
        <w:t>более),</w:t>
      </w:r>
      <w:r w:rsidRPr="005D1BF5">
        <w:rPr>
          <w:i/>
          <w:spacing w:val="5"/>
        </w:rPr>
        <w:t xml:space="preserve"> </w:t>
      </w:r>
      <w:r w:rsidRPr="005D1BF5">
        <w:rPr>
          <w:i/>
        </w:rPr>
        <w:t>индексе</w:t>
      </w:r>
      <w:r w:rsidRPr="005D1BF5">
        <w:rPr>
          <w:i/>
          <w:spacing w:val="3"/>
        </w:rPr>
        <w:t xml:space="preserve"> </w:t>
      </w:r>
      <w:r w:rsidRPr="005D1BF5">
        <w:rPr>
          <w:i/>
        </w:rPr>
        <w:t>массы</w:t>
      </w:r>
      <w:r w:rsidRPr="005D1BF5">
        <w:rPr>
          <w:i/>
          <w:spacing w:val="6"/>
        </w:rPr>
        <w:t xml:space="preserve"> </w:t>
      </w:r>
      <w:r w:rsidRPr="005D1BF5">
        <w:rPr>
          <w:i/>
        </w:rPr>
        <w:t>тела</w:t>
      </w:r>
      <w:r w:rsidRPr="005D1BF5">
        <w:rPr>
          <w:i/>
          <w:spacing w:val="4"/>
        </w:rPr>
        <w:t xml:space="preserve"> </w:t>
      </w:r>
      <w:r w:rsidRPr="005D1BF5">
        <w:rPr>
          <w:i/>
        </w:rPr>
        <w:t>&lt;20</w:t>
      </w:r>
    </w:p>
    <w:p w14:paraId="5158958C" w14:textId="77777777" w:rsidR="00BC42F2" w:rsidRPr="005D1BF5" w:rsidRDefault="00E746FE">
      <w:pPr>
        <w:spacing w:before="93" w:line="360" w:lineRule="auto"/>
        <w:ind w:left="202" w:right="242"/>
        <w:jc w:val="both"/>
        <w:rPr>
          <w:i/>
        </w:rPr>
      </w:pPr>
      <w:r w:rsidRPr="005D1BF5">
        <w:rPr>
          <w:i/>
        </w:rPr>
        <w:t>кг/м</w:t>
      </w:r>
      <w:r w:rsidRPr="005D1BF5">
        <w:rPr>
          <w:i/>
          <w:vertAlign w:val="superscript"/>
        </w:rPr>
        <w:t>2</w:t>
      </w:r>
      <w:r w:rsidRPr="005D1BF5">
        <w:rPr>
          <w:i/>
        </w:rPr>
        <w:t xml:space="preserve">, </w:t>
      </w:r>
      <w:proofErr w:type="spellStart"/>
      <w:r w:rsidRPr="005D1BF5">
        <w:rPr>
          <w:i/>
        </w:rPr>
        <w:t>гипопротеинемия</w:t>
      </w:r>
      <w:proofErr w:type="spellEnd"/>
      <w:r w:rsidRPr="005D1BF5">
        <w:rPr>
          <w:i/>
        </w:rPr>
        <w:t xml:space="preserve"> &lt;60 г / л или </w:t>
      </w:r>
      <w:proofErr w:type="spellStart"/>
      <w:r w:rsidRPr="005D1BF5">
        <w:rPr>
          <w:i/>
        </w:rPr>
        <w:t>гипоальбуминемия</w:t>
      </w:r>
      <w:proofErr w:type="spellEnd"/>
      <w:r w:rsidRPr="005D1BF5">
        <w:rPr>
          <w:i/>
        </w:rPr>
        <w:t xml:space="preserve"> &lt;30 г / л, ухудшении возможности</w:t>
      </w:r>
      <w:r w:rsidRPr="005D1BF5">
        <w:rPr>
          <w:i/>
          <w:spacing w:val="1"/>
        </w:rPr>
        <w:t xml:space="preserve"> </w:t>
      </w:r>
      <w:r w:rsidRPr="005D1BF5">
        <w:rPr>
          <w:i/>
        </w:rPr>
        <w:t>приема</w:t>
      </w:r>
      <w:r w:rsidRPr="005D1BF5">
        <w:rPr>
          <w:i/>
          <w:spacing w:val="1"/>
        </w:rPr>
        <w:t xml:space="preserve"> </w:t>
      </w:r>
      <w:r w:rsidRPr="005D1BF5">
        <w:rPr>
          <w:i/>
        </w:rPr>
        <w:t>пищи</w:t>
      </w:r>
      <w:r w:rsidRPr="005D1BF5">
        <w:rPr>
          <w:i/>
          <w:spacing w:val="1"/>
        </w:rPr>
        <w:t xml:space="preserve"> </w:t>
      </w:r>
      <w:r w:rsidRPr="005D1BF5">
        <w:rPr>
          <w:i/>
        </w:rPr>
        <w:t>за</w:t>
      </w:r>
      <w:r w:rsidRPr="005D1BF5">
        <w:rPr>
          <w:i/>
          <w:spacing w:val="1"/>
        </w:rPr>
        <w:t xml:space="preserve"> </w:t>
      </w:r>
      <w:r w:rsidRPr="005D1BF5">
        <w:rPr>
          <w:i/>
        </w:rPr>
        <w:t>последнюю</w:t>
      </w:r>
      <w:r w:rsidRPr="005D1BF5">
        <w:rPr>
          <w:i/>
          <w:spacing w:val="1"/>
        </w:rPr>
        <w:t xml:space="preserve"> </w:t>
      </w:r>
      <w:r w:rsidRPr="005D1BF5">
        <w:rPr>
          <w:i/>
        </w:rPr>
        <w:t>неделю.</w:t>
      </w:r>
      <w:r w:rsidRPr="005D1BF5">
        <w:rPr>
          <w:i/>
          <w:spacing w:val="1"/>
        </w:rPr>
        <w:t xml:space="preserve"> </w:t>
      </w:r>
      <w:r w:rsidRPr="005D1BF5">
        <w:rPr>
          <w:i/>
        </w:rPr>
        <w:t>В</w:t>
      </w:r>
      <w:r w:rsidRPr="005D1BF5">
        <w:rPr>
          <w:i/>
          <w:spacing w:val="1"/>
        </w:rPr>
        <w:t xml:space="preserve"> </w:t>
      </w:r>
      <w:r w:rsidRPr="005D1BF5">
        <w:rPr>
          <w:i/>
        </w:rPr>
        <w:t>случае</w:t>
      </w:r>
      <w:r w:rsidRPr="005D1BF5">
        <w:rPr>
          <w:i/>
          <w:spacing w:val="1"/>
        </w:rPr>
        <w:t xml:space="preserve"> </w:t>
      </w:r>
      <w:r w:rsidRPr="005D1BF5">
        <w:rPr>
          <w:i/>
        </w:rPr>
        <w:t>проведения</w:t>
      </w:r>
      <w:r w:rsidRPr="005D1BF5">
        <w:rPr>
          <w:i/>
          <w:spacing w:val="1"/>
        </w:rPr>
        <w:t xml:space="preserve"> </w:t>
      </w:r>
      <w:r w:rsidRPr="005D1BF5">
        <w:rPr>
          <w:i/>
        </w:rPr>
        <w:t>химиотерапии</w:t>
      </w:r>
      <w:r w:rsidRPr="005D1BF5">
        <w:rPr>
          <w:i/>
          <w:spacing w:val="1"/>
        </w:rPr>
        <w:t xml:space="preserve"> </w:t>
      </w:r>
      <w:r w:rsidRPr="005D1BF5">
        <w:rPr>
          <w:i/>
        </w:rPr>
        <w:t>показаниями</w:t>
      </w:r>
      <w:r w:rsidRPr="005D1BF5">
        <w:rPr>
          <w:i/>
          <w:spacing w:val="1"/>
        </w:rPr>
        <w:t xml:space="preserve"> </w:t>
      </w:r>
      <w:r w:rsidRPr="005D1BF5">
        <w:rPr>
          <w:i/>
        </w:rPr>
        <w:t>являются:</w:t>
      </w:r>
      <w:r w:rsidRPr="005D1BF5">
        <w:rPr>
          <w:i/>
          <w:spacing w:val="1"/>
        </w:rPr>
        <w:t xml:space="preserve"> </w:t>
      </w:r>
      <w:r w:rsidRPr="005D1BF5">
        <w:rPr>
          <w:i/>
        </w:rPr>
        <w:t>индекс</w:t>
      </w:r>
      <w:r w:rsidRPr="005D1BF5">
        <w:rPr>
          <w:i/>
          <w:spacing w:val="1"/>
        </w:rPr>
        <w:t xml:space="preserve"> </w:t>
      </w:r>
      <w:r w:rsidRPr="005D1BF5">
        <w:rPr>
          <w:i/>
        </w:rPr>
        <w:t>массы</w:t>
      </w:r>
      <w:r w:rsidRPr="005D1BF5">
        <w:rPr>
          <w:i/>
          <w:spacing w:val="1"/>
        </w:rPr>
        <w:t xml:space="preserve"> </w:t>
      </w:r>
      <w:r w:rsidRPr="005D1BF5">
        <w:rPr>
          <w:i/>
        </w:rPr>
        <w:t>тела</w:t>
      </w:r>
      <w:r w:rsidRPr="005D1BF5">
        <w:rPr>
          <w:i/>
          <w:spacing w:val="1"/>
        </w:rPr>
        <w:t xml:space="preserve"> </w:t>
      </w:r>
      <w:r w:rsidRPr="005D1BF5">
        <w:rPr>
          <w:i/>
        </w:rPr>
        <w:t>&lt;20</w:t>
      </w:r>
      <w:r w:rsidRPr="005D1BF5">
        <w:rPr>
          <w:i/>
          <w:spacing w:val="1"/>
        </w:rPr>
        <w:t xml:space="preserve"> </w:t>
      </w:r>
      <w:r w:rsidRPr="005D1BF5">
        <w:rPr>
          <w:i/>
        </w:rPr>
        <w:t>кг / м2;</w:t>
      </w:r>
      <w:r w:rsidRPr="005D1BF5">
        <w:rPr>
          <w:i/>
          <w:spacing w:val="1"/>
        </w:rPr>
        <w:t xml:space="preserve"> </w:t>
      </w:r>
      <w:r w:rsidRPr="005D1BF5">
        <w:rPr>
          <w:i/>
        </w:rPr>
        <w:t>потеря</w:t>
      </w:r>
      <w:r w:rsidRPr="005D1BF5">
        <w:rPr>
          <w:i/>
          <w:spacing w:val="1"/>
        </w:rPr>
        <w:t xml:space="preserve"> </w:t>
      </w:r>
      <w:r w:rsidRPr="005D1BF5">
        <w:rPr>
          <w:i/>
        </w:rPr>
        <w:t>более</w:t>
      </w:r>
      <w:r w:rsidRPr="005D1BF5">
        <w:rPr>
          <w:i/>
          <w:spacing w:val="1"/>
        </w:rPr>
        <w:t xml:space="preserve"> </w:t>
      </w:r>
      <w:r w:rsidRPr="005D1BF5">
        <w:rPr>
          <w:i/>
        </w:rPr>
        <w:t>5 %</w:t>
      </w:r>
      <w:r w:rsidRPr="005D1BF5">
        <w:rPr>
          <w:i/>
          <w:spacing w:val="1"/>
        </w:rPr>
        <w:t xml:space="preserve"> </w:t>
      </w:r>
      <w:r w:rsidRPr="005D1BF5">
        <w:rPr>
          <w:i/>
        </w:rPr>
        <w:t>массы</w:t>
      </w:r>
      <w:r w:rsidRPr="005D1BF5">
        <w:rPr>
          <w:i/>
          <w:spacing w:val="1"/>
        </w:rPr>
        <w:t xml:space="preserve"> </w:t>
      </w:r>
      <w:r w:rsidRPr="005D1BF5">
        <w:rPr>
          <w:i/>
        </w:rPr>
        <w:t>тела</w:t>
      </w:r>
      <w:r w:rsidRPr="005D1BF5">
        <w:rPr>
          <w:i/>
          <w:spacing w:val="1"/>
        </w:rPr>
        <w:t xml:space="preserve"> </w:t>
      </w:r>
      <w:r w:rsidRPr="005D1BF5">
        <w:rPr>
          <w:i/>
        </w:rPr>
        <w:t>за</w:t>
      </w:r>
      <w:r w:rsidRPr="005D1BF5">
        <w:rPr>
          <w:i/>
          <w:spacing w:val="1"/>
        </w:rPr>
        <w:t xml:space="preserve"> </w:t>
      </w:r>
      <w:r w:rsidRPr="005D1BF5">
        <w:rPr>
          <w:i/>
        </w:rPr>
        <w:t>6 мес.;</w:t>
      </w:r>
      <w:r w:rsidRPr="005D1BF5">
        <w:rPr>
          <w:i/>
          <w:spacing w:val="1"/>
        </w:rPr>
        <w:t xml:space="preserve"> </w:t>
      </w:r>
      <w:proofErr w:type="spellStart"/>
      <w:r w:rsidRPr="005D1BF5">
        <w:rPr>
          <w:i/>
        </w:rPr>
        <w:t>гипопротеинемия</w:t>
      </w:r>
      <w:proofErr w:type="spellEnd"/>
      <w:r w:rsidRPr="005D1BF5">
        <w:rPr>
          <w:i/>
        </w:rPr>
        <w:t xml:space="preserve"> &lt;60 г / л или </w:t>
      </w:r>
      <w:proofErr w:type="spellStart"/>
      <w:r w:rsidRPr="005D1BF5">
        <w:rPr>
          <w:i/>
        </w:rPr>
        <w:t>гипоальбуминемия</w:t>
      </w:r>
      <w:proofErr w:type="spellEnd"/>
      <w:r w:rsidRPr="005D1BF5">
        <w:rPr>
          <w:i/>
        </w:rPr>
        <w:t xml:space="preserve"> &lt;30 г / л.; невозможность адекватного</w:t>
      </w:r>
      <w:r w:rsidRPr="005D1BF5">
        <w:rPr>
          <w:i/>
          <w:spacing w:val="1"/>
        </w:rPr>
        <w:t xml:space="preserve"> </w:t>
      </w:r>
      <w:r w:rsidRPr="005D1BF5">
        <w:rPr>
          <w:i/>
        </w:rPr>
        <w:t>питания через</w:t>
      </w:r>
      <w:r w:rsidRPr="005D1BF5">
        <w:rPr>
          <w:i/>
          <w:spacing w:val="-1"/>
        </w:rPr>
        <w:t xml:space="preserve"> </w:t>
      </w:r>
      <w:r w:rsidRPr="005D1BF5">
        <w:rPr>
          <w:i/>
        </w:rPr>
        <w:t>рот;</w:t>
      </w:r>
      <w:r w:rsidRPr="005D1BF5">
        <w:rPr>
          <w:i/>
          <w:spacing w:val="-2"/>
        </w:rPr>
        <w:t xml:space="preserve"> </w:t>
      </w:r>
      <w:proofErr w:type="spellStart"/>
      <w:r w:rsidRPr="005D1BF5">
        <w:rPr>
          <w:i/>
        </w:rPr>
        <w:t>энтеропатия</w:t>
      </w:r>
      <w:proofErr w:type="spellEnd"/>
      <w:r w:rsidRPr="005D1BF5">
        <w:rPr>
          <w:i/>
        </w:rPr>
        <w:t xml:space="preserve"> средней и</w:t>
      </w:r>
      <w:r w:rsidRPr="005D1BF5">
        <w:rPr>
          <w:i/>
          <w:spacing w:val="1"/>
        </w:rPr>
        <w:t xml:space="preserve"> </w:t>
      </w:r>
      <w:r w:rsidRPr="005D1BF5">
        <w:rPr>
          <w:i/>
        </w:rPr>
        <w:t>тяжёлой степени</w:t>
      </w:r>
    </w:p>
    <w:p w14:paraId="4E6E02BC" w14:textId="77777777" w:rsidR="00BC42F2" w:rsidRPr="005D1BF5" w:rsidRDefault="00BC42F2">
      <w:pPr>
        <w:pStyle w:val="a3"/>
        <w:ind w:left="0"/>
        <w:rPr>
          <w:i/>
          <w:sz w:val="21"/>
        </w:rPr>
      </w:pPr>
    </w:p>
    <w:p w14:paraId="6D6BCF32" w14:textId="48A60DCF" w:rsidR="00BC42F2" w:rsidRPr="005D1BF5" w:rsidRDefault="00E746FE">
      <w:pPr>
        <w:pStyle w:val="a5"/>
        <w:numPr>
          <w:ilvl w:val="0"/>
          <w:numId w:val="5"/>
        </w:numPr>
        <w:spacing w:before="1" w:line="360" w:lineRule="auto"/>
        <w:ind w:left="0" w:right="248" w:firstLine="851"/>
        <w:jc w:val="both"/>
        <w:rPr>
          <w:sz w:val="24"/>
        </w:rPr>
      </w:pPr>
      <w:r w:rsidRPr="005D1BF5">
        <w:rPr>
          <w:sz w:val="24"/>
        </w:rPr>
        <w:t>Пациентам</w:t>
      </w:r>
      <w:r w:rsidRPr="005D1BF5">
        <w:rPr>
          <w:spacing w:val="1"/>
          <w:sz w:val="24"/>
        </w:rPr>
        <w:t xml:space="preserve"> </w:t>
      </w:r>
      <w:r w:rsidRPr="005D1BF5">
        <w:rPr>
          <w:sz w:val="24"/>
        </w:rPr>
        <w:t>с</w:t>
      </w:r>
      <w:r w:rsidRPr="005D1BF5">
        <w:rPr>
          <w:spacing w:val="1"/>
          <w:sz w:val="24"/>
        </w:rPr>
        <w:t xml:space="preserve"> </w:t>
      </w:r>
      <w:r w:rsidRPr="005D1BF5">
        <w:rPr>
          <w:sz w:val="24"/>
        </w:rPr>
        <w:t>ЗНО</w:t>
      </w:r>
      <w:r w:rsidRPr="005D1BF5">
        <w:rPr>
          <w:spacing w:val="1"/>
          <w:sz w:val="24"/>
        </w:rPr>
        <w:t xml:space="preserve"> </w:t>
      </w:r>
      <w:r w:rsidRPr="005D1BF5">
        <w:rPr>
          <w:sz w:val="24"/>
        </w:rPr>
        <w:t>носоглотки,</w:t>
      </w:r>
      <w:r w:rsidRPr="005D1BF5">
        <w:rPr>
          <w:spacing w:val="1"/>
          <w:sz w:val="24"/>
        </w:rPr>
        <w:t xml:space="preserve"> </w:t>
      </w:r>
      <w:r w:rsidRPr="005D1BF5">
        <w:rPr>
          <w:sz w:val="24"/>
        </w:rPr>
        <w:t>получающим</w:t>
      </w:r>
      <w:r w:rsidRPr="005D1BF5">
        <w:rPr>
          <w:spacing w:val="1"/>
          <w:sz w:val="24"/>
        </w:rPr>
        <w:t xml:space="preserve"> </w:t>
      </w:r>
      <w:r w:rsidRPr="005D1BF5">
        <w:rPr>
          <w:sz w:val="24"/>
        </w:rPr>
        <w:t>химиотерапевтическое</w:t>
      </w:r>
      <w:r w:rsidRPr="005D1BF5">
        <w:rPr>
          <w:spacing w:val="1"/>
          <w:sz w:val="24"/>
        </w:rPr>
        <w:t xml:space="preserve"> </w:t>
      </w:r>
      <w:r w:rsidRPr="005D1BF5">
        <w:rPr>
          <w:sz w:val="24"/>
        </w:rPr>
        <w:t>лечение</w:t>
      </w:r>
      <w:r w:rsidR="006038C0">
        <w:rPr>
          <w:sz w:val="24"/>
        </w:rPr>
        <w:t xml:space="preserve"> </w:t>
      </w:r>
      <w:r w:rsidR="00746941" w:rsidRPr="00C91CF4">
        <w:rPr>
          <w:sz w:val="24"/>
        </w:rPr>
        <w:t xml:space="preserve"> </w:t>
      </w:r>
      <w:r w:rsidRPr="005D1BF5">
        <w:rPr>
          <w:spacing w:val="-57"/>
          <w:sz w:val="24"/>
        </w:rPr>
        <w:t xml:space="preserve"> </w:t>
      </w:r>
      <w:r w:rsidRPr="00C91CF4">
        <w:rPr>
          <w:b/>
          <w:sz w:val="24"/>
        </w:rPr>
        <w:t>рекомендуется</w:t>
      </w:r>
      <w:r w:rsidRPr="005D1BF5">
        <w:rPr>
          <w:spacing w:val="1"/>
          <w:sz w:val="24"/>
        </w:rPr>
        <w:t xml:space="preserve"> </w:t>
      </w:r>
      <w:r w:rsidRPr="005D1BF5">
        <w:rPr>
          <w:sz w:val="24"/>
        </w:rPr>
        <w:t>раннее</w:t>
      </w:r>
      <w:r w:rsidRPr="005D1BF5">
        <w:rPr>
          <w:spacing w:val="1"/>
          <w:sz w:val="24"/>
        </w:rPr>
        <w:t xml:space="preserve"> </w:t>
      </w:r>
      <w:r w:rsidRPr="005D1BF5">
        <w:rPr>
          <w:sz w:val="24"/>
        </w:rPr>
        <w:t>начало</w:t>
      </w:r>
      <w:r w:rsidRPr="005D1BF5">
        <w:rPr>
          <w:spacing w:val="1"/>
          <w:sz w:val="24"/>
        </w:rPr>
        <w:t xml:space="preserve"> </w:t>
      </w:r>
      <w:r w:rsidRPr="005D1BF5">
        <w:rPr>
          <w:sz w:val="24"/>
        </w:rPr>
        <w:t>физических</w:t>
      </w:r>
      <w:r w:rsidRPr="005D1BF5">
        <w:rPr>
          <w:spacing w:val="1"/>
          <w:sz w:val="24"/>
        </w:rPr>
        <w:t xml:space="preserve"> </w:t>
      </w:r>
      <w:r w:rsidRPr="005D1BF5">
        <w:rPr>
          <w:sz w:val="24"/>
        </w:rPr>
        <w:t>нагрузок</w:t>
      </w:r>
      <w:r w:rsidRPr="005D1BF5">
        <w:rPr>
          <w:spacing w:val="1"/>
          <w:sz w:val="24"/>
        </w:rPr>
        <w:t xml:space="preserve"> </w:t>
      </w:r>
      <w:r w:rsidRPr="005D1BF5">
        <w:rPr>
          <w:sz w:val="24"/>
        </w:rPr>
        <w:t>с</w:t>
      </w:r>
      <w:r w:rsidRPr="005D1BF5">
        <w:rPr>
          <w:spacing w:val="1"/>
          <w:sz w:val="24"/>
        </w:rPr>
        <w:t xml:space="preserve"> </w:t>
      </w:r>
      <w:r w:rsidRPr="005D1BF5">
        <w:rPr>
          <w:sz w:val="24"/>
        </w:rPr>
        <w:t>целью</w:t>
      </w:r>
      <w:r w:rsidRPr="005D1BF5">
        <w:rPr>
          <w:spacing w:val="1"/>
          <w:sz w:val="24"/>
        </w:rPr>
        <w:t xml:space="preserve"> </w:t>
      </w:r>
      <w:r w:rsidRPr="005D1BF5">
        <w:rPr>
          <w:sz w:val="24"/>
        </w:rPr>
        <w:t>профилактики</w:t>
      </w:r>
      <w:r w:rsidRPr="005D1BF5">
        <w:rPr>
          <w:spacing w:val="1"/>
          <w:sz w:val="24"/>
        </w:rPr>
        <w:t xml:space="preserve"> </w:t>
      </w:r>
      <w:r w:rsidRPr="005D1BF5">
        <w:rPr>
          <w:sz w:val="24"/>
        </w:rPr>
        <w:t xml:space="preserve">возникновения и прогрессирования </w:t>
      </w:r>
      <w:proofErr w:type="spellStart"/>
      <w:r w:rsidRPr="005D1BF5">
        <w:rPr>
          <w:sz w:val="24"/>
        </w:rPr>
        <w:t>саркопении</w:t>
      </w:r>
      <w:proofErr w:type="spellEnd"/>
      <w:r w:rsidRPr="005D1BF5">
        <w:rPr>
          <w:sz w:val="24"/>
        </w:rPr>
        <w:t xml:space="preserve"> уменьшения слабости, улучшения</w:t>
      </w:r>
      <w:r w:rsidRPr="005D1BF5">
        <w:rPr>
          <w:spacing w:val="1"/>
          <w:sz w:val="24"/>
        </w:rPr>
        <w:t xml:space="preserve"> </w:t>
      </w:r>
      <w:r w:rsidRPr="005D1BF5">
        <w:rPr>
          <w:sz w:val="24"/>
        </w:rPr>
        <w:t>качества</w:t>
      </w:r>
      <w:r w:rsidRPr="005D1BF5">
        <w:rPr>
          <w:spacing w:val="1"/>
          <w:sz w:val="24"/>
        </w:rPr>
        <w:t xml:space="preserve"> </w:t>
      </w:r>
      <w:r w:rsidRPr="005D1BF5">
        <w:rPr>
          <w:sz w:val="24"/>
        </w:rPr>
        <w:t>жизни</w:t>
      </w:r>
      <w:r w:rsidRPr="005D1BF5">
        <w:rPr>
          <w:spacing w:val="1"/>
          <w:sz w:val="24"/>
        </w:rPr>
        <w:t xml:space="preserve"> </w:t>
      </w:r>
      <w:r w:rsidRPr="005D1BF5">
        <w:rPr>
          <w:sz w:val="24"/>
        </w:rPr>
        <w:t>и</w:t>
      </w:r>
      <w:r w:rsidRPr="005D1BF5">
        <w:rPr>
          <w:spacing w:val="1"/>
          <w:sz w:val="24"/>
        </w:rPr>
        <w:t xml:space="preserve"> </w:t>
      </w:r>
      <w:r w:rsidRPr="005D1BF5">
        <w:rPr>
          <w:sz w:val="24"/>
        </w:rPr>
        <w:t>психологического</w:t>
      </w:r>
      <w:r w:rsidRPr="005D1BF5">
        <w:rPr>
          <w:spacing w:val="1"/>
          <w:sz w:val="24"/>
        </w:rPr>
        <w:t xml:space="preserve"> </w:t>
      </w:r>
      <w:r w:rsidRPr="005D1BF5">
        <w:rPr>
          <w:sz w:val="24"/>
        </w:rPr>
        <w:t>состояния</w:t>
      </w:r>
      <w:r w:rsidRPr="005D1BF5">
        <w:rPr>
          <w:spacing w:val="1"/>
          <w:sz w:val="24"/>
        </w:rPr>
        <w:t xml:space="preserve"> </w:t>
      </w:r>
      <w:r w:rsidRPr="005D1BF5">
        <w:rPr>
          <w:sz w:val="24"/>
        </w:rPr>
        <w:t>пациентов,</w:t>
      </w:r>
      <w:r w:rsidRPr="005D1BF5">
        <w:rPr>
          <w:spacing w:val="1"/>
          <w:sz w:val="24"/>
        </w:rPr>
        <w:t xml:space="preserve"> </w:t>
      </w:r>
      <w:r w:rsidRPr="005D1BF5">
        <w:rPr>
          <w:sz w:val="24"/>
        </w:rPr>
        <w:t>получающих</w:t>
      </w:r>
      <w:r w:rsidRPr="005D1BF5">
        <w:rPr>
          <w:spacing w:val="1"/>
          <w:sz w:val="24"/>
        </w:rPr>
        <w:t xml:space="preserve"> </w:t>
      </w:r>
      <w:proofErr w:type="spellStart"/>
      <w:r w:rsidRPr="005D1BF5">
        <w:rPr>
          <w:sz w:val="24"/>
        </w:rPr>
        <w:t>адъювантную</w:t>
      </w:r>
      <w:proofErr w:type="spellEnd"/>
      <w:r w:rsidRPr="005D1BF5">
        <w:rPr>
          <w:spacing w:val="-1"/>
          <w:sz w:val="24"/>
        </w:rPr>
        <w:t xml:space="preserve"> </w:t>
      </w:r>
      <w:r w:rsidRPr="005D1BF5">
        <w:rPr>
          <w:sz w:val="24"/>
        </w:rPr>
        <w:t>ХТ,</w:t>
      </w:r>
      <w:r w:rsidRPr="005D1BF5">
        <w:rPr>
          <w:spacing w:val="-1"/>
          <w:sz w:val="24"/>
        </w:rPr>
        <w:t xml:space="preserve"> </w:t>
      </w:r>
      <w:r w:rsidRPr="005D1BF5">
        <w:rPr>
          <w:sz w:val="24"/>
        </w:rPr>
        <w:t>увеличения</w:t>
      </w:r>
      <w:r w:rsidRPr="005D1BF5">
        <w:rPr>
          <w:spacing w:val="-1"/>
          <w:sz w:val="24"/>
        </w:rPr>
        <w:t xml:space="preserve"> </w:t>
      </w:r>
      <w:r w:rsidRPr="005D1BF5">
        <w:rPr>
          <w:sz w:val="24"/>
        </w:rPr>
        <w:t>толерантности</w:t>
      </w:r>
      <w:r w:rsidRPr="005D1BF5">
        <w:rPr>
          <w:spacing w:val="-1"/>
          <w:sz w:val="24"/>
        </w:rPr>
        <w:t xml:space="preserve"> </w:t>
      </w:r>
      <w:r w:rsidRPr="005D1BF5">
        <w:rPr>
          <w:sz w:val="24"/>
        </w:rPr>
        <w:t>к</w:t>
      </w:r>
      <w:r w:rsidRPr="005D1BF5">
        <w:rPr>
          <w:spacing w:val="-1"/>
          <w:sz w:val="24"/>
        </w:rPr>
        <w:t xml:space="preserve"> </w:t>
      </w:r>
      <w:r w:rsidRPr="005D1BF5">
        <w:rPr>
          <w:sz w:val="24"/>
        </w:rPr>
        <w:t>физической</w:t>
      </w:r>
      <w:r w:rsidRPr="005D1BF5">
        <w:rPr>
          <w:spacing w:val="-1"/>
          <w:sz w:val="24"/>
        </w:rPr>
        <w:t xml:space="preserve"> </w:t>
      </w:r>
      <w:r w:rsidRPr="005D1BF5">
        <w:rPr>
          <w:sz w:val="24"/>
        </w:rPr>
        <w:t>нагрузке</w:t>
      </w:r>
      <w:r w:rsidRPr="005D1BF5">
        <w:rPr>
          <w:spacing w:val="-1"/>
          <w:sz w:val="24"/>
        </w:rPr>
        <w:t xml:space="preserve"> </w:t>
      </w:r>
      <w:r w:rsidRPr="005D1BF5">
        <w:rPr>
          <w:sz w:val="24"/>
        </w:rPr>
        <w:t>[</w:t>
      </w:r>
      <w:r w:rsidR="004E2107" w:rsidRPr="005D1BF5">
        <w:rPr>
          <w:sz w:val="24"/>
        </w:rPr>
        <w:t>50</w:t>
      </w:r>
      <w:r w:rsidRPr="005D1BF5">
        <w:rPr>
          <w:sz w:val="24"/>
        </w:rPr>
        <w:t>].</w:t>
      </w:r>
    </w:p>
    <w:p w14:paraId="6863A8D4" w14:textId="4DB6A064" w:rsidR="004E2107" w:rsidRPr="005D1BF5" w:rsidRDefault="004E2107" w:rsidP="003A1624">
      <w:pPr>
        <w:spacing w:line="360" w:lineRule="auto"/>
        <w:ind w:right="249" w:firstLine="720"/>
        <w:jc w:val="both"/>
      </w:pPr>
      <w:r w:rsidRPr="005D1BF5">
        <w:rPr>
          <w:b/>
          <w:bCs/>
          <w:color w:val="212121"/>
          <w:shd w:val="clear" w:color="auto" w:fill="FFFFFF"/>
        </w:rPr>
        <w:lastRenderedPageBreak/>
        <w:t xml:space="preserve">Уровень достоверности доказательств – 3 (уровень убедительности рекомендаций – </w:t>
      </w:r>
      <w:r w:rsidRPr="005D1BF5">
        <w:rPr>
          <w:b/>
          <w:bCs/>
          <w:color w:val="212121"/>
          <w:shd w:val="clear" w:color="auto" w:fill="FFFFFF"/>
          <w:lang w:val="en-US"/>
        </w:rPr>
        <w:t>B</w:t>
      </w:r>
      <w:r w:rsidRPr="005D1BF5">
        <w:rPr>
          <w:b/>
          <w:bCs/>
          <w:color w:val="212121"/>
          <w:shd w:val="clear" w:color="auto" w:fill="FFFFFF"/>
        </w:rPr>
        <w:t>).</w:t>
      </w:r>
    </w:p>
    <w:p w14:paraId="3F2A2CE9" w14:textId="61D3E733" w:rsidR="00BC42F2" w:rsidRPr="005D1BF5" w:rsidRDefault="00E746FE" w:rsidP="004E2107">
      <w:pPr>
        <w:spacing w:line="360" w:lineRule="auto"/>
        <w:ind w:right="248" w:firstLine="720"/>
        <w:jc w:val="both"/>
        <w:rPr>
          <w:i/>
        </w:rPr>
      </w:pPr>
      <w:r w:rsidRPr="005D1BF5">
        <w:rPr>
          <w:b/>
          <w:i/>
          <w:iCs/>
        </w:rPr>
        <w:t>Комментари</w:t>
      </w:r>
      <w:r w:rsidR="003A1624" w:rsidRPr="005D1BF5">
        <w:rPr>
          <w:b/>
          <w:i/>
          <w:iCs/>
        </w:rPr>
        <w:t>й</w:t>
      </w:r>
      <w:r w:rsidRPr="005D1BF5">
        <w:rPr>
          <w:b/>
          <w:i/>
          <w:iCs/>
        </w:rPr>
        <w:t>:</w:t>
      </w:r>
      <w:r w:rsidRPr="005D1BF5">
        <w:rPr>
          <w:b/>
        </w:rPr>
        <w:t xml:space="preserve"> </w:t>
      </w:r>
      <w:r w:rsidRPr="005D1BF5">
        <w:rPr>
          <w:i/>
        </w:rPr>
        <w:t>Проведение комплекса ЛФК с включением аэробной нагрузки, элементов</w:t>
      </w:r>
      <w:r w:rsidRPr="005D1BF5">
        <w:rPr>
          <w:i/>
          <w:spacing w:val="1"/>
        </w:rPr>
        <w:t xml:space="preserve"> </w:t>
      </w:r>
      <w:proofErr w:type="spellStart"/>
      <w:r w:rsidRPr="005D1BF5">
        <w:rPr>
          <w:i/>
        </w:rPr>
        <w:t>Тайчи</w:t>
      </w:r>
      <w:proofErr w:type="spellEnd"/>
      <w:r w:rsidRPr="005D1BF5">
        <w:rPr>
          <w:i/>
        </w:rPr>
        <w:t xml:space="preserve"> в течение 4 </w:t>
      </w:r>
      <w:proofErr w:type="spellStart"/>
      <w:r w:rsidRPr="005D1BF5">
        <w:rPr>
          <w:i/>
        </w:rPr>
        <w:t>мес</w:t>
      </w:r>
      <w:proofErr w:type="spellEnd"/>
      <w:r w:rsidRPr="005D1BF5">
        <w:rPr>
          <w:i/>
        </w:rPr>
        <w:t xml:space="preserve"> на фоне ХТ приводит к увеличению жизненной емкости легких,</w:t>
      </w:r>
      <w:r w:rsidRPr="005D1BF5">
        <w:rPr>
          <w:i/>
          <w:spacing w:val="1"/>
        </w:rPr>
        <w:t xml:space="preserve"> </w:t>
      </w:r>
      <w:r w:rsidRPr="005D1BF5">
        <w:rPr>
          <w:i/>
        </w:rPr>
        <w:t>насыщенности крови кислородом, силы мышц, объема движений в крупных суставах,</w:t>
      </w:r>
      <w:r w:rsidRPr="005D1BF5">
        <w:rPr>
          <w:i/>
          <w:spacing w:val="1"/>
        </w:rPr>
        <w:t xml:space="preserve"> </w:t>
      </w:r>
      <w:r w:rsidRPr="005D1BF5">
        <w:rPr>
          <w:i/>
        </w:rPr>
        <w:t>снижения</w:t>
      </w:r>
      <w:r w:rsidRPr="005D1BF5">
        <w:rPr>
          <w:i/>
          <w:spacing w:val="-1"/>
        </w:rPr>
        <w:t xml:space="preserve"> </w:t>
      </w:r>
      <w:r w:rsidRPr="005D1BF5">
        <w:rPr>
          <w:i/>
        </w:rPr>
        <w:t>индекса массы тела [</w:t>
      </w:r>
      <w:r w:rsidR="004E2107" w:rsidRPr="005D1BF5">
        <w:t>5</w:t>
      </w:r>
      <w:r w:rsidRPr="005D1BF5">
        <w:t>1</w:t>
      </w:r>
      <w:r w:rsidRPr="005D1BF5">
        <w:rPr>
          <w:i/>
        </w:rPr>
        <w:t>].</w:t>
      </w:r>
    </w:p>
    <w:p w14:paraId="5009C355" w14:textId="0BD01E14" w:rsidR="00BC42F2" w:rsidRPr="005D1BF5" w:rsidRDefault="00E746FE">
      <w:pPr>
        <w:pStyle w:val="a5"/>
        <w:numPr>
          <w:ilvl w:val="0"/>
          <w:numId w:val="5"/>
        </w:numPr>
        <w:spacing w:line="360" w:lineRule="auto"/>
        <w:ind w:left="0" w:right="243" w:firstLine="851"/>
        <w:jc w:val="both"/>
        <w:rPr>
          <w:sz w:val="24"/>
        </w:rPr>
      </w:pPr>
      <w:r w:rsidRPr="005D1BF5">
        <w:rPr>
          <w:sz w:val="24"/>
        </w:rPr>
        <w:t>Для</w:t>
      </w:r>
      <w:r w:rsidRPr="005D1BF5">
        <w:rPr>
          <w:spacing w:val="1"/>
          <w:sz w:val="24"/>
        </w:rPr>
        <w:t xml:space="preserve"> </w:t>
      </w:r>
      <w:r w:rsidRPr="005D1BF5">
        <w:rPr>
          <w:sz w:val="24"/>
        </w:rPr>
        <w:t>уменьшения</w:t>
      </w:r>
      <w:r w:rsidRPr="005D1BF5">
        <w:rPr>
          <w:spacing w:val="1"/>
          <w:sz w:val="24"/>
        </w:rPr>
        <w:t xml:space="preserve"> </w:t>
      </w:r>
      <w:r w:rsidRPr="005D1BF5">
        <w:rPr>
          <w:sz w:val="24"/>
        </w:rPr>
        <w:t>утомляемости</w:t>
      </w:r>
      <w:r w:rsidRPr="005D1BF5">
        <w:rPr>
          <w:spacing w:val="1"/>
          <w:sz w:val="24"/>
        </w:rPr>
        <w:t xml:space="preserve"> </w:t>
      </w:r>
      <w:r w:rsidRPr="005D1BF5">
        <w:rPr>
          <w:sz w:val="24"/>
        </w:rPr>
        <w:t>и</w:t>
      </w:r>
      <w:r w:rsidRPr="005D1BF5">
        <w:rPr>
          <w:spacing w:val="1"/>
          <w:sz w:val="24"/>
        </w:rPr>
        <w:t xml:space="preserve"> </w:t>
      </w:r>
      <w:r w:rsidRPr="005D1BF5">
        <w:rPr>
          <w:sz w:val="24"/>
        </w:rPr>
        <w:t>повышения</w:t>
      </w:r>
      <w:r w:rsidRPr="005D1BF5">
        <w:rPr>
          <w:spacing w:val="1"/>
          <w:sz w:val="24"/>
        </w:rPr>
        <w:t xml:space="preserve"> </w:t>
      </w:r>
      <w:r w:rsidRPr="005D1BF5">
        <w:rPr>
          <w:sz w:val="24"/>
        </w:rPr>
        <w:t>выносливости</w:t>
      </w:r>
      <w:r w:rsidRPr="005D1BF5">
        <w:rPr>
          <w:spacing w:val="1"/>
          <w:sz w:val="24"/>
        </w:rPr>
        <w:t xml:space="preserve"> </w:t>
      </w:r>
      <w:r w:rsidRPr="005D1BF5">
        <w:rPr>
          <w:sz w:val="24"/>
        </w:rPr>
        <w:t>у</w:t>
      </w:r>
      <w:r w:rsidRPr="005D1BF5">
        <w:rPr>
          <w:spacing w:val="1"/>
          <w:sz w:val="24"/>
        </w:rPr>
        <w:t xml:space="preserve"> </w:t>
      </w:r>
      <w:r w:rsidRPr="005D1BF5">
        <w:rPr>
          <w:sz w:val="24"/>
        </w:rPr>
        <w:t>пациентов</w:t>
      </w:r>
      <w:r w:rsidRPr="005D1BF5">
        <w:rPr>
          <w:spacing w:val="1"/>
          <w:sz w:val="24"/>
        </w:rPr>
        <w:t xml:space="preserve"> </w:t>
      </w:r>
      <w:r w:rsidRPr="005D1BF5">
        <w:rPr>
          <w:sz w:val="24"/>
        </w:rPr>
        <w:t>с</w:t>
      </w:r>
      <w:r w:rsidRPr="005D1BF5">
        <w:rPr>
          <w:spacing w:val="1"/>
          <w:sz w:val="24"/>
        </w:rPr>
        <w:t xml:space="preserve"> </w:t>
      </w:r>
      <w:r w:rsidRPr="005D1BF5">
        <w:rPr>
          <w:sz w:val="24"/>
        </w:rPr>
        <w:t>ЗНО</w:t>
      </w:r>
      <w:r w:rsidRPr="005D1BF5">
        <w:rPr>
          <w:spacing w:val="1"/>
          <w:sz w:val="24"/>
        </w:rPr>
        <w:t xml:space="preserve"> </w:t>
      </w:r>
      <w:r w:rsidRPr="005D1BF5">
        <w:rPr>
          <w:sz w:val="24"/>
        </w:rPr>
        <w:t>носоглотки</w:t>
      </w:r>
      <w:r w:rsidRPr="005D1BF5">
        <w:rPr>
          <w:spacing w:val="1"/>
          <w:sz w:val="24"/>
        </w:rPr>
        <w:t xml:space="preserve"> </w:t>
      </w:r>
      <w:r w:rsidRPr="005D1BF5">
        <w:rPr>
          <w:sz w:val="24"/>
        </w:rPr>
        <w:t>на</w:t>
      </w:r>
      <w:r w:rsidRPr="005D1BF5">
        <w:rPr>
          <w:spacing w:val="1"/>
          <w:sz w:val="24"/>
        </w:rPr>
        <w:t xml:space="preserve"> </w:t>
      </w:r>
      <w:r w:rsidRPr="005D1BF5">
        <w:rPr>
          <w:sz w:val="24"/>
        </w:rPr>
        <w:t>фоне</w:t>
      </w:r>
      <w:r w:rsidRPr="005D1BF5">
        <w:rPr>
          <w:spacing w:val="1"/>
          <w:sz w:val="24"/>
        </w:rPr>
        <w:t xml:space="preserve"> </w:t>
      </w:r>
      <w:r w:rsidRPr="005D1BF5">
        <w:rPr>
          <w:sz w:val="24"/>
        </w:rPr>
        <w:t>проведения</w:t>
      </w:r>
      <w:r w:rsidRPr="005D1BF5">
        <w:rPr>
          <w:spacing w:val="1"/>
          <w:sz w:val="24"/>
        </w:rPr>
        <w:t xml:space="preserve"> </w:t>
      </w:r>
      <w:r w:rsidRPr="005D1BF5">
        <w:rPr>
          <w:sz w:val="24"/>
        </w:rPr>
        <w:t>ХЛТ</w:t>
      </w:r>
      <w:r w:rsidRPr="005D1BF5">
        <w:rPr>
          <w:spacing w:val="1"/>
          <w:sz w:val="24"/>
        </w:rPr>
        <w:t xml:space="preserve"> </w:t>
      </w:r>
      <w:r w:rsidRPr="00C91CF4">
        <w:rPr>
          <w:b/>
          <w:sz w:val="24"/>
        </w:rPr>
        <w:t>рекомендуется</w:t>
      </w:r>
      <w:r w:rsidRPr="005D1BF5">
        <w:rPr>
          <w:spacing w:val="1"/>
          <w:sz w:val="24"/>
        </w:rPr>
        <w:t xml:space="preserve"> </w:t>
      </w:r>
      <w:r w:rsidRPr="005D1BF5">
        <w:rPr>
          <w:sz w:val="24"/>
        </w:rPr>
        <w:t>проведение</w:t>
      </w:r>
      <w:r w:rsidRPr="005D1BF5">
        <w:rPr>
          <w:spacing w:val="1"/>
          <w:sz w:val="24"/>
        </w:rPr>
        <w:t xml:space="preserve"> </w:t>
      </w:r>
      <w:r w:rsidRPr="005D1BF5">
        <w:rPr>
          <w:sz w:val="24"/>
        </w:rPr>
        <w:t>лечебной</w:t>
      </w:r>
      <w:r w:rsidRPr="005D1BF5">
        <w:rPr>
          <w:spacing w:val="1"/>
          <w:sz w:val="24"/>
        </w:rPr>
        <w:t xml:space="preserve"> </w:t>
      </w:r>
      <w:r w:rsidRPr="005D1BF5">
        <w:rPr>
          <w:sz w:val="24"/>
        </w:rPr>
        <w:t>физкультуры</w:t>
      </w:r>
      <w:r w:rsidRPr="005D1BF5">
        <w:rPr>
          <w:spacing w:val="1"/>
          <w:sz w:val="24"/>
        </w:rPr>
        <w:t xml:space="preserve"> </w:t>
      </w:r>
      <w:r w:rsidRPr="005D1BF5">
        <w:rPr>
          <w:sz w:val="24"/>
        </w:rPr>
        <w:t>(ЛФК)</w:t>
      </w:r>
      <w:r w:rsidRPr="005D1BF5">
        <w:rPr>
          <w:spacing w:val="1"/>
          <w:sz w:val="24"/>
        </w:rPr>
        <w:t xml:space="preserve"> </w:t>
      </w:r>
      <w:r w:rsidRPr="005D1BF5">
        <w:rPr>
          <w:sz w:val="24"/>
        </w:rPr>
        <w:t>в</w:t>
      </w:r>
      <w:r w:rsidRPr="005D1BF5">
        <w:rPr>
          <w:spacing w:val="1"/>
          <w:sz w:val="24"/>
        </w:rPr>
        <w:t xml:space="preserve"> </w:t>
      </w:r>
      <w:r w:rsidRPr="005D1BF5">
        <w:rPr>
          <w:sz w:val="24"/>
        </w:rPr>
        <w:t>виде</w:t>
      </w:r>
      <w:r w:rsidRPr="005D1BF5">
        <w:rPr>
          <w:spacing w:val="1"/>
          <w:sz w:val="24"/>
        </w:rPr>
        <w:t xml:space="preserve"> </w:t>
      </w:r>
      <w:r w:rsidRPr="005D1BF5">
        <w:rPr>
          <w:sz w:val="24"/>
        </w:rPr>
        <w:t>аэробных</w:t>
      </w:r>
      <w:r w:rsidRPr="005D1BF5">
        <w:rPr>
          <w:spacing w:val="1"/>
          <w:sz w:val="24"/>
        </w:rPr>
        <w:t xml:space="preserve"> </w:t>
      </w:r>
      <w:r w:rsidRPr="005D1BF5">
        <w:rPr>
          <w:sz w:val="24"/>
        </w:rPr>
        <w:t>упражнений</w:t>
      </w:r>
      <w:r w:rsidRPr="005D1BF5">
        <w:rPr>
          <w:spacing w:val="1"/>
          <w:sz w:val="24"/>
        </w:rPr>
        <w:t xml:space="preserve"> </w:t>
      </w:r>
      <w:r w:rsidRPr="005D1BF5">
        <w:rPr>
          <w:sz w:val="24"/>
        </w:rPr>
        <w:t>средней</w:t>
      </w:r>
      <w:r w:rsidRPr="005D1BF5">
        <w:rPr>
          <w:spacing w:val="1"/>
          <w:sz w:val="24"/>
        </w:rPr>
        <w:t xml:space="preserve"> </w:t>
      </w:r>
      <w:r w:rsidRPr="005D1BF5">
        <w:rPr>
          <w:sz w:val="24"/>
        </w:rPr>
        <w:t>интенсивности</w:t>
      </w:r>
      <w:r w:rsidRPr="005D1BF5">
        <w:rPr>
          <w:spacing w:val="1"/>
          <w:sz w:val="24"/>
        </w:rPr>
        <w:t xml:space="preserve"> </w:t>
      </w:r>
      <w:r w:rsidRPr="005D1BF5">
        <w:rPr>
          <w:sz w:val="24"/>
        </w:rPr>
        <w:t>в</w:t>
      </w:r>
      <w:r w:rsidRPr="005D1BF5">
        <w:rPr>
          <w:spacing w:val="1"/>
          <w:sz w:val="24"/>
        </w:rPr>
        <w:t xml:space="preserve"> </w:t>
      </w:r>
      <w:r w:rsidRPr="005D1BF5">
        <w:rPr>
          <w:sz w:val="24"/>
        </w:rPr>
        <w:t>сочетании</w:t>
      </w:r>
      <w:r w:rsidRPr="005D1BF5">
        <w:rPr>
          <w:spacing w:val="-1"/>
          <w:sz w:val="24"/>
        </w:rPr>
        <w:t xml:space="preserve"> </w:t>
      </w:r>
      <w:r w:rsidRPr="005D1BF5">
        <w:rPr>
          <w:sz w:val="24"/>
        </w:rPr>
        <w:t>с</w:t>
      </w:r>
      <w:r w:rsidRPr="005D1BF5">
        <w:rPr>
          <w:spacing w:val="-1"/>
          <w:sz w:val="24"/>
        </w:rPr>
        <w:t xml:space="preserve"> </w:t>
      </w:r>
      <w:r w:rsidRPr="005D1BF5">
        <w:rPr>
          <w:sz w:val="24"/>
        </w:rPr>
        <w:t>упражнениями на</w:t>
      </w:r>
      <w:r w:rsidRPr="005D1BF5">
        <w:rPr>
          <w:spacing w:val="-1"/>
          <w:sz w:val="24"/>
        </w:rPr>
        <w:t xml:space="preserve"> </w:t>
      </w:r>
      <w:r w:rsidRPr="005D1BF5">
        <w:rPr>
          <w:sz w:val="24"/>
        </w:rPr>
        <w:t>сопротивление</w:t>
      </w:r>
      <w:r w:rsidRPr="005D1BF5">
        <w:rPr>
          <w:spacing w:val="-1"/>
          <w:sz w:val="24"/>
        </w:rPr>
        <w:t xml:space="preserve"> </w:t>
      </w:r>
      <w:r w:rsidRPr="005D1BF5">
        <w:rPr>
          <w:sz w:val="24"/>
        </w:rPr>
        <w:t>[</w:t>
      </w:r>
      <w:r w:rsidR="004E2107" w:rsidRPr="005D1BF5">
        <w:rPr>
          <w:sz w:val="24"/>
        </w:rPr>
        <w:t>5</w:t>
      </w:r>
      <w:r w:rsidRPr="005D1BF5">
        <w:rPr>
          <w:sz w:val="24"/>
        </w:rPr>
        <w:t>2].</w:t>
      </w:r>
    </w:p>
    <w:p w14:paraId="310D54A9" w14:textId="40DE14A6" w:rsidR="003A1624" w:rsidRPr="005D1BF5" w:rsidRDefault="003A1624" w:rsidP="003A1624">
      <w:pPr>
        <w:spacing w:line="360" w:lineRule="auto"/>
        <w:ind w:right="249" w:firstLine="720"/>
        <w:jc w:val="both"/>
      </w:pPr>
      <w:r w:rsidRPr="005D1BF5">
        <w:rPr>
          <w:b/>
          <w:bCs/>
          <w:color w:val="212121"/>
          <w:shd w:val="clear" w:color="auto" w:fill="FFFFFF"/>
        </w:rPr>
        <w:t xml:space="preserve">Уровень достоверности доказательств – 2 (уровень убедительности рекомендаций – </w:t>
      </w:r>
      <w:r w:rsidRPr="005D1BF5">
        <w:rPr>
          <w:b/>
          <w:bCs/>
          <w:color w:val="212121"/>
          <w:shd w:val="clear" w:color="auto" w:fill="FFFFFF"/>
          <w:lang w:val="en-US"/>
        </w:rPr>
        <w:t>B</w:t>
      </w:r>
      <w:r w:rsidRPr="005D1BF5">
        <w:rPr>
          <w:b/>
          <w:bCs/>
          <w:color w:val="212121"/>
          <w:shd w:val="clear" w:color="auto" w:fill="FFFFFF"/>
        </w:rPr>
        <w:t>).</w:t>
      </w:r>
    </w:p>
    <w:p w14:paraId="478FF214" w14:textId="4B1DC66C" w:rsidR="00BC42F2" w:rsidRPr="005D1BF5" w:rsidRDefault="00E746FE" w:rsidP="003A1624">
      <w:pPr>
        <w:spacing w:line="360" w:lineRule="auto"/>
        <w:ind w:right="244" w:firstLine="851"/>
        <w:jc w:val="both"/>
        <w:rPr>
          <w:i/>
        </w:rPr>
      </w:pPr>
      <w:r w:rsidRPr="005D1BF5">
        <w:rPr>
          <w:b/>
          <w:i/>
          <w:iCs/>
        </w:rPr>
        <w:t>Комментарий:</w:t>
      </w:r>
      <w:r w:rsidRPr="005D1BF5">
        <w:rPr>
          <w:b/>
        </w:rPr>
        <w:t xml:space="preserve"> </w:t>
      </w:r>
      <w:r w:rsidRPr="005D1BF5">
        <w:rPr>
          <w:i/>
        </w:rPr>
        <w:t>Сочетание ЛФК с психологической поддержкой используется в качестве</w:t>
      </w:r>
      <w:r w:rsidRPr="005D1BF5">
        <w:rPr>
          <w:i/>
          <w:spacing w:val="1"/>
        </w:rPr>
        <w:t xml:space="preserve"> </w:t>
      </w:r>
      <w:r w:rsidRPr="005D1BF5">
        <w:rPr>
          <w:i/>
        </w:rPr>
        <w:t>комплексного</w:t>
      </w:r>
      <w:r w:rsidRPr="005D1BF5">
        <w:rPr>
          <w:i/>
          <w:spacing w:val="-7"/>
        </w:rPr>
        <w:t xml:space="preserve"> </w:t>
      </w:r>
      <w:r w:rsidRPr="005D1BF5">
        <w:rPr>
          <w:i/>
        </w:rPr>
        <w:t>лечения</w:t>
      </w:r>
      <w:r w:rsidRPr="005D1BF5">
        <w:rPr>
          <w:i/>
          <w:spacing w:val="-6"/>
        </w:rPr>
        <w:t xml:space="preserve"> </w:t>
      </w:r>
      <w:r w:rsidRPr="005D1BF5">
        <w:rPr>
          <w:i/>
        </w:rPr>
        <w:t>слабости</w:t>
      </w:r>
      <w:r w:rsidRPr="005D1BF5">
        <w:rPr>
          <w:i/>
          <w:spacing w:val="-8"/>
        </w:rPr>
        <w:t xml:space="preserve"> </w:t>
      </w:r>
      <w:r w:rsidRPr="005D1BF5">
        <w:rPr>
          <w:i/>
        </w:rPr>
        <w:t>на</w:t>
      </w:r>
      <w:r w:rsidRPr="005D1BF5">
        <w:rPr>
          <w:i/>
          <w:spacing w:val="-7"/>
        </w:rPr>
        <w:t xml:space="preserve"> </w:t>
      </w:r>
      <w:r w:rsidRPr="005D1BF5">
        <w:rPr>
          <w:i/>
        </w:rPr>
        <w:t>фоне</w:t>
      </w:r>
      <w:r w:rsidRPr="005D1BF5">
        <w:rPr>
          <w:i/>
          <w:spacing w:val="-8"/>
        </w:rPr>
        <w:t xml:space="preserve"> </w:t>
      </w:r>
      <w:r w:rsidRPr="005D1BF5">
        <w:rPr>
          <w:i/>
        </w:rPr>
        <w:t>ХТ</w:t>
      </w:r>
      <w:r w:rsidRPr="005D1BF5">
        <w:rPr>
          <w:i/>
          <w:spacing w:val="-7"/>
        </w:rPr>
        <w:t xml:space="preserve"> </w:t>
      </w:r>
      <w:r w:rsidRPr="005D1BF5">
        <w:rPr>
          <w:i/>
        </w:rPr>
        <w:t>[</w:t>
      </w:r>
      <w:r w:rsidR="003A1624" w:rsidRPr="005D1BF5">
        <w:t>5</w:t>
      </w:r>
      <w:r w:rsidRPr="005D1BF5">
        <w:t>3</w:t>
      </w:r>
      <w:r w:rsidRPr="005D1BF5">
        <w:rPr>
          <w:i/>
        </w:rPr>
        <w:t>].</w:t>
      </w:r>
      <w:r w:rsidRPr="005D1BF5">
        <w:rPr>
          <w:i/>
          <w:spacing w:val="-7"/>
        </w:rPr>
        <w:t xml:space="preserve"> </w:t>
      </w:r>
      <w:r w:rsidRPr="005D1BF5">
        <w:rPr>
          <w:i/>
        </w:rPr>
        <w:t>Помимо</w:t>
      </w:r>
      <w:r w:rsidRPr="005D1BF5">
        <w:rPr>
          <w:i/>
          <w:spacing w:val="-7"/>
        </w:rPr>
        <w:t xml:space="preserve"> </w:t>
      </w:r>
      <w:r w:rsidRPr="005D1BF5">
        <w:rPr>
          <w:i/>
        </w:rPr>
        <w:t>этого,</w:t>
      </w:r>
      <w:r w:rsidRPr="005D1BF5">
        <w:rPr>
          <w:i/>
          <w:spacing w:val="-7"/>
        </w:rPr>
        <w:t xml:space="preserve"> </w:t>
      </w:r>
      <w:r w:rsidRPr="005D1BF5">
        <w:rPr>
          <w:i/>
        </w:rPr>
        <w:t>целесообразно</w:t>
      </w:r>
      <w:r w:rsidRPr="005D1BF5">
        <w:rPr>
          <w:i/>
          <w:spacing w:val="-7"/>
        </w:rPr>
        <w:t xml:space="preserve"> </w:t>
      </w:r>
      <w:proofErr w:type="gramStart"/>
      <w:r w:rsidRPr="005D1BF5">
        <w:rPr>
          <w:i/>
        </w:rPr>
        <w:t>проведение</w:t>
      </w:r>
      <w:r w:rsidR="006879D6">
        <w:rPr>
          <w:i/>
        </w:rPr>
        <w:t xml:space="preserve"> </w:t>
      </w:r>
      <w:r w:rsidRPr="005D1BF5">
        <w:rPr>
          <w:i/>
          <w:spacing w:val="-58"/>
        </w:rPr>
        <w:t xml:space="preserve"> </w:t>
      </w:r>
      <w:r w:rsidRPr="005D1BF5">
        <w:rPr>
          <w:i/>
        </w:rPr>
        <w:t>курса</w:t>
      </w:r>
      <w:proofErr w:type="gramEnd"/>
      <w:r w:rsidRPr="005D1BF5">
        <w:rPr>
          <w:i/>
        </w:rPr>
        <w:t xml:space="preserve"> </w:t>
      </w:r>
      <w:r w:rsidR="002958E3">
        <w:rPr>
          <w:i/>
        </w:rPr>
        <w:t xml:space="preserve">общего </w:t>
      </w:r>
      <w:r w:rsidRPr="005D1BF5">
        <w:rPr>
          <w:i/>
        </w:rPr>
        <w:t xml:space="preserve">массажа медицинского </w:t>
      </w:r>
      <w:r w:rsidR="006879D6">
        <w:rPr>
          <w:i/>
        </w:rPr>
        <w:t>(</w:t>
      </w:r>
      <w:r w:rsidR="006879D6" w:rsidRPr="006879D6">
        <w:rPr>
          <w:i/>
        </w:rPr>
        <w:t>A21.01.001</w:t>
      </w:r>
      <w:r w:rsidR="006879D6">
        <w:rPr>
          <w:i/>
        </w:rPr>
        <w:t xml:space="preserve">) </w:t>
      </w:r>
      <w:r w:rsidRPr="005D1BF5">
        <w:rPr>
          <w:i/>
        </w:rPr>
        <w:t>в течение 6 нед</w:t>
      </w:r>
      <w:r w:rsidR="003A1624" w:rsidRPr="005D1BF5">
        <w:rPr>
          <w:i/>
        </w:rPr>
        <w:t>ель</w:t>
      </w:r>
      <w:r w:rsidRPr="005D1BF5">
        <w:rPr>
          <w:i/>
        </w:rPr>
        <w:t xml:space="preserve"> с целью уменьшения слабости на фоне</w:t>
      </w:r>
      <w:r w:rsidRPr="005D1BF5">
        <w:rPr>
          <w:i/>
          <w:spacing w:val="1"/>
        </w:rPr>
        <w:t xml:space="preserve"> </w:t>
      </w:r>
      <w:r w:rsidRPr="005D1BF5">
        <w:rPr>
          <w:i/>
        </w:rPr>
        <w:t>комбинированного</w:t>
      </w:r>
      <w:r w:rsidRPr="005D1BF5">
        <w:rPr>
          <w:i/>
          <w:spacing w:val="-1"/>
        </w:rPr>
        <w:t xml:space="preserve"> </w:t>
      </w:r>
      <w:r w:rsidRPr="005D1BF5">
        <w:rPr>
          <w:i/>
        </w:rPr>
        <w:t>лечения</w:t>
      </w:r>
      <w:r w:rsidRPr="005D1BF5">
        <w:rPr>
          <w:i/>
          <w:spacing w:val="3"/>
        </w:rPr>
        <w:t xml:space="preserve"> </w:t>
      </w:r>
      <w:r w:rsidRPr="005D1BF5">
        <w:rPr>
          <w:i/>
        </w:rPr>
        <w:t>[</w:t>
      </w:r>
      <w:r w:rsidR="003A1624" w:rsidRPr="005D1BF5">
        <w:t>5</w:t>
      </w:r>
      <w:r w:rsidRPr="005D1BF5">
        <w:t>4</w:t>
      </w:r>
      <w:r w:rsidRPr="005D1BF5">
        <w:rPr>
          <w:i/>
        </w:rPr>
        <w:t>].</w:t>
      </w:r>
    </w:p>
    <w:p w14:paraId="4E1C4FF4" w14:textId="3977F2CE" w:rsidR="00BC42F2" w:rsidRPr="005D1BF5" w:rsidRDefault="00E746FE">
      <w:pPr>
        <w:pStyle w:val="a5"/>
        <w:numPr>
          <w:ilvl w:val="0"/>
          <w:numId w:val="16"/>
        </w:numPr>
        <w:spacing w:line="360" w:lineRule="auto"/>
        <w:ind w:left="0" w:right="243" w:firstLine="851"/>
        <w:jc w:val="both"/>
        <w:rPr>
          <w:sz w:val="24"/>
        </w:rPr>
      </w:pPr>
      <w:r w:rsidRPr="005D1BF5">
        <w:rPr>
          <w:sz w:val="24"/>
        </w:rPr>
        <w:t xml:space="preserve">Упражнения на тренировку баланса </w:t>
      </w:r>
      <w:r w:rsidRPr="00C91CF4">
        <w:rPr>
          <w:b/>
          <w:sz w:val="24"/>
        </w:rPr>
        <w:t>рекомендованы</w:t>
      </w:r>
      <w:r w:rsidRPr="005D1BF5">
        <w:rPr>
          <w:sz w:val="24"/>
        </w:rPr>
        <w:t xml:space="preserve"> пациентам с ЗНО</w:t>
      </w:r>
      <w:r w:rsidRPr="005D1BF5">
        <w:rPr>
          <w:spacing w:val="1"/>
          <w:sz w:val="24"/>
        </w:rPr>
        <w:t xml:space="preserve"> </w:t>
      </w:r>
      <w:r w:rsidRPr="005D1BF5">
        <w:rPr>
          <w:sz w:val="24"/>
        </w:rPr>
        <w:t>носоглотки,</w:t>
      </w:r>
      <w:r w:rsidRPr="005D1BF5">
        <w:rPr>
          <w:spacing w:val="1"/>
          <w:sz w:val="24"/>
        </w:rPr>
        <w:t xml:space="preserve"> </w:t>
      </w:r>
      <w:r w:rsidRPr="005D1BF5">
        <w:rPr>
          <w:sz w:val="24"/>
        </w:rPr>
        <w:t>получающим</w:t>
      </w:r>
      <w:r w:rsidRPr="005D1BF5">
        <w:rPr>
          <w:spacing w:val="-2"/>
          <w:sz w:val="24"/>
        </w:rPr>
        <w:t xml:space="preserve"> </w:t>
      </w:r>
      <w:r w:rsidRPr="005D1BF5">
        <w:rPr>
          <w:sz w:val="24"/>
        </w:rPr>
        <w:t>химиотерапию,</w:t>
      </w:r>
      <w:r w:rsidRPr="005D1BF5">
        <w:rPr>
          <w:spacing w:val="2"/>
          <w:sz w:val="24"/>
        </w:rPr>
        <w:t xml:space="preserve"> </w:t>
      </w:r>
      <w:r w:rsidRPr="005D1BF5">
        <w:rPr>
          <w:sz w:val="24"/>
        </w:rPr>
        <w:t>для</w:t>
      </w:r>
      <w:r w:rsidRPr="005D1BF5">
        <w:rPr>
          <w:spacing w:val="-1"/>
          <w:sz w:val="24"/>
        </w:rPr>
        <w:t xml:space="preserve"> </w:t>
      </w:r>
      <w:r w:rsidRPr="005D1BF5">
        <w:rPr>
          <w:sz w:val="24"/>
        </w:rPr>
        <w:t>коррекции полинейропатии [</w:t>
      </w:r>
      <w:r w:rsidR="003A1624" w:rsidRPr="005D1BF5">
        <w:rPr>
          <w:sz w:val="24"/>
        </w:rPr>
        <w:t>5</w:t>
      </w:r>
      <w:r w:rsidRPr="005D1BF5">
        <w:rPr>
          <w:sz w:val="24"/>
        </w:rPr>
        <w:t>5].</w:t>
      </w:r>
    </w:p>
    <w:p w14:paraId="737DACB6" w14:textId="19D6AE99" w:rsidR="003A1624" w:rsidRPr="005D1BF5" w:rsidRDefault="003A1624" w:rsidP="003A1624">
      <w:pPr>
        <w:spacing w:line="360" w:lineRule="auto"/>
        <w:ind w:right="249" w:firstLine="720"/>
        <w:jc w:val="both"/>
      </w:pPr>
      <w:r w:rsidRPr="005D1BF5">
        <w:rPr>
          <w:b/>
          <w:bCs/>
          <w:color w:val="212121"/>
          <w:shd w:val="clear" w:color="auto" w:fill="FFFFFF"/>
        </w:rPr>
        <w:t xml:space="preserve">Уровень достоверности доказательств – 3 (уровень убедительности рекомендаций – </w:t>
      </w:r>
      <w:r w:rsidRPr="005D1BF5">
        <w:rPr>
          <w:b/>
          <w:bCs/>
          <w:color w:val="212121"/>
          <w:shd w:val="clear" w:color="auto" w:fill="FFFFFF"/>
          <w:lang w:val="en-US"/>
        </w:rPr>
        <w:t>B</w:t>
      </w:r>
      <w:r w:rsidRPr="005D1BF5">
        <w:rPr>
          <w:b/>
          <w:bCs/>
          <w:color w:val="212121"/>
          <w:shd w:val="clear" w:color="auto" w:fill="FFFFFF"/>
        </w:rPr>
        <w:t>).</w:t>
      </w:r>
    </w:p>
    <w:p w14:paraId="7EAEFA17" w14:textId="77777777" w:rsidR="00BC42F2" w:rsidRPr="005D1BF5" w:rsidRDefault="00BC42F2">
      <w:pPr>
        <w:pStyle w:val="a3"/>
        <w:spacing w:before="10"/>
        <w:ind w:left="0"/>
        <w:rPr>
          <w:b/>
          <w:sz w:val="20"/>
        </w:rPr>
      </w:pPr>
    </w:p>
    <w:p w14:paraId="6FBCECE7" w14:textId="77777777" w:rsidR="003A1624" w:rsidRPr="005D1BF5" w:rsidRDefault="00E746FE">
      <w:pPr>
        <w:pStyle w:val="a5"/>
        <w:numPr>
          <w:ilvl w:val="0"/>
          <w:numId w:val="5"/>
        </w:numPr>
        <w:spacing w:line="360" w:lineRule="auto"/>
        <w:ind w:left="0" w:right="248" w:firstLine="851"/>
        <w:jc w:val="both"/>
        <w:rPr>
          <w:sz w:val="24"/>
        </w:rPr>
      </w:pPr>
      <w:r w:rsidRPr="00C91CF4">
        <w:rPr>
          <w:b/>
          <w:sz w:val="24"/>
        </w:rPr>
        <w:t>Рекомендуется</w:t>
      </w:r>
      <w:r w:rsidRPr="005D1BF5">
        <w:rPr>
          <w:spacing w:val="1"/>
          <w:sz w:val="24"/>
        </w:rPr>
        <w:t xml:space="preserve"> </w:t>
      </w:r>
      <w:r w:rsidRPr="005D1BF5">
        <w:rPr>
          <w:sz w:val="24"/>
        </w:rPr>
        <w:t>применение</w:t>
      </w:r>
      <w:r w:rsidRPr="005D1BF5">
        <w:rPr>
          <w:spacing w:val="1"/>
          <w:sz w:val="24"/>
        </w:rPr>
        <w:t xml:space="preserve"> </w:t>
      </w:r>
      <w:r w:rsidRPr="005D1BF5">
        <w:rPr>
          <w:sz w:val="24"/>
        </w:rPr>
        <w:t>низкоинтенсивной</w:t>
      </w:r>
      <w:r w:rsidRPr="005D1BF5">
        <w:rPr>
          <w:spacing w:val="1"/>
          <w:sz w:val="24"/>
        </w:rPr>
        <w:t xml:space="preserve"> </w:t>
      </w:r>
      <w:r w:rsidRPr="005D1BF5">
        <w:rPr>
          <w:sz w:val="24"/>
        </w:rPr>
        <w:t>лазеротерапии</w:t>
      </w:r>
      <w:r w:rsidRPr="005D1BF5">
        <w:rPr>
          <w:spacing w:val="1"/>
          <w:sz w:val="24"/>
        </w:rPr>
        <w:t xml:space="preserve"> </w:t>
      </w:r>
      <w:r w:rsidRPr="005D1BF5">
        <w:rPr>
          <w:sz w:val="24"/>
        </w:rPr>
        <w:t>в</w:t>
      </w:r>
      <w:r w:rsidRPr="005D1BF5">
        <w:rPr>
          <w:spacing w:val="1"/>
          <w:sz w:val="24"/>
        </w:rPr>
        <w:t xml:space="preserve"> </w:t>
      </w:r>
      <w:r w:rsidRPr="005D1BF5">
        <w:rPr>
          <w:sz w:val="24"/>
        </w:rPr>
        <w:t>лечении</w:t>
      </w:r>
      <w:r w:rsidRPr="005D1BF5">
        <w:rPr>
          <w:spacing w:val="1"/>
          <w:sz w:val="24"/>
        </w:rPr>
        <w:t xml:space="preserve"> </w:t>
      </w:r>
      <w:r w:rsidRPr="005D1BF5">
        <w:rPr>
          <w:sz w:val="24"/>
        </w:rPr>
        <w:t>периферической</w:t>
      </w:r>
      <w:r w:rsidRPr="005D1BF5">
        <w:rPr>
          <w:spacing w:val="-1"/>
          <w:sz w:val="24"/>
        </w:rPr>
        <w:t xml:space="preserve"> </w:t>
      </w:r>
      <w:r w:rsidRPr="005D1BF5">
        <w:rPr>
          <w:sz w:val="24"/>
        </w:rPr>
        <w:t>полинейропатии</w:t>
      </w:r>
      <w:r w:rsidRPr="005D1BF5">
        <w:rPr>
          <w:spacing w:val="-2"/>
          <w:sz w:val="24"/>
        </w:rPr>
        <w:t xml:space="preserve"> </w:t>
      </w:r>
      <w:r w:rsidRPr="005D1BF5">
        <w:rPr>
          <w:sz w:val="24"/>
        </w:rPr>
        <w:t>на</w:t>
      </w:r>
      <w:r w:rsidRPr="005D1BF5">
        <w:rPr>
          <w:spacing w:val="-1"/>
          <w:sz w:val="24"/>
        </w:rPr>
        <w:t xml:space="preserve"> </w:t>
      </w:r>
      <w:r w:rsidRPr="005D1BF5">
        <w:rPr>
          <w:sz w:val="24"/>
        </w:rPr>
        <w:t>фоне</w:t>
      </w:r>
      <w:r w:rsidRPr="005D1BF5">
        <w:rPr>
          <w:spacing w:val="-1"/>
          <w:sz w:val="24"/>
        </w:rPr>
        <w:t xml:space="preserve"> </w:t>
      </w:r>
      <w:r w:rsidRPr="005D1BF5">
        <w:rPr>
          <w:sz w:val="24"/>
        </w:rPr>
        <w:t>ХТ</w:t>
      </w:r>
      <w:r w:rsidRPr="005D1BF5">
        <w:rPr>
          <w:spacing w:val="-1"/>
          <w:sz w:val="24"/>
        </w:rPr>
        <w:t xml:space="preserve"> </w:t>
      </w:r>
      <w:r w:rsidRPr="005D1BF5">
        <w:rPr>
          <w:sz w:val="24"/>
        </w:rPr>
        <w:t>[</w:t>
      </w:r>
      <w:r w:rsidR="003A1624" w:rsidRPr="005D1BF5">
        <w:rPr>
          <w:sz w:val="24"/>
        </w:rPr>
        <w:t>5</w:t>
      </w:r>
      <w:r w:rsidRPr="005D1BF5">
        <w:rPr>
          <w:sz w:val="24"/>
        </w:rPr>
        <w:t>6].</w:t>
      </w:r>
    </w:p>
    <w:p w14:paraId="6844D4B9" w14:textId="1390E4CC" w:rsidR="00BC42F2" w:rsidRPr="005D1BF5" w:rsidRDefault="003A1624" w:rsidP="003A1624">
      <w:pPr>
        <w:pStyle w:val="a5"/>
        <w:spacing w:line="360" w:lineRule="auto"/>
        <w:ind w:left="0" w:right="248" w:firstLine="696"/>
        <w:jc w:val="both"/>
        <w:rPr>
          <w:sz w:val="24"/>
        </w:rPr>
      </w:pPr>
      <w:r w:rsidRPr="005D1BF5">
        <w:rPr>
          <w:b/>
          <w:bCs/>
          <w:color w:val="212121"/>
          <w:sz w:val="24"/>
          <w:szCs w:val="24"/>
          <w:shd w:val="clear" w:color="auto" w:fill="FFFFFF"/>
        </w:rPr>
        <w:t>Уровень достоверности доказательств – 2 (уровень убедительности рекомендаций – А).</w:t>
      </w:r>
    </w:p>
    <w:p w14:paraId="33A1BBB0" w14:textId="0AB7A87D" w:rsidR="00BC42F2" w:rsidRPr="005D1BF5" w:rsidRDefault="00E746FE" w:rsidP="00B32525">
      <w:pPr>
        <w:pStyle w:val="a5"/>
        <w:numPr>
          <w:ilvl w:val="0"/>
          <w:numId w:val="5"/>
        </w:numPr>
        <w:spacing w:line="360" w:lineRule="auto"/>
        <w:ind w:right="29"/>
        <w:rPr>
          <w:sz w:val="24"/>
        </w:rPr>
      </w:pPr>
      <w:r w:rsidRPr="00C91CF4">
        <w:rPr>
          <w:b/>
          <w:sz w:val="24"/>
        </w:rPr>
        <w:t>Рекомендован</w:t>
      </w:r>
      <w:r w:rsidR="003B19CA" w:rsidRPr="00C91CF4">
        <w:rPr>
          <w:b/>
          <w:sz w:val="24"/>
        </w:rPr>
        <w:t>о</w:t>
      </w:r>
      <w:r w:rsidRPr="005D1BF5">
        <w:rPr>
          <w:sz w:val="24"/>
        </w:rPr>
        <w:tab/>
      </w:r>
      <w:r w:rsidR="00B32525">
        <w:rPr>
          <w:sz w:val="24"/>
        </w:rPr>
        <w:t>в</w:t>
      </w:r>
      <w:r w:rsidR="006879D6" w:rsidRPr="006879D6">
        <w:rPr>
          <w:sz w:val="24"/>
        </w:rPr>
        <w:t>оздействие переменным магнитным полем (</w:t>
      </w:r>
      <w:proofErr w:type="spellStart"/>
      <w:r w:rsidR="006879D6" w:rsidRPr="006879D6">
        <w:rPr>
          <w:sz w:val="24"/>
        </w:rPr>
        <w:t>ПеМП</w:t>
      </w:r>
      <w:proofErr w:type="spellEnd"/>
      <w:r w:rsidR="006879D6" w:rsidRPr="006879D6">
        <w:rPr>
          <w:sz w:val="24"/>
        </w:rPr>
        <w:t>)</w:t>
      </w:r>
      <w:r w:rsidR="00B32525">
        <w:rPr>
          <w:sz w:val="24"/>
        </w:rPr>
        <w:t xml:space="preserve"> (</w:t>
      </w:r>
      <w:r w:rsidR="00B32525" w:rsidRPr="00B32525">
        <w:rPr>
          <w:sz w:val="24"/>
        </w:rPr>
        <w:t>A17.30.019</w:t>
      </w:r>
      <w:r w:rsidR="00B32525">
        <w:rPr>
          <w:sz w:val="24"/>
        </w:rPr>
        <w:t xml:space="preserve">) </w:t>
      </w:r>
      <w:r w:rsidRPr="005D1BF5">
        <w:rPr>
          <w:sz w:val="24"/>
        </w:rPr>
        <w:t>в</w:t>
      </w:r>
      <w:r w:rsidRPr="005D1BF5">
        <w:rPr>
          <w:sz w:val="24"/>
        </w:rPr>
        <w:tab/>
        <w:t>лечении</w:t>
      </w:r>
      <w:r w:rsidR="00B32525">
        <w:rPr>
          <w:sz w:val="24"/>
        </w:rPr>
        <w:t xml:space="preserve"> </w:t>
      </w:r>
      <w:r w:rsidRPr="005D1BF5">
        <w:rPr>
          <w:spacing w:val="-1"/>
          <w:sz w:val="24"/>
        </w:rPr>
        <w:t>периферической</w:t>
      </w:r>
      <w:r w:rsidR="00A33B8E" w:rsidRPr="00C91CF4">
        <w:rPr>
          <w:spacing w:val="-1"/>
          <w:sz w:val="24"/>
        </w:rPr>
        <w:t xml:space="preserve"> </w:t>
      </w:r>
      <w:r w:rsidRPr="005D1BF5">
        <w:rPr>
          <w:spacing w:val="-57"/>
          <w:sz w:val="24"/>
        </w:rPr>
        <w:t xml:space="preserve"> </w:t>
      </w:r>
      <w:r w:rsidR="00A33B8E" w:rsidRPr="00C91CF4">
        <w:rPr>
          <w:spacing w:val="-57"/>
          <w:sz w:val="24"/>
        </w:rPr>
        <w:t xml:space="preserve"> </w:t>
      </w:r>
      <w:r w:rsidRPr="005D1BF5">
        <w:rPr>
          <w:sz w:val="24"/>
        </w:rPr>
        <w:t>полинейропатии</w:t>
      </w:r>
      <w:r w:rsidRPr="005D1BF5">
        <w:rPr>
          <w:spacing w:val="-1"/>
          <w:sz w:val="24"/>
        </w:rPr>
        <w:t xml:space="preserve"> </w:t>
      </w:r>
      <w:r w:rsidRPr="005D1BF5">
        <w:rPr>
          <w:sz w:val="24"/>
        </w:rPr>
        <w:t>на</w:t>
      </w:r>
      <w:r w:rsidRPr="005D1BF5">
        <w:rPr>
          <w:spacing w:val="-1"/>
          <w:sz w:val="24"/>
        </w:rPr>
        <w:t xml:space="preserve"> </w:t>
      </w:r>
      <w:r w:rsidRPr="005D1BF5">
        <w:rPr>
          <w:sz w:val="24"/>
        </w:rPr>
        <w:t>фоне</w:t>
      </w:r>
      <w:r w:rsidRPr="005D1BF5">
        <w:rPr>
          <w:spacing w:val="-1"/>
          <w:sz w:val="24"/>
        </w:rPr>
        <w:t xml:space="preserve"> </w:t>
      </w:r>
      <w:r w:rsidRPr="005D1BF5">
        <w:rPr>
          <w:sz w:val="24"/>
        </w:rPr>
        <w:t>ХТ</w:t>
      </w:r>
      <w:r w:rsidRPr="005D1BF5">
        <w:rPr>
          <w:spacing w:val="-1"/>
          <w:sz w:val="24"/>
        </w:rPr>
        <w:t xml:space="preserve"> </w:t>
      </w:r>
      <w:r w:rsidRPr="005D1BF5">
        <w:rPr>
          <w:sz w:val="24"/>
        </w:rPr>
        <w:t>[</w:t>
      </w:r>
      <w:r w:rsidR="003A1624" w:rsidRPr="005D1BF5">
        <w:rPr>
          <w:sz w:val="24"/>
        </w:rPr>
        <w:t>5</w:t>
      </w:r>
      <w:r w:rsidRPr="005D1BF5">
        <w:rPr>
          <w:sz w:val="24"/>
        </w:rPr>
        <w:t>7].</w:t>
      </w:r>
    </w:p>
    <w:p w14:paraId="3EAC45D5" w14:textId="44023F15" w:rsidR="00BC42F2" w:rsidRPr="005D1BF5" w:rsidRDefault="003A1624" w:rsidP="003A1624">
      <w:pPr>
        <w:spacing w:line="360" w:lineRule="auto"/>
        <w:ind w:right="248" w:firstLine="709"/>
        <w:jc w:val="both"/>
      </w:pPr>
      <w:r w:rsidRPr="005D1BF5">
        <w:rPr>
          <w:b/>
          <w:bCs/>
          <w:color w:val="212121"/>
          <w:shd w:val="clear" w:color="auto" w:fill="FFFFFF"/>
        </w:rPr>
        <w:t>Уровень достоверности доказательств – 2 (уровень убедительности рекомендаций – В).</w:t>
      </w:r>
    </w:p>
    <w:p w14:paraId="71FFC1FC" w14:textId="7FB0F50D" w:rsidR="00BC42F2" w:rsidRPr="005D1BF5" w:rsidRDefault="00E746FE" w:rsidP="00B32525">
      <w:pPr>
        <w:pStyle w:val="a5"/>
        <w:numPr>
          <w:ilvl w:val="0"/>
          <w:numId w:val="5"/>
        </w:numPr>
        <w:spacing w:line="360" w:lineRule="auto"/>
        <w:ind w:right="252"/>
        <w:rPr>
          <w:sz w:val="24"/>
        </w:rPr>
      </w:pPr>
      <w:r w:rsidRPr="00C91CF4">
        <w:rPr>
          <w:b/>
          <w:sz w:val="24"/>
        </w:rPr>
        <w:t>Рекомендуется</w:t>
      </w:r>
      <w:r w:rsidRPr="005D1BF5">
        <w:rPr>
          <w:sz w:val="24"/>
        </w:rPr>
        <w:t xml:space="preserve"> </w:t>
      </w:r>
      <w:r w:rsidR="00B32525">
        <w:rPr>
          <w:sz w:val="24"/>
        </w:rPr>
        <w:t>в</w:t>
      </w:r>
      <w:r w:rsidR="00B32525" w:rsidRPr="00B32525">
        <w:rPr>
          <w:sz w:val="24"/>
        </w:rPr>
        <w:t>оздействие лазерным низкоинтенсивным излучением на область десен</w:t>
      </w:r>
      <w:r w:rsidR="00B32525">
        <w:rPr>
          <w:sz w:val="24"/>
        </w:rPr>
        <w:t xml:space="preserve"> </w:t>
      </w:r>
      <w:proofErr w:type="gramStart"/>
      <w:r w:rsidR="00B32525">
        <w:rPr>
          <w:sz w:val="24"/>
        </w:rPr>
        <w:t xml:space="preserve">( </w:t>
      </w:r>
      <w:r w:rsidR="00B32525" w:rsidRPr="00B32525">
        <w:rPr>
          <w:sz w:val="24"/>
        </w:rPr>
        <w:t>A22.07.008</w:t>
      </w:r>
      <w:proofErr w:type="gramEnd"/>
      <w:r w:rsidR="00B32525">
        <w:rPr>
          <w:sz w:val="24"/>
        </w:rPr>
        <w:t xml:space="preserve">) </w:t>
      </w:r>
      <w:r w:rsidRPr="005D1BF5">
        <w:rPr>
          <w:sz w:val="24"/>
        </w:rPr>
        <w:t xml:space="preserve">в профилактике и лечении </w:t>
      </w:r>
      <w:proofErr w:type="spellStart"/>
      <w:r w:rsidRPr="005D1BF5">
        <w:rPr>
          <w:sz w:val="24"/>
        </w:rPr>
        <w:t>мукозитов</w:t>
      </w:r>
      <w:proofErr w:type="spellEnd"/>
      <w:r w:rsidR="00A33B8E" w:rsidRPr="00C91CF4">
        <w:rPr>
          <w:sz w:val="24"/>
        </w:rPr>
        <w:t xml:space="preserve"> </w:t>
      </w:r>
      <w:r w:rsidRPr="005D1BF5">
        <w:rPr>
          <w:spacing w:val="-57"/>
          <w:sz w:val="24"/>
        </w:rPr>
        <w:t xml:space="preserve"> </w:t>
      </w:r>
      <w:r w:rsidR="00A33B8E" w:rsidRPr="00C91CF4">
        <w:rPr>
          <w:spacing w:val="-57"/>
          <w:sz w:val="24"/>
        </w:rPr>
        <w:t xml:space="preserve"> </w:t>
      </w:r>
      <w:r w:rsidRPr="005D1BF5">
        <w:rPr>
          <w:sz w:val="24"/>
        </w:rPr>
        <w:t>полости рта на</w:t>
      </w:r>
      <w:r w:rsidRPr="005D1BF5">
        <w:rPr>
          <w:spacing w:val="-1"/>
          <w:sz w:val="24"/>
        </w:rPr>
        <w:t xml:space="preserve"> </w:t>
      </w:r>
      <w:r w:rsidRPr="005D1BF5">
        <w:rPr>
          <w:sz w:val="24"/>
        </w:rPr>
        <w:t>фоне</w:t>
      </w:r>
      <w:r w:rsidRPr="005D1BF5">
        <w:rPr>
          <w:spacing w:val="-1"/>
          <w:sz w:val="24"/>
        </w:rPr>
        <w:t xml:space="preserve"> </w:t>
      </w:r>
      <w:r w:rsidRPr="005D1BF5">
        <w:rPr>
          <w:sz w:val="24"/>
        </w:rPr>
        <w:t>ХТ</w:t>
      </w:r>
      <w:r w:rsidRPr="005D1BF5">
        <w:rPr>
          <w:spacing w:val="-1"/>
          <w:sz w:val="24"/>
        </w:rPr>
        <w:t xml:space="preserve"> </w:t>
      </w:r>
      <w:r w:rsidRPr="005D1BF5">
        <w:rPr>
          <w:sz w:val="24"/>
        </w:rPr>
        <w:t>[</w:t>
      </w:r>
      <w:r w:rsidR="003A1624" w:rsidRPr="005D1BF5">
        <w:rPr>
          <w:sz w:val="24"/>
        </w:rPr>
        <w:t>5</w:t>
      </w:r>
      <w:r w:rsidRPr="005D1BF5">
        <w:rPr>
          <w:sz w:val="24"/>
        </w:rPr>
        <w:t xml:space="preserve">8, </w:t>
      </w:r>
      <w:r w:rsidR="003A1624" w:rsidRPr="005D1BF5">
        <w:rPr>
          <w:sz w:val="24"/>
        </w:rPr>
        <w:t>5</w:t>
      </w:r>
      <w:r w:rsidRPr="005D1BF5">
        <w:rPr>
          <w:sz w:val="24"/>
        </w:rPr>
        <w:t>9].</w:t>
      </w:r>
    </w:p>
    <w:p w14:paraId="13FF0130" w14:textId="17DD6BAC" w:rsidR="003A1624" w:rsidRPr="005D1BF5" w:rsidRDefault="003A1624" w:rsidP="003A1624">
      <w:pPr>
        <w:spacing w:line="360" w:lineRule="auto"/>
        <w:ind w:right="248" w:firstLine="709"/>
        <w:jc w:val="both"/>
      </w:pPr>
      <w:r w:rsidRPr="005D1BF5">
        <w:rPr>
          <w:b/>
          <w:bCs/>
          <w:color w:val="212121"/>
          <w:shd w:val="clear" w:color="auto" w:fill="FFFFFF"/>
        </w:rPr>
        <w:t>Уровень достоверности доказательств – 1 (уровень убедительности рекомендаций – А).</w:t>
      </w:r>
    </w:p>
    <w:p w14:paraId="565F685D" w14:textId="4908A65B" w:rsidR="00BC42F2" w:rsidRPr="00C91CF4" w:rsidRDefault="00B32525">
      <w:pPr>
        <w:pStyle w:val="a3"/>
        <w:spacing w:before="10"/>
        <w:ind w:left="0"/>
        <w:rPr>
          <w:i/>
          <w:sz w:val="20"/>
        </w:rPr>
      </w:pPr>
      <w:r w:rsidRPr="00C91CF4">
        <w:rPr>
          <w:i/>
          <w:sz w:val="20"/>
        </w:rPr>
        <w:t>Комментарий</w:t>
      </w:r>
      <w:proofErr w:type="gramStart"/>
      <w:r w:rsidRPr="00C91CF4">
        <w:rPr>
          <w:i/>
          <w:sz w:val="20"/>
        </w:rPr>
        <w:t>: Для</w:t>
      </w:r>
      <w:proofErr w:type="gramEnd"/>
      <w:r w:rsidRPr="00C91CF4">
        <w:rPr>
          <w:i/>
          <w:sz w:val="20"/>
        </w:rPr>
        <w:t xml:space="preserve"> профилактики </w:t>
      </w:r>
      <w:proofErr w:type="spellStart"/>
      <w:r w:rsidRPr="00C91CF4">
        <w:rPr>
          <w:i/>
          <w:sz w:val="20"/>
        </w:rPr>
        <w:t>мукозита</w:t>
      </w:r>
      <w:proofErr w:type="spellEnd"/>
      <w:r w:rsidRPr="00C91CF4">
        <w:rPr>
          <w:i/>
          <w:sz w:val="20"/>
        </w:rPr>
        <w:t xml:space="preserve"> полости рта рекомендована низкоинтенсивная лазеротерапия на слизистые оболочки полости рта.</w:t>
      </w:r>
    </w:p>
    <w:p w14:paraId="25339406" w14:textId="3F9E994F" w:rsidR="00BC42F2" w:rsidRPr="005D1BF5" w:rsidRDefault="00E746FE">
      <w:pPr>
        <w:pStyle w:val="a5"/>
        <w:numPr>
          <w:ilvl w:val="0"/>
          <w:numId w:val="5"/>
        </w:numPr>
        <w:spacing w:line="360" w:lineRule="auto"/>
        <w:ind w:left="0" w:right="252" w:firstLine="709"/>
        <w:rPr>
          <w:sz w:val="24"/>
        </w:rPr>
      </w:pPr>
      <w:r w:rsidRPr="00C91CF4">
        <w:rPr>
          <w:b/>
          <w:sz w:val="24"/>
        </w:rPr>
        <w:lastRenderedPageBreak/>
        <w:t>Рекомендовано</w:t>
      </w:r>
      <w:r w:rsidRPr="005D1BF5">
        <w:rPr>
          <w:spacing w:val="1"/>
          <w:sz w:val="24"/>
        </w:rPr>
        <w:t xml:space="preserve"> </w:t>
      </w:r>
      <w:r w:rsidRPr="005D1BF5">
        <w:rPr>
          <w:sz w:val="24"/>
        </w:rPr>
        <w:t>на фоне ХТ применение аппаратов</w:t>
      </w:r>
      <w:r w:rsidRPr="005D1BF5">
        <w:rPr>
          <w:spacing w:val="1"/>
          <w:sz w:val="24"/>
        </w:rPr>
        <w:t xml:space="preserve"> </w:t>
      </w:r>
      <w:r w:rsidRPr="005D1BF5">
        <w:rPr>
          <w:sz w:val="24"/>
        </w:rPr>
        <w:t>для</w:t>
      </w:r>
      <w:r w:rsidRPr="005D1BF5">
        <w:rPr>
          <w:spacing w:val="1"/>
          <w:sz w:val="24"/>
        </w:rPr>
        <w:t xml:space="preserve"> </w:t>
      </w:r>
      <w:r w:rsidRPr="005D1BF5">
        <w:rPr>
          <w:sz w:val="24"/>
        </w:rPr>
        <w:t>профилактики</w:t>
      </w:r>
      <w:r w:rsidRPr="005D1BF5">
        <w:rPr>
          <w:spacing w:val="1"/>
          <w:sz w:val="24"/>
        </w:rPr>
        <w:t xml:space="preserve"> </w:t>
      </w:r>
      <w:r w:rsidRPr="005D1BF5">
        <w:rPr>
          <w:sz w:val="24"/>
        </w:rPr>
        <w:t>алопеции</w:t>
      </w:r>
      <w:r w:rsidRPr="005D1BF5">
        <w:rPr>
          <w:spacing w:val="1"/>
          <w:sz w:val="24"/>
        </w:rPr>
        <w:t xml:space="preserve"> </w:t>
      </w:r>
      <w:r w:rsidRPr="005D1BF5">
        <w:rPr>
          <w:sz w:val="24"/>
        </w:rPr>
        <w:t>при</w:t>
      </w:r>
      <w:r w:rsidRPr="005D1BF5">
        <w:rPr>
          <w:spacing w:val="-57"/>
          <w:sz w:val="24"/>
        </w:rPr>
        <w:t xml:space="preserve"> </w:t>
      </w:r>
      <w:r w:rsidR="00A33B8E" w:rsidRPr="00C91CF4">
        <w:rPr>
          <w:spacing w:val="-57"/>
          <w:sz w:val="24"/>
        </w:rPr>
        <w:t xml:space="preserve">              </w:t>
      </w:r>
      <w:r w:rsidRPr="005D1BF5">
        <w:rPr>
          <w:sz w:val="24"/>
        </w:rPr>
        <w:t>химиотерапии</w:t>
      </w:r>
      <w:r w:rsidRPr="005D1BF5">
        <w:rPr>
          <w:spacing w:val="1"/>
          <w:sz w:val="24"/>
        </w:rPr>
        <w:t xml:space="preserve"> </w:t>
      </w:r>
      <w:r w:rsidRPr="005D1BF5">
        <w:rPr>
          <w:sz w:val="24"/>
        </w:rPr>
        <w:t>[</w:t>
      </w:r>
      <w:r w:rsidR="003A1624" w:rsidRPr="005D1BF5">
        <w:rPr>
          <w:sz w:val="24"/>
        </w:rPr>
        <w:t>60</w:t>
      </w:r>
      <w:r w:rsidRPr="005D1BF5">
        <w:rPr>
          <w:sz w:val="24"/>
        </w:rPr>
        <w:t>].</w:t>
      </w:r>
    </w:p>
    <w:p w14:paraId="7C068F7E" w14:textId="7BFDB8B2" w:rsidR="003A1624" w:rsidRPr="005D1BF5" w:rsidRDefault="003A1624" w:rsidP="003A1624">
      <w:pPr>
        <w:spacing w:line="360" w:lineRule="auto"/>
        <w:ind w:right="248" w:firstLine="709"/>
        <w:jc w:val="both"/>
      </w:pPr>
      <w:r w:rsidRPr="005D1BF5">
        <w:rPr>
          <w:b/>
          <w:bCs/>
          <w:color w:val="212121"/>
          <w:shd w:val="clear" w:color="auto" w:fill="FFFFFF"/>
        </w:rPr>
        <w:t>Уровень достоверности доказательств – 3 (уровень убедительности рекомендаций – В).</w:t>
      </w:r>
    </w:p>
    <w:p w14:paraId="5F311F52" w14:textId="4E320B40" w:rsidR="00393353" w:rsidRPr="005D1BF5" w:rsidRDefault="00393353" w:rsidP="00393353">
      <w:pPr>
        <w:rPr>
          <w:spacing w:val="-57"/>
        </w:rPr>
      </w:pPr>
    </w:p>
    <w:p w14:paraId="5493A323" w14:textId="77777777" w:rsidR="00BC42F2" w:rsidRPr="005D1BF5" w:rsidRDefault="00BC42F2">
      <w:pPr>
        <w:pStyle w:val="a3"/>
        <w:spacing w:before="5"/>
        <w:ind w:left="0"/>
        <w:rPr>
          <w:b/>
          <w:sz w:val="20"/>
        </w:rPr>
      </w:pPr>
    </w:p>
    <w:p w14:paraId="126B6A3B" w14:textId="2BB161A0" w:rsidR="00393353" w:rsidRPr="005D1BF5" w:rsidRDefault="00E746FE" w:rsidP="00F354E7">
      <w:pPr>
        <w:pStyle w:val="a5"/>
        <w:numPr>
          <w:ilvl w:val="0"/>
          <w:numId w:val="5"/>
        </w:numPr>
        <w:spacing w:line="360" w:lineRule="auto"/>
        <w:ind w:right="247"/>
        <w:rPr>
          <w:b/>
          <w:sz w:val="24"/>
        </w:rPr>
      </w:pPr>
      <w:r w:rsidRPr="00C91CF4">
        <w:rPr>
          <w:b/>
          <w:sz w:val="24"/>
        </w:rPr>
        <w:t>Рекомендуется</w:t>
      </w:r>
      <w:r w:rsidRPr="005D1BF5">
        <w:rPr>
          <w:spacing w:val="3"/>
          <w:sz w:val="24"/>
        </w:rPr>
        <w:t xml:space="preserve"> </w:t>
      </w:r>
      <w:r w:rsidRPr="005D1BF5">
        <w:rPr>
          <w:sz w:val="24"/>
        </w:rPr>
        <w:t>начать</w:t>
      </w:r>
      <w:r w:rsidRPr="005D1BF5">
        <w:rPr>
          <w:spacing w:val="5"/>
          <w:sz w:val="24"/>
        </w:rPr>
        <w:t xml:space="preserve"> </w:t>
      </w:r>
      <w:r w:rsidR="00F354E7">
        <w:rPr>
          <w:sz w:val="24"/>
        </w:rPr>
        <w:t>н</w:t>
      </w:r>
      <w:r w:rsidR="00F354E7" w:rsidRPr="00F354E7">
        <w:rPr>
          <w:sz w:val="24"/>
        </w:rPr>
        <w:t>изкоинтенсивное лазерное облучение кожи</w:t>
      </w:r>
      <w:r w:rsidR="00F354E7">
        <w:rPr>
          <w:sz w:val="24"/>
        </w:rPr>
        <w:t xml:space="preserve"> (</w:t>
      </w:r>
      <w:r w:rsidR="00F354E7" w:rsidRPr="00F354E7">
        <w:rPr>
          <w:sz w:val="24"/>
        </w:rPr>
        <w:t>A22.01.005</w:t>
      </w:r>
      <w:r w:rsidR="00F354E7">
        <w:rPr>
          <w:sz w:val="24"/>
        </w:rPr>
        <w:t xml:space="preserve">) </w:t>
      </w:r>
      <w:r w:rsidRPr="005D1BF5">
        <w:rPr>
          <w:sz w:val="24"/>
        </w:rPr>
        <w:t>через</w:t>
      </w:r>
      <w:r w:rsidRPr="005D1BF5">
        <w:rPr>
          <w:spacing w:val="4"/>
          <w:sz w:val="24"/>
        </w:rPr>
        <w:t xml:space="preserve"> </w:t>
      </w:r>
      <w:r w:rsidRPr="005D1BF5">
        <w:rPr>
          <w:sz w:val="24"/>
        </w:rPr>
        <w:t>3</w:t>
      </w:r>
      <w:r w:rsidRPr="005D1BF5">
        <w:rPr>
          <w:spacing w:val="7"/>
          <w:sz w:val="24"/>
        </w:rPr>
        <w:t xml:space="preserve"> </w:t>
      </w:r>
      <w:r w:rsidRPr="005D1BF5">
        <w:rPr>
          <w:sz w:val="24"/>
        </w:rPr>
        <w:t>дня</w:t>
      </w:r>
      <w:r w:rsidRPr="005D1BF5">
        <w:rPr>
          <w:spacing w:val="1"/>
          <w:sz w:val="24"/>
        </w:rPr>
        <w:t xml:space="preserve"> </w:t>
      </w:r>
      <w:r w:rsidRPr="005D1BF5">
        <w:rPr>
          <w:sz w:val="24"/>
        </w:rPr>
        <w:t>после</w:t>
      </w:r>
      <w:r w:rsidRPr="005D1BF5">
        <w:rPr>
          <w:spacing w:val="3"/>
          <w:sz w:val="24"/>
        </w:rPr>
        <w:t xml:space="preserve"> </w:t>
      </w:r>
      <w:r w:rsidRPr="005D1BF5">
        <w:rPr>
          <w:sz w:val="24"/>
        </w:rPr>
        <w:t>начала</w:t>
      </w:r>
      <w:r w:rsidRPr="005D1BF5">
        <w:rPr>
          <w:spacing w:val="4"/>
          <w:sz w:val="24"/>
        </w:rPr>
        <w:t xml:space="preserve"> </w:t>
      </w:r>
      <w:r w:rsidRPr="005D1BF5">
        <w:rPr>
          <w:sz w:val="24"/>
        </w:rPr>
        <w:t>ЛТ</w:t>
      </w:r>
      <w:r w:rsidRPr="005D1BF5">
        <w:rPr>
          <w:spacing w:val="-57"/>
          <w:sz w:val="24"/>
        </w:rPr>
        <w:t xml:space="preserve"> </w:t>
      </w:r>
      <w:r w:rsidRPr="005D1BF5">
        <w:rPr>
          <w:sz w:val="24"/>
        </w:rPr>
        <w:t>и</w:t>
      </w:r>
      <w:r w:rsidRPr="005D1BF5">
        <w:rPr>
          <w:spacing w:val="4"/>
          <w:sz w:val="24"/>
        </w:rPr>
        <w:t xml:space="preserve"> </w:t>
      </w:r>
      <w:r w:rsidRPr="005D1BF5">
        <w:rPr>
          <w:sz w:val="24"/>
        </w:rPr>
        <w:t>проводить</w:t>
      </w:r>
      <w:r w:rsidRPr="005D1BF5">
        <w:rPr>
          <w:spacing w:val="5"/>
          <w:sz w:val="24"/>
        </w:rPr>
        <w:t xml:space="preserve"> </w:t>
      </w:r>
      <w:r w:rsidRPr="005D1BF5">
        <w:rPr>
          <w:sz w:val="24"/>
        </w:rPr>
        <w:t>ее</w:t>
      </w:r>
      <w:r w:rsidRPr="005D1BF5">
        <w:rPr>
          <w:spacing w:val="3"/>
          <w:sz w:val="24"/>
        </w:rPr>
        <w:t xml:space="preserve"> </w:t>
      </w:r>
      <w:r w:rsidRPr="005D1BF5">
        <w:rPr>
          <w:sz w:val="24"/>
        </w:rPr>
        <w:t>3</w:t>
      </w:r>
      <w:r w:rsidRPr="005D1BF5">
        <w:rPr>
          <w:spacing w:val="4"/>
          <w:sz w:val="24"/>
        </w:rPr>
        <w:t xml:space="preserve"> </w:t>
      </w:r>
      <w:r w:rsidRPr="005D1BF5">
        <w:rPr>
          <w:sz w:val="24"/>
        </w:rPr>
        <w:t>дня</w:t>
      </w:r>
      <w:r w:rsidRPr="005D1BF5">
        <w:rPr>
          <w:spacing w:val="4"/>
          <w:sz w:val="24"/>
        </w:rPr>
        <w:t xml:space="preserve"> </w:t>
      </w:r>
      <w:r w:rsidRPr="005D1BF5">
        <w:rPr>
          <w:sz w:val="24"/>
        </w:rPr>
        <w:t>в</w:t>
      </w:r>
      <w:r w:rsidRPr="005D1BF5">
        <w:rPr>
          <w:spacing w:val="1"/>
          <w:sz w:val="24"/>
        </w:rPr>
        <w:t xml:space="preserve"> </w:t>
      </w:r>
      <w:r w:rsidRPr="005D1BF5">
        <w:rPr>
          <w:sz w:val="24"/>
        </w:rPr>
        <w:t>неделю</w:t>
      </w:r>
      <w:r w:rsidRPr="005D1BF5">
        <w:rPr>
          <w:spacing w:val="5"/>
          <w:sz w:val="24"/>
        </w:rPr>
        <w:t xml:space="preserve"> </w:t>
      </w:r>
      <w:r w:rsidRPr="005D1BF5">
        <w:rPr>
          <w:sz w:val="24"/>
        </w:rPr>
        <w:t>для</w:t>
      </w:r>
      <w:r w:rsidRPr="005D1BF5">
        <w:rPr>
          <w:spacing w:val="4"/>
          <w:sz w:val="24"/>
        </w:rPr>
        <w:t xml:space="preserve"> </w:t>
      </w:r>
      <w:r w:rsidRPr="005D1BF5">
        <w:rPr>
          <w:sz w:val="24"/>
        </w:rPr>
        <w:t>профилактики</w:t>
      </w:r>
      <w:r w:rsidRPr="005D1BF5">
        <w:rPr>
          <w:spacing w:val="4"/>
          <w:sz w:val="24"/>
        </w:rPr>
        <w:t xml:space="preserve"> </w:t>
      </w:r>
      <w:r w:rsidRPr="005D1BF5">
        <w:rPr>
          <w:sz w:val="24"/>
        </w:rPr>
        <w:t>лучевого</w:t>
      </w:r>
      <w:r w:rsidRPr="005D1BF5">
        <w:rPr>
          <w:spacing w:val="3"/>
          <w:sz w:val="24"/>
        </w:rPr>
        <w:t xml:space="preserve"> </w:t>
      </w:r>
      <w:r w:rsidRPr="005D1BF5">
        <w:rPr>
          <w:sz w:val="24"/>
        </w:rPr>
        <w:t>дерматита</w:t>
      </w:r>
      <w:r w:rsidRPr="005D1BF5">
        <w:rPr>
          <w:spacing w:val="3"/>
          <w:sz w:val="24"/>
        </w:rPr>
        <w:t xml:space="preserve"> </w:t>
      </w:r>
      <w:r w:rsidRPr="005D1BF5">
        <w:rPr>
          <w:sz w:val="24"/>
        </w:rPr>
        <w:t>[</w:t>
      </w:r>
      <w:r w:rsidR="003A1624" w:rsidRPr="005D1BF5">
        <w:rPr>
          <w:sz w:val="24"/>
        </w:rPr>
        <w:t>6</w:t>
      </w:r>
      <w:r w:rsidRPr="005D1BF5">
        <w:rPr>
          <w:sz w:val="24"/>
        </w:rPr>
        <w:t>2].</w:t>
      </w:r>
      <w:r w:rsidRPr="005D1BF5">
        <w:rPr>
          <w:spacing w:val="1"/>
          <w:sz w:val="24"/>
        </w:rPr>
        <w:t xml:space="preserve"> </w:t>
      </w:r>
    </w:p>
    <w:p w14:paraId="19AF73D5" w14:textId="77777777" w:rsidR="003A1624" w:rsidRPr="005D1BF5" w:rsidRDefault="003A1624" w:rsidP="003A1624">
      <w:pPr>
        <w:spacing w:line="360" w:lineRule="auto"/>
        <w:ind w:right="249" w:firstLine="709"/>
        <w:jc w:val="both"/>
      </w:pPr>
      <w:r w:rsidRPr="005D1BF5">
        <w:rPr>
          <w:b/>
          <w:bCs/>
          <w:color w:val="212121"/>
          <w:shd w:val="clear" w:color="auto" w:fill="FFFFFF"/>
        </w:rPr>
        <w:t>Уровень достоверности доказательств – 5 (уровень убедительности рекомендаций – С).</w:t>
      </w:r>
    </w:p>
    <w:p w14:paraId="096DB1D7" w14:textId="77777777" w:rsidR="003A1624" w:rsidRPr="005D1BF5" w:rsidRDefault="003A1624" w:rsidP="003A1624">
      <w:pPr>
        <w:pStyle w:val="a3"/>
        <w:spacing w:before="5"/>
        <w:ind w:left="0"/>
        <w:rPr>
          <w:b/>
          <w:sz w:val="20"/>
        </w:rPr>
      </w:pPr>
    </w:p>
    <w:p w14:paraId="4EA69E12" w14:textId="4D09C0FB" w:rsidR="003A1624" w:rsidRPr="005D1BF5" w:rsidRDefault="00E746FE" w:rsidP="003A1624">
      <w:pPr>
        <w:spacing w:line="360" w:lineRule="auto"/>
        <w:ind w:right="246" w:firstLine="709"/>
        <w:jc w:val="both"/>
        <w:rPr>
          <w:i/>
        </w:rPr>
      </w:pPr>
      <w:r w:rsidRPr="005D1BF5">
        <w:rPr>
          <w:b/>
          <w:i/>
          <w:iCs/>
        </w:rPr>
        <w:t>Комментари</w:t>
      </w:r>
      <w:r w:rsidR="003A1624" w:rsidRPr="005D1BF5">
        <w:rPr>
          <w:b/>
          <w:i/>
          <w:iCs/>
        </w:rPr>
        <w:t>й</w:t>
      </w:r>
      <w:r w:rsidRPr="005D1BF5">
        <w:rPr>
          <w:b/>
          <w:i/>
          <w:iCs/>
        </w:rPr>
        <w:t>:</w:t>
      </w:r>
      <w:r w:rsidRPr="005D1BF5">
        <w:rPr>
          <w:b/>
          <w:i/>
          <w:iCs/>
          <w:spacing w:val="1"/>
        </w:rPr>
        <w:t xml:space="preserve"> </w:t>
      </w:r>
      <w:r w:rsidRPr="005D1BF5">
        <w:rPr>
          <w:i/>
          <w:iCs/>
        </w:rPr>
        <w:t>С</w:t>
      </w:r>
      <w:r w:rsidRPr="005D1BF5">
        <w:rPr>
          <w:i/>
          <w:spacing w:val="1"/>
        </w:rPr>
        <w:t xml:space="preserve"> </w:t>
      </w:r>
      <w:r w:rsidRPr="005D1BF5">
        <w:rPr>
          <w:i/>
        </w:rPr>
        <w:t>момента</w:t>
      </w:r>
      <w:r w:rsidRPr="005D1BF5">
        <w:rPr>
          <w:i/>
          <w:spacing w:val="1"/>
        </w:rPr>
        <w:t xml:space="preserve"> </w:t>
      </w:r>
      <w:r w:rsidRPr="005D1BF5">
        <w:rPr>
          <w:i/>
        </w:rPr>
        <w:t>проявлений</w:t>
      </w:r>
      <w:r w:rsidRPr="005D1BF5">
        <w:rPr>
          <w:i/>
          <w:spacing w:val="1"/>
        </w:rPr>
        <w:t xml:space="preserve"> </w:t>
      </w:r>
      <w:r w:rsidRPr="005D1BF5">
        <w:rPr>
          <w:i/>
        </w:rPr>
        <w:t>и</w:t>
      </w:r>
      <w:r w:rsidRPr="005D1BF5">
        <w:rPr>
          <w:i/>
          <w:spacing w:val="1"/>
        </w:rPr>
        <w:t xml:space="preserve"> </w:t>
      </w:r>
      <w:r w:rsidRPr="005D1BF5">
        <w:rPr>
          <w:i/>
        </w:rPr>
        <w:t>до</w:t>
      </w:r>
      <w:r w:rsidRPr="005D1BF5">
        <w:rPr>
          <w:i/>
          <w:spacing w:val="1"/>
        </w:rPr>
        <w:t xml:space="preserve"> </w:t>
      </w:r>
      <w:r w:rsidRPr="005D1BF5">
        <w:rPr>
          <w:i/>
        </w:rPr>
        <w:t>полного</w:t>
      </w:r>
      <w:r w:rsidRPr="005D1BF5">
        <w:rPr>
          <w:i/>
          <w:spacing w:val="1"/>
        </w:rPr>
        <w:t xml:space="preserve"> </w:t>
      </w:r>
      <w:r w:rsidRPr="005D1BF5">
        <w:rPr>
          <w:i/>
        </w:rPr>
        <w:t>исчезновения</w:t>
      </w:r>
      <w:r w:rsidRPr="005D1BF5">
        <w:rPr>
          <w:i/>
          <w:spacing w:val="1"/>
        </w:rPr>
        <w:t xml:space="preserve"> </w:t>
      </w:r>
      <w:r w:rsidRPr="005D1BF5">
        <w:rPr>
          <w:i/>
        </w:rPr>
        <w:t>лучевого</w:t>
      </w:r>
      <w:r w:rsidRPr="005D1BF5">
        <w:rPr>
          <w:i/>
          <w:spacing w:val="1"/>
        </w:rPr>
        <w:t xml:space="preserve"> </w:t>
      </w:r>
      <w:proofErr w:type="spellStart"/>
      <w:r w:rsidRPr="005D1BF5">
        <w:rPr>
          <w:i/>
        </w:rPr>
        <w:t>мукозита</w:t>
      </w:r>
      <w:proofErr w:type="spellEnd"/>
      <w:r w:rsidRPr="005D1BF5">
        <w:rPr>
          <w:i/>
          <w:spacing w:val="1"/>
        </w:rPr>
        <w:t xml:space="preserve"> </w:t>
      </w:r>
      <w:r w:rsidRPr="005D1BF5">
        <w:rPr>
          <w:i/>
        </w:rPr>
        <w:t>показано</w:t>
      </w:r>
      <w:r w:rsidRPr="005D1BF5">
        <w:rPr>
          <w:i/>
          <w:spacing w:val="1"/>
        </w:rPr>
        <w:t xml:space="preserve"> </w:t>
      </w:r>
      <w:r w:rsidRPr="005D1BF5">
        <w:rPr>
          <w:i/>
        </w:rPr>
        <w:t>применение</w:t>
      </w:r>
      <w:r w:rsidRPr="005D1BF5">
        <w:rPr>
          <w:i/>
          <w:spacing w:val="1"/>
        </w:rPr>
        <w:t xml:space="preserve"> </w:t>
      </w:r>
      <w:proofErr w:type="spellStart"/>
      <w:r w:rsidRPr="005D1BF5">
        <w:rPr>
          <w:i/>
        </w:rPr>
        <w:t>дерматопротекторов</w:t>
      </w:r>
      <w:proofErr w:type="spellEnd"/>
      <w:r w:rsidRPr="005D1BF5">
        <w:rPr>
          <w:i/>
          <w:spacing w:val="1"/>
        </w:rPr>
        <w:t xml:space="preserve"> </w:t>
      </w:r>
      <w:r w:rsidR="00027F0B">
        <w:rPr>
          <w:i/>
          <w:spacing w:val="1"/>
        </w:rPr>
        <w:t>(</w:t>
      </w:r>
      <w:r w:rsidR="003737C3" w:rsidRPr="003737C3">
        <w:rPr>
          <w:i/>
          <w:spacing w:val="1"/>
        </w:rPr>
        <w:t>A01AD11 Прочие препараты ранозаживляющих мест</w:t>
      </w:r>
      <w:r w:rsidR="003737C3">
        <w:rPr>
          <w:i/>
          <w:spacing w:val="1"/>
        </w:rPr>
        <w:t>ных средств (гели, раствор моче</w:t>
      </w:r>
      <w:r w:rsidR="003737C3" w:rsidRPr="003737C3">
        <w:rPr>
          <w:i/>
          <w:spacing w:val="1"/>
        </w:rPr>
        <w:t xml:space="preserve">вины </w:t>
      </w:r>
      <w:proofErr w:type="gramStart"/>
      <w:r w:rsidR="003737C3" w:rsidRPr="003737C3">
        <w:rPr>
          <w:i/>
          <w:spacing w:val="1"/>
        </w:rPr>
        <w:t>мази  и</w:t>
      </w:r>
      <w:proofErr w:type="gramEnd"/>
      <w:r w:rsidR="003737C3" w:rsidRPr="003737C3">
        <w:rPr>
          <w:i/>
          <w:spacing w:val="1"/>
        </w:rPr>
        <w:t xml:space="preserve"> др.)</w:t>
      </w:r>
      <w:r w:rsidRPr="005D1BF5">
        <w:rPr>
          <w:i/>
        </w:rPr>
        <w:t>и</w:t>
      </w:r>
      <w:r w:rsidRPr="005D1BF5">
        <w:rPr>
          <w:i/>
          <w:spacing w:val="1"/>
        </w:rPr>
        <w:t xml:space="preserve"> </w:t>
      </w:r>
      <w:r w:rsidRPr="005D1BF5">
        <w:rPr>
          <w:i/>
        </w:rPr>
        <w:t>др.).</w:t>
      </w:r>
      <w:r w:rsidRPr="005D1BF5">
        <w:rPr>
          <w:i/>
          <w:spacing w:val="1"/>
        </w:rPr>
        <w:t xml:space="preserve"> </w:t>
      </w:r>
      <w:r w:rsidRPr="005D1BF5">
        <w:rPr>
          <w:i/>
        </w:rPr>
        <w:t>При</w:t>
      </w:r>
      <w:r w:rsidRPr="005D1BF5">
        <w:rPr>
          <w:i/>
          <w:spacing w:val="1"/>
        </w:rPr>
        <w:t xml:space="preserve"> </w:t>
      </w:r>
      <w:r w:rsidRPr="005D1BF5">
        <w:rPr>
          <w:i/>
        </w:rPr>
        <w:t>регулярном</w:t>
      </w:r>
      <w:r w:rsidRPr="005D1BF5">
        <w:rPr>
          <w:i/>
          <w:spacing w:val="1"/>
        </w:rPr>
        <w:t xml:space="preserve"> </w:t>
      </w:r>
      <w:r w:rsidRPr="005D1BF5">
        <w:rPr>
          <w:i/>
        </w:rPr>
        <w:t>орошении</w:t>
      </w:r>
      <w:r w:rsidRPr="005D1BF5">
        <w:rPr>
          <w:i/>
          <w:spacing w:val="1"/>
        </w:rPr>
        <w:t xml:space="preserve"> </w:t>
      </w:r>
      <w:r w:rsidRPr="005D1BF5">
        <w:rPr>
          <w:i/>
        </w:rPr>
        <w:t>полости</w:t>
      </w:r>
      <w:r w:rsidRPr="005D1BF5">
        <w:rPr>
          <w:i/>
          <w:spacing w:val="1"/>
        </w:rPr>
        <w:t xml:space="preserve"> </w:t>
      </w:r>
      <w:r w:rsidRPr="005D1BF5">
        <w:rPr>
          <w:i/>
        </w:rPr>
        <w:t>рта</w:t>
      </w:r>
      <w:r w:rsidRPr="005D1BF5">
        <w:rPr>
          <w:i/>
          <w:spacing w:val="1"/>
        </w:rPr>
        <w:t xml:space="preserve"> </w:t>
      </w:r>
      <w:r w:rsidRPr="005D1BF5">
        <w:rPr>
          <w:i/>
        </w:rPr>
        <w:t>изотоническим</w:t>
      </w:r>
      <w:r w:rsidRPr="005D1BF5">
        <w:rPr>
          <w:i/>
          <w:spacing w:val="1"/>
        </w:rPr>
        <w:t xml:space="preserve"> </w:t>
      </w:r>
      <w:r w:rsidRPr="005D1BF5">
        <w:rPr>
          <w:i/>
        </w:rPr>
        <w:t>раствором</w:t>
      </w:r>
      <w:r w:rsidRPr="005D1BF5">
        <w:rPr>
          <w:i/>
          <w:spacing w:val="1"/>
        </w:rPr>
        <w:t xml:space="preserve"> </w:t>
      </w:r>
      <w:r w:rsidRPr="005D1BF5">
        <w:rPr>
          <w:i/>
        </w:rPr>
        <w:t>удаляются</w:t>
      </w:r>
      <w:r w:rsidRPr="005D1BF5">
        <w:rPr>
          <w:i/>
          <w:spacing w:val="1"/>
        </w:rPr>
        <w:t xml:space="preserve"> </w:t>
      </w:r>
      <w:r w:rsidRPr="005D1BF5">
        <w:rPr>
          <w:i/>
        </w:rPr>
        <w:t>остатки</w:t>
      </w:r>
      <w:r w:rsidRPr="005D1BF5">
        <w:rPr>
          <w:i/>
          <w:spacing w:val="1"/>
        </w:rPr>
        <w:t xml:space="preserve"> </w:t>
      </w:r>
      <w:r w:rsidRPr="005D1BF5">
        <w:rPr>
          <w:i/>
        </w:rPr>
        <w:t>пищи</w:t>
      </w:r>
      <w:r w:rsidRPr="005D1BF5">
        <w:rPr>
          <w:i/>
          <w:spacing w:val="1"/>
        </w:rPr>
        <w:t xml:space="preserve"> </w:t>
      </w:r>
      <w:r w:rsidRPr="005D1BF5">
        <w:rPr>
          <w:i/>
        </w:rPr>
        <w:t>и</w:t>
      </w:r>
      <w:r w:rsidRPr="005D1BF5">
        <w:rPr>
          <w:i/>
          <w:spacing w:val="1"/>
        </w:rPr>
        <w:t xml:space="preserve"> </w:t>
      </w:r>
      <w:r w:rsidRPr="005D1BF5">
        <w:rPr>
          <w:i/>
        </w:rPr>
        <w:t>накопившиеся</w:t>
      </w:r>
      <w:r w:rsidRPr="005D1BF5">
        <w:rPr>
          <w:i/>
          <w:spacing w:val="1"/>
        </w:rPr>
        <w:t xml:space="preserve"> </w:t>
      </w:r>
      <w:r w:rsidRPr="005D1BF5">
        <w:rPr>
          <w:i/>
        </w:rPr>
        <w:t>выделения.</w:t>
      </w:r>
      <w:r w:rsidRPr="005D1BF5">
        <w:rPr>
          <w:i/>
          <w:spacing w:val="1"/>
        </w:rPr>
        <w:t xml:space="preserve"> </w:t>
      </w:r>
      <w:r w:rsidRPr="005D1BF5">
        <w:rPr>
          <w:i/>
        </w:rPr>
        <w:t>Для</w:t>
      </w:r>
      <w:r w:rsidRPr="005D1BF5">
        <w:rPr>
          <w:i/>
          <w:spacing w:val="1"/>
        </w:rPr>
        <w:t xml:space="preserve"> </w:t>
      </w:r>
      <w:r w:rsidRPr="005D1BF5">
        <w:rPr>
          <w:i/>
        </w:rPr>
        <w:t>аппликаций</w:t>
      </w:r>
      <w:r w:rsidRPr="005D1BF5">
        <w:rPr>
          <w:i/>
          <w:spacing w:val="1"/>
        </w:rPr>
        <w:t xml:space="preserve"> </w:t>
      </w:r>
      <w:r w:rsidRPr="005D1BF5">
        <w:rPr>
          <w:i/>
        </w:rPr>
        <w:t>в</w:t>
      </w:r>
      <w:r w:rsidRPr="005D1BF5">
        <w:rPr>
          <w:i/>
          <w:spacing w:val="1"/>
        </w:rPr>
        <w:t xml:space="preserve"> </w:t>
      </w:r>
      <w:r w:rsidRPr="005D1BF5">
        <w:rPr>
          <w:i/>
        </w:rPr>
        <w:t>полости рта или для закапывания в нос рекомендуются масла (оливковое, персиковое,</w:t>
      </w:r>
      <w:r w:rsidRPr="005D1BF5">
        <w:rPr>
          <w:i/>
          <w:spacing w:val="1"/>
        </w:rPr>
        <w:t xml:space="preserve"> </w:t>
      </w:r>
      <w:r w:rsidRPr="005D1BF5">
        <w:rPr>
          <w:i/>
        </w:rPr>
        <w:t>облепихи или шиповника). При наличии болевого синдрома применяют анестетики для</w:t>
      </w:r>
      <w:r w:rsidRPr="005D1BF5">
        <w:rPr>
          <w:i/>
          <w:spacing w:val="1"/>
        </w:rPr>
        <w:t xml:space="preserve"> </w:t>
      </w:r>
      <w:r w:rsidRPr="005D1BF5">
        <w:rPr>
          <w:i/>
        </w:rPr>
        <w:t xml:space="preserve">местного применения </w:t>
      </w:r>
      <w:r w:rsidR="001F24C0" w:rsidRPr="001F24C0">
        <w:rPr>
          <w:i/>
        </w:rPr>
        <w:t xml:space="preserve">(D04AB: Местные анестетики для наружного </w:t>
      </w:r>
      <w:proofErr w:type="gramStart"/>
      <w:r w:rsidR="001F24C0" w:rsidRPr="001F24C0">
        <w:rPr>
          <w:i/>
        </w:rPr>
        <w:t xml:space="preserve">применения) </w:t>
      </w:r>
      <w:r w:rsidR="00BF27D1">
        <w:rPr>
          <w:i/>
        </w:rPr>
        <w:t xml:space="preserve"> (</w:t>
      </w:r>
      <w:proofErr w:type="gramEnd"/>
      <w:r w:rsidR="00BF27D1" w:rsidRPr="00BF27D1">
        <w:rPr>
          <w:i/>
        </w:rPr>
        <w:t>D04AB</w:t>
      </w:r>
      <w:r w:rsidR="00BF27D1">
        <w:rPr>
          <w:i/>
        </w:rPr>
        <w:t xml:space="preserve">: </w:t>
      </w:r>
      <w:r w:rsidR="00BF27D1" w:rsidRPr="00BF27D1">
        <w:rPr>
          <w:i/>
        </w:rPr>
        <w:t>Местные анестетики для наружного применения</w:t>
      </w:r>
      <w:r w:rsidR="00BF27D1">
        <w:rPr>
          <w:i/>
        </w:rPr>
        <w:t>)</w:t>
      </w:r>
      <w:r w:rsidR="00BF27D1" w:rsidRPr="00BF27D1">
        <w:rPr>
          <w:i/>
        </w:rPr>
        <w:t xml:space="preserve"> </w:t>
      </w:r>
      <w:r w:rsidRPr="005D1BF5">
        <w:rPr>
          <w:i/>
        </w:rPr>
        <w:t>и системные анальгетики [</w:t>
      </w:r>
      <w:r w:rsidR="003A1624" w:rsidRPr="005D1BF5">
        <w:t>6</w:t>
      </w:r>
      <w:r w:rsidRPr="005D1BF5">
        <w:t>3</w:t>
      </w:r>
      <w:r w:rsidRPr="005D1BF5">
        <w:rPr>
          <w:i/>
        </w:rPr>
        <w:t>]. Чаще всего требуется назначение</w:t>
      </w:r>
      <w:r w:rsidRPr="005D1BF5">
        <w:rPr>
          <w:i/>
          <w:spacing w:val="1"/>
        </w:rPr>
        <w:t xml:space="preserve"> </w:t>
      </w:r>
      <w:r w:rsidRPr="005D1BF5">
        <w:rPr>
          <w:i/>
        </w:rPr>
        <w:t>опиоидов,</w:t>
      </w:r>
      <w:r w:rsidRPr="005D1BF5">
        <w:rPr>
          <w:i/>
          <w:spacing w:val="-5"/>
        </w:rPr>
        <w:t xml:space="preserve"> </w:t>
      </w:r>
      <w:r w:rsidRPr="005D1BF5">
        <w:rPr>
          <w:i/>
        </w:rPr>
        <w:t>причем</w:t>
      </w:r>
      <w:r w:rsidRPr="005D1BF5">
        <w:rPr>
          <w:i/>
          <w:spacing w:val="-4"/>
        </w:rPr>
        <w:t xml:space="preserve"> </w:t>
      </w:r>
      <w:r w:rsidRPr="005D1BF5">
        <w:rPr>
          <w:i/>
        </w:rPr>
        <w:t>следует</w:t>
      </w:r>
      <w:r w:rsidRPr="005D1BF5">
        <w:rPr>
          <w:i/>
          <w:spacing w:val="-4"/>
        </w:rPr>
        <w:t xml:space="preserve"> </w:t>
      </w:r>
      <w:r w:rsidRPr="005D1BF5">
        <w:rPr>
          <w:i/>
        </w:rPr>
        <w:t>обратить</w:t>
      </w:r>
      <w:r w:rsidRPr="005D1BF5">
        <w:rPr>
          <w:i/>
          <w:spacing w:val="-4"/>
        </w:rPr>
        <w:t xml:space="preserve"> </w:t>
      </w:r>
      <w:r w:rsidRPr="005D1BF5">
        <w:rPr>
          <w:i/>
        </w:rPr>
        <w:t>внимание</w:t>
      </w:r>
      <w:r w:rsidRPr="005D1BF5">
        <w:rPr>
          <w:i/>
          <w:spacing w:val="-5"/>
        </w:rPr>
        <w:t xml:space="preserve"> </w:t>
      </w:r>
      <w:r w:rsidRPr="005D1BF5">
        <w:rPr>
          <w:i/>
        </w:rPr>
        <w:t>на</w:t>
      </w:r>
      <w:r w:rsidRPr="005D1BF5">
        <w:rPr>
          <w:i/>
          <w:spacing w:val="-5"/>
        </w:rPr>
        <w:t xml:space="preserve"> </w:t>
      </w:r>
      <w:proofErr w:type="spellStart"/>
      <w:r w:rsidRPr="005D1BF5">
        <w:rPr>
          <w:i/>
        </w:rPr>
        <w:t>трансдермальные</w:t>
      </w:r>
      <w:proofErr w:type="spellEnd"/>
      <w:r w:rsidRPr="005D1BF5">
        <w:rPr>
          <w:i/>
          <w:spacing w:val="-5"/>
        </w:rPr>
        <w:t xml:space="preserve"> </w:t>
      </w:r>
      <w:r w:rsidRPr="005D1BF5">
        <w:rPr>
          <w:i/>
        </w:rPr>
        <w:t>формы</w:t>
      </w:r>
      <w:r w:rsidRPr="005D1BF5">
        <w:rPr>
          <w:i/>
          <w:spacing w:val="-4"/>
        </w:rPr>
        <w:t xml:space="preserve"> </w:t>
      </w:r>
      <w:r w:rsidRPr="005D1BF5">
        <w:rPr>
          <w:i/>
        </w:rPr>
        <w:t>их</w:t>
      </w:r>
      <w:r w:rsidRPr="005D1BF5">
        <w:rPr>
          <w:i/>
          <w:spacing w:val="-6"/>
        </w:rPr>
        <w:t xml:space="preserve"> </w:t>
      </w:r>
      <w:r w:rsidRPr="005D1BF5">
        <w:rPr>
          <w:i/>
        </w:rPr>
        <w:t>применения</w:t>
      </w:r>
      <w:r w:rsidRPr="005D1BF5">
        <w:rPr>
          <w:i/>
          <w:spacing w:val="-57"/>
        </w:rPr>
        <w:t xml:space="preserve"> </w:t>
      </w:r>
      <w:r w:rsidRPr="005D1BF5">
        <w:rPr>
          <w:i/>
        </w:rPr>
        <w:t>[</w:t>
      </w:r>
      <w:r w:rsidR="003A1624" w:rsidRPr="005D1BF5">
        <w:t>6</w:t>
      </w:r>
      <w:r w:rsidRPr="005D1BF5">
        <w:t>4</w:t>
      </w:r>
      <w:r w:rsidRPr="005D1BF5">
        <w:rPr>
          <w:i/>
        </w:rPr>
        <w:t>].</w:t>
      </w:r>
      <w:r w:rsidR="003A1624" w:rsidRPr="005D1BF5">
        <w:rPr>
          <w:i/>
        </w:rPr>
        <w:t xml:space="preserve"> </w:t>
      </w:r>
    </w:p>
    <w:p w14:paraId="4F7005A8" w14:textId="7E5E2CD4" w:rsidR="00BC42F2" w:rsidRPr="005D1BF5" w:rsidRDefault="00E746FE" w:rsidP="003A1624">
      <w:pPr>
        <w:spacing w:line="360" w:lineRule="auto"/>
        <w:ind w:right="246" w:firstLine="709"/>
        <w:jc w:val="both"/>
        <w:rPr>
          <w:i/>
        </w:rPr>
      </w:pPr>
      <w:r w:rsidRPr="005D1BF5">
        <w:rPr>
          <w:i/>
        </w:rPr>
        <w:t>С</w:t>
      </w:r>
      <w:r w:rsidRPr="005D1BF5">
        <w:rPr>
          <w:i/>
          <w:spacing w:val="30"/>
        </w:rPr>
        <w:t xml:space="preserve"> </w:t>
      </w:r>
      <w:r w:rsidRPr="005D1BF5">
        <w:rPr>
          <w:i/>
        </w:rPr>
        <w:t>момента</w:t>
      </w:r>
      <w:r w:rsidRPr="005D1BF5">
        <w:rPr>
          <w:i/>
          <w:spacing w:val="87"/>
        </w:rPr>
        <w:t xml:space="preserve"> </w:t>
      </w:r>
      <w:r w:rsidRPr="005D1BF5">
        <w:rPr>
          <w:i/>
        </w:rPr>
        <w:t>проявлений</w:t>
      </w:r>
      <w:r w:rsidRPr="005D1BF5">
        <w:rPr>
          <w:i/>
          <w:spacing w:val="88"/>
        </w:rPr>
        <w:t xml:space="preserve"> </w:t>
      </w:r>
      <w:r w:rsidRPr="005D1BF5">
        <w:rPr>
          <w:i/>
        </w:rPr>
        <w:t>лучевого</w:t>
      </w:r>
      <w:r w:rsidRPr="005D1BF5">
        <w:rPr>
          <w:i/>
          <w:spacing w:val="88"/>
        </w:rPr>
        <w:t xml:space="preserve"> </w:t>
      </w:r>
      <w:r w:rsidRPr="005D1BF5">
        <w:rPr>
          <w:i/>
        </w:rPr>
        <w:t>дерматита</w:t>
      </w:r>
      <w:r w:rsidRPr="005D1BF5">
        <w:rPr>
          <w:i/>
          <w:spacing w:val="88"/>
        </w:rPr>
        <w:t xml:space="preserve"> </w:t>
      </w:r>
      <w:r w:rsidRPr="005D1BF5">
        <w:rPr>
          <w:i/>
        </w:rPr>
        <w:t>и</w:t>
      </w:r>
      <w:r w:rsidRPr="005D1BF5">
        <w:rPr>
          <w:i/>
          <w:spacing w:val="88"/>
        </w:rPr>
        <w:t xml:space="preserve"> </w:t>
      </w:r>
      <w:r w:rsidRPr="005D1BF5">
        <w:rPr>
          <w:i/>
        </w:rPr>
        <w:t>до</w:t>
      </w:r>
      <w:r w:rsidRPr="005D1BF5">
        <w:rPr>
          <w:i/>
          <w:spacing w:val="88"/>
        </w:rPr>
        <w:t xml:space="preserve"> </w:t>
      </w:r>
      <w:r w:rsidRPr="005D1BF5">
        <w:rPr>
          <w:i/>
        </w:rPr>
        <w:t>полного</w:t>
      </w:r>
      <w:r w:rsidRPr="005D1BF5">
        <w:rPr>
          <w:i/>
          <w:spacing w:val="88"/>
        </w:rPr>
        <w:t xml:space="preserve"> </w:t>
      </w:r>
      <w:r w:rsidRPr="005D1BF5">
        <w:rPr>
          <w:i/>
        </w:rPr>
        <w:t>стихания</w:t>
      </w:r>
      <w:r w:rsidRPr="005D1BF5">
        <w:rPr>
          <w:i/>
          <w:spacing w:val="89"/>
        </w:rPr>
        <w:t xml:space="preserve"> </w:t>
      </w:r>
      <w:r w:rsidRPr="005D1BF5">
        <w:rPr>
          <w:i/>
        </w:rPr>
        <w:t>реакций</w:t>
      </w:r>
      <w:r w:rsidR="003A1624" w:rsidRPr="005D1BF5">
        <w:rPr>
          <w:i/>
        </w:rPr>
        <w:t xml:space="preserve"> </w:t>
      </w:r>
      <w:r w:rsidRPr="005D1BF5">
        <w:rPr>
          <w:i/>
        </w:rPr>
        <w:t>показано</w:t>
      </w:r>
      <w:r w:rsidRPr="005D1BF5">
        <w:rPr>
          <w:i/>
        </w:rPr>
        <w:tab/>
        <w:t>применение</w:t>
      </w:r>
      <w:r w:rsidRPr="005D1BF5">
        <w:rPr>
          <w:i/>
        </w:rPr>
        <w:tab/>
      </w:r>
      <w:r w:rsidR="00AF2BB2" w:rsidRPr="00AF2BB2">
        <w:rPr>
          <w:i/>
        </w:rPr>
        <w:t xml:space="preserve">D11AX </w:t>
      </w:r>
      <w:r w:rsidR="003F51A6">
        <w:rPr>
          <w:i/>
        </w:rPr>
        <w:t>Прочих</w:t>
      </w:r>
      <w:r w:rsidR="00AF2BB2" w:rsidRPr="00AF2BB2">
        <w:rPr>
          <w:i/>
        </w:rPr>
        <w:t xml:space="preserve"> препарат</w:t>
      </w:r>
      <w:r w:rsidR="00AF2BB2">
        <w:rPr>
          <w:i/>
        </w:rPr>
        <w:t>ов</w:t>
      </w:r>
      <w:r w:rsidR="00AF2BB2" w:rsidRPr="00AF2BB2">
        <w:rPr>
          <w:i/>
        </w:rPr>
        <w:t>, применяемы</w:t>
      </w:r>
      <w:r w:rsidR="00AF2BB2">
        <w:rPr>
          <w:i/>
        </w:rPr>
        <w:t>х</w:t>
      </w:r>
      <w:r w:rsidR="00AF2BB2" w:rsidRPr="00AF2BB2">
        <w:rPr>
          <w:i/>
        </w:rPr>
        <w:t xml:space="preserve"> в дерматологии)</w:t>
      </w:r>
      <w:r w:rsidRPr="005D1BF5">
        <w:rPr>
          <w:i/>
        </w:rPr>
        <w:tab/>
      </w:r>
      <w:r w:rsidRPr="005D1BF5">
        <w:rPr>
          <w:i/>
          <w:spacing w:val="-1"/>
        </w:rPr>
        <w:t>(гели,</w:t>
      </w:r>
      <w:r w:rsidRPr="005D1BF5">
        <w:rPr>
          <w:i/>
          <w:spacing w:val="-58"/>
        </w:rPr>
        <w:t xml:space="preserve"> </w:t>
      </w:r>
      <w:proofErr w:type="spellStart"/>
      <w:r w:rsidRPr="003249FE">
        <w:rPr>
          <w:i/>
        </w:rPr>
        <w:t>диоксометилтетрагидропиримидин</w:t>
      </w:r>
      <w:proofErr w:type="spellEnd"/>
      <w:r w:rsidRPr="005D1BF5">
        <w:rPr>
          <w:i/>
        </w:rPr>
        <w:t>,</w:t>
      </w:r>
      <w:r w:rsidRPr="005D1BF5">
        <w:rPr>
          <w:i/>
          <w:spacing w:val="1"/>
        </w:rPr>
        <w:t xml:space="preserve"> </w:t>
      </w:r>
      <w:r w:rsidRPr="005D1BF5">
        <w:rPr>
          <w:i/>
        </w:rPr>
        <w:t>рибофлавин),</w:t>
      </w:r>
      <w:r w:rsidRPr="005D1BF5">
        <w:rPr>
          <w:i/>
          <w:spacing w:val="1"/>
        </w:rPr>
        <w:t xml:space="preserve"> </w:t>
      </w:r>
      <w:r w:rsidRPr="005D1BF5">
        <w:rPr>
          <w:i/>
        </w:rPr>
        <w:t>а</w:t>
      </w:r>
      <w:r w:rsidRPr="005D1BF5">
        <w:rPr>
          <w:i/>
          <w:spacing w:val="1"/>
        </w:rPr>
        <w:t xml:space="preserve"> </w:t>
      </w:r>
      <w:r w:rsidRPr="005D1BF5">
        <w:rPr>
          <w:i/>
        </w:rPr>
        <w:t>также</w:t>
      </w:r>
      <w:r w:rsidRPr="005D1BF5">
        <w:rPr>
          <w:i/>
          <w:spacing w:val="1"/>
        </w:rPr>
        <w:t xml:space="preserve"> </w:t>
      </w:r>
      <w:r w:rsidRPr="005D1BF5">
        <w:rPr>
          <w:i/>
        </w:rPr>
        <w:t>солнцезащитных</w:t>
      </w:r>
      <w:r w:rsidRPr="005D1BF5">
        <w:rPr>
          <w:i/>
          <w:spacing w:val="1"/>
        </w:rPr>
        <w:t xml:space="preserve"> </w:t>
      </w:r>
      <w:r w:rsidRPr="005D1BF5">
        <w:rPr>
          <w:i/>
        </w:rPr>
        <w:t>средств.</w:t>
      </w:r>
      <w:r w:rsidRPr="005D1BF5">
        <w:rPr>
          <w:i/>
          <w:spacing w:val="1"/>
        </w:rPr>
        <w:t xml:space="preserve"> </w:t>
      </w:r>
      <w:r w:rsidRPr="005D1BF5">
        <w:rPr>
          <w:i/>
        </w:rPr>
        <w:t>Кожу</w:t>
      </w:r>
      <w:r w:rsidRPr="005D1BF5">
        <w:rPr>
          <w:i/>
          <w:spacing w:val="1"/>
        </w:rPr>
        <w:t xml:space="preserve"> </w:t>
      </w:r>
      <w:r w:rsidRPr="005D1BF5">
        <w:rPr>
          <w:i/>
        </w:rPr>
        <w:t>необходимо</w:t>
      </w:r>
      <w:r w:rsidRPr="005D1BF5">
        <w:rPr>
          <w:i/>
          <w:spacing w:val="1"/>
        </w:rPr>
        <w:t xml:space="preserve"> </w:t>
      </w:r>
      <w:r w:rsidRPr="005D1BF5">
        <w:rPr>
          <w:i/>
        </w:rPr>
        <w:t>оберегать</w:t>
      </w:r>
      <w:r w:rsidRPr="005D1BF5">
        <w:rPr>
          <w:i/>
          <w:spacing w:val="1"/>
        </w:rPr>
        <w:t xml:space="preserve"> </w:t>
      </w:r>
      <w:r w:rsidRPr="005D1BF5">
        <w:rPr>
          <w:i/>
        </w:rPr>
        <w:t>от</w:t>
      </w:r>
      <w:r w:rsidRPr="005D1BF5">
        <w:rPr>
          <w:i/>
          <w:spacing w:val="1"/>
        </w:rPr>
        <w:t xml:space="preserve"> </w:t>
      </w:r>
      <w:r w:rsidRPr="005D1BF5">
        <w:rPr>
          <w:i/>
        </w:rPr>
        <w:t>трения</w:t>
      </w:r>
      <w:r w:rsidRPr="005D1BF5">
        <w:rPr>
          <w:i/>
          <w:spacing w:val="1"/>
        </w:rPr>
        <w:t xml:space="preserve"> </w:t>
      </w:r>
      <w:r w:rsidRPr="005D1BF5">
        <w:rPr>
          <w:i/>
        </w:rPr>
        <w:t>и</w:t>
      </w:r>
      <w:r w:rsidRPr="005D1BF5">
        <w:rPr>
          <w:i/>
          <w:spacing w:val="1"/>
        </w:rPr>
        <w:t xml:space="preserve"> </w:t>
      </w:r>
      <w:r w:rsidRPr="005D1BF5">
        <w:rPr>
          <w:i/>
        </w:rPr>
        <w:t>раздражения.</w:t>
      </w:r>
      <w:r w:rsidRPr="005D1BF5">
        <w:rPr>
          <w:i/>
          <w:spacing w:val="1"/>
        </w:rPr>
        <w:t xml:space="preserve"> </w:t>
      </w:r>
      <w:r w:rsidRPr="005D1BF5">
        <w:rPr>
          <w:i/>
        </w:rPr>
        <w:t>Для</w:t>
      </w:r>
      <w:r w:rsidRPr="005D1BF5">
        <w:rPr>
          <w:i/>
          <w:spacing w:val="1"/>
        </w:rPr>
        <w:t xml:space="preserve"> </w:t>
      </w:r>
      <w:r w:rsidRPr="005D1BF5">
        <w:rPr>
          <w:i/>
        </w:rPr>
        <w:t>борьбы</w:t>
      </w:r>
      <w:r w:rsidRPr="005D1BF5">
        <w:rPr>
          <w:i/>
          <w:spacing w:val="1"/>
        </w:rPr>
        <w:t xml:space="preserve"> </w:t>
      </w:r>
      <w:r w:rsidRPr="005D1BF5">
        <w:rPr>
          <w:i/>
        </w:rPr>
        <w:t>с</w:t>
      </w:r>
      <w:r w:rsidRPr="005D1BF5">
        <w:rPr>
          <w:i/>
          <w:spacing w:val="1"/>
        </w:rPr>
        <w:t xml:space="preserve"> </w:t>
      </w:r>
      <w:r w:rsidRPr="005D1BF5">
        <w:rPr>
          <w:i/>
        </w:rPr>
        <w:t>ксерозом</w:t>
      </w:r>
      <w:r w:rsidRPr="005D1BF5">
        <w:rPr>
          <w:i/>
          <w:spacing w:val="1"/>
        </w:rPr>
        <w:t xml:space="preserve"> </w:t>
      </w:r>
      <w:r w:rsidRPr="005D1BF5">
        <w:rPr>
          <w:i/>
        </w:rPr>
        <w:t>используют</w:t>
      </w:r>
      <w:r w:rsidRPr="005D1BF5">
        <w:rPr>
          <w:i/>
          <w:spacing w:val="-11"/>
        </w:rPr>
        <w:t xml:space="preserve"> </w:t>
      </w:r>
      <w:r w:rsidRPr="005D1BF5">
        <w:rPr>
          <w:i/>
        </w:rPr>
        <w:t>крем</w:t>
      </w:r>
      <w:r w:rsidRPr="005D1BF5">
        <w:rPr>
          <w:i/>
          <w:spacing w:val="-10"/>
        </w:rPr>
        <w:t xml:space="preserve"> </w:t>
      </w:r>
      <w:r w:rsidRPr="005D1BF5">
        <w:rPr>
          <w:i/>
        </w:rPr>
        <w:t>с</w:t>
      </w:r>
      <w:r w:rsidRPr="005D1BF5">
        <w:rPr>
          <w:i/>
          <w:spacing w:val="-12"/>
        </w:rPr>
        <w:t xml:space="preserve"> </w:t>
      </w:r>
      <w:r w:rsidRPr="005D1BF5">
        <w:rPr>
          <w:i/>
        </w:rPr>
        <w:t>мочевиной,</w:t>
      </w:r>
      <w:r w:rsidRPr="005D1BF5">
        <w:rPr>
          <w:i/>
          <w:spacing w:val="-10"/>
        </w:rPr>
        <w:t xml:space="preserve"> </w:t>
      </w:r>
      <w:r w:rsidRPr="005D1BF5">
        <w:rPr>
          <w:i/>
        </w:rPr>
        <w:t>масляный</w:t>
      </w:r>
      <w:r w:rsidRPr="005D1BF5">
        <w:rPr>
          <w:i/>
          <w:spacing w:val="-13"/>
        </w:rPr>
        <w:t xml:space="preserve"> </w:t>
      </w:r>
      <w:r w:rsidRPr="005D1BF5">
        <w:rPr>
          <w:i/>
        </w:rPr>
        <w:t>раствор</w:t>
      </w:r>
      <w:r w:rsidRPr="005D1BF5">
        <w:rPr>
          <w:i/>
          <w:spacing w:val="-10"/>
        </w:rPr>
        <w:t xml:space="preserve"> </w:t>
      </w:r>
      <w:r w:rsidR="00237596">
        <w:rPr>
          <w:i/>
          <w:spacing w:val="-10"/>
        </w:rPr>
        <w:t>ретинола (</w:t>
      </w:r>
      <w:r w:rsidR="00AF2BB2" w:rsidRPr="00AF2BB2">
        <w:rPr>
          <w:i/>
        </w:rPr>
        <w:t>A11CA01 Ретинол (витамин A)</w:t>
      </w:r>
      <w:r w:rsidR="00237596">
        <w:rPr>
          <w:i/>
        </w:rPr>
        <w:t>)</w:t>
      </w:r>
      <w:r w:rsidRPr="005D1BF5">
        <w:rPr>
          <w:i/>
        </w:rPr>
        <w:t>.</w:t>
      </w:r>
      <w:r w:rsidRPr="005D1BF5">
        <w:rPr>
          <w:i/>
          <w:spacing w:val="-11"/>
        </w:rPr>
        <w:t xml:space="preserve"> </w:t>
      </w:r>
      <w:r w:rsidRPr="005D1BF5">
        <w:rPr>
          <w:i/>
        </w:rPr>
        <w:t>При</w:t>
      </w:r>
      <w:r w:rsidRPr="005D1BF5">
        <w:rPr>
          <w:i/>
          <w:spacing w:val="-10"/>
        </w:rPr>
        <w:t xml:space="preserve"> </w:t>
      </w:r>
      <w:proofErr w:type="spellStart"/>
      <w:r w:rsidRPr="005D1BF5">
        <w:rPr>
          <w:i/>
        </w:rPr>
        <w:t>биолучевом</w:t>
      </w:r>
      <w:proofErr w:type="spellEnd"/>
      <w:r w:rsidRPr="005D1BF5">
        <w:rPr>
          <w:i/>
          <w:spacing w:val="-10"/>
        </w:rPr>
        <w:t xml:space="preserve"> </w:t>
      </w:r>
      <w:r w:rsidRPr="005D1BF5">
        <w:rPr>
          <w:i/>
        </w:rPr>
        <w:t>дерматите</w:t>
      </w:r>
      <w:r w:rsidRPr="005D1BF5">
        <w:rPr>
          <w:i/>
          <w:spacing w:val="-57"/>
        </w:rPr>
        <w:t xml:space="preserve"> </w:t>
      </w:r>
      <w:r w:rsidRPr="005D1BF5">
        <w:rPr>
          <w:i/>
        </w:rPr>
        <w:t>целесообразно</w:t>
      </w:r>
      <w:r w:rsidRPr="005D1BF5">
        <w:rPr>
          <w:i/>
          <w:spacing w:val="-1"/>
        </w:rPr>
        <w:t xml:space="preserve"> </w:t>
      </w:r>
      <w:r w:rsidRPr="005D1BF5">
        <w:rPr>
          <w:i/>
        </w:rPr>
        <w:t>применение</w:t>
      </w:r>
      <w:r w:rsidRPr="005D1BF5">
        <w:rPr>
          <w:i/>
          <w:spacing w:val="-1"/>
        </w:rPr>
        <w:t xml:space="preserve"> </w:t>
      </w:r>
      <w:r w:rsidRPr="005D1BF5">
        <w:rPr>
          <w:i/>
        </w:rPr>
        <w:t>крема с</w:t>
      </w:r>
      <w:r w:rsidRPr="005D1BF5">
        <w:rPr>
          <w:i/>
          <w:spacing w:val="-1"/>
        </w:rPr>
        <w:t xml:space="preserve"> </w:t>
      </w:r>
      <w:r w:rsidRPr="005D1BF5">
        <w:rPr>
          <w:i/>
        </w:rPr>
        <w:t>витамином К.</w:t>
      </w:r>
    </w:p>
    <w:p w14:paraId="1795E9A2" w14:textId="58FFFD36" w:rsidR="00BC42F2" w:rsidRDefault="00E746FE" w:rsidP="003A1624">
      <w:pPr>
        <w:spacing w:before="2" w:line="360" w:lineRule="auto"/>
        <w:ind w:right="245" w:firstLine="709"/>
        <w:jc w:val="both"/>
        <w:rPr>
          <w:i/>
        </w:rPr>
      </w:pPr>
      <w:r w:rsidRPr="005D1BF5">
        <w:rPr>
          <w:i/>
        </w:rPr>
        <w:t>В</w:t>
      </w:r>
      <w:r w:rsidRPr="005D1BF5">
        <w:rPr>
          <w:i/>
          <w:spacing w:val="1"/>
        </w:rPr>
        <w:t xml:space="preserve"> </w:t>
      </w:r>
      <w:r w:rsidRPr="005D1BF5">
        <w:rPr>
          <w:i/>
        </w:rPr>
        <w:t>постлучевом</w:t>
      </w:r>
      <w:r w:rsidRPr="005D1BF5">
        <w:rPr>
          <w:i/>
          <w:spacing w:val="1"/>
        </w:rPr>
        <w:t xml:space="preserve"> </w:t>
      </w:r>
      <w:r w:rsidRPr="005D1BF5">
        <w:rPr>
          <w:i/>
        </w:rPr>
        <w:t>периоде</w:t>
      </w:r>
      <w:r w:rsidRPr="005D1BF5">
        <w:rPr>
          <w:i/>
          <w:spacing w:val="1"/>
        </w:rPr>
        <w:t xml:space="preserve"> </w:t>
      </w:r>
      <w:r w:rsidRPr="005D1BF5">
        <w:rPr>
          <w:i/>
        </w:rPr>
        <w:t>нормальные</w:t>
      </w:r>
      <w:r w:rsidRPr="005D1BF5">
        <w:rPr>
          <w:i/>
          <w:spacing w:val="1"/>
        </w:rPr>
        <w:t xml:space="preserve"> </w:t>
      </w:r>
      <w:r w:rsidRPr="005D1BF5">
        <w:rPr>
          <w:i/>
        </w:rPr>
        <w:t>ткани,</w:t>
      </w:r>
      <w:r w:rsidRPr="005D1BF5">
        <w:rPr>
          <w:i/>
          <w:spacing w:val="1"/>
        </w:rPr>
        <w:t xml:space="preserve"> </w:t>
      </w:r>
      <w:r w:rsidRPr="005D1BF5">
        <w:rPr>
          <w:i/>
        </w:rPr>
        <w:t>подвергшиеся</w:t>
      </w:r>
      <w:r w:rsidRPr="005D1BF5">
        <w:rPr>
          <w:i/>
          <w:spacing w:val="1"/>
        </w:rPr>
        <w:t xml:space="preserve"> </w:t>
      </w:r>
      <w:r w:rsidRPr="005D1BF5">
        <w:rPr>
          <w:i/>
        </w:rPr>
        <w:t>облучению,</w:t>
      </w:r>
      <w:r w:rsidRPr="005D1BF5">
        <w:rPr>
          <w:i/>
          <w:spacing w:val="1"/>
        </w:rPr>
        <w:t xml:space="preserve"> </w:t>
      </w:r>
      <w:r w:rsidRPr="005D1BF5">
        <w:rPr>
          <w:i/>
        </w:rPr>
        <w:t>очень</w:t>
      </w:r>
      <w:r w:rsidRPr="005D1BF5">
        <w:rPr>
          <w:i/>
          <w:spacing w:val="1"/>
        </w:rPr>
        <w:t xml:space="preserve"> </w:t>
      </w:r>
      <w:r w:rsidRPr="005D1BF5">
        <w:rPr>
          <w:i/>
        </w:rPr>
        <w:t>ранимы,</w:t>
      </w:r>
      <w:r w:rsidRPr="005D1BF5">
        <w:rPr>
          <w:i/>
          <w:spacing w:val="1"/>
        </w:rPr>
        <w:t xml:space="preserve"> </w:t>
      </w:r>
      <w:r w:rsidRPr="005D1BF5">
        <w:rPr>
          <w:i/>
        </w:rPr>
        <w:t>поэтому</w:t>
      </w:r>
      <w:r w:rsidRPr="005D1BF5">
        <w:rPr>
          <w:i/>
          <w:spacing w:val="-6"/>
        </w:rPr>
        <w:t xml:space="preserve"> </w:t>
      </w:r>
      <w:r w:rsidRPr="005D1BF5">
        <w:rPr>
          <w:i/>
        </w:rPr>
        <w:t>к</w:t>
      </w:r>
      <w:r w:rsidRPr="005D1BF5">
        <w:rPr>
          <w:i/>
          <w:spacing w:val="-5"/>
        </w:rPr>
        <w:t xml:space="preserve"> </w:t>
      </w:r>
      <w:r w:rsidRPr="005D1BF5">
        <w:rPr>
          <w:i/>
        </w:rPr>
        <w:t>ним</w:t>
      </w:r>
      <w:r w:rsidRPr="005D1BF5">
        <w:rPr>
          <w:i/>
          <w:spacing w:val="-4"/>
        </w:rPr>
        <w:t xml:space="preserve"> </w:t>
      </w:r>
      <w:r w:rsidRPr="005D1BF5">
        <w:rPr>
          <w:i/>
        </w:rPr>
        <w:t>нужно</w:t>
      </w:r>
      <w:r w:rsidRPr="005D1BF5">
        <w:rPr>
          <w:i/>
          <w:spacing w:val="-8"/>
        </w:rPr>
        <w:t xml:space="preserve"> </w:t>
      </w:r>
      <w:r w:rsidRPr="005D1BF5">
        <w:rPr>
          <w:i/>
        </w:rPr>
        <w:t>относиться</w:t>
      </w:r>
      <w:r w:rsidRPr="005D1BF5">
        <w:rPr>
          <w:i/>
          <w:spacing w:val="-4"/>
        </w:rPr>
        <w:t xml:space="preserve"> </w:t>
      </w:r>
      <w:r w:rsidRPr="005D1BF5">
        <w:rPr>
          <w:i/>
        </w:rPr>
        <w:t>бережно.</w:t>
      </w:r>
      <w:r w:rsidRPr="005D1BF5">
        <w:rPr>
          <w:i/>
          <w:spacing w:val="-6"/>
        </w:rPr>
        <w:t xml:space="preserve"> </w:t>
      </w:r>
      <w:r w:rsidRPr="005D1BF5">
        <w:rPr>
          <w:i/>
        </w:rPr>
        <w:t>В</w:t>
      </w:r>
      <w:r w:rsidRPr="005D1BF5">
        <w:rPr>
          <w:i/>
          <w:spacing w:val="-6"/>
        </w:rPr>
        <w:t xml:space="preserve"> </w:t>
      </w:r>
      <w:r w:rsidRPr="005D1BF5">
        <w:rPr>
          <w:i/>
        </w:rPr>
        <w:t>ранние</w:t>
      </w:r>
      <w:r w:rsidRPr="005D1BF5">
        <w:rPr>
          <w:i/>
          <w:spacing w:val="-6"/>
        </w:rPr>
        <w:t xml:space="preserve"> </w:t>
      </w:r>
      <w:r w:rsidRPr="005D1BF5">
        <w:rPr>
          <w:i/>
        </w:rPr>
        <w:t>сроки</w:t>
      </w:r>
      <w:r w:rsidRPr="005D1BF5">
        <w:rPr>
          <w:i/>
          <w:spacing w:val="-5"/>
        </w:rPr>
        <w:t xml:space="preserve"> </w:t>
      </w:r>
      <w:r w:rsidRPr="005D1BF5">
        <w:rPr>
          <w:i/>
        </w:rPr>
        <w:t>не</w:t>
      </w:r>
      <w:r w:rsidRPr="005D1BF5">
        <w:rPr>
          <w:i/>
          <w:spacing w:val="-6"/>
        </w:rPr>
        <w:t xml:space="preserve"> </w:t>
      </w:r>
      <w:r w:rsidRPr="005D1BF5">
        <w:rPr>
          <w:i/>
        </w:rPr>
        <w:t>рекомендуется</w:t>
      </w:r>
      <w:r w:rsidRPr="005D1BF5">
        <w:rPr>
          <w:i/>
          <w:spacing w:val="-5"/>
        </w:rPr>
        <w:t xml:space="preserve"> </w:t>
      </w:r>
      <w:r w:rsidRPr="005D1BF5">
        <w:rPr>
          <w:i/>
        </w:rPr>
        <w:t>выполнение</w:t>
      </w:r>
      <w:r w:rsidRPr="005D1BF5">
        <w:rPr>
          <w:i/>
          <w:spacing w:val="-57"/>
        </w:rPr>
        <w:t xml:space="preserve"> </w:t>
      </w:r>
      <w:r w:rsidRPr="005D1BF5">
        <w:rPr>
          <w:i/>
        </w:rPr>
        <w:t>инвазивных диагностических процедур и биопсии без крайней необходимости. Показан</w:t>
      </w:r>
      <w:r w:rsidRPr="005D1BF5">
        <w:rPr>
          <w:i/>
          <w:spacing w:val="1"/>
        </w:rPr>
        <w:t xml:space="preserve"> </w:t>
      </w:r>
      <w:r w:rsidRPr="005D1BF5">
        <w:rPr>
          <w:i/>
        </w:rPr>
        <w:t>подбор</w:t>
      </w:r>
      <w:r w:rsidRPr="005D1BF5">
        <w:rPr>
          <w:i/>
          <w:spacing w:val="-6"/>
        </w:rPr>
        <w:t xml:space="preserve"> </w:t>
      </w:r>
      <w:r w:rsidRPr="005D1BF5">
        <w:rPr>
          <w:i/>
        </w:rPr>
        <w:t>диеты,</w:t>
      </w:r>
      <w:r w:rsidRPr="005D1BF5">
        <w:rPr>
          <w:i/>
          <w:spacing w:val="-6"/>
        </w:rPr>
        <w:t xml:space="preserve"> </w:t>
      </w:r>
      <w:r w:rsidR="00F354E7">
        <w:rPr>
          <w:i/>
          <w:spacing w:val="-4"/>
        </w:rPr>
        <w:t xml:space="preserve">и </w:t>
      </w:r>
      <w:proofErr w:type="spellStart"/>
      <w:r w:rsidR="00F354E7">
        <w:rPr>
          <w:i/>
          <w:spacing w:val="-4"/>
        </w:rPr>
        <w:t>нутритивуная</w:t>
      </w:r>
      <w:proofErr w:type="spellEnd"/>
      <w:r w:rsidR="00F354E7">
        <w:rPr>
          <w:i/>
          <w:spacing w:val="-4"/>
        </w:rPr>
        <w:t xml:space="preserve"> </w:t>
      </w:r>
      <w:proofErr w:type="gramStart"/>
      <w:r w:rsidR="00F354E7">
        <w:rPr>
          <w:i/>
          <w:spacing w:val="-4"/>
        </w:rPr>
        <w:t>поддержка</w:t>
      </w:r>
      <w:r w:rsidRPr="005D1BF5">
        <w:rPr>
          <w:i/>
        </w:rPr>
        <w:t>[</w:t>
      </w:r>
      <w:proofErr w:type="gramEnd"/>
      <w:r w:rsidR="003A1624" w:rsidRPr="005D1BF5">
        <w:t>6</w:t>
      </w:r>
      <w:r w:rsidRPr="005D1BF5">
        <w:t>5,</w:t>
      </w:r>
      <w:r w:rsidRPr="005D1BF5">
        <w:rPr>
          <w:spacing w:val="-58"/>
        </w:rPr>
        <w:t xml:space="preserve"> </w:t>
      </w:r>
      <w:r w:rsidR="003A1624" w:rsidRPr="005D1BF5">
        <w:t>6</w:t>
      </w:r>
      <w:r w:rsidRPr="005D1BF5">
        <w:t>6</w:t>
      </w:r>
      <w:r w:rsidRPr="005D1BF5">
        <w:rPr>
          <w:i/>
        </w:rPr>
        <w:t>].</w:t>
      </w:r>
      <w:r w:rsidRPr="005D1BF5">
        <w:rPr>
          <w:i/>
          <w:spacing w:val="1"/>
        </w:rPr>
        <w:t xml:space="preserve"> </w:t>
      </w:r>
      <w:r w:rsidRPr="005D1BF5">
        <w:rPr>
          <w:i/>
        </w:rPr>
        <w:t>Травмы,</w:t>
      </w:r>
      <w:r w:rsidRPr="005D1BF5">
        <w:rPr>
          <w:i/>
          <w:spacing w:val="1"/>
        </w:rPr>
        <w:t xml:space="preserve"> </w:t>
      </w:r>
      <w:r w:rsidRPr="005D1BF5">
        <w:rPr>
          <w:i/>
        </w:rPr>
        <w:t>алкоголь,</w:t>
      </w:r>
      <w:r w:rsidRPr="005D1BF5">
        <w:rPr>
          <w:i/>
          <w:spacing w:val="1"/>
        </w:rPr>
        <w:t xml:space="preserve"> </w:t>
      </w:r>
      <w:r w:rsidRPr="005D1BF5">
        <w:rPr>
          <w:i/>
        </w:rPr>
        <w:t>курение,</w:t>
      </w:r>
      <w:r w:rsidRPr="005D1BF5">
        <w:rPr>
          <w:i/>
          <w:spacing w:val="1"/>
        </w:rPr>
        <w:t xml:space="preserve"> </w:t>
      </w:r>
      <w:r w:rsidRPr="005D1BF5">
        <w:rPr>
          <w:i/>
        </w:rPr>
        <w:t>раздражающая</w:t>
      </w:r>
      <w:r w:rsidRPr="005D1BF5">
        <w:rPr>
          <w:i/>
          <w:spacing w:val="1"/>
        </w:rPr>
        <w:t xml:space="preserve"> </w:t>
      </w:r>
      <w:r w:rsidRPr="005D1BF5">
        <w:rPr>
          <w:i/>
        </w:rPr>
        <w:t>пища</w:t>
      </w:r>
      <w:r w:rsidRPr="005D1BF5">
        <w:rPr>
          <w:i/>
          <w:spacing w:val="1"/>
        </w:rPr>
        <w:t xml:space="preserve"> </w:t>
      </w:r>
      <w:r w:rsidRPr="005D1BF5">
        <w:rPr>
          <w:i/>
        </w:rPr>
        <w:t>легко</w:t>
      </w:r>
      <w:r w:rsidRPr="005D1BF5">
        <w:rPr>
          <w:i/>
          <w:spacing w:val="1"/>
        </w:rPr>
        <w:t xml:space="preserve"> </w:t>
      </w:r>
      <w:r w:rsidRPr="005D1BF5">
        <w:rPr>
          <w:i/>
        </w:rPr>
        <w:t>вызывают</w:t>
      </w:r>
      <w:r w:rsidRPr="005D1BF5">
        <w:rPr>
          <w:i/>
          <w:spacing w:val="1"/>
        </w:rPr>
        <w:t xml:space="preserve"> </w:t>
      </w:r>
      <w:r w:rsidRPr="005D1BF5">
        <w:rPr>
          <w:i/>
        </w:rPr>
        <w:t>изъязвление</w:t>
      </w:r>
      <w:r w:rsidRPr="005D1BF5">
        <w:rPr>
          <w:i/>
          <w:spacing w:val="1"/>
        </w:rPr>
        <w:t xml:space="preserve"> </w:t>
      </w:r>
      <w:r w:rsidRPr="005D1BF5">
        <w:rPr>
          <w:i/>
        </w:rPr>
        <w:t>слизистой оболочки, что нередко сопровождается обнажением кости нижней челюсти с</w:t>
      </w:r>
      <w:r w:rsidRPr="005D1BF5">
        <w:rPr>
          <w:i/>
          <w:spacing w:val="-57"/>
        </w:rPr>
        <w:t xml:space="preserve"> </w:t>
      </w:r>
      <w:r w:rsidRPr="005D1BF5">
        <w:rPr>
          <w:i/>
        </w:rPr>
        <w:t>последующим</w:t>
      </w:r>
      <w:r w:rsidRPr="005D1BF5">
        <w:rPr>
          <w:i/>
          <w:spacing w:val="1"/>
        </w:rPr>
        <w:t xml:space="preserve"> </w:t>
      </w:r>
      <w:r w:rsidRPr="005D1BF5">
        <w:rPr>
          <w:i/>
        </w:rPr>
        <w:t>развитием</w:t>
      </w:r>
      <w:r w:rsidRPr="005D1BF5">
        <w:rPr>
          <w:i/>
          <w:spacing w:val="1"/>
        </w:rPr>
        <w:t xml:space="preserve"> </w:t>
      </w:r>
      <w:r w:rsidRPr="005D1BF5">
        <w:rPr>
          <w:i/>
        </w:rPr>
        <w:t>остеомиелита.</w:t>
      </w:r>
      <w:r w:rsidRPr="005D1BF5">
        <w:rPr>
          <w:i/>
          <w:spacing w:val="1"/>
        </w:rPr>
        <w:t xml:space="preserve"> </w:t>
      </w:r>
      <w:r w:rsidRPr="005D1BF5">
        <w:rPr>
          <w:i/>
        </w:rPr>
        <w:t>Частой</w:t>
      </w:r>
      <w:r w:rsidRPr="005D1BF5">
        <w:rPr>
          <w:i/>
          <w:spacing w:val="1"/>
        </w:rPr>
        <w:t xml:space="preserve"> </w:t>
      </w:r>
      <w:r w:rsidRPr="005D1BF5">
        <w:rPr>
          <w:i/>
        </w:rPr>
        <w:t>причиной</w:t>
      </w:r>
      <w:r w:rsidRPr="005D1BF5">
        <w:rPr>
          <w:i/>
          <w:spacing w:val="1"/>
        </w:rPr>
        <w:t xml:space="preserve"> </w:t>
      </w:r>
      <w:r w:rsidRPr="005D1BF5">
        <w:rPr>
          <w:i/>
        </w:rPr>
        <w:t>лучевого</w:t>
      </w:r>
      <w:r w:rsidRPr="005D1BF5">
        <w:rPr>
          <w:i/>
          <w:spacing w:val="1"/>
        </w:rPr>
        <w:t xml:space="preserve"> </w:t>
      </w:r>
      <w:r w:rsidRPr="005D1BF5">
        <w:rPr>
          <w:i/>
        </w:rPr>
        <w:t>остеомиелита</w:t>
      </w:r>
      <w:r w:rsidRPr="005D1BF5">
        <w:rPr>
          <w:i/>
          <w:spacing w:val="-57"/>
        </w:rPr>
        <w:t xml:space="preserve"> </w:t>
      </w:r>
      <w:r w:rsidRPr="005D1BF5">
        <w:rPr>
          <w:i/>
        </w:rPr>
        <w:t>является удаление зубов в зоне предшествующего облучения, с связи с чем следует по</w:t>
      </w:r>
      <w:r w:rsidRPr="005D1BF5">
        <w:rPr>
          <w:i/>
          <w:spacing w:val="1"/>
        </w:rPr>
        <w:t xml:space="preserve"> </w:t>
      </w:r>
      <w:r w:rsidRPr="005D1BF5">
        <w:rPr>
          <w:i/>
        </w:rPr>
        <w:t>возможности</w:t>
      </w:r>
      <w:r w:rsidRPr="005D1BF5">
        <w:rPr>
          <w:i/>
          <w:spacing w:val="1"/>
        </w:rPr>
        <w:t xml:space="preserve"> </w:t>
      </w:r>
      <w:r w:rsidRPr="005D1BF5">
        <w:rPr>
          <w:i/>
        </w:rPr>
        <w:t>ограничиваться</w:t>
      </w:r>
      <w:r w:rsidRPr="005D1BF5">
        <w:rPr>
          <w:i/>
          <w:spacing w:val="1"/>
        </w:rPr>
        <w:t xml:space="preserve"> </w:t>
      </w:r>
      <w:r w:rsidRPr="005D1BF5">
        <w:rPr>
          <w:i/>
        </w:rPr>
        <w:t>консервативными</w:t>
      </w:r>
      <w:r w:rsidRPr="005D1BF5">
        <w:rPr>
          <w:i/>
          <w:spacing w:val="1"/>
        </w:rPr>
        <w:t xml:space="preserve"> </w:t>
      </w:r>
      <w:r w:rsidRPr="005D1BF5">
        <w:rPr>
          <w:i/>
        </w:rPr>
        <w:t>методами</w:t>
      </w:r>
      <w:r w:rsidRPr="005D1BF5">
        <w:rPr>
          <w:i/>
          <w:spacing w:val="1"/>
        </w:rPr>
        <w:t xml:space="preserve"> </w:t>
      </w:r>
      <w:r w:rsidRPr="005D1BF5">
        <w:rPr>
          <w:i/>
        </w:rPr>
        <w:t>и</w:t>
      </w:r>
      <w:r w:rsidRPr="005D1BF5">
        <w:rPr>
          <w:i/>
          <w:spacing w:val="1"/>
        </w:rPr>
        <w:t xml:space="preserve"> </w:t>
      </w:r>
      <w:r w:rsidRPr="005D1BF5">
        <w:rPr>
          <w:i/>
        </w:rPr>
        <w:t>только</w:t>
      </w:r>
      <w:r w:rsidRPr="005D1BF5">
        <w:rPr>
          <w:i/>
          <w:spacing w:val="1"/>
        </w:rPr>
        <w:t xml:space="preserve"> </w:t>
      </w:r>
      <w:r w:rsidRPr="005D1BF5">
        <w:rPr>
          <w:i/>
        </w:rPr>
        <w:t>в</w:t>
      </w:r>
      <w:r w:rsidRPr="005D1BF5">
        <w:rPr>
          <w:i/>
          <w:spacing w:val="1"/>
        </w:rPr>
        <w:t xml:space="preserve"> </w:t>
      </w:r>
      <w:r w:rsidRPr="005D1BF5">
        <w:rPr>
          <w:i/>
        </w:rPr>
        <w:t>случае</w:t>
      </w:r>
      <w:r w:rsidRPr="005D1BF5">
        <w:rPr>
          <w:i/>
          <w:spacing w:val="-57"/>
        </w:rPr>
        <w:t xml:space="preserve"> </w:t>
      </w:r>
      <w:r w:rsidRPr="005D1BF5">
        <w:rPr>
          <w:i/>
        </w:rPr>
        <w:t>необходимости</w:t>
      </w:r>
      <w:r w:rsidRPr="005D1BF5">
        <w:rPr>
          <w:i/>
          <w:spacing w:val="-1"/>
        </w:rPr>
        <w:t xml:space="preserve"> </w:t>
      </w:r>
      <w:r w:rsidRPr="005D1BF5">
        <w:rPr>
          <w:i/>
        </w:rPr>
        <w:t>проводить удаление</w:t>
      </w:r>
      <w:r w:rsidRPr="005D1BF5">
        <w:rPr>
          <w:i/>
          <w:spacing w:val="-1"/>
        </w:rPr>
        <w:t xml:space="preserve"> </w:t>
      </w:r>
      <w:r w:rsidRPr="005D1BF5">
        <w:rPr>
          <w:i/>
        </w:rPr>
        <w:t>зубов</w:t>
      </w:r>
      <w:r w:rsidRPr="005D1BF5">
        <w:rPr>
          <w:i/>
          <w:spacing w:val="-2"/>
        </w:rPr>
        <w:t xml:space="preserve"> </w:t>
      </w:r>
      <w:r w:rsidRPr="005D1BF5">
        <w:rPr>
          <w:i/>
        </w:rPr>
        <w:t>на фоне</w:t>
      </w:r>
      <w:r w:rsidRPr="005D1BF5">
        <w:rPr>
          <w:i/>
          <w:spacing w:val="-1"/>
        </w:rPr>
        <w:t xml:space="preserve"> </w:t>
      </w:r>
      <w:r w:rsidRPr="005D1BF5">
        <w:rPr>
          <w:i/>
        </w:rPr>
        <w:t>антибиотикотерапии.</w:t>
      </w:r>
    </w:p>
    <w:p w14:paraId="1824A71E" w14:textId="77777777" w:rsidR="008D5A48" w:rsidRPr="005D1BF5" w:rsidRDefault="008D5A48" w:rsidP="003A1624">
      <w:pPr>
        <w:spacing w:before="2" w:line="360" w:lineRule="auto"/>
        <w:ind w:right="245" w:firstLine="709"/>
        <w:jc w:val="both"/>
        <w:rPr>
          <w:i/>
        </w:rPr>
      </w:pPr>
    </w:p>
    <w:p w14:paraId="2D7EB285" w14:textId="0A308701" w:rsidR="00291E9B" w:rsidRPr="005D1BF5" w:rsidRDefault="00291E9B" w:rsidP="00393353">
      <w:pPr>
        <w:jc w:val="center"/>
        <w:rPr>
          <w:b/>
          <w:bCs/>
        </w:rPr>
      </w:pPr>
      <w:r w:rsidRPr="005D1BF5">
        <w:rPr>
          <w:b/>
          <w:bCs/>
        </w:rPr>
        <w:t>Реабилитация при лучевой терапии</w:t>
      </w:r>
    </w:p>
    <w:p w14:paraId="70936E68" w14:textId="77777777" w:rsidR="00291E9B" w:rsidRPr="005D1BF5" w:rsidRDefault="00291E9B" w:rsidP="00291E9B"/>
    <w:p w14:paraId="62FF80AB" w14:textId="786E6DBD" w:rsidR="00291E9B" w:rsidRPr="005D1BF5" w:rsidRDefault="00291E9B" w:rsidP="00291E9B">
      <w:pPr>
        <w:pBdr>
          <w:top w:val="nil"/>
          <w:left w:val="nil"/>
          <w:bottom w:val="nil"/>
          <w:right w:val="nil"/>
          <w:between w:val="nil"/>
        </w:pBdr>
        <w:spacing w:line="360" w:lineRule="auto"/>
        <w:ind w:left="222" w:right="364" w:firstLine="707"/>
        <w:jc w:val="both"/>
        <w:rPr>
          <w:color w:val="000000"/>
        </w:rPr>
      </w:pPr>
      <w:r w:rsidRPr="005D1BF5">
        <w:rPr>
          <w:color w:val="000000"/>
        </w:rPr>
        <w:t xml:space="preserve">Возможность успешного проведения противоопухолевого лечения и реабилитации зависит от исходного состояния пациента. Так, к факторам риска раннего возникновения и развития тяжелых побочных эффектов можно отнести истощение и тяжелое психологическое состояние больного, пожилой возраст, сопутствующие заболевания, травмы слизистых полости рта и глотки, наличие кариозных зубов, выраженный болевой синдром, курение и прием алкоголя. Подготовка к лечению и адекватное ведение пациентов является настолько важной задачей, что участие профильных смежных специалистов в составе мультидисциплинарной команды (альголога, специалиста по питанию, стоматолога и др.), а также объем сопроводительной терапии указываются в международных рекомендациях как обязательное условие успешного лечения больных опухолями головы и шеи.  </w:t>
      </w:r>
    </w:p>
    <w:p w14:paraId="7EF807BE" w14:textId="77777777" w:rsidR="00291E9B" w:rsidRPr="005D1BF5" w:rsidRDefault="00291E9B" w:rsidP="00291E9B">
      <w:pPr>
        <w:pBdr>
          <w:top w:val="nil"/>
          <w:left w:val="nil"/>
          <w:bottom w:val="nil"/>
          <w:right w:val="nil"/>
          <w:between w:val="nil"/>
        </w:pBdr>
        <w:spacing w:line="360" w:lineRule="auto"/>
        <w:ind w:left="222" w:right="364" w:firstLine="707"/>
        <w:jc w:val="both"/>
        <w:rPr>
          <w:color w:val="000000"/>
        </w:rPr>
      </w:pPr>
      <w:r w:rsidRPr="005D1BF5">
        <w:rPr>
          <w:color w:val="000000"/>
        </w:rPr>
        <w:t xml:space="preserve">Ведение больных раком носоглотки, получающих/получивших лучевое лечение, требует комплексного подхода, включающего, как минимум, три базовых компонента терапии сопровождения: </w:t>
      </w:r>
      <w:proofErr w:type="spellStart"/>
      <w:r w:rsidRPr="005D1BF5">
        <w:rPr>
          <w:color w:val="000000"/>
        </w:rPr>
        <w:t>ранозаживление</w:t>
      </w:r>
      <w:proofErr w:type="spellEnd"/>
      <w:r w:rsidRPr="005D1BF5">
        <w:rPr>
          <w:color w:val="000000"/>
        </w:rPr>
        <w:t xml:space="preserve">, обезболивание, </w:t>
      </w:r>
      <w:proofErr w:type="spellStart"/>
      <w:r w:rsidRPr="005D1BF5">
        <w:rPr>
          <w:color w:val="000000"/>
        </w:rPr>
        <w:t>нутритивная</w:t>
      </w:r>
      <w:proofErr w:type="spellEnd"/>
      <w:r w:rsidRPr="005D1BF5">
        <w:rPr>
          <w:color w:val="000000"/>
        </w:rPr>
        <w:t xml:space="preserve"> поддержка, в сочетании с обеспечением контакта с пациентом и его </w:t>
      </w:r>
      <w:proofErr w:type="spellStart"/>
      <w:r w:rsidRPr="005D1BF5">
        <w:rPr>
          <w:color w:val="000000"/>
        </w:rPr>
        <w:t>комплаентности</w:t>
      </w:r>
      <w:proofErr w:type="spellEnd"/>
      <w:r w:rsidRPr="005D1BF5">
        <w:rPr>
          <w:color w:val="000000"/>
        </w:rPr>
        <w:t xml:space="preserve"> к лечению на всех его этапах.  Оговоримся, что методики терапии сопровождения и реабилитации намного разнообразнее и подразумевают также проведение </w:t>
      </w:r>
      <w:proofErr w:type="spellStart"/>
      <w:r w:rsidRPr="005D1BF5">
        <w:rPr>
          <w:color w:val="000000"/>
        </w:rPr>
        <w:t>детоксикационной</w:t>
      </w:r>
      <w:proofErr w:type="spellEnd"/>
      <w:r w:rsidRPr="005D1BF5">
        <w:rPr>
          <w:color w:val="000000"/>
        </w:rPr>
        <w:t xml:space="preserve"> терапии, коррекции гематологической токсичности, противоязвенной, противорвотной, антибиотической терапии и др. Также обязательным является тщательный мониторинг пациентов после лечения и коррекция возможных отсроченных побочных эффектов лучевой терапии (ксеростомия, некроз кости и/или мягких тканей и др.).</w:t>
      </w:r>
    </w:p>
    <w:p w14:paraId="47E4F4C5" w14:textId="77777777" w:rsidR="00F354E7" w:rsidRDefault="00291E9B" w:rsidP="00291E9B">
      <w:pPr>
        <w:pBdr>
          <w:top w:val="nil"/>
          <w:left w:val="nil"/>
          <w:bottom w:val="nil"/>
          <w:right w:val="nil"/>
          <w:between w:val="nil"/>
        </w:pBdr>
        <w:spacing w:line="360" w:lineRule="auto"/>
        <w:ind w:left="222" w:right="364" w:firstLine="707"/>
        <w:jc w:val="both"/>
        <w:rPr>
          <w:color w:val="000000"/>
        </w:rPr>
      </w:pPr>
      <w:r w:rsidRPr="005D1BF5">
        <w:rPr>
          <w:color w:val="000000"/>
        </w:rPr>
        <w:t xml:space="preserve">Адекватное питание и поддержание водного баланса являются жизненно важным. Борьба с «ятрогенной» </w:t>
      </w:r>
      <w:proofErr w:type="spellStart"/>
      <w:r w:rsidRPr="005D1BF5">
        <w:rPr>
          <w:color w:val="000000"/>
        </w:rPr>
        <w:t>нутритивной</w:t>
      </w:r>
      <w:proofErr w:type="spellEnd"/>
      <w:r w:rsidRPr="005D1BF5">
        <w:rPr>
          <w:color w:val="000000"/>
        </w:rPr>
        <w:t xml:space="preserve"> недостаточностью, возникшей вследствие ЛТ и ХЛТ, является важнейшей задачей в рамках успешного лечения больных с опухолями головы и шеи. Особую роль играет сбалансированность приема пищи, что отражает поддержание стабильной массы тела. Необходимо отметить, что </w:t>
      </w:r>
      <w:proofErr w:type="spellStart"/>
      <w:r w:rsidRPr="005D1BF5">
        <w:rPr>
          <w:color w:val="000000"/>
        </w:rPr>
        <w:t>нутритивная</w:t>
      </w:r>
      <w:proofErr w:type="spellEnd"/>
      <w:r w:rsidRPr="005D1BF5">
        <w:rPr>
          <w:color w:val="000000"/>
        </w:rPr>
        <w:t xml:space="preserve"> поддержка проводится с лечебной целью, поскольку период проведения ЛТ характеризуется повышенной потребностью организма в энергетическом и пластическом обеспечении. У пациентов без выраженной дисфагии, получающих ЛТ и ХЛТ, методом выбора является пероральное </w:t>
      </w:r>
      <w:proofErr w:type="spellStart"/>
      <w:r w:rsidRPr="005D1BF5">
        <w:rPr>
          <w:color w:val="000000"/>
        </w:rPr>
        <w:t>энтеральное</w:t>
      </w:r>
      <w:proofErr w:type="spellEnd"/>
      <w:r w:rsidRPr="005D1BF5">
        <w:rPr>
          <w:color w:val="000000"/>
        </w:rPr>
        <w:t xml:space="preserve"> питание. Нутритивная терапия должна начинаться сразу при выявлении </w:t>
      </w:r>
      <w:proofErr w:type="spellStart"/>
      <w:r w:rsidRPr="005D1BF5">
        <w:rPr>
          <w:color w:val="000000"/>
        </w:rPr>
        <w:t>нутритивной</w:t>
      </w:r>
      <w:proofErr w:type="spellEnd"/>
      <w:r w:rsidRPr="005D1BF5">
        <w:rPr>
          <w:color w:val="000000"/>
        </w:rPr>
        <w:t xml:space="preserve"> недостаточности или при отсутствии достаточного питания через рот в течение 7 дней.  </w:t>
      </w:r>
    </w:p>
    <w:p w14:paraId="1B4153DF" w14:textId="6FA1E877" w:rsidR="00A07241" w:rsidRDefault="00291E9B" w:rsidP="00291E9B">
      <w:pPr>
        <w:pBdr>
          <w:top w:val="nil"/>
          <w:left w:val="nil"/>
          <w:bottom w:val="nil"/>
          <w:right w:val="nil"/>
          <w:between w:val="nil"/>
        </w:pBdr>
        <w:spacing w:line="360" w:lineRule="auto"/>
        <w:ind w:left="222" w:right="364" w:firstLine="707"/>
        <w:jc w:val="both"/>
        <w:rPr>
          <w:color w:val="000000"/>
        </w:rPr>
      </w:pPr>
      <w:r w:rsidRPr="00C91CF4">
        <w:rPr>
          <w:b/>
          <w:color w:val="000000"/>
        </w:rPr>
        <w:lastRenderedPageBreak/>
        <w:t>Рекомендуется</w:t>
      </w:r>
      <w:r w:rsidRPr="005D1BF5">
        <w:rPr>
          <w:color w:val="000000"/>
        </w:rPr>
        <w:t xml:space="preserve"> рассмотреть возможность проведения профилактической </w:t>
      </w:r>
      <w:proofErr w:type="spellStart"/>
      <w:r w:rsidR="006F3043">
        <w:rPr>
          <w:color w:val="000000"/>
        </w:rPr>
        <w:t>нутритивной</w:t>
      </w:r>
      <w:proofErr w:type="spellEnd"/>
      <w:r w:rsidR="006F3043">
        <w:rPr>
          <w:color w:val="000000"/>
        </w:rPr>
        <w:t xml:space="preserve"> </w:t>
      </w:r>
      <w:proofErr w:type="gramStart"/>
      <w:r w:rsidR="006F3043">
        <w:rPr>
          <w:color w:val="000000"/>
        </w:rPr>
        <w:t xml:space="preserve">поддержки </w:t>
      </w:r>
      <w:r w:rsidRPr="005D1BF5">
        <w:rPr>
          <w:color w:val="000000"/>
        </w:rPr>
        <w:t xml:space="preserve"> пациентам</w:t>
      </w:r>
      <w:proofErr w:type="gramEnd"/>
      <w:r w:rsidRPr="005D1BF5">
        <w:rPr>
          <w:color w:val="000000"/>
        </w:rPr>
        <w:t xml:space="preserve">, которым планируется проведение противоопухолевого лечение с высоким риском нарушения питания (при проведении ХЛТ больным </w:t>
      </w:r>
      <w:proofErr w:type="spellStart"/>
      <w:r w:rsidRPr="005D1BF5">
        <w:rPr>
          <w:color w:val="000000"/>
        </w:rPr>
        <w:t>местнораспространенным</w:t>
      </w:r>
      <w:proofErr w:type="spellEnd"/>
      <w:r w:rsidRPr="005D1BF5">
        <w:rPr>
          <w:color w:val="000000"/>
        </w:rPr>
        <w:t xml:space="preserve"> раком глотки и др.) [</w:t>
      </w:r>
      <w:r w:rsidR="003A1624" w:rsidRPr="005D1BF5">
        <w:rPr>
          <w:color w:val="000000"/>
        </w:rPr>
        <w:t>67</w:t>
      </w:r>
      <w:r w:rsidRPr="005D1BF5">
        <w:rPr>
          <w:color w:val="000000"/>
        </w:rPr>
        <w:t xml:space="preserve">]. </w:t>
      </w:r>
    </w:p>
    <w:p w14:paraId="1E34D933" w14:textId="3FCF16EE" w:rsidR="00A07241" w:rsidRPr="00C91CF4" w:rsidRDefault="00A07241" w:rsidP="00291E9B">
      <w:pPr>
        <w:pBdr>
          <w:top w:val="nil"/>
          <w:left w:val="nil"/>
          <w:bottom w:val="nil"/>
          <w:right w:val="nil"/>
          <w:between w:val="nil"/>
        </w:pBdr>
        <w:spacing w:line="360" w:lineRule="auto"/>
        <w:ind w:left="222" w:right="364" w:firstLine="707"/>
        <w:jc w:val="both"/>
        <w:rPr>
          <w:b/>
          <w:color w:val="000000"/>
        </w:rPr>
      </w:pPr>
      <w:r w:rsidRPr="00C91CF4">
        <w:rPr>
          <w:b/>
          <w:color w:val="000000"/>
        </w:rPr>
        <w:t xml:space="preserve">Уровень достоверности доказательств – 5 (уровень убедительности </w:t>
      </w:r>
      <w:proofErr w:type="spellStart"/>
      <w:r w:rsidRPr="00C91CF4">
        <w:rPr>
          <w:b/>
          <w:color w:val="000000"/>
        </w:rPr>
        <w:t>рекоменда-ций</w:t>
      </w:r>
      <w:proofErr w:type="spellEnd"/>
      <w:r w:rsidRPr="00C91CF4">
        <w:rPr>
          <w:b/>
          <w:color w:val="000000"/>
        </w:rPr>
        <w:t xml:space="preserve"> – С).</w:t>
      </w:r>
    </w:p>
    <w:p w14:paraId="0C4E0C3F" w14:textId="088DD38F" w:rsidR="00291E9B" w:rsidRPr="00C91CF4" w:rsidRDefault="00A07241" w:rsidP="00291E9B">
      <w:pPr>
        <w:pBdr>
          <w:top w:val="nil"/>
          <w:left w:val="nil"/>
          <w:bottom w:val="nil"/>
          <w:right w:val="nil"/>
          <w:between w:val="nil"/>
        </w:pBdr>
        <w:spacing w:line="360" w:lineRule="auto"/>
        <w:ind w:left="222" w:right="364" w:firstLine="707"/>
        <w:jc w:val="both"/>
        <w:rPr>
          <w:i/>
          <w:color w:val="000000"/>
        </w:rPr>
      </w:pPr>
      <w:r w:rsidRPr="00C91CF4">
        <w:rPr>
          <w:i/>
          <w:color w:val="000000"/>
        </w:rPr>
        <w:t xml:space="preserve">Комментарии: </w:t>
      </w:r>
      <w:proofErr w:type="spellStart"/>
      <w:r w:rsidR="00291E9B" w:rsidRPr="00C91CF4">
        <w:rPr>
          <w:i/>
          <w:color w:val="000000"/>
        </w:rPr>
        <w:t>Энтеральное</w:t>
      </w:r>
      <w:proofErr w:type="spellEnd"/>
      <w:r w:rsidR="00291E9B" w:rsidRPr="00C91CF4">
        <w:rPr>
          <w:i/>
          <w:color w:val="000000"/>
        </w:rPr>
        <w:t xml:space="preserve"> лечебное питание начинают при неадекватности диетического питания через рот (т. е. менее 60 % от общих энергетических потребностей в течение 10 дней). Потеря более 10 % от исходной массы тела является показанием для назначения </w:t>
      </w:r>
      <w:proofErr w:type="spellStart"/>
      <w:r w:rsidR="00291E9B" w:rsidRPr="00C91CF4">
        <w:rPr>
          <w:i/>
          <w:color w:val="000000"/>
        </w:rPr>
        <w:t>энтерального</w:t>
      </w:r>
      <w:proofErr w:type="spellEnd"/>
      <w:r w:rsidR="00291E9B" w:rsidRPr="00C91CF4">
        <w:rPr>
          <w:i/>
          <w:color w:val="000000"/>
        </w:rPr>
        <w:t xml:space="preserve"> питания. Оптимальным вариантом </w:t>
      </w:r>
      <w:proofErr w:type="spellStart"/>
      <w:r w:rsidR="00291E9B" w:rsidRPr="00C91CF4">
        <w:rPr>
          <w:i/>
          <w:color w:val="000000"/>
        </w:rPr>
        <w:t>нутритивной</w:t>
      </w:r>
      <w:proofErr w:type="spellEnd"/>
      <w:r w:rsidR="00291E9B" w:rsidRPr="00C91CF4">
        <w:rPr>
          <w:i/>
          <w:color w:val="000000"/>
        </w:rPr>
        <w:t xml:space="preserve"> поддержки является </w:t>
      </w:r>
      <w:proofErr w:type="spellStart"/>
      <w:r w:rsidR="00291E9B" w:rsidRPr="00C91CF4">
        <w:rPr>
          <w:i/>
          <w:color w:val="000000"/>
        </w:rPr>
        <w:t>сиппинг</w:t>
      </w:r>
      <w:proofErr w:type="spellEnd"/>
      <w:r w:rsidR="00291E9B" w:rsidRPr="00C91CF4">
        <w:rPr>
          <w:i/>
          <w:color w:val="000000"/>
        </w:rPr>
        <w:t xml:space="preserve"> с использованием высокобелковых смесей (с учетом сопутствующей патологии, в том числе почек). При невозможности адекватного перорального питания следует обеспечить его путем установки </w:t>
      </w:r>
      <w:proofErr w:type="spellStart"/>
      <w:r w:rsidR="00291E9B" w:rsidRPr="00C91CF4">
        <w:rPr>
          <w:i/>
          <w:color w:val="000000"/>
        </w:rPr>
        <w:t>назогастрального</w:t>
      </w:r>
      <w:proofErr w:type="spellEnd"/>
      <w:r w:rsidR="00291E9B" w:rsidRPr="00C91CF4">
        <w:rPr>
          <w:i/>
          <w:color w:val="000000"/>
        </w:rPr>
        <w:t xml:space="preserve"> зонда (при ориентировочных сроках его стояния до 3-4 недель), либо путем гастростомии. Также в случае необходимости может быть подключено парентеральное питание. Расчет основных потребностей пациента ориентирован на общее количество потребляемой энергии и количественное соотношение различных субстратов. Необходимое количество калорий чаще всего рассчитывается с учетом его энергетических затрат с ориентиром на предупреждение нарастания дефицита энергии </w:t>
      </w:r>
      <w:r w:rsidR="00291E9B" w:rsidRPr="00C91CF4">
        <w:rPr>
          <w:i/>
          <w:color w:val="000000" w:themeColor="text1"/>
        </w:rPr>
        <w:t>[</w:t>
      </w:r>
      <w:r w:rsidR="003A1624" w:rsidRPr="00C91CF4">
        <w:rPr>
          <w:i/>
          <w:color w:val="000000" w:themeColor="text1"/>
        </w:rPr>
        <w:t>68,69,70</w:t>
      </w:r>
      <w:r w:rsidR="00291E9B" w:rsidRPr="00C91CF4">
        <w:rPr>
          <w:i/>
          <w:color w:val="000000" w:themeColor="text1"/>
        </w:rPr>
        <w:t xml:space="preserve">]. </w:t>
      </w:r>
      <w:r w:rsidR="00291E9B" w:rsidRPr="00C91CF4">
        <w:rPr>
          <w:i/>
          <w:color w:val="000000"/>
        </w:rPr>
        <w:t xml:space="preserve">Основной целью </w:t>
      </w:r>
      <w:proofErr w:type="spellStart"/>
      <w:r w:rsidR="00291E9B" w:rsidRPr="00C91CF4">
        <w:rPr>
          <w:i/>
          <w:color w:val="000000"/>
        </w:rPr>
        <w:t>нутритивной</w:t>
      </w:r>
      <w:proofErr w:type="spellEnd"/>
      <w:r w:rsidR="00291E9B" w:rsidRPr="00C91CF4">
        <w:rPr>
          <w:i/>
          <w:color w:val="000000"/>
        </w:rPr>
        <w:t xml:space="preserve"> поддержки является восполнение потерь как минимум из расчета: белок / аминокислоты: не менее 1,2 г/кг/</w:t>
      </w:r>
      <w:proofErr w:type="spellStart"/>
      <w:r w:rsidR="00291E9B" w:rsidRPr="00C91CF4">
        <w:rPr>
          <w:i/>
          <w:color w:val="000000"/>
        </w:rPr>
        <w:t>сут</w:t>
      </w:r>
      <w:proofErr w:type="spellEnd"/>
      <w:r w:rsidR="00291E9B" w:rsidRPr="00C91CF4">
        <w:rPr>
          <w:i/>
          <w:color w:val="000000"/>
        </w:rPr>
        <w:t xml:space="preserve"> и до 2 г/кг/</w:t>
      </w:r>
      <w:proofErr w:type="spellStart"/>
      <w:r w:rsidR="00291E9B" w:rsidRPr="00C91CF4">
        <w:rPr>
          <w:i/>
          <w:color w:val="000000"/>
        </w:rPr>
        <w:t>сут</w:t>
      </w:r>
      <w:proofErr w:type="spellEnd"/>
      <w:r w:rsidR="00291E9B" w:rsidRPr="00C91CF4">
        <w:rPr>
          <w:i/>
          <w:color w:val="000000"/>
        </w:rPr>
        <w:t>; энергия: 25-30 ккал /кг/су [</w:t>
      </w:r>
      <w:r w:rsidR="003A1624" w:rsidRPr="00C91CF4">
        <w:rPr>
          <w:i/>
          <w:color w:val="000000" w:themeColor="text1"/>
        </w:rPr>
        <w:t>67</w:t>
      </w:r>
      <w:r w:rsidR="00291E9B" w:rsidRPr="00C91CF4">
        <w:rPr>
          <w:i/>
          <w:color w:val="000000"/>
        </w:rPr>
        <w:t xml:space="preserve">]. Пациентам, получающим ЛТ и ХЛТ оптимально применение смесей, обогащенных омега-3 жирными кислотами и пищевыми волокнами, а также совмещение </w:t>
      </w:r>
      <w:proofErr w:type="spellStart"/>
      <w:r w:rsidR="00291E9B" w:rsidRPr="00C91CF4">
        <w:rPr>
          <w:i/>
          <w:color w:val="000000"/>
        </w:rPr>
        <w:t>нутритивной</w:t>
      </w:r>
      <w:proofErr w:type="spellEnd"/>
      <w:r w:rsidR="00291E9B" w:rsidRPr="00C91CF4">
        <w:rPr>
          <w:i/>
          <w:color w:val="000000"/>
        </w:rPr>
        <w:t xml:space="preserve"> поддержки с физическими нагрузками.</w:t>
      </w:r>
    </w:p>
    <w:p w14:paraId="2938890E" w14:textId="0E4081A2" w:rsidR="00291E9B" w:rsidRPr="005D1BF5" w:rsidRDefault="00291E9B" w:rsidP="00B235E9">
      <w:pPr>
        <w:pBdr>
          <w:top w:val="nil"/>
          <w:left w:val="nil"/>
          <w:bottom w:val="nil"/>
          <w:right w:val="nil"/>
          <w:between w:val="nil"/>
        </w:pBdr>
        <w:spacing w:line="360" w:lineRule="auto"/>
        <w:ind w:left="222" w:right="364" w:firstLine="707"/>
        <w:jc w:val="both"/>
        <w:rPr>
          <w:color w:val="000000"/>
        </w:rPr>
      </w:pPr>
      <w:r w:rsidRPr="005D1BF5">
        <w:rPr>
          <w:color w:val="000000"/>
        </w:rPr>
        <w:t xml:space="preserve">С момента проявлений и до полного исчезновения лучевого </w:t>
      </w:r>
      <w:proofErr w:type="spellStart"/>
      <w:r w:rsidRPr="005D1BF5">
        <w:rPr>
          <w:color w:val="000000"/>
        </w:rPr>
        <w:t>мукозита</w:t>
      </w:r>
      <w:proofErr w:type="spellEnd"/>
      <w:r w:rsidRPr="005D1BF5">
        <w:rPr>
          <w:color w:val="000000"/>
        </w:rPr>
        <w:t xml:space="preserve"> показано применение </w:t>
      </w:r>
      <w:r w:rsidR="00B235E9" w:rsidRPr="00B235E9">
        <w:rPr>
          <w:color w:val="000000"/>
        </w:rPr>
        <w:t>A01AD11 Прочие препараты</w:t>
      </w:r>
      <w:r w:rsidR="00B235E9" w:rsidRPr="00B235E9" w:rsidDel="00B235E9">
        <w:rPr>
          <w:color w:val="000000"/>
        </w:rPr>
        <w:t xml:space="preserve"> </w:t>
      </w:r>
      <w:r w:rsidRPr="005D1BF5">
        <w:rPr>
          <w:color w:val="000000"/>
        </w:rPr>
        <w:t>(</w:t>
      </w:r>
      <w:proofErr w:type="gramStart"/>
      <w:r w:rsidRPr="005D1BF5">
        <w:rPr>
          <w:color w:val="000000"/>
        </w:rPr>
        <w:t xml:space="preserve">гели, </w:t>
      </w:r>
      <w:r w:rsidR="00B235E9">
        <w:rPr>
          <w:color w:val="000000"/>
        </w:rPr>
        <w:t xml:space="preserve"> мази</w:t>
      </w:r>
      <w:proofErr w:type="gramEnd"/>
      <w:r w:rsidR="00B235E9">
        <w:rPr>
          <w:color w:val="000000"/>
        </w:rPr>
        <w:t xml:space="preserve"> </w:t>
      </w:r>
      <w:r w:rsidRPr="005D1BF5">
        <w:rPr>
          <w:color w:val="000000"/>
        </w:rPr>
        <w:t xml:space="preserve"> и др.). При регулярном орошении полости рта изотоническим раствором удаляются остатки пищи и накопившиеся выделения. Для аппликаций в полости рта или для закапывания в нос рекомендуются масла (оливковое, персиковое, облепихи или шиповника). При наличии болевого синдрома применяют </w:t>
      </w:r>
      <w:r w:rsidR="00D818C6" w:rsidRPr="00D818C6">
        <w:rPr>
          <w:color w:val="000000"/>
        </w:rPr>
        <w:t>(D04AB</w:t>
      </w:r>
      <w:r w:rsidR="00D818C6">
        <w:rPr>
          <w:color w:val="000000"/>
        </w:rPr>
        <w:t>)</w:t>
      </w:r>
      <w:r w:rsidR="00D818C6" w:rsidRPr="00D818C6">
        <w:rPr>
          <w:color w:val="000000"/>
        </w:rPr>
        <w:t>: Местные анес</w:t>
      </w:r>
      <w:r w:rsidR="00D818C6">
        <w:rPr>
          <w:color w:val="000000"/>
        </w:rPr>
        <w:t>тетики для наружного применения</w:t>
      </w:r>
      <w:r w:rsidR="00D818C6" w:rsidRPr="00D818C6">
        <w:rPr>
          <w:color w:val="000000"/>
        </w:rPr>
        <w:t xml:space="preserve"> </w:t>
      </w:r>
      <w:r w:rsidRPr="005D1BF5">
        <w:rPr>
          <w:color w:val="000000"/>
        </w:rPr>
        <w:t xml:space="preserve">и </w:t>
      </w:r>
      <w:r w:rsidR="00D818C6" w:rsidRPr="00D818C6">
        <w:rPr>
          <w:color w:val="000000"/>
        </w:rPr>
        <w:t xml:space="preserve">N02B </w:t>
      </w:r>
      <w:r w:rsidR="00D818C6">
        <w:rPr>
          <w:color w:val="000000"/>
        </w:rPr>
        <w:t>д</w:t>
      </w:r>
      <w:r w:rsidR="00D818C6" w:rsidRPr="00D818C6">
        <w:rPr>
          <w:color w:val="000000"/>
        </w:rPr>
        <w:t>ругие анальгетики и антипиретики</w:t>
      </w:r>
      <w:r w:rsidR="00D818C6" w:rsidRPr="00D818C6" w:rsidDel="00D818C6">
        <w:rPr>
          <w:color w:val="000000"/>
        </w:rPr>
        <w:t xml:space="preserve"> </w:t>
      </w:r>
      <w:r w:rsidRPr="005D1BF5">
        <w:rPr>
          <w:color w:val="000000" w:themeColor="text1"/>
        </w:rPr>
        <w:t>[</w:t>
      </w:r>
      <w:r w:rsidR="003A1624" w:rsidRPr="005D1BF5">
        <w:rPr>
          <w:color w:val="000000" w:themeColor="text1"/>
        </w:rPr>
        <w:t>71</w:t>
      </w:r>
      <w:r w:rsidRPr="005D1BF5">
        <w:rPr>
          <w:color w:val="000000" w:themeColor="text1"/>
        </w:rPr>
        <w:t xml:space="preserve">]. </w:t>
      </w:r>
      <w:r w:rsidRPr="005D1BF5">
        <w:rPr>
          <w:color w:val="000000"/>
        </w:rPr>
        <w:t xml:space="preserve">Обезболивание должно назначаться в соответствии со шкалой ВОЗ. Чаще всего требуется назначение </w:t>
      </w:r>
      <w:r w:rsidR="00D818C6" w:rsidRPr="00D818C6">
        <w:rPr>
          <w:i/>
        </w:rPr>
        <w:t xml:space="preserve">N02A </w:t>
      </w:r>
      <w:proofErr w:type="gramStart"/>
      <w:r w:rsidR="00D818C6">
        <w:rPr>
          <w:i/>
        </w:rPr>
        <w:t>о</w:t>
      </w:r>
      <w:r w:rsidR="00D818C6" w:rsidRPr="00D818C6">
        <w:rPr>
          <w:i/>
        </w:rPr>
        <w:t>пиоид</w:t>
      </w:r>
      <w:r w:rsidR="00D818C6">
        <w:rPr>
          <w:i/>
        </w:rPr>
        <w:t xml:space="preserve">ов </w:t>
      </w:r>
      <w:r w:rsidRPr="005D1BF5">
        <w:rPr>
          <w:color w:val="000000"/>
        </w:rPr>
        <w:t>,</w:t>
      </w:r>
      <w:proofErr w:type="gramEnd"/>
      <w:r w:rsidRPr="005D1BF5">
        <w:rPr>
          <w:color w:val="000000"/>
        </w:rPr>
        <w:t xml:space="preserve"> причем следует обратить внимание на </w:t>
      </w:r>
      <w:proofErr w:type="spellStart"/>
      <w:r w:rsidRPr="005D1BF5">
        <w:rPr>
          <w:color w:val="000000"/>
        </w:rPr>
        <w:t>трансдермальные</w:t>
      </w:r>
      <w:proofErr w:type="spellEnd"/>
      <w:r w:rsidRPr="005D1BF5">
        <w:rPr>
          <w:color w:val="000000"/>
        </w:rPr>
        <w:t xml:space="preserve"> формы их применения [</w:t>
      </w:r>
      <w:r w:rsidR="003A1624" w:rsidRPr="005D1BF5">
        <w:rPr>
          <w:color w:val="000000"/>
        </w:rPr>
        <w:t>72].</w:t>
      </w:r>
    </w:p>
    <w:p w14:paraId="78EEB274" w14:textId="660B346C" w:rsidR="00291E9B" w:rsidRPr="005D1BF5" w:rsidRDefault="00291E9B" w:rsidP="00291E9B">
      <w:pPr>
        <w:pBdr>
          <w:top w:val="nil"/>
          <w:left w:val="nil"/>
          <w:bottom w:val="nil"/>
          <w:right w:val="nil"/>
          <w:between w:val="nil"/>
        </w:pBdr>
        <w:spacing w:line="360" w:lineRule="auto"/>
        <w:ind w:left="222" w:right="364" w:firstLine="707"/>
        <w:jc w:val="both"/>
        <w:rPr>
          <w:color w:val="000000"/>
        </w:rPr>
      </w:pPr>
      <w:r w:rsidRPr="005D1BF5">
        <w:rPr>
          <w:color w:val="000000"/>
        </w:rPr>
        <w:t xml:space="preserve">С момента проявлений лучевого дерматита и до полного стихания реакций показано применение ранозаживляющих местных средств </w:t>
      </w:r>
      <w:proofErr w:type="gramStart"/>
      <w:r w:rsidR="003737C3">
        <w:rPr>
          <w:color w:val="000000"/>
        </w:rPr>
        <w:t xml:space="preserve">( </w:t>
      </w:r>
      <w:r w:rsidR="003737C3" w:rsidRPr="003737C3">
        <w:rPr>
          <w:color w:val="000000"/>
        </w:rPr>
        <w:t>D</w:t>
      </w:r>
      <w:proofErr w:type="gramEnd"/>
      <w:r w:rsidR="003737C3" w:rsidRPr="003737C3">
        <w:rPr>
          <w:color w:val="000000"/>
        </w:rPr>
        <w:t xml:space="preserve">11AX </w:t>
      </w:r>
      <w:r w:rsidR="003F51A6">
        <w:rPr>
          <w:color w:val="000000"/>
        </w:rPr>
        <w:t>Прочих</w:t>
      </w:r>
      <w:r w:rsidR="003737C3" w:rsidRPr="003737C3">
        <w:rPr>
          <w:color w:val="000000"/>
        </w:rPr>
        <w:t xml:space="preserve"> препаратов, применяемых в дерматологии</w:t>
      </w:r>
      <w:r w:rsidR="003737C3">
        <w:rPr>
          <w:color w:val="000000"/>
        </w:rPr>
        <w:t xml:space="preserve">, </w:t>
      </w:r>
      <w:r w:rsidR="003737C3" w:rsidRPr="003737C3">
        <w:rPr>
          <w:color w:val="000000"/>
        </w:rPr>
        <w:t xml:space="preserve">A11CA01 Ретинол (витамин A)) </w:t>
      </w:r>
      <w:r w:rsidRPr="005D1BF5">
        <w:rPr>
          <w:color w:val="000000"/>
        </w:rPr>
        <w:t>(</w:t>
      </w:r>
      <w:proofErr w:type="spellStart"/>
      <w:r w:rsidRPr="005D1BF5">
        <w:rPr>
          <w:color w:val="000000"/>
        </w:rPr>
        <w:t>гели,</w:t>
      </w:r>
      <w:r w:rsidR="00E17A3E">
        <w:rPr>
          <w:color w:val="000000"/>
        </w:rPr>
        <w:t>д</w:t>
      </w:r>
      <w:r w:rsidR="00E17A3E" w:rsidRPr="00E17A3E">
        <w:rPr>
          <w:color w:val="000000"/>
        </w:rPr>
        <w:t>иоксометилтетрагидропиримидин</w:t>
      </w:r>
      <w:proofErr w:type="spellEnd"/>
      <w:r w:rsidRPr="005D1BF5">
        <w:rPr>
          <w:color w:val="000000"/>
        </w:rPr>
        <w:t xml:space="preserve">, рибофлавин), а также солнцезащитных средств. Кожу необходимо оберегать </w:t>
      </w:r>
      <w:r w:rsidRPr="005D1BF5">
        <w:rPr>
          <w:color w:val="000000"/>
        </w:rPr>
        <w:lastRenderedPageBreak/>
        <w:t xml:space="preserve">от трения и раздражения. Для борьбы с ксерозом используют крем с мочевиной, масляный раствор витамина А. При </w:t>
      </w:r>
      <w:proofErr w:type="spellStart"/>
      <w:r w:rsidRPr="005D1BF5">
        <w:rPr>
          <w:color w:val="000000"/>
        </w:rPr>
        <w:t>биолучевом</w:t>
      </w:r>
      <w:proofErr w:type="spellEnd"/>
      <w:r w:rsidRPr="005D1BF5">
        <w:rPr>
          <w:color w:val="000000"/>
        </w:rPr>
        <w:t xml:space="preserve"> дерматите целесообразно применение крема с витамином К.</w:t>
      </w:r>
    </w:p>
    <w:p w14:paraId="6FCBBD03" w14:textId="77D105D6" w:rsidR="00291E9B" w:rsidRPr="005D1BF5" w:rsidRDefault="00291E9B" w:rsidP="003A1624">
      <w:pPr>
        <w:pBdr>
          <w:top w:val="nil"/>
          <w:left w:val="nil"/>
          <w:bottom w:val="nil"/>
          <w:right w:val="nil"/>
          <w:between w:val="nil"/>
        </w:pBdr>
        <w:spacing w:line="360" w:lineRule="auto"/>
        <w:ind w:left="222" w:right="364" w:firstLine="707"/>
        <w:jc w:val="both"/>
        <w:rPr>
          <w:color w:val="000000"/>
        </w:rPr>
      </w:pPr>
      <w:r w:rsidRPr="005D1BF5">
        <w:rPr>
          <w:color w:val="000000"/>
        </w:rPr>
        <w:t>В постлучевом периоде нормальные ткани, подвергшиеся облучению, очень ранимы, поэтому к ним нужно относиться бережн</w:t>
      </w:r>
      <w:r w:rsidRPr="00916856">
        <w:rPr>
          <w:color w:val="000000"/>
        </w:rPr>
        <w:t>о. В ранние сроки не</w:t>
      </w:r>
      <w:r w:rsidR="00DC0FD4" w:rsidRPr="00C91CF4">
        <w:rPr>
          <w:color w:val="000000"/>
        </w:rPr>
        <w:t xml:space="preserve">обходимо воздержаться от </w:t>
      </w:r>
      <w:r w:rsidRPr="00916856">
        <w:rPr>
          <w:color w:val="000000"/>
        </w:rPr>
        <w:t>выполнени</w:t>
      </w:r>
      <w:r w:rsidR="00DC0FD4" w:rsidRPr="00C91CF4">
        <w:rPr>
          <w:color w:val="000000"/>
        </w:rPr>
        <w:t>я</w:t>
      </w:r>
      <w:r w:rsidRPr="00916856">
        <w:rPr>
          <w:color w:val="000000"/>
        </w:rPr>
        <w:t xml:space="preserve"> инвазивных диагностических процедур и биопсии без крайней необходимости</w:t>
      </w:r>
      <w:r w:rsidR="00DC0FD4" w:rsidRPr="00C91CF4">
        <w:rPr>
          <w:color w:val="000000"/>
        </w:rPr>
        <w:t xml:space="preserve">. </w:t>
      </w:r>
      <w:r w:rsidRPr="005D1BF5">
        <w:rPr>
          <w:color w:val="000000"/>
        </w:rPr>
        <w:t>Травмы, алкоголь, курение, раздражающая пища легко вызывают изъязвление слизистой оболочки, что нередко сопровождается обнажением кости нижней челюсти с последующим развитием остеомиелита. Частой причиной лучевого остеомиелита является удаление зубов в зоне предшествующего облучения, с связи с чем следует по возможности ограничиваться консервативными методами и только в случае необходимости проводить удаление зубов на фоне антибиотикотерапии.</w:t>
      </w:r>
    </w:p>
    <w:p w14:paraId="3E30113A" w14:textId="28D9ED10" w:rsidR="003A1624" w:rsidRPr="005D1BF5" w:rsidRDefault="00291E9B">
      <w:pPr>
        <w:numPr>
          <w:ilvl w:val="1"/>
          <w:numId w:val="15"/>
        </w:numPr>
        <w:pBdr>
          <w:top w:val="nil"/>
          <w:left w:val="nil"/>
          <w:bottom w:val="nil"/>
          <w:right w:val="nil"/>
          <w:between w:val="nil"/>
        </w:pBdr>
        <w:spacing w:before="1" w:line="360" w:lineRule="auto"/>
        <w:ind w:left="284" w:right="367" w:firstLine="709"/>
        <w:jc w:val="both"/>
        <w:rPr>
          <w:color w:val="000000"/>
        </w:rPr>
      </w:pPr>
      <w:r w:rsidRPr="00C91CF4">
        <w:rPr>
          <w:b/>
          <w:color w:val="000000"/>
        </w:rPr>
        <w:t>Рекомендуется</w:t>
      </w:r>
      <w:r w:rsidRPr="005D1BF5">
        <w:rPr>
          <w:color w:val="000000"/>
        </w:rPr>
        <w:t xml:space="preserve"> регулярный мониторинг (шкалы MUST, NRS 2002) и коррекция </w:t>
      </w:r>
      <w:proofErr w:type="spellStart"/>
      <w:r w:rsidRPr="005D1BF5">
        <w:rPr>
          <w:color w:val="000000"/>
        </w:rPr>
        <w:t>нутритивного</w:t>
      </w:r>
      <w:proofErr w:type="spellEnd"/>
      <w:r w:rsidRPr="005D1BF5">
        <w:rPr>
          <w:color w:val="000000"/>
        </w:rPr>
        <w:t xml:space="preserve"> статуса с применением специализированного питания у пациентов, которым проводится ЛТ/ХЛТ</w:t>
      </w:r>
      <w:r w:rsidR="00916856">
        <w:rPr>
          <w:color w:val="000000"/>
        </w:rPr>
        <w:t>,</w:t>
      </w:r>
      <w:r w:rsidRPr="005D1BF5">
        <w:rPr>
          <w:color w:val="000000"/>
        </w:rPr>
        <w:t xml:space="preserve"> с целью повышения выживаемости, улучшения качества жизни и переносимости проводимого лечения </w:t>
      </w:r>
      <w:r w:rsidRPr="005D1BF5">
        <w:rPr>
          <w:color w:val="000000" w:themeColor="text1"/>
        </w:rPr>
        <w:t>[</w:t>
      </w:r>
      <w:r w:rsidR="003A1624" w:rsidRPr="005D1BF5">
        <w:rPr>
          <w:color w:val="000000" w:themeColor="text1"/>
        </w:rPr>
        <w:t>67,74</w:t>
      </w:r>
      <w:r w:rsidRPr="005D1BF5">
        <w:rPr>
          <w:color w:val="000000" w:themeColor="text1"/>
        </w:rPr>
        <w:t>].</w:t>
      </w:r>
    </w:p>
    <w:p w14:paraId="5E1D80AF" w14:textId="273ED9F1" w:rsidR="003A1624" w:rsidRPr="005D1BF5" w:rsidRDefault="003A1624" w:rsidP="003A1624">
      <w:pPr>
        <w:pBdr>
          <w:top w:val="nil"/>
          <w:left w:val="nil"/>
          <w:bottom w:val="nil"/>
          <w:right w:val="nil"/>
          <w:between w:val="nil"/>
        </w:pBdr>
        <w:spacing w:before="1" w:line="360" w:lineRule="auto"/>
        <w:ind w:left="284" w:right="367" w:firstLine="436"/>
        <w:jc w:val="both"/>
        <w:rPr>
          <w:color w:val="000000"/>
        </w:rPr>
      </w:pPr>
      <w:r w:rsidRPr="005D1BF5">
        <w:rPr>
          <w:b/>
          <w:bCs/>
          <w:color w:val="212121"/>
          <w:shd w:val="clear" w:color="auto" w:fill="FFFFFF"/>
        </w:rPr>
        <w:t>Уровень достоверности доказательств – 5 (уровень убедительности рекомендаций – С).</w:t>
      </w:r>
    </w:p>
    <w:p w14:paraId="3A003473" w14:textId="7979E9B7" w:rsidR="00291E9B" w:rsidRPr="005D1BF5" w:rsidRDefault="00291E9B">
      <w:pPr>
        <w:numPr>
          <w:ilvl w:val="1"/>
          <w:numId w:val="15"/>
        </w:numPr>
        <w:pBdr>
          <w:top w:val="nil"/>
          <w:left w:val="nil"/>
          <w:bottom w:val="nil"/>
          <w:right w:val="nil"/>
          <w:between w:val="nil"/>
        </w:pBdr>
        <w:spacing w:before="1" w:line="360" w:lineRule="auto"/>
        <w:ind w:left="284" w:right="367" w:firstLine="709"/>
        <w:jc w:val="both"/>
        <w:rPr>
          <w:color w:val="000000"/>
        </w:rPr>
      </w:pPr>
      <w:r w:rsidRPr="00D57A90">
        <w:rPr>
          <w:color w:val="000000"/>
        </w:rPr>
        <w:t>Всем</w:t>
      </w:r>
      <w:r w:rsidRPr="005D1BF5">
        <w:rPr>
          <w:color w:val="000000"/>
        </w:rPr>
        <w:t xml:space="preserve"> пациентам, которым планируется проведение ЛТ/ХЛТ, </w:t>
      </w:r>
      <w:r w:rsidRPr="00C91CF4">
        <w:rPr>
          <w:b/>
          <w:color w:val="000000"/>
        </w:rPr>
        <w:t>рекомендуется</w:t>
      </w:r>
      <w:r w:rsidRPr="005D1BF5">
        <w:rPr>
          <w:color w:val="000000"/>
        </w:rPr>
        <w:t xml:space="preserve"> консультация стоматолога и обследование с последующим сопровождением на всех этапах лечения и реабилитации [</w:t>
      </w:r>
      <w:r w:rsidR="003A1624" w:rsidRPr="005D1BF5">
        <w:rPr>
          <w:color w:val="000000"/>
        </w:rPr>
        <w:t>75,76</w:t>
      </w:r>
      <w:r w:rsidRPr="005D1BF5">
        <w:rPr>
          <w:color w:val="000000"/>
        </w:rPr>
        <w:t>].</w:t>
      </w:r>
    </w:p>
    <w:p w14:paraId="49AE26F7" w14:textId="7929FDDC" w:rsidR="003A1624" w:rsidRPr="005D1BF5" w:rsidRDefault="003A1624" w:rsidP="003A1624">
      <w:pPr>
        <w:spacing w:line="360" w:lineRule="auto"/>
        <w:ind w:left="284" w:right="249" w:firstLine="425"/>
        <w:jc w:val="both"/>
      </w:pPr>
      <w:r w:rsidRPr="005D1BF5">
        <w:rPr>
          <w:b/>
          <w:bCs/>
          <w:color w:val="212121"/>
          <w:shd w:val="clear" w:color="auto" w:fill="FFFFFF"/>
        </w:rPr>
        <w:t>Уровень достоверности доказательств –</w:t>
      </w:r>
      <w:r w:rsidR="00D57A90" w:rsidRPr="00C91CF4">
        <w:rPr>
          <w:b/>
          <w:bCs/>
          <w:color w:val="212121"/>
          <w:shd w:val="clear" w:color="auto" w:fill="FFFFFF"/>
        </w:rPr>
        <w:t>5</w:t>
      </w:r>
      <w:r w:rsidR="00D57A90" w:rsidRPr="005D1BF5">
        <w:rPr>
          <w:b/>
          <w:bCs/>
          <w:color w:val="212121"/>
          <w:shd w:val="clear" w:color="auto" w:fill="FFFFFF"/>
        </w:rPr>
        <w:t xml:space="preserve"> </w:t>
      </w:r>
      <w:r w:rsidRPr="005D1BF5">
        <w:rPr>
          <w:b/>
          <w:bCs/>
          <w:color w:val="212121"/>
          <w:shd w:val="clear" w:color="auto" w:fill="FFFFFF"/>
        </w:rPr>
        <w:t>(уровень убедительности рекомендаций –</w:t>
      </w:r>
      <w:r w:rsidR="00D57A90">
        <w:rPr>
          <w:b/>
          <w:bCs/>
          <w:color w:val="212121"/>
          <w:shd w:val="clear" w:color="auto" w:fill="FFFFFF"/>
          <w:lang w:val="en-US"/>
        </w:rPr>
        <w:t>C</w:t>
      </w:r>
      <w:r w:rsidRPr="005D1BF5">
        <w:rPr>
          <w:b/>
          <w:bCs/>
          <w:color w:val="212121"/>
          <w:shd w:val="clear" w:color="auto" w:fill="FFFFFF"/>
        </w:rPr>
        <w:t>).</w:t>
      </w:r>
    </w:p>
    <w:p w14:paraId="6F60EFAC" w14:textId="5AFCD97B" w:rsidR="003A1624" w:rsidRPr="00C91CF4" w:rsidRDefault="00291E9B" w:rsidP="00502026">
      <w:pPr>
        <w:numPr>
          <w:ilvl w:val="1"/>
          <w:numId w:val="15"/>
        </w:numPr>
        <w:pBdr>
          <w:top w:val="nil"/>
          <w:left w:val="nil"/>
          <w:bottom w:val="nil"/>
          <w:right w:val="nil"/>
          <w:between w:val="nil"/>
        </w:pBdr>
        <w:spacing w:before="1" w:line="360" w:lineRule="auto"/>
        <w:ind w:right="368"/>
        <w:jc w:val="both"/>
        <w:rPr>
          <w:color w:val="000000"/>
        </w:rPr>
      </w:pPr>
      <w:r w:rsidRPr="005D1BF5">
        <w:rPr>
          <w:color w:val="000000"/>
        </w:rPr>
        <w:t xml:space="preserve">Всем пациентам, получающим/получившим ЛТ/ХЛТ, при наличии болевого синдрома </w:t>
      </w:r>
      <w:r w:rsidRPr="00C91CF4">
        <w:rPr>
          <w:b/>
          <w:color w:val="000000"/>
        </w:rPr>
        <w:t>рекомендуется</w:t>
      </w:r>
      <w:r w:rsidRPr="005D1BF5">
        <w:rPr>
          <w:color w:val="000000"/>
        </w:rPr>
        <w:t xml:space="preserve"> </w:t>
      </w:r>
      <w:r w:rsidR="00053D8F">
        <w:rPr>
          <w:rFonts w:ascii="Verdana" w:hAnsi="Verdana"/>
          <w:i/>
          <w:iCs/>
          <w:color w:val="000000"/>
          <w:sz w:val="20"/>
          <w:szCs w:val="20"/>
        </w:rPr>
        <w:t xml:space="preserve">консультация врача по паллиативной медицинской </w:t>
      </w:r>
      <w:proofErr w:type="gramStart"/>
      <w:r w:rsidR="00053D8F">
        <w:rPr>
          <w:rFonts w:ascii="Verdana" w:hAnsi="Verdana"/>
          <w:i/>
          <w:iCs/>
          <w:color w:val="000000"/>
          <w:sz w:val="20"/>
          <w:szCs w:val="20"/>
        </w:rPr>
        <w:t xml:space="preserve">помощи </w:t>
      </w:r>
      <w:r w:rsidR="00502026">
        <w:rPr>
          <w:color w:val="000000"/>
        </w:rPr>
        <w:t xml:space="preserve"> (</w:t>
      </w:r>
      <w:proofErr w:type="gramEnd"/>
      <w:r w:rsidR="00502026" w:rsidRPr="00502026">
        <w:rPr>
          <w:color w:val="000000"/>
        </w:rPr>
        <w:t xml:space="preserve">5.1.66.Врач по паллиативной медицинской помощи) </w:t>
      </w:r>
      <w:r w:rsidRPr="00502026">
        <w:rPr>
          <w:color w:val="000000"/>
        </w:rPr>
        <w:t>с целью обеспечения переносимости лечения, адекватной реабилитации и улучшения качества жизни</w:t>
      </w:r>
      <w:r w:rsidRPr="00502026">
        <w:rPr>
          <w:color w:val="000000" w:themeColor="text1"/>
        </w:rPr>
        <w:t xml:space="preserve"> [</w:t>
      </w:r>
      <w:r w:rsidR="003A1624" w:rsidRPr="00502026">
        <w:rPr>
          <w:color w:val="000000" w:themeColor="text1"/>
          <w:shd w:val="clear" w:color="auto" w:fill="FFFFFF"/>
        </w:rPr>
        <w:t>77,78,79]</w:t>
      </w:r>
    </w:p>
    <w:p w14:paraId="4C4FAC59" w14:textId="1F6A9E06" w:rsidR="003A1624" w:rsidRPr="005D1BF5" w:rsidRDefault="003A1624" w:rsidP="003A1624">
      <w:pPr>
        <w:pBdr>
          <w:top w:val="nil"/>
          <w:left w:val="nil"/>
          <w:bottom w:val="nil"/>
          <w:right w:val="nil"/>
          <w:between w:val="nil"/>
        </w:pBdr>
        <w:spacing w:before="1" w:line="360" w:lineRule="auto"/>
        <w:ind w:left="284" w:right="368" w:firstLine="436"/>
        <w:jc w:val="both"/>
        <w:rPr>
          <w:b/>
          <w:bCs/>
        </w:rPr>
      </w:pPr>
      <w:r w:rsidRPr="005D1BF5">
        <w:rPr>
          <w:b/>
          <w:bCs/>
          <w:color w:val="212121"/>
          <w:shd w:val="clear" w:color="auto" w:fill="FFFFFF"/>
        </w:rPr>
        <w:t xml:space="preserve">Уровень достоверности доказательств – </w:t>
      </w:r>
      <w:r w:rsidR="006348A0">
        <w:rPr>
          <w:b/>
          <w:bCs/>
          <w:color w:val="212121"/>
          <w:shd w:val="clear" w:color="auto" w:fill="FFFFFF"/>
        </w:rPr>
        <w:t>5</w:t>
      </w:r>
      <w:r w:rsidR="006348A0" w:rsidRPr="005D1BF5">
        <w:rPr>
          <w:b/>
          <w:bCs/>
          <w:color w:val="212121"/>
          <w:shd w:val="clear" w:color="auto" w:fill="FFFFFF"/>
        </w:rPr>
        <w:t xml:space="preserve"> </w:t>
      </w:r>
      <w:r w:rsidRPr="005D1BF5">
        <w:rPr>
          <w:b/>
          <w:bCs/>
          <w:color w:val="212121"/>
          <w:shd w:val="clear" w:color="auto" w:fill="FFFFFF"/>
        </w:rPr>
        <w:t xml:space="preserve">(уровень убедительности рекомендаций – </w:t>
      </w:r>
      <w:r w:rsidR="006348A0" w:rsidRPr="00C91CF4">
        <w:rPr>
          <w:b/>
          <w:bCs/>
          <w:color w:val="212121"/>
          <w:shd w:val="clear" w:color="auto" w:fill="FFFFFF"/>
        </w:rPr>
        <w:t>С</w:t>
      </w:r>
      <w:r w:rsidRPr="005D1BF5">
        <w:rPr>
          <w:b/>
          <w:bCs/>
          <w:color w:val="212121"/>
          <w:shd w:val="clear" w:color="auto" w:fill="FFFFFF"/>
        </w:rPr>
        <w:t>).</w:t>
      </w:r>
    </w:p>
    <w:p w14:paraId="0E703C57" w14:textId="3A927A64" w:rsidR="003A1624" w:rsidRPr="005D1BF5" w:rsidRDefault="00291E9B">
      <w:pPr>
        <w:numPr>
          <w:ilvl w:val="1"/>
          <w:numId w:val="15"/>
        </w:numPr>
        <w:pBdr>
          <w:top w:val="nil"/>
          <w:left w:val="nil"/>
          <w:bottom w:val="nil"/>
          <w:right w:val="nil"/>
          <w:between w:val="nil"/>
        </w:pBdr>
        <w:tabs>
          <w:tab w:val="left" w:pos="930"/>
        </w:tabs>
        <w:spacing w:before="90" w:line="360" w:lineRule="auto"/>
        <w:ind w:right="367"/>
        <w:jc w:val="both"/>
        <w:rPr>
          <w:rFonts w:ascii="Noto Sans Symbols" w:eastAsia="Noto Sans Symbols" w:hAnsi="Noto Sans Symbols" w:cs="Noto Sans Symbols"/>
          <w:color w:val="000000"/>
          <w:sz w:val="20"/>
          <w:szCs w:val="20"/>
        </w:rPr>
      </w:pPr>
      <w:bookmarkStart w:id="22" w:name="_Hlk170304233"/>
      <w:r w:rsidRPr="005D1BF5">
        <w:rPr>
          <w:color w:val="000000"/>
        </w:rPr>
        <w:t xml:space="preserve">Пациентам с ЗНО носоглотки, получающим химиолучевое лечение </w:t>
      </w:r>
      <w:bookmarkEnd w:id="22"/>
      <w:r w:rsidRPr="00C91CF4">
        <w:rPr>
          <w:b/>
          <w:color w:val="000000"/>
        </w:rPr>
        <w:t>рекомендуется</w:t>
      </w:r>
      <w:r w:rsidRPr="005D1BF5">
        <w:rPr>
          <w:color w:val="000000"/>
        </w:rPr>
        <w:t xml:space="preserve"> раннее начало физических нагрузок с целью улучшения качества жизни и переносимости проводимого лечения [</w:t>
      </w:r>
      <w:r w:rsidR="00502026">
        <w:rPr>
          <w:color w:val="000000"/>
        </w:rPr>
        <w:t>52</w:t>
      </w:r>
      <w:r w:rsidRPr="005D1BF5">
        <w:rPr>
          <w:color w:val="000000"/>
        </w:rPr>
        <w:t>].</w:t>
      </w:r>
    </w:p>
    <w:p w14:paraId="14C4247B" w14:textId="086CF770" w:rsidR="003A1624" w:rsidRPr="005D1BF5" w:rsidRDefault="003A1624" w:rsidP="003A1624">
      <w:pPr>
        <w:pBdr>
          <w:top w:val="nil"/>
          <w:left w:val="nil"/>
          <w:bottom w:val="nil"/>
          <w:right w:val="nil"/>
          <w:between w:val="nil"/>
        </w:pBdr>
        <w:spacing w:before="90" w:line="360" w:lineRule="auto"/>
        <w:ind w:left="284" w:right="367" w:firstLine="283"/>
        <w:jc w:val="both"/>
        <w:rPr>
          <w:rFonts w:ascii="Noto Sans Symbols" w:eastAsia="Noto Sans Symbols" w:hAnsi="Noto Sans Symbols" w:cs="Noto Sans Symbols"/>
          <w:color w:val="000000"/>
          <w:sz w:val="20"/>
          <w:szCs w:val="20"/>
        </w:rPr>
      </w:pPr>
      <w:r w:rsidRPr="005D1BF5">
        <w:rPr>
          <w:rFonts w:ascii="Noto Sans Symbols" w:eastAsia="Noto Sans Symbols" w:hAnsi="Noto Sans Symbols" w:cs="Noto Sans Symbols"/>
          <w:color w:val="000000"/>
          <w:sz w:val="20"/>
          <w:szCs w:val="20"/>
        </w:rPr>
        <w:tab/>
      </w:r>
      <w:r w:rsidRPr="005D1BF5">
        <w:rPr>
          <w:b/>
          <w:bCs/>
          <w:color w:val="212121"/>
          <w:shd w:val="clear" w:color="auto" w:fill="FFFFFF"/>
        </w:rPr>
        <w:t xml:space="preserve">Уровень достоверности доказательств – 3 (уровень убедительности рекомендаций – </w:t>
      </w:r>
      <w:r w:rsidRPr="005D1BF5">
        <w:rPr>
          <w:b/>
          <w:bCs/>
          <w:color w:val="212121"/>
          <w:shd w:val="clear" w:color="auto" w:fill="FFFFFF"/>
          <w:lang w:val="en-US"/>
        </w:rPr>
        <w:t>B</w:t>
      </w:r>
      <w:r w:rsidRPr="005D1BF5">
        <w:rPr>
          <w:b/>
          <w:bCs/>
          <w:color w:val="212121"/>
          <w:shd w:val="clear" w:color="auto" w:fill="FFFFFF"/>
        </w:rPr>
        <w:t>).</w:t>
      </w:r>
    </w:p>
    <w:p w14:paraId="2E55E5FE" w14:textId="77777777" w:rsidR="00291E9B" w:rsidRPr="005D1BF5" w:rsidRDefault="00291E9B" w:rsidP="00291E9B">
      <w:pPr>
        <w:pBdr>
          <w:top w:val="nil"/>
          <w:left w:val="nil"/>
          <w:bottom w:val="nil"/>
          <w:right w:val="nil"/>
          <w:between w:val="nil"/>
        </w:pBdr>
        <w:spacing w:before="5"/>
        <w:ind w:left="202"/>
        <w:rPr>
          <w:b/>
          <w:color w:val="000000"/>
          <w:sz w:val="20"/>
          <w:szCs w:val="20"/>
        </w:rPr>
      </w:pPr>
    </w:p>
    <w:p w14:paraId="1456883F" w14:textId="1CFD5F08" w:rsidR="003A1624" w:rsidRPr="00916856" w:rsidRDefault="001B5C4E" w:rsidP="00502026">
      <w:pPr>
        <w:numPr>
          <w:ilvl w:val="1"/>
          <w:numId w:val="15"/>
        </w:numPr>
        <w:pBdr>
          <w:top w:val="nil"/>
          <w:left w:val="nil"/>
          <w:bottom w:val="nil"/>
          <w:right w:val="nil"/>
          <w:between w:val="nil"/>
        </w:pBdr>
        <w:tabs>
          <w:tab w:val="left" w:pos="930"/>
        </w:tabs>
        <w:spacing w:before="1" w:line="360" w:lineRule="auto"/>
        <w:ind w:right="367"/>
        <w:jc w:val="both"/>
        <w:rPr>
          <w:rFonts w:ascii="Noto Sans Symbols" w:eastAsia="Noto Sans Symbols" w:hAnsi="Noto Sans Symbols" w:cs="Noto Sans Symbols"/>
          <w:color w:val="000000"/>
          <w:sz w:val="20"/>
          <w:szCs w:val="20"/>
        </w:rPr>
      </w:pPr>
      <w:r w:rsidRPr="00916856">
        <w:rPr>
          <w:color w:val="000000"/>
        </w:rPr>
        <w:lastRenderedPageBreak/>
        <w:t xml:space="preserve">Пациентам с ЗНО носоглотки, получающим химиолучевое лечение </w:t>
      </w:r>
      <w:r w:rsidRPr="00C91CF4">
        <w:rPr>
          <w:b/>
          <w:bCs/>
          <w:color w:val="000000"/>
        </w:rPr>
        <w:t>р</w:t>
      </w:r>
      <w:r w:rsidR="00291E9B" w:rsidRPr="00C91CF4">
        <w:rPr>
          <w:b/>
          <w:bCs/>
          <w:color w:val="000000"/>
        </w:rPr>
        <w:t xml:space="preserve">екомендуется </w:t>
      </w:r>
      <w:r w:rsidR="00502026" w:rsidRPr="00916856">
        <w:rPr>
          <w:color w:val="000000"/>
        </w:rPr>
        <w:t xml:space="preserve">воздействие лазерным низкоинтенсивным излучением на область десен </w:t>
      </w:r>
      <w:proofErr w:type="gramStart"/>
      <w:r w:rsidR="00502026" w:rsidRPr="00916856">
        <w:rPr>
          <w:color w:val="000000"/>
        </w:rPr>
        <w:t>( A22.07.008</w:t>
      </w:r>
      <w:proofErr w:type="gramEnd"/>
      <w:r w:rsidR="00502026" w:rsidRPr="00916856">
        <w:rPr>
          <w:color w:val="000000"/>
        </w:rPr>
        <w:t xml:space="preserve">) </w:t>
      </w:r>
      <w:r w:rsidR="00291E9B" w:rsidRPr="00916856">
        <w:rPr>
          <w:color w:val="000000"/>
        </w:rPr>
        <w:t xml:space="preserve">в профилактике и лечении </w:t>
      </w:r>
      <w:proofErr w:type="spellStart"/>
      <w:r w:rsidR="00291E9B" w:rsidRPr="00916856">
        <w:rPr>
          <w:color w:val="000000"/>
        </w:rPr>
        <w:t>мукозита</w:t>
      </w:r>
      <w:proofErr w:type="spellEnd"/>
      <w:r w:rsidR="00291E9B" w:rsidRPr="00916856">
        <w:rPr>
          <w:color w:val="000000"/>
        </w:rPr>
        <w:t xml:space="preserve"> полости рта/глотки на фоне ХЛТ [</w:t>
      </w:r>
      <w:r w:rsidR="003A1624" w:rsidRPr="00916856">
        <w:rPr>
          <w:color w:val="000000"/>
        </w:rPr>
        <w:t>61</w:t>
      </w:r>
      <w:r w:rsidR="00291E9B" w:rsidRPr="00916856">
        <w:rPr>
          <w:color w:val="000000"/>
        </w:rPr>
        <w:t>; 6</w:t>
      </w:r>
      <w:r w:rsidR="003A1624" w:rsidRPr="00916856">
        <w:rPr>
          <w:color w:val="000000"/>
        </w:rPr>
        <w:t>2</w:t>
      </w:r>
      <w:r w:rsidR="00291E9B" w:rsidRPr="00916856">
        <w:rPr>
          <w:color w:val="000000"/>
        </w:rPr>
        <w:t>].</w:t>
      </w:r>
    </w:p>
    <w:p w14:paraId="6D309908" w14:textId="346CAE9C" w:rsidR="00BC42F2" w:rsidRPr="005D1BF5" w:rsidRDefault="003A1624">
      <w:pPr>
        <w:pStyle w:val="a3"/>
        <w:ind w:left="0"/>
        <w:rPr>
          <w:i/>
          <w:sz w:val="21"/>
        </w:rPr>
      </w:pPr>
      <w:r w:rsidRPr="00916856">
        <w:rPr>
          <w:rFonts w:ascii="Noto Sans Symbols" w:eastAsia="Noto Sans Symbols" w:hAnsi="Noto Sans Symbols" w:cs="Noto Sans Symbols"/>
          <w:color w:val="000000"/>
          <w:sz w:val="20"/>
          <w:szCs w:val="20"/>
        </w:rPr>
        <w:tab/>
      </w:r>
      <w:r w:rsidRPr="00916856">
        <w:rPr>
          <w:b/>
          <w:bCs/>
          <w:color w:val="212121"/>
          <w:shd w:val="clear" w:color="auto" w:fill="FFFFFF"/>
        </w:rPr>
        <w:t xml:space="preserve">Уровень достоверности доказательств – 2 (уровень убедительности рекомендаций – </w:t>
      </w:r>
      <w:r w:rsidRPr="00916856">
        <w:rPr>
          <w:b/>
          <w:bCs/>
          <w:color w:val="212121"/>
          <w:shd w:val="clear" w:color="auto" w:fill="FFFFFF"/>
          <w:lang w:val="en-US"/>
        </w:rPr>
        <w:t>B</w:t>
      </w:r>
      <w:r w:rsidRPr="00916856">
        <w:rPr>
          <w:b/>
          <w:bCs/>
          <w:color w:val="212121"/>
          <w:shd w:val="clear" w:color="auto" w:fill="FFFFFF"/>
        </w:rPr>
        <w:t>).</w:t>
      </w:r>
    </w:p>
    <w:p w14:paraId="7C6BB60C" w14:textId="77777777" w:rsidR="00BC42F2" w:rsidRPr="005D1BF5" w:rsidRDefault="00E746FE">
      <w:pPr>
        <w:pStyle w:val="1"/>
        <w:numPr>
          <w:ilvl w:val="0"/>
          <w:numId w:val="12"/>
        </w:numPr>
        <w:spacing w:before="1" w:line="360" w:lineRule="auto"/>
        <w:ind w:left="0" w:right="288" w:firstLine="0"/>
      </w:pPr>
      <w:bookmarkStart w:id="23" w:name="_Toc146475668"/>
      <w:r w:rsidRPr="005D1BF5">
        <w:t>Профилактика и диспансерное наблюдение, медицинские показания и</w:t>
      </w:r>
      <w:r w:rsidRPr="005D1BF5">
        <w:rPr>
          <w:spacing w:val="-67"/>
        </w:rPr>
        <w:t xml:space="preserve"> </w:t>
      </w:r>
      <w:r w:rsidRPr="005D1BF5">
        <w:t>противопоказания</w:t>
      </w:r>
      <w:r w:rsidRPr="005D1BF5">
        <w:rPr>
          <w:spacing w:val="-5"/>
        </w:rPr>
        <w:t xml:space="preserve"> </w:t>
      </w:r>
      <w:r w:rsidRPr="005D1BF5">
        <w:t>к</w:t>
      </w:r>
      <w:r w:rsidRPr="005D1BF5">
        <w:rPr>
          <w:spacing w:val="-2"/>
        </w:rPr>
        <w:t xml:space="preserve"> </w:t>
      </w:r>
      <w:r w:rsidRPr="005D1BF5">
        <w:t>применению</w:t>
      </w:r>
      <w:r w:rsidRPr="005D1BF5">
        <w:rPr>
          <w:spacing w:val="-2"/>
        </w:rPr>
        <w:t xml:space="preserve"> </w:t>
      </w:r>
      <w:r w:rsidRPr="005D1BF5">
        <w:t>методов</w:t>
      </w:r>
      <w:r w:rsidRPr="005D1BF5">
        <w:rPr>
          <w:spacing w:val="-2"/>
        </w:rPr>
        <w:t xml:space="preserve"> </w:t>
      </w:r>
      <w:r w:rsidRPr="005D1BF5">
        <w:t>профилактики</w:t>
      </w:r>
      <w:bookmarkEnd w:id="23"/>
    </w:p>
    <w:p w14:paraId="4B33EB29" w14:textId="77777777" w:rsidR="00BC42F2" w:rsidRPr="005D1BF5" w:rsidRDefault="00E746FE" w:rsidP="00393353">
      <w:pPr>
        <w:spacing w:line="360" w:lineRule="auto"/>
        <w:jc w:val="both"/>
        <w:rPr>
          <w:b/>
          <w:bCs/>
          <w:i/>
          <w:iCs/>
        </w:rPr>
      </w:pPr>
      <w:r w:rsidRPr="005D1BF5">
        <w:rPr>
          <w:b/>
          <w:bCs/>
          <w:i/>
          <w:iCs/>
        </w:rPr>
        <w:t>С</w:t>
      </w:r>
      <w:r w:rsidRPr="005D1BF5">
        <w:rPr>
          <w:b/>
          <w:bCs/>
          <w:i/>
          <w:iCs/>
          <w:spacing w:val="1"/>
        </w:rPr>
        <w:t xml:space="preserve"> </w:t>
      </w:r>
      <w:r w:rsidRPr="005D1BF5">
        <w:rPr>
          <w:b/>
          <w:bCs/>
          <w:i/>
          <w:iCs/>
        </w:rPr>
        <w:t>целью</w:t>
      </w:r>
      <w:r w:rsidRPr="005D1BF5">
        <w:rPr>
          <w:b/>
          <w:bCs/>
          <w:i/>
          <w:iCs/>
          <w:spacing w:val="1"/>
        </w:rPr>
        <w:t xml:space="preserve"> </w:t>
      </w:r>
      <w:r w:rsidRPr="005D1BF5">
        <w:rPr>
          <w:b/>
          <w:bCs/>
          <w:i/>
          <w:iCs/>
        </w:rPr>
        <w:t>профилактики</w:t>
      </w:r>
      <w:r w:rsidRPr="005D1BF5">
        <w:rPr>
          <w:b/>
          <w:bCs/>
          <w:i/>
          <w:iCs/>
          <w:spacing w:val="1"/>
        </w:rPr>
        <w:t xml:space="preserve"> </w:t>
      </w:r>
      <w:r w:rsidRPr="005D1BF5">
        <w:rPr>
          <w:b/>
          <w:bCs/>
          <w:i/>
          <w:iCs/>
        </w:rPr>
        <w:t>и</w:t>
      </w:r>
      <w:r w:rsidRPr="005D1BF5">
        <w:rPr>
          <w:b/>
          <w:bCs/>
          <w:i/>
          <w:iCs/>
          <w:spacing w:val="1"/>
        </w:rPr>
        <w:t xml:space="preserve"> </w:t>
      </w:r>
      <w:r w:rsidRPr="005D1BF5">
        <w:rPr>
          <w:b/>
          <w:bCs/>
          <w:i/>
          <w:iCs/>
        </w:rPr>
        <w:t>раннего</w:t>
      </w:r>
      <w:r w:rsidRPr="005D1BF5">
        <w:rPr>
          <w:b/>
          <w:bCs/>
          <w:i/>
          <w:iCs/>
          <w:spacing w:val="1"/>
        </w:rPr>
        <w:t xml:space="preserve"> </w:t>
      </w:r>
      <w:r w:rsidRPr="005D1BF5">
        <w:rPr>
          <w:b/>
          <w:bCs/>
          <w:i/>
          <w:iCs/>
        </w:rPr>
        <w:t>выявления</w:t>
      </w:r>
      <w:r w:rsidRPr="005D1BF5">
        <w:rPr>
          <w:b/>
          <w:bCs/>
          <w:i/>
          <w:iCs/>
          <w:spacing w:val="1"/>
        </w:rPr>
        <w:t xml:space="preserve"> </w:t>
      </w:r>
      <w:r w:rsidRPr="005D1BF5">
        <w:rPr>
          <w:b/>
          <w:bCs/>
          <w:i/>
          <w:iCs/>
        </w:rPr>
        <w:t>опухолей</w:t>
      </w:r>
      <w:r w:rsidRPr="005D1BF5">
        <w:rPr>
          <w:b/>
          <w:bCs/>
          <w:i/>
          <w:iCs/>
          <w:spacing w:val="1"/>
        </w:rPr>
        <w:t xml:space="preserve"> </w:t>
      </w:r>
      <w:r w:rsidRPr="005D1BF5">
        <w:rPr>
          <w:b/>
          <w:bCs/>
          <w:i/>
          <w:iCs/>
        </w:rPr>
        <w:t>носоглотки</w:t>
      </w:r>
      <w:r w:rsidRPr="005D1BF5">
        <w:rPr>
          <w:b/>
          <w:bCs/>
          <w:i/>
          <w:iCs/>
          <w:spacing w:val="1"/>
        </w:rPr>
        <w:t xml:space="preserve"> </w:t>
      </w:r>
      <w:r w:rsidRPr="005D1BF5">
        <w:rPr>
          <w:b/>
          <w:bCs/>
          <w:i/>
          <w:iCs/>
        </w:rPr>
        <w:t>следует</w:t>
      </w:r>
      <w:r w:rsidRPr="005D1BF5">
        <w:rPr>
          <w:b/>
          <w:bCs/>
          <w:i/>
          <w:iCs/>
          <w:spacing w:val="1"/>
        </w:rPr>
        <w:t xml:space="preserve"> </w:t>
      </w:r>
      <w:r w:rsidRPr="005D1BF5">
        <w:rPr>
          <w:b/>
          <w:bCs/>
          <w:i/>
          <w:iCs/>
        </w:rPr>
        <w:t>обращать</w:t>
      </w:r>
      <w:r w:rsidRPr="005D1BF5">
        <w:rPr>
          <w:b/>
          <w:bCs/>
          <w:i/>
          <w:iCs/>
          <w:spacing w:val="-1"/>
        </w:rPr>
        <w:t xml:space="preserve"> </w:t>
      </w:r>
      <w:r w:rsidRPr="005D1BF5">
        <w:rPr>
          <w:b/>
          <w:bCs/>
          <w:i/>
          <w:iCs/>
        </w:rPr>
        <w:t>внимание</w:t>
      </w:r>
      <w:r w:rsidRPr="005D1BF5">
        <w:rPr>
          <w:b/>
          <w:bCs/>
          <w:i/>
          <w:iCs/>
          <w:spacing w:val="-1"/>
        </w:rPr>
        <w:t xml:space="preserve"> </w:t>
      </w:r>
      <w:r w:rsidRPr="005D1BF5">
        <w:rPr>
          <w:b/>
          <w:bCs/>
          <w:i/>
          <w:iCs/>
        </w:rPr>
        <w:t>на следующие</w:t>
      </w:r>
      <w:r w:rsidRPr="005D1BF5">
        <w:rPr>
          <w:b/>
          <w:bCs/>
          <w:i/>
          <w:iCs/>
          <w:spacing w:val="-1"/>
        </w:rPr>
        <w:t xml:space="preserve"> </w:t>
      </w:r>
      <w:r w:rsidRPr="005D1BF5">
        <w:rPr>
          <w:b/>
          <w:bCs/>
          <w:i/>
          <w:iCs/>
        </w:rPr>
        <w:t>факторы:</w:t>
      </w:r>
    </w:p>
    <w:p w14:paraId="21D16707" w14:textId="77777777" w:rsidR="00BC42F2" w:rsidRPr="005D1BF5" w:rsidRDefault="00E746FE" w:rsidP="00393353">
      <w:pPr>
        <w:spacing w:line="360" w:lineRule="auto"/>
        <w:ind w:left="189" w:firstLine="720"/>
        <w:rPr>
          <w:b/>
          <w:bCs/>
          <w:i/>
          <w:iCs/>
        </w:rPr>
      </w:pPr>
      <w:r w:rsidRPr="005D1BF5">
        <w:rPr>
          <w:b/>
          <w:bCs/>
          <w:i/>
          <w:iCs/>
        </w:rPr>
        <w:t>а)</w:t>
      </w:r>
      <w:r w:rsidRPr="005D1BF5">
        <w:rPr>
          <w:b/>
          <w:bCs/>
          <w:i/>
          <w:iCs/>
          <w:spacing w:val="-3"/>
        </w:rPr>
        <w:t xml:space="preserve"> </w:t>
      </w:r>
      <w:r w:rsidRPr="005D1BF5">
        <w:rPr>
          <w:b/>
          <w:bCs/>
          <w:i/>
          <w:iCs/>
        </w:rPr>
        <w:t>первичные</w:t>
      </w:r>
      <w:r w:rsidRPr="005D1BF5">
        <w:rPr>
          <w:b/>
          <w:bCs/>
          <w:i/>
          <w:iCs/>
          <w:spacing w:val="-3"/>
        </w:rPr>
        <w:t xml:space="preserve"> </w:t>
      </w:r>
      <w:r w:rsidRPr="005D1BF5">
        <w:rPr>
          <w:b/>
          <w:bCs/>
          <w:i/>
          <w:iCs/>
        </w:rPr>
        <w:t>симптомы</w:t>
      </w:r>
    </w:p>
    <w:p w14:paraId="796A36EE" w14:textId="77777777" w:rsidR="00BC42F2" w:rsidRPr="005D1BF5" w:rsidRDefault="00E746FE">
      <w:pPr>
        <w:spacing w:before="139" w:line="360" w:lineRule="auto"/>
        <w:ind w:left="202" w:right="244" w:firstLine="707"/>
        <w:jc w:val="both"/>
        <w:rPr>
          <w:i/>
        </w:rPr>
      </w:pPr>
      <w:r w:rsidRPr="005D1BF5">
        <w:rPr>
          <w:i/>
        </w:rPr>
        <w:t>На</w:t>
      </w:r>
      <w:r w:rsidRPr="005D1BF5">
        <w:rPr>
          <w:i/>
          <w:spacing w:val="-15"/>
        </w:rPr>
        <w:t xml:space="preserve"> </w:t>
      </w:r>
      <w:r w:rsidRPr="005D1BF5">
        <w:rPr>
          <w:i/>
        </w:rPr>
        <w:t>ранних</w:t>
      </w:r>
      <w:r w:rsidRPr="005D1BF5">
        <w:rPr>
          <w:i/>
          <w:spacing w:val="-14"/>
        </w:rPr>
        <w:t xml:space="preserve"> </w:t>
      </w:r>
      <w:r w:rsidRPr="005D1BF5">
        <w:rPr>
          <w:i/>
        </w:rPr>
        <w:t>стадиях</w:t>
      </w:r>
      <w:r w:rsidRPr="005D1BF5">
        <w:rPr>
          <w:i/>
          <w:spacing w:val="-14"/>
        </w:rPr>
        <w:t xml:space="preserve"> </w:t>
      </w:r>
      <w:r w:rsidRPr="005D1BF5">
        <w:rPr>
          <w:i/>
        </w:rPr>
        <w:t>заболевание</w:t>
      </w:r>
      <w:r w:rsidRPr="005D1BF5">
        <w:rPr>
          <w:i/>
          <w:spacing w:val="-14"/>
        </w:rPr>
        <w:t xml:space="preserve"> </w:t>
      </w:r>
      <w:r w:rsidRPr="005D1BF5">
        <w:rPr>
          <w:i/>
        </w:rPr>
        <w:t>протекает</w:t>
      </w:r>
      <w:r w:rsidRPr="005D1BF5">
        <w:rPr>
          <w:i/>
          <w:spacing w:val="-14"/>
        </w:rPr>
        <w:t xml:space="preserve"> </w:t>
      </w:r>
      <w:r w:rsidRPr="005D1BF5">
        <w:rPr>
          <w:i/>
        </w:rPr>
        <w:t>бессимптомно.</w:t>
      </w:r>
      <w:r w:rsidRPr="005D1BF5">
        <w:rPr>
          <w:i/>
          <w:spacing w:val="-14"/>
        </w:rPr>
        <w:t xml:space="preserve"> </w:t>
      </w:r>
      <w:r w:rsidRPr="005D1BF5">
        <w:rPr>
          <w:i/>
        </w:rPr>
        <w:t>Симптоматика</w:t>
      </w:r>
      <w:r w:rsidRPr="005D1BF5">
        <w:rPr>
          <w:i/>
          <w:spacing w:val="-13"/>
        </w:rPr>
        <w:t xml:space="preserve"> </w:t>
      </w:r>
      <w:r w:rsidRPr="005D1BF5">
        <w:rPr>
          <w:i/>
        </w:rPr>
        <w:t>зависит</w:t>
      </w:r>
      <w:r w:rsidRPr="005D1BF5">
        <w:rPr>
          <w:i/>
          <w:spacing w:val="-57"/>
        </w:rPr>
        <w:t xml:space="preserve"> </w:t>
      </w:r>
      <w:r w:rsidRPr="005D1BF5">
        <w:rPr>
          <w:i/>
        </w:rPr>
        <w:t>от</w:t>
      </w:r>
      <w:r w:rsidRPr="005D1BF5">
        <w:rPr>
          <w:i/>
          <w:spacing w:val="1"/>
        </w:rPr>
        <w:t xml:space="preserve"> </w:t>
      </w:r>
      <w:r w:rsidRPr="005D1BF5">
        <w:rPr>
          <w:i/>
        </w:rPr>
        <w:t>локализации</w:t>
      </w:r>
      <w:r w:rsidRPr="005D1BF5">
        <w:rPr>
          <w:i/>
          <w:spacing w:val="1"/>
        </w:rPr>
        <w:t xml:space="preserve"> </w:t>
      </w:r>
      <w:r w:rsidRPr="005D1BF5">
        <w:rPr>
          <w:i/>
        </w:rPr>
        <w:t>опухоли</w:t>
      </w:r>
      <w:r w:rsidRPr="005D1BF5">
        <w:rPr>
          <w:i/>
          <w:spacing w:val="1"/>
        </w:rPr>
        <w:t xml:space="preserve"> </w:t>
      </w:r>
      <w:r w:rsidRPr="005D1BF5">
        <w:rPr>
          <w:i/>
        </w:rPr>
        <w:t>и</w:t>
      </w:r>
      <w:r w:rsidRPr="005D1BF5">
        <w:rPr>
          <w:i/>
          <w:spacing w:val="1"/>
        </w:rPr>
        <w:t xml:space="preserve"> </w:t>
      </w:r>
      <w:r w:rsidRPr="005D1BF5">
        <w:rPr>
          <w:i/>
        </w:rPr>
        <w:t>направления</w:t>
      </w:r>
      <w:r w:rsidRPr="005D1BF5">
        <w:rPr>
          <w:i/>
          <w:spacing w:val="1"/>
        </w:rPr>
        <w:t xml:space="preserve"> </w:t>
      </w:r>
      <w:r w:rsidRPr="005D1BF5">
        <w:rPr>
          <w:i/>
        </w:rPr>
        <w:t>ее</w:t>
      </w:r>
      <w:r w:rsidRPr="005D1BF5">
        <w:rPr>
          <w:i/>
          <w:spacing w:val="1"/>
        </w:rPr>
        <w:t xml:space="preserve"> </w:t>
      </w:r>
      <w:r w:rsidRPr="005D1BF5">
        <w:rPr>
          <w:i/>
        </w:rPr>
        <w:t>роста.</w:t>
      </w:r>
      <w:r w:rsidRPr="005D1BF5">
        <w:rPr>
          <w:i/>
          <w:spacing w:val="1"/>
        </w:rPr>
        <w:t xml:space="preserve"> </w:t>
      </w:r>
      <w:r w:rsidRPr="005D1BF5">
        <w:rPr>
          <w:i/>
        </w:rPr>
        <w:t>Пациентов</w:t>
      </w:r>
      <w:r w:rsidRPr="005D1BF5">
        <w:rPr>
          <w:i/>
          <w:spacing w:val="1"/>
        </w:rPr>
        <w:t xml:space="preserve"> </w:t>
      </w:r>
      <w:r w:rsidRPr="005D1BF5">
        <w:rPr>
          <w:i/>
        </w:rPr>
        <w:t>может</w:t>
      </w:r>
      <w:r w:rsidRPr="005D1BF5">
        <w:rPr>
          <w:i/>
          <w:spacing w:val="1"/>
        </w:rPr>
        <w:t xml:space="preserve"> </w:t>
      </w:r>
      <w:r w:rsidRPr="005D1BF5">
        <w:rPr>
          <w:i/>
        </w:rPr>
        <w:t>беспокоить</w:t>
      </w:r>
      <w:r w:rsidRPr="005D1BF5">
        <w:rPr>
          <w:i/>
          <w:spacing w:val="1"/>
        </w:rPr>
        <w:t xml:space="preserve"> </w:t>
      </w:r>
      <w:r w:rsidRPr="005D1BF5">
        <w:rPr>
          <w:i/>
        </w:rPr>
        <w:t>прогрессирующие</w:t>
      </w:r>
      <w:r w:rsidRPr="005D1BF5">
        <w:rPr>
          <w:i/>
          <w:spacing w:val="1"/>
        </w:rPr>
        <w:t xml:space="preserve"> </w:t>
      </w:r>
      <w:r w:rsidRPr="005D1BF5">
        <w:rPr>
          <w:i/>
        </w:rPr>
        <w:t>затруднение</w:t>
      </w:r>
      <w:r w:rsidRPr="005D1BF5">
        <w:rPr>
          <w:i/>
          <w:spacing w:val="1"/>
        </w:rPr>
        <w:t xml:space="preserve"> </w:t>
      </w:r>
      <w:r w:rsidRPr="005D1BF5">
        <w:rPr>
          <w:i/>
        </w:rPr>
        <w:t>носового</w:t>
      </w:r>
      <w:r w:rsidRPr="005D1BF5">
        <w:rPr>
          <w:i/>
          <w:spacing w:val="1"/>
        </w:rPr>
        <w:t xml:space="preserve"> </w:t>
      </w:r>
      <w:r w:rsidRPr="005D1BF5">
        <w:rPr>
          <w:i/>
        </w:rPr>
        <w:t>дыхания,</w:t>
      </w:r>
      <w:r w:rsidRPr="005D1BF5">
        <w:rPr>
          <w:i/>
          <w:spacing w:val="1"/>
        </w:rPr>
        <w:t xml:space="preserve"> </w:t>
      </w:r>
      <w:r w:rsidRPr="005D1BF5">
        <w:rPr>
          <w:i/>
        </w:rPr>
        <w:t>гнусавость,</w:t>
      </w:r>
      <w:r w:rsidRPr="005D1BF5">
        <w:rPr>
          <w:i/>
          <w:spacing w:val="1"/>
        </w:rPr>
        <w:t xml:space="preserve"> </w:t>
      </w:r>
      <w:r w:rsidRPr="005D1BF5">
        <w:rPr>
          <w:i/>
        </w:rPr>
        <w:t>пощелкивание</w:t>
      </w:r>
      <w:r w:rsidRPr="005D1BF5">
        <w:rPr>
          <w:i/>
          <w:spacing w:val="1"/>
        </w:rPr>
        <w:t xml:space="preserve"> </w:t>
      </w:r>
      <w:r w:rsidRPr="005D1BF5">
        <w:rPr>
          <w:i/>
        </w:rPr>
        <w:t>или</w:t>
      </w:r>
      <w:r w:rsidRPr="005D1BF5">
        <w:rPr>
          <w:i/>
          <w:spacing w:val="1"/>
        </w:rPr>
        <w:t xml:space="preserve"> </w:t>
      </w:r>
      <w:r w:rsidRPr="005D1BF5">
        <w:rPr>
          <w:i/>
        </w:rPr>
        <w:t>заложенность уха, ухудшение слуха, боли в ухе, головная боль, кровотечения, экзофтальм,</w:t>
      </w:r>
      <w:r w:rsidRPr="005D1BF5">
        <w:rPr>
          <w:i/>
          <w:spacing w:val="-57"/>
        </w:rPr>
        <w:t xml:space="preserve"> </w:t>
      </w:r>
      <w:r w:rsidRPr="005D1BF5">
        <w:rPr>
          <w:i/>
        </w:rPr>
        <w:t>тризм жевательной мускулатуры, птоз, косоглазие, расстройство глотания и фонации,</w:t>
      </w:r>
      <w:r w:rsidRPr="005D1BF5">
        <w:rPr>
          <w:i/>
          <w:spacing w:val="1"/>
        </w:rPr>
        <w:t xml:space="preserve"> </w:t>
      </w:r>
      <w:r w:rsidRPr="005D1BF5">
        <w:rPr>
          <w:i/>
        </w:rPr>
        <w:t>провисание</w:t>
      </w:r>
      <w:r w:rsidRPr="005D1BF5">
        <w:rPr>
          <w:i/>
          <w:spacing w:val="-12"/>
        </w:rPr>
        <w:t xml:space="preserve"> </w:t>
      </w:r>
      <w:r w:rsidRPr="005D1BF5">
        <w:rPr>
          <w:i/>
        </w:rPr>
        <w:t>мягкого</w:t>
      </w:r>
      <w:r w:rsidRPr="005D1BF5">
        <w:rPr>
          <w:i/>
          <w:spacing w:val="-10"/>
        </w:rPr>
        <w:t xml:space="preserve"> </w:t>
      </w:r>
      <w:r w:rsidRPr="005D1BF5">
        <w:rPr>
          <w:i/>
        </w:rPr>
        <w:t>нёба,</w:t>
      </w:r>
      <w:r w:rsidRPr="005D1BF5">
        <w:rPr>
          <w:i/>
          <w:spacing w:val="-11"/>
        </w:rPr>
        <w:t xml:space="preserve"> </w:t>
      </w:r>
      <w:r w:rsidRPr="005D1BF5">
        <w:rPr>
          <w:i/>
        </w:rPr>
        <w:t>неподвижность</w:t>
      </w:r>
      <w:r w:rsidRPr="005D1BF5">
        <w:rPr>
          <w:i/>
          <w:spacing w:val="-9"/>
        </w:rPr>
        <w:t xml:space="preserve"> </w:t>
      </w:r>
      <w:r w:rsidRPr="005D1BF5">
        <w:rPr>
          <w:i/>
        </w:rPr>
        <w:t>половины</w:t>
      </w:r>
      <w:r w:rsidRPr="005D1BF5">
        <w:rPr>
          <w:i/>
          <w:spacing w:val="-10"/>
        </w:rPr>
        <w:t xml:space="preserve"> </w:t>
      </w:r>
      <w:r w:rsidRPr="005D1BF5">
        <w:rPr>
          <w:i/>
        </w:rPr>
        <w:t>гортани,</w:t>
      </w:r>
      <w:r w:rsidRPr="005D1BF5">
        <w:rPr>
          <w:i/>
          <w:spacing w:val="-10"/>
        </w:rPr>
        <w:t xml:space="preserve"> </w:t>
      </w:r>
      <w:r w:rsidRPr="005D1BF5">
        <w:rPr>
          <w:i/>
        </w:rPr>
        <w:t>отклонение</w:t>
      </w:r>
      <w:r w:rsidRPr="005D1BF5">
        <w:rPr>
          <w:i/>
          <w:spacing w:val="-12"/>
        </w:rPr>
        <w:t xml:space="preserve"> </w:t>
      </w:r>
      <w:r w:rsidRPr="005D1BF5">
        <w:rPr>
          <w:i/>
        </w:rPr>
        <w:t>языка</w:t>
      </w:r>
      <w:r w:rsidRPr="005D1BF5">
        <w:rPr>
          <w:i/>
          <w:spacing w:val="-9"/>
        </w:rPr>
        <w:t xml:space="preserve"> </w:t>
      </w:r>
      <w:r w:rsidRPr="005D1BF5">
        <w:rPr>
          <w:i/>
        </w:rPr>
        <w:t>в</w:t>
      </w:r>
      <w:r w:rsidRPr="005D1BF5">
        <w:rPr>
          <w:i/>
          <w:spacing w:val="-12"/>
        </w:rPr>
        <w:t xml:space="preserve"> </w:t>
      </w:r>
      <w:r w:rsidRPr="005D1BF5">
        <w:rPr>
          <w:i/>
        </w:rPr>
        <w:t>сторону,</w:t>
      </w:r>
      <w:r w:rsidRPr="005D1BF5">
        <w:rPr>
          <w:i/>
          <w:spacing w:val="-58"/>
        </w:rPr>
        <w:t xml:space="preserve"> </w:t>
      </w:r>
      <w:r w:rsidRPr="005D1BF5">
        <w:rPr>
          <w:i/>
        </w:rPr>
        <w:t>наличие</w:t>
      </w:r>
      <w:r w:rsidRPr="005D1BF5">
        <w:rPr>
          <w:i/>
          <w:spacing w:val="-2"/>
        </w:rPr>
        <w:t xml:space="preserve"> </w:t>
      </w:r>
      <w:r w:rsidRPr="005D1BF5">
        <w:rPr>
          <w:i/>
        </w:rPr>
        <w:t>новообразований на шее.</w:t>
      </w:r>
    </w:p>
    <w:p w14:paraId="7ACA3BEC" w14:textId="454F8E19" w:rsidR="00BC42F2" w:rsidRPr="005D1BF5" w:rsidRDefault="00E746FE" w:rsidP="00393353">
      <w:pPr>
        <w:spacing w:line="360" w:lineRule="auto"/>
        <w:ind w:left="189" w:firstLine="720"/>
        <w:rPr>
          <w:b/>
          <w:bCs/>
          <w:i/>
          <w:iCs/>
        </w:rPr>
      </w:pPr>
      <w:r w:rsidRPr="005D1BF5">
        <w:rPr>
          <w:b/>
          <w:bCs/>
          <w:i/>
          <w:iCs/>
        </w:rPr>
        <w:t>б)</w:t>
      </w:r>
      <w:r w:rsidRPr="005D1BF5">
        <w:rPr>
          <w:b/>
          <w:bCs/>
          <w:i/>
          <w:iCs/>
          <w:spacing w:val="-4"/>
        </w:rPr>
        <w:t xml:space="preserve"> </w:t>
      </w:r>
      <w:r w:rsidR="00393353" w:rsidRPr="005D1BF5">
        <w:rPr>
          <w:b/>
          <w:bCs/>
          <w:i/>
          <w:iCs/>
        </w:rPr>
        <w:t>к</w:t>
      </w:r>
      <w:r w:rsidRPr="005D1BF5">
        <w:rPr>
          <w:b/>
          <w:bCs/>
          <w:i/>
          <w:iCs/>
        </w:rPr>
        <w:t>анцерогенные</w:t>
      </w:r>
      <w:r w:rsidRPr="005D1BF5">
        <w:rPr>
          <w:b/>
          <w:bCs/>
          <w:i/>
          <w:iCs/>
          <w:spacing w:val="-3"/>
        </w:rPr>
        <w:t xml:space="preserve"> </w:t>
      </w:r>
      <w:r w:rsidRPr="005D1BF5">
        <w:rPr>
          <w:b/>
          <w:bCs/>
          <w:i/>
          <w:iCs/>
        </w:rPr>
        <w:t>факторы</w:t>
      </w:r>
    </w:p>
    <w:p w14:paraId="3B69C97E" w14:textId="77777777" w:rsidR="00BC42F2" w:rsidRPr="005D1BF5" w:rsidRDefault="00E746FE">
      <w:pPr>
        <w:spacing w:before="139" w:line="360" w:lineRule="auto"/>
        <w:ind w:left="202" w:right="245" w:firstLine="707"/>
        <w:jc w:val="both"/>
        <w:rPr>
          <w:i/>
        </w:rPr>
      </w:pPr>
      <w:r w:rsidRPr="005D1BF5">
        <w:rPr>
          <w:i/>
        </w:rPr>
        <w:t>Курение</w:t>
      </w:r>
      <w:r w:rsidRPr="005D1BF5">
        <w:rPr>
          <w:i/>
          <w:spacing w:val="1"/>
        </w:rPr>
        <w:t xml:space="preserve"> </w:t>
      </w:r>
      <w:r w:rsidRPr="005D1BF5">
        <w:rPr>
          <w:i/>
        </w:rPr>
        <w:t>(в</w:t>
      </w:r>
      <w:r w:rsidRPr="005D1BF5">
        <w:rPr>
          <w:i/>
          <w:spacing w:val="1"/>
        </w:rPr>
        <w:t xml:space="preserve"> </w:t>
      </w:r>
      <w:r w:rsidRPr="005D1BF5">
        <w:rPr>
          <w:i/>
        </w:rPr>
        <w:t>том</w:t>
      </w:r>
      <w:r w:rsidRPr="005D1BF5">
        <w:rPr>
          <w:i/>
          <w:spacing w:val="1"/>
        </w:rPr>
        <w:t xml:space="preserve"> </w:t>
      </w:r>
      <w:r w:rsidRPr="005D1BF5">
        <w:rPr>
          <w:i/>
        </w:rPr>
        <w:t>числе</w:t>
      </w:r>
      <w:r w:rsidRPr="005D1BF5">
        <w:rPr>
          <w:i/>
          <w:spacing w:val="1"/>
        </w:rPr>
        <w:t xml:space="preserve"> </w:t>
      </w:r>
      <w:r w:rsidRPr="005D1BF5">
        <w:rPr>
          <w:i/>
        </w:rPr>
        <w:t>пассивное),</w:t>
      </w:r>
      <w:r w:rsidRPr="005D1BF5">
        <w:rPr>
          <w:i/>
          <w:spacing w:val="1"/>
        </w:rPr>
        <w:t xml:space="preserve"> </w:t>
      </w:r>
      <w:r w:rsidRPr="005D1BF5">
        <w:rPr>
          <w:i/>
        </w:rPr>
        <w:t>контакт</w:t>
      </w:r>
      <w:r w:rsidRPr="005D1BF5">
        <w:rPr>
          <w:i/>
          <w:spacing w:val="1"/>
        </w:rPr>
        <w:t xml:space="preserve"> </w:t>
      </w:r>
      <w:r w:rsidRPr="005D1BF5">
        <w:rPr>
          <w:i/>
        </w:rPr>
        <w:t>с</w:t>
      </w:r>
      <w:r w:rsidRPr="005D1BF5">
        <w:rPr>
          <w:i/>
          <w:spacing w:val="1"/>
        </w:rPr>
        <w:t xml:space="preserve"> </w:t>
      </w:r>
      <w:r w:rsidRPr="005D1BF5">
        <w:rPr>
          <w:i/>
        </w:rPr>
        <w:t>асбестом,</w:t>
      </w:r>
      <w:r w:rsidRPr="005D1BF5">
        <w:rPr>
          <w:i/>
          <w:spacing w:val="1"/>
        </w:rPr>
        <w:t xml:space="preserve"> </w:t>
      </w:r>
      <w:r w:rsidRPr="005D1BF5">
        <w:rPr>
          <w:i/>
        </w:rPr>
        <w:t>древесной</w:t>
      </w:r>
      <w:r w:rsidRPr="005D1BF5">
        <w:rPr>
          <w:i/>
          <w:spacing w:val="1"/>
        </w:rPr>
        <w:t xml:space="preserve"> </w:t>
      </w:r>
      <w:r w:rsidRPr="005D1BF5">
        <w:rPr>
          <w:i/>
        </w:rPr>
        <w:t>пылью,</w:t>
      </w:r>
      <w:r w:rsidRPr="005D1BF5">
        <w:rPr>
          <w:i/>
          <w:spacing w:val="1"/>
        </w:rPr>
        <w:t xml:space="preserve"> </w:t>
      </w:r>
      <w:r w:rsidRPr="005D1BF5">
        <w:rPr>
          <w:i/>
        </w:rPr>
        <w:t>продуктами</w:t>
      </w:r>
      <w:r w:rsidRPr="005D1BF5">
        <w:rPr>
          <w:i/>
          <w:spacing w:val="-15"/>
        </w:rPr>
        <w:t xml:space="preserve"> </w:t>
      </w:r>
      <w:r w:rsidRPr="005D1BF5">
        <w:rPr>
          <w:i/>
        </w:rPr>
        <w:t>нефтепереработки,</w:t>
      </w:r>
      <w:r w:rsidRPr="005D1BF5">
        <w:rPr>
          <w:i/>
          <w:spacing w:val="-14"/>
        </w:rPr>
        <w:t xml:space="preserve"> </w:t>
      </w:r>
      <w:r w:rsidRPr="005D1BF5">
        <w:rPr>
          <w:i/>
        </w:rPr>
        <w:t>воздействие</w:t>
      </w:r>
      <w:r w:rsidRPr="005D1BF5">
        <w:rPr>
          <w:i/>
          <w:spacing w:val="-14"/>
        </w:rPr>
        <w:t xml:space="preserve"> </w:t>
      </w:r>
      <w:r w:rsidRPr="005D1BF5">
        <w:rPr>
          <w:i/>
        </w:rPr>
        <w:t>ионизирующего</w:t>
      </w:r>
      <w:r w:rsidRPr="005D1BF5">
        <w:rPr>
          <w:i/>
          <w:spacing w:val="-15"/>
        </w:rPr>
        <w:t xml:space="preserve"> </w:t>
      </w:r>
      <w:r w:rsidRPr="005D1BF5">
        <w:rPr>
          <w:i/>
        </w:rPr>
        <w:t>облучения,</w:t>
      </w:r>
      <w:r w:rsidRPr="005D1BF5">
        <w:rPr>
          <w:i/>
          <w:spacing w:val="-14"/>
        </w:rPr>
        <w:t xml:space="preserve"> </w:t>
      </w:r>
      <w:r w:rsidRPr="005D1BF5">
        <w:rPr>
          <w:i/>
        </w:rPr>
        <w:t>вирус</w:t>
      </w:r>
      <w:r w:rsidRPr="005D1BF5">
        <w:rPr>
          <w:i/>
          <w:spacing w:val="-15"/>
        </w:rPr>
        <w:t xml:space="preserve"> </w:t>
      </w:r>
      <w:r w:rsidRPr="005D1BF5">
        <w:rPr>
          <w:i/>
        </w:rPr>
        <w:t>Эпштейна–</w:t>
      </w:r>
      <w:r w:rsidRPr="005D1BF5">
        <w:rPr>
          <w:i/>
          <w:spacing w:val="-58"/>
        </w:rPr>
        <w:t xml:space="preserve"> </w:t>
      </w:r>
      <w:r w:rsidRPr="005D1BF5">
        <w:rPr>
          <w:i/>
        </w:rPr>
        <w:t>Барр.</w:t>
      </w:r>
    </w:p>
    <w:p w14:paraId="6463AAE2" w14:textId="77777777" w:rsidR="00BC42F2" w:rsidRPr="005D1BF5" w:rsidRDefault="00BC42F2">
      <w:pPr>
        <w:pStyle w:val="a3"/>
        <w:ind w:left="0"/>
        <w:rPr>
          <w:i/>
          <w:sz w:val="36"/>
        </w:rPr>
      </w:pPr>
    </w:p>
    <w:p w14:paraId="5E9F7E36" w14:textId="77777777" w:rsidR="00BC42F2" w:rsidRPr="005D1BF5" w:rsidRDefault="00E746FE">
      <w:pPr>
        <w:spacing w:line="360" w:lineRule="auto"/>
        <w:ind w:left="910" w:right="6010"/>
        <w:jc w:val="both"/>
        <w:rPr>
          <w:b/>
        </w:rPr>
      </w:pPr>
      <w:r w:rsidRPr="005D1BF5">
        <w:rPr>
          <w:b/>
        </w:rPr>
        <w:t>Диспансерное наблюдение</w:t>
      </w:r>
      <w:r w:rsidRPr="005D1BF5">
        <w:rPr>
          <w:b/>
          <w:spacing w:val="-57"/>
        </w:rPr>
        <w:t xml:space="preserve"> </w:t>
      </w:r>
      <w:r w:rsidRPr="005D1BF5">
        <w:rPr>
          <w:b/>
        </w:rPr>
        <w:t>Объем</w:t>
      </w:r>
      <w:r w:rsidRPr="005D1BF5">
        <w:rPr>
          <w:b/>
          <w:spacing w:val="-2"/>
        </w:rPr>
        <w:t xml:space="preserve"> </w:t>
      </w:r>
      <w:r w:rsidRPr="005D1BF5">
        <w:rPr>
          <w:b/>
        </w:rPr>
        <w:t>обследования</w:t>
      </w:r>
    </w:p>
    <w:p w14:paraId="69B19DFE" w14:textId="77777777" w:rsidR="00BC42F2" w:rsidRPr="005D1BF5" w:rsidRDefault="00BC42F2">
      <w:pPr>
        <w:spacing w:line="360" w:lineRule="auto"/>
        <w:jc w:val="both"/>
      </w:pPr>
    </w:p>
    <w:p w14:paraId="1B8ECBDE" w14:textId="77777777" w:rsidR="00BC42F2" w:rsidRPr="005D1BF5" w:rsidRDefault="00E746FE">
      <w:pPr>
        <w:pStyle w:val="a5"/>
        <w:numPr>
          <w:ilvl w:val="0"/>
          <w:numId w:val="4"/>
        </w:numPr>
        <w:tabs>
          <w:tab w:val="left" w:pos="1059"/>
        </w:tabs>
        <w:spacing w:before="73" w:line="360" w:lineRule="auto"/>
        <w:ind w:right="246" w:firstLine="707"/>
        <w:jc w:val="both"/>
        <w:rPr>
          <w:sz w:val="24"/>
        </w:rPr>
      </w:pPr>
      <w:r w:rsidRPr="005D1BF5">
        <w:rPr>
          <w:b/>
          <w:sz w:val="24"/>
        </w:rPr>
        <w:t>Рекомендуется</w:t>
      </w:r>
      <w:r w:rsidRPr="005D1BF5">
        <w:rPr>
          <w:b/>
          <w:spacing w:val="1"/>
          <w:sz w:val="24"/>
        </w:rPr>
        <w:t xml:space="preserve"> </w:t>
      </w:r>
      <w:r w:rsidRPr="005D1BF5">
        <w:rPr>
          <w:sz w:val="24"/>
        </w:rPr>
        <w:t>соблюдать</w:t>
      </w:r>
      <w:r w:rsidRPr="005D1BF5">
        <w:rPr>
          <w:spacing w:val="1"/>
          <w:sz w:val="24"/>
        </w:rPr>
        <w:t xml:space="preserve"> </w:t>
      </w:r>
      <w:r w:rsidRPr="005D1BF5">
        <w:rPr>
          <w:sz w:val="24"/>
        </w:rPr>
        <w:t>следующую</w:t>
      </w:r>
      <w:r w:rsidRPr="005D1BF5">
        <w:rPr>
          <w:spacing w:val="1"/>
          <w:sz w:val="24"/>
        </w:rPr>
        <w:t xml:space="preserve"> </w:t>
      </w:r>
      <w:r w:rsidRPr="005D1BF5">
        <w:rPr>
          <w:sz w:val="24"/>
        </w:rPr>
        <w:t>периодичность</w:t>
      </w:r>
      <w:r w:rsidRPr="005D1BF5">
        <w:rPr>
          <w:spacing w:val="1"/>
          <w:sz w:val="24"/>
        </w:rPr>
        <w:t xml:space="preserve"> </w:t>
      </w:r>
      <w:r w:rsidRPr="005D1BF5">
        <w:rPr>
          <w:sz w:val="24"/>
        </w:rPr>
        <w:t>и</w:t>
      </w:r>
      <w:r w:rsidRPr="005D1BF5">
        <w:rPr>
          <w:spacing w:val="1"/>
          <w:sz w:val="24"/>
        </w:rPr>
        <w:t xml:space="preserve"> </w:t>
      </w:r>
      <w:r w:rsidRPr="005D1BF5">
        <w:rPr>
          <w:sz w:val="24"/>
        </w:rPr>
        <w:t>методы</w:t>
      </w:r>
      <w:r w:rsidRPr="005D1BF5">
        <w:rPr>
          <w:spacing w:val="1"/>
          <w:sz w:val="24"/>
        </w:rPr>
        <w:t xml:space="preserve"> </w:t>
      </w:r>
      <w:r w:rsidRPr="005D1BF5">
        <w:rPr>
          <w:sz w:val="24"/>
        </w:rPr>
        <w:t>наблюдения</w:t>
      </w:r>
      <w:r w:rsidRPr="005D1BF5">
        <w:rPr>
          <w:spacing w:val="1"/>
          <w:sz w:val="24"/>
        </w:rPr>
        <w:t xml:space="preserve"> </w:t>
      </w:r>
      <w:r w:rsidRPr="005D1BF5">
        <w:rPr>
          <w:sz w:val="24"/>
        </w:rPr>
        <w:t>после</w:t>
      </w:r>
      <w:r w:rsidRPr="005D1BF5">
        <w:rPr>
          <w:spacing w:val="-8"/>
          <w:sz w:val="24"/>
        </w:rPr>
        <w:t xml:space="preserve"> </w:t>
      </w:r>
      <w:r w:rsidRPr="005D1BF5">
        <w:rPr>
          <w:sz w:val="24"/>
        </w:rPr>
        <w:t>завершения</w:t>
      </w:r>
      <w:r w:rsidRPr="005D1BF5">
        <w:rPr>
          <w:spacing w:val="-7"/>
          <w:sz w:val="24"/>
        </w:rPr>
        <w:t xml:space="preserve"> </w:t>
      </w:r>
      <w:r w:rsidRPr="005D1BF5">
        <w:rPr>
          <w:sz w:val="24"/>
        </w:rPr>
        <w:t>лечения</w:t>
      </w:r>
      <w:r w:rsidRPr="005D1BF5">
        <w:rPr>
          <w:spacing w:val="-9"/>
          <w:sz w:val="24"/>
        </w:rPr>
        <w:t xml:space="preserve"> </w:t>
      </w:r>
      <w:r w:rsidRPr="005D1BF5">
        <w:rPr>
          <w:sz w:val="24"/>
        </w:rPr>
        <w:t>по</w:t>
      </w:r>
      <w:r w:rsidRPr="005D1BF5">
        <w:rPr>
          <w:spacing w:val="-7"/>
          <w:sz w:val="24"/>
        </w:rPr>
        <w:t xml:space="preserve"> </w:t>
      </w:r>
      <w:r w:rsidRPr="005D1BF5">
        <w:rPr>
          <w:sz w:val="24"/>
        </w:rPr>
        <w:t>поводу</w:t>
      </w:r>
      <w:r w:rsidRPr="005D1BF5">
        <w:rPr>
          <w:spacing w:val="-8"/>
          <w:sz w:val="24"/>
        </w:rPr>
        <w:t xml:space="preserve"> </w:t>
      </w:r>
      <w:r w:rsidRPr="005D1BF5">
        <w:rPr>
          <w:sz w:val="24"/>
        </w:rPr>
        <w:t>рака</w:t>
      </w:r>
      <w:r w:rsidRPr="005D1BF5">
        <w:rPr>
          <w:spacing w:val="-4"/>
          <w:sz w:val="24"/>
        </w:rPr>
        <w:t xml:space="preserve"> </w:t>
      </w:r>
      <w:r w:rsidRPr="005D1BF5">
        <w:rPr>
          <w:sz w:val="24"/>
        </w:rPr>
        <w:t>носоглотки:</w:t>
      </w:r>
      <w:r w:rsidRPr="005D1BF5">
        <w:rPr>
          <w:spacing w:val="-9"/>
          <w:sz w:val="24"/>
        </w:rPr>
        <w:t xml:space="preserve"> </w:t>
      </w:r>
      <w:r w:rsidRPr="005D1BF5">
        <w:rPr>
          <w:sz w:val="24"/>
        </w:rPr>
        <w:t>в</w:t>
      </w:r>
      <w:r w:rsidRPr="005D1BF5">
        <w:rPr>
          <w:spacing w:val="-8"/>
          <w:sz w:val="24"/>
        </w:rPr>
        <w:t xml:space="preserve"> </w:t>
      </w:r>
      <w:r w:rsidRPr="005D1BF5">
        <w:rPr>
          <w:sz w:val="24"/>
        </w:rPr>
        <w:t>первый</w:t>
      </w:r>
      <w:r w:rsidRPr="005D1BF5">
        <w:rPr>
          <w:spacing w:val="-5"/>
          <w:sz w:val="24"/>
        </w:rPr>
        <w:t xml:space="preserve"> </w:t>
      </w:r>
      <w:r w:rsidRPr="005D1BF5">
        <w:rPr>
          <w:sz w:val="24"/>
        </w:rPr>
        <w:t>год</w:t>
      </w:r>
      <w:r w:rsidRPr="005D1BF5">
        <w:rPr>
          <w:spacing w:val="-10"/>
          <w:sz w:val="24"/>
        </w:rPr>
        <w:t xml:space="preserve"> </w:t>
      </w:r>
      <w:proofErr w:type="spellStart"/>
      <w:r w:rsidRPr="005D1BF5">
        <w:rPr>
          <w:sz w:val="24"/>
        </w:rPr>
        <w:t>физикальный</w:t>
      </w:r>
      <w:proofErr w:type="spellEnd"/>
      <w:r w:rsidRPr="005D1BF5">
        <w:rPr>
          <w:spacing w:val="-7"/>
          <w:sz w:val="24"/>
        </w:rPr>
        <w:t xml:space="preserve"> </w:t>
      </w:r>
      <w:r w:rsidRPr="005D1BF5">
        <w:rPr>
          <w:sz w:val="24"/>
        </w:rPr>
        <w:t>осмотр</w:t>
      </w:r>
      <w:r w:rsidRPr="005D1BF5">
        <w:rPr>
          <w:spacing w:val="-6"/>
          <w:sz w:val="24"/>
        </w:rPr>
        <w:t xml:space="preserve"> </w:t>
      </w:r>
      <w:r w:rsidRPr="005D1BF5">
        <w:rPr>
          <w:sz w:val="24"/>
        </w:rPr>
        <w:t>и</w:t>
      </w:r>
      <w:r w:rsidRPr="005D1BF5">
        <w:rPr>
          <w:spacing w:val="-58"/>
          <w:sz w:val="24"/>
        </w:rPr>
        <w:t xml:space="preserve"> </w:t>
      </w:r>
      <w:r w:rsidRPr="005D1BF5">
        <w:rPr>
          <w:sz w:val="24"/>
        </w:rPr>
        <w:t>сбор жалоб рекомендуется проводить каждые 1–3 месяца, 2-ой год – 2–6 месяцев, на сроке</w:t>
      </w:r>
      <w:r w:rsidRPr="005D1BF5">
        <w:rPr>
          <w:spacing w:val="-57"/>
          <w:sz w:val="24"/>
        </w:rPr>
        <w:t xml:space="preserve"> </w:t>
      </w:r>
      <w:r w:rsidRPr="005D1BF5">
        <w:rPr>
          <w:sz w:val="24"/>
        </w:rPr>
        <w:t>3–5</w:t>
      </w:r>
      <w:r w:rsidRPr="005D1BF5">
        <w:rPr>
          <w:spacing w:val="-1"/>
          <w:sz w:val="24"/>
        </w:rPr>
        <w:t xml:space="preserve"> </w:t>
      </w:r>
      <w:r w:rsidRPr="005D1BF5">
        <w:rPr>
          <w:sz w:val="24"/>
        </w:rPr>
        <w:t>лет – 1 раз в</w:t>
      </w:r>
      <w:r w:rsidRPr="005D1BF5">
        <w:rPr>
          <w:spacing w:val="-1"/>
          <w:sz w:val="24"/>
        </w:rPr>
        <w:t xml:space="preserve"> </w:t>
      </w:r>
      <w:r w:rsidRPr="005D1BF5">
        <w:rPr>
          <w:sz w:val="24"/>
        </w:rPr>
        <w:t>4–8 месяцев</w:t>
      </w:r>
      <w:r w:rsidRPr="005D1BF5">
        <w:rPr>
          <w:spacing w:val="-1"/>
          <w:sz w:val="24"/>
        </w:rPr>
        <w:t xml:space="preserve"> </w:t>
      </w:r>
      <w:r w:rsidRPr="005D1BF5">
        <w:rPr>
          <w:sz w:val="24"/>
        </w:rPr>
        <w:t>[2].</w:t>
      </w:r>
    </w:p>
    <w:p w14:paraId="502FC0DD" w14:textId="77777777" w:rsidR="00BC42F2" w:rsidRPr="005D1BF5" w:rsidRDefault="00BC42F2">
      <w:pPr>
        <w:pStyle w:val="a3"/>
        <w:spacing w:before="11"/>
        <w:ind w:left="0"/>
        <w:rPr>
          <w:sz w:val="20"/>
        </w:rPr>
      </w:pPr>
    </w:p>
    <w:p w14:paraId="5306C77C" w14:textId="77777777" w:rsidR="00BC42F2" w:rsidRPr="00C91CF4" w:rsidRDefault="00E746FE">
      <w:pPr>
        <w:pStyle w:val="a3"/>
        <w:spacing w:line="360" w:lineRule="auto"/>
        <w:ind w:left="921" w:right="242"/>
        <w:jc w:val="both"/>
        <w:rPr>
          <w:b/>
          <w:bCs/>
        </w:rPr>
      </w:pPr>
      <w:r w:rsidRPr="00C91CF4">
        <w:rPr>
          <w:b/>
          <w:bCs/>
        </w:rPr>
        <w:t>Уровень</w:t>
      </w:r>
      <w:r w:rsidRPr="00C91CF4">
        <w:rPr>
          <w:b/>
          <w:bCs/>
          <w:spacing w:val="-8"/>
        </w:rPr>
        <w:t xml:space="preserve"> </w:t>
      </w:r>
      <w:r w:rsidRPr="00C91CF4">
        <w:rPr>
          <w:b/>
          <w:bCs/>
        </w:rPr>
        <w:t>убедительности</w:t>
      </w:r>
      <w:r w:rsidRPr="00C91CF4">
        <w:rPr>
          <w:b/>
          <w:bCs/>
          <w:spacing w:val="-6"/>
        </w:rPr>
        <w:t xml:space="preserve"> </w:t>
      </w:r>
      <w:r w:rsidRPr="00C91CF4">
        <w:rPr>
          <w:b/>
          <w:bCs/>
        </w:rPr>
        <w:t>рекомендаций</w:t>
      </w:r>
      <w:r w:rsidRPr="00C91CF4">
        <w:rPr>
          <w:b/>
          <w:bCs/>
          <w:spacing w:val="-3"/>
        </w:rPr>
        <w:t xml:space="preserve"> </w:t>
      </w:r>
      <w:r w:rsidRPr="00C91CF4">
        <w:rPr>
          <w:b/>
          <w:bCs/>
        </w:rPr>
        <w:t>–</w:t>
      </w:r>
      <w:r w:rsidRPr="00C91CF4">
        <w:rPr>
          <w:b/>
          <w:bCs/>
          <w:spacing w:val="-7"/>
        </w:rPr>
        <w:t xml:space="preserve"> </w:t>
      </w:r>
      <w:r w:rsidRPr="00C91CF4">
        <w:rPr>
          <w:b/>
          <w:bCs/>
        </w:rPr>
        <w:t>C</w:t>
      </w:r>
      <w:r w:rsidRPr="00C91CF4">
        <w:rPr>
          <w:b/>
          <w:bCs/>
          <w:spacing w:val="-8"/>
        </w:rPr>
        <w:t xml:space="preserve"> </w:t>
      </w:r>
      <w:r w:rsidRPr="00C91CF4">
        <w:rPr>
          <w:b/>
          <w:bCs/>
        </w:rPr>
        <w:t>(уровень</w:t>
      </w:r>
      <w:r w:rsidRPr="00C91CF4">
        <w:rPr>
          <w:b/>
          <w:bCs/>
          <w:spacing w:val="-7"/>
        </w:rPr>
        <w:t xml:space="preserve"> </w:t>
      </w:r>
      <w:r w:rsidRPr="00C91CF4">
        <w:rPr>
          <w:b/>
          <w:bCs/>
        </w:rPr>
        <w:t>достоверности</w:t>
      </w:r>
      <w:r w:rsidRPr="00C91CF4">
        <w:rPr>
          <w:b/>
          <w:bCs/>
          <w:spacing w:val="-6"/>
        </w:rPr>
        <w:t xml:space="preserve"> </w:t>
      </w:r>
      <w:r w:rsidRPr="00C91CF4">
        <w:rPr>
          <w:b/>
          <w:bCs/>
        </w:rPr>
        <w:t>доказательств</w:t>
      </w:r>
      <w:r w:rsidRPr="00C91CF4">
        <w:rPr>
          <w:b/>
          <w:bCs/>
          <w:spacing w:val="-6"/>
        </w:rPr>
        <w:t xml:space="preserve"> </w:t>
      </w:r>
      <w:r w:rsidRPr="00C91CF4">
        <w:rPr>
          <w:b/>
          <w:bCs/>
        </w:rPr>
        <w:t>–</w:t>
      </w:r>
      <w:r w:rsidRPr="00C91CF4">
        <w:rPr>
          <w:b/>
          <w:bCs/>
          <w:spacing w:val="-58"/>
        </w:rPr>
        <w:t xml:space="preserve"> </w:t>
      </w:r>
      <w:r w:rsidRPr="00C91CF4">
        <w:rPr>
          <w:b/>
          <w:bCs/>
        </w:rPr>
        <w:t>5).</w:t>
      </w:r>
    </w:p>
    <w:p w14:paraId="461FBAC9" w14:textId="77777777" w:rsidR="00BC42F2" w:rsidRPr="005D1BF5" w:rsidRDefault="00E746FE">
      <w:pPr>
        <w:spacing w:line="360" w:lineRule="auto"/>
        <w:ind w:left="910" w:right="252"/>
        <w:jc w:val="both"/>
        <w:rPr>
          <w:i/>
        </w:rPr>
      </w:pPr>
      <w:r w:rsidRPr="005D1BF5">
        <w:rPr>
          <w:i/>
        </w:rPr>
        <w:t>Комментарии</w:t>
      </w:r>
      <w:proofErr w:type="gramStart"/>
      <w:r w:rsidRPr="005D1BF5">
        <w:rPr>
          <w:i/>
        </w:rPr>
        <w:t>: После</w:t>
      </w:r>
      <w:proofErr w:type="gramEnd"/>
      <w:r w:rsidRPr="005D1BF5">
        <w:rPr>
          <w:i/>
        </w:rPr>
        <w:t xml:space="preserve"> 5 лет с момента операции визиты проводятся ежегодно или</w:t>
      </w:r>
      <w:r w:rsidRPr="005D1BF5">
        <w:rPr>
          <w:i/>
          <w:spacing w:val="-57"/>
        </w:rPr>
        <w:t xml:space="preserve"> </w:t>
      </w:r>
      <w:r w:rsidRPr="005D1BF5">
        <w:rPr>
          <w:i/>
        </w:rPr>
        <w:t>при появлении жалоб. У пациентов с высоким риском рецидива перерыв между</w:t>
      </w:r>
      <w:r w:rsidRPr="005D1BF5">
        <w:rPr>
          <w:i/>
          <w:spacing w:val="1"/>
        </w:rPr>
        <w:t xml:space="preserve"> </w:t>
      </w:r>
      <w:r w:rsidRPr="005D1BF5">
        <w:rPr>
          <w:i/>
        </w:rPr>
        <w:t>обследованиями</w:t>
      </w:r>
      <w:r w:rsidRPr="005D1BF5">
        <w:rPr>
          <w:i/>
          <w:spacing w:val="-2"/>
        </w:rPr>
        <w:t xml:space="preserve"> </w:t>
      </w:r>
      <w:r w:rsidRPr="005D1BF5">
        <w:rPr>
          <w:i/>
        </w:rPr>
        <w:t>может</w:t>
      </w:r>
      <w:r w:rsidRPr="005D1BF5">
        <w:rPr>
          <w:i/>
          <w:spacing w:val="-1"/>
        </w:rPr>
        <w:t xml:space="preserve"> </w:t>
      </w:r>
      <w:r w:rsidRPr="005D1BF5">
        <w:rPr>
          <w:i/>
        </w:rPr>
        <w:t>быть</w:t>
      </w:r>
      <w:r w:rsidRPr="005D1BF5">
        <w:rPr>
          <w:i/>
          <w:spacing w:val="-1"/>
        </w:rPr>
        <w:t xml:space="preserve"> </w:t>
      </w:r>
      <w:r w:rsidRPr="005D1BF5">
        <w:rPr>
          <w:i/>
        </w:rPr>
        <w:t>сокращен.</w:t>
      </w:r>
    </w:p>
    <w:p w14:paraId="4A4D8996" w14:textId="77777777" w:rsidR="00BC42F2" w:rsidRPr="005D1BF5" w:rsidRDefault="00E746FE">
      <w:pPr>
        <w:spacing w:before="2"/>
        <w:ind w:left="910"/>
        <w:jc w:val="both"/>
        <w:rPr>
          <w:i/>
        </w:rPr>
      </w:pPr>
      <w:r w:rsidRPr="005D1BF5">
        <w:rPr>
          <w:i/>
        </w:rPr>
        <w:t>Объем</w:t>
      </w:r>
      <w:r w:rsidRPr="005D1BF5">
        <w:rPr>
          <w:i/>
          <w:spacing w:val="-4"/>
        </w:rPr>
        <w:t xml:space="preserve"> </w:t>
      </w:r>
      <w:r w:rsidRPr="005D1BF5">
        <w:rPr>
          <w:i/>
        </w:rPr>
        <w:t>обследования:</w:t>
      </w:r>
    </w:p>
    <w:p w14:paraId="1BA40DCB" w14:textId="77777777" w:rsidR="00BC42F2" w:rsidRPr="005D1BF5" w:rsidRDefault="00E746FE">
      <w:pPr>
        <w:pStyle w:val="a5"/>
        <w:numPr>
          <w:ilvl w:val="0"/>
          <w:numId w:val="3"/>
        </w:numPr>
        <w:tabs>
          <w:tab w:val="left" w:pos="1179"/>
        </w:tabs>
        <w:spacing w:before="137"/>
        <w:jc w:val="both"/>
        <w:rPr>
          <w:i/>
          <w:sz w:val="24"/>
        </w:rPr>
      </w:pPr>
      <w:r w:rsidRPr="005D1BF5">
        <w:rPr>
          <w:i/>
          <w:sz w:val="24"/>
        </w:rPr>
        <w:lastRenderedPageBreak/>
        <w:t>анамнез</w:t>
      </w:r>
      <w:r w:rsidRPr="005D1BF5">
        <w:rPr>
          <w:i/>
          <w:spacing w:val="-3"/>
          <w:sz w:val="24"/>
        </w:rPr>
        <w:t xml:space="preserve"> </w:t>
      </w:r>
      <w:r w:rsidRPr="005D1BF5">
        <w:rPr>
          <w:i/>
          <w:sz w:val="24"/>
        </w:rPr>
        <w:t>и</w:t>
      </w:r>
      <w:r w:rsidRPr="005D1BF5">
        <w:rPr>
          <w:i/>
          <w:spacing w:val="-1"/>
          <w:sz w:val="24"/>
        </w:rPr>
        <w:t xml:space="preserve"> </w:t>
      </w:r>
      <w:proofErr w:type="spellStart"/>
      <w:r w:rsidRPr="005D1BF5">
        <w:rPr>
          <w:i/>
          <w:sz w:val="24"/>
        </w:rPr>
        <w:t>физикальное</w:t>
      </w:r>
      <w:proofErr w:type="spellEnd"/>
      <w:r w:rsidRPr="005D1BF5">
        <w:rPr>
          <w:i/>
          <w:spacing w:val="-3"/>
          <w:sz w:val="24"/>
        </w:rPr>
        <w:t xml:space="preserve"> </w:t>
      </w:r>
      <w:r w:rsidRPr="005D1BF5">
        <w:rPr>
          <w:i/>
          <w:sz w:val="24"/>
        </w:rPr>
        <w:t>обследование;</w:t>
      </w:r>
    </w:p>
    <w:p w14:paraId="7FB1F777" w14:textId="29EF73FE" w:rsidR="00BC42F2" w:rsidRPr="005D1BF5" w:rsidRDefault="006A2C22">
      <w:pPr>
        <w:pStyle w:val="a5"/>
        <w:numPr>
          <w:ilvl w:val="0"/>
          <w:numId w:val="3"/>
        </w:numPr>
        <w:tabs>
          <w:tab w:val="left" w:pos="1179"/>
        </w:tabs>
        <w:spacing w:before="139"/>
        <w:jc w:val="both"/>
        <w:rPr>
          <w:i/>
          <w:sz w:val="24"/>
        </w:rPr>
      </w:pPr>
      <w:r w:rsidRPr="00C91CF4">
        <w:rPr>
          <w:i/>
          <w:iCs/>
          <w:sz w:val="24"/>
        </w:rPr>
        <w:t xml:space="preserve">КТ мягких тканей головы и </w:t>
      </w:r>
      <w:proofErr w:type="gramStart"/>
      <w:r w:rsidRPr="00C91CF4">
        <w:rPr>
          <w:i/>
          <w:iCs/>
          <w:sz w:val="24"/>
        </w:rPr>
        <w:t>шеи  с</w:t>
      </w:r>
      <w:proofErr w:type="gramEnd"/>
      <w:r w:rsidRPr="00C91CF4">
        <w:rPr>
          <w:i/>
          <w:iCs/>
          <w:sz w:val="24"/>
        </w:rPr>
        <w:t xml:space="preserve"> в/в </w:t>
      </w:r>
      <w:proofErr w:type="spellStart"/>
      <w:r w:rsidRPr="00C91CF4">
        <w:rPr>
          <w:i/>
          <w:iCs/>
          <w:sz w:val="24"/>
        </w:rPr>
        <w:t>болюсным</w:t>
      </w:r>
      <w:proofErr w:type="spellEnd"/>
      <w:r w:rsidRPr="00C91CF4">
        <w:rPr>
          <w:i/>
          <w:iCs/>
          <w:sz w:val="24"/>
        </w:rPr>
        <w:t xml:space="preserve"> контрастированием или МРТ мягких тканей головы и шеи с в/в </w:t>
      </w:r>
      <w:proofErr w:type="spellStart"/>
      <w:r w:rsidRPr="00C91CF4">
        <w:rPr>
          <w:i/>
          <w:iCs/>
          <w:sz w:val="24"/>
        </w:rPr>
        <w:t>болюсным</w:t>
      </w:r>
      <w:proofErr w:type="spellEnd"/>
      <w:r w:rsidRPr="00C91CF4">
        <w:rPr>
          <w:i/>
          <w:iCs/>
          <w:sz w:val="24"/>
        </w:rPr>
        <w:t xml:space="preserve"> контрастированием</w:t>
      </w:r>
      <w:r>
        <w:rPr>
          <w:sz w:val="24"/>
        </w:rPr>
        <w:t xml:space="preserve"> </w:t>
      </w:r>
      <w:r w:rsidR="00E746FE" w:rsidRPr="005D1BF5">
        <w:rPr>
          <w:i/>
          <w:sz w:val="24"/>
        </w:rPr>
        <w:t>;</w:t>
      </w:r>
    </w:p>
    <w:p w14:paraId="696F7E73" w14:textId="31B5299A" w:rsidR="00BC42F2" w:rsidRPr="005D1BF5" w:rsidRDefault="006A2C22">
      <w:pPr>
        <w:pStyle w:val="a5"/>
        <w:numPr>
          <w:ilvl w:val="0"/>
          <w:numId w:val="3"/>
        </w:numPr>
        <w:tabs>
          <w:tab w:val="left" w:pos="1179"/>
        </w:tabs>
        <w:spacing w:before="137"/>
        <w:rPr>
          <w:i/>
          <w:sz w:val="24"/>
        </w:rPr>
      </w:pPr>
      <w:r w:rsidRPr="00C91CF4">
        <w:rPr>
          <w:i/>
          <w:iCs/>
          <w:color w:val="333333"/>
          <w:sz w:val="24"/>
          <w:szCs w:val="24"/>
        </w:rPr>
        <w:t xml:space="preserve">Эндоскопическая </w:t>
      </w:r>
      <w:proofErr w:type="spellStart"/>
      <w:r w:rsidRPr="00C91CF4">
        <w:rPr>
          <w:i/>
          <w:iCs/>
          <w:color w:val="333333"/>
          <w:sz w:val="24"/>
          <w:szCs w:val="24"/>
        </w:rPr>
        <w:t>эндоназальная</w:t>
      </w:r>
      <w:proofErr w:type="spellEnd"/>
      <w:r w:rsidRPr="00C91CF4">
        <w:rPr>
          <w:i/>
          <w:iCs/>
          <w:color w:val="333333"/>
          <w:sz w:val="24"/>
          <w:szCs w:val="24"/>
        </w:rPr>
        <w:t xml:space="preserve"> ревизия полости носа, носоглотки</w:t>
      </w:r>
      <w:r w:rsidR="00E746FE" w:rsidRPr="005D1BF5">
        <w:rPr>
          <w:i/>
          <w:sz w:val="24"/>
        </w:rPr>
        <w:t>;</w:t>
      </w:r>
    </w:p>
    <w:p w14:paraId="7552E31B" w14:textId="2AABB1E6" w:rsidR="00BC42F2" w:rsidRPr="005D1BF5" w:rsidRDefault="00E746FE">
      <w:pPr>
        <w:pStyle w:val="a5"/>
        <w:numPr>
          <w:ilvl w:val="0"/>
          <w:numId w:val="3"/>
        </w:numPr>
        <w:tabs>
          <w:tab w:val="left" w:pos="1179"/>
        </w:tabs>
        <w:spacing w:before="139"/>
        <w:rPr>
          <w:i/>
          <w:sz w:val="24"/>
        </w:rPr>
      </w:pPr>
      <w:r w:rsidRPr="005D1BF5">
        <w:rPr>
          <w:i/>
          <w:sz w:val="24"/>
        </w:rPr>
        <w:t>КТ</w:t>
      </w:r>
      <w:r w:rsidRPr="005D1BF5">
        <w:rPr>
          <w:i/>
          <w:spacing w:val="-2"/>
          <w:sz w:val="24"/>
        </w:rPr>
        <w:t xml:space="preserve"> </w:t>
      </w:r>
      <w:r w:rsidRPr="005D1BF5">
        <w:rPr>
          <w:i/>
          <w:sz w:val="24"/>
        </w:rPr>
        <w:t>органов</w:t>
      </w:r>
      <w:r w:rsidRPr="005D1BF5">
        <w:rPr>
          <w:i/>
          <w:spacing w:val="-2"/>
          <w:sz w:val="24"/>
        </w:rPr>
        <w:t xml:space="preserve"> </w:t>
      </w:r>
      <w:r w:rsidRPr="005D1BF5">
        <w:rPr>
          <w:i/>
          <w:sz w:val="24"/>
        </w:rPr>
        <w:t>грудной</w:t>
      </w:r>
      <w:r w:rsidRPr="005D1BF5">
        <w:rPr>
          <w:i/>
          <w:spacing w:val="-1"/>
          <w:sz w:val="24"/>
        </w:rPr>
        <w:t xml:space="preserve"> </w:t>
      </w:r>
      <w:r w:rsidR="00297958">
        <w:rPr>
          <w:i/>
          <w:sz w:val="24"/>
        </w:rPr>
        <w:t>полости</w:t>
      </w:r>
      <w:r w:rsidR="00297958" w:rsidRPr="005D1BF5">
        <w:rPr>
          <w:i/>
          <w:spacing w:val="-2"/>
          <w:sz w:val="24"/>
        </w:rPr>
        <w:t xml:space="preserve"> </w:t>
      </w:r>
      <w:r w:rsidRPr="005D1BF5">
        <w:rPr>
          <w:i/>
          <w:sz w:val="24"/>
        </w:rPr>
        <w:t>каждые</w:t>
      </w:r>
      <w:r w:rsidRPr="005D1BF5">
        <w:rPr>
          <w:i/>
          <w:spacing w:val="-3"/>
          <w:sz w:val="24"/>
        </w:rPr>
        <w:t xml:space="preserve"> </w:t>
      </w:r>
      <w:r w:rsidRPr="005D1BF5">
        <w:rPr>
          <w:i/>
          <w:sz w:val="24"/>
        </w:rPr>
        <w:t>12</w:t>
      </w:r>
      <w:r w:rsidRPr="005D1BF5">
        <w:rPr>
          <w:i/>
          <w:spacing w:val="-1"/>
          <w:sz w:val="24"/>
        </w:rPr>
        <w:t xml:space="preserve"> </w:t>
      </w:r>
      <w:proofErr w:type="spellStart"/>
      <w:r w:rsidRPr="005D1BF5">
        <w:rPr>
          <w:i/>
          <w:sz w:val="24"/>
        </w:rPr>
        <w:t>мес</w:t>
      </w:r>
      <w:proofErr w:type="spellEnd"/>
      <w:r w:rsidRPr="005D1BF5">
        <w:rPr>
          <w:i/>
          <w:sz w:val="24"/>
        </w:rPr>
        <w:t>;</w:t>
      </w:r>
    </w:p>
    <w:p w14:paraId="07DF8124" w14:textId="17D49242" w:rsidR="00BC42F2" w:rsidRPr="005D1BF5" w:rsidRDefault="006A2C22">
      <w:pPr>
        <w:pStyle w:val="a5"/>
        <w:numPr>
          <w:ilvl w:val="0"/>
          <w:numId w:val="3"/>
        </w:numPr>
        <w:tabs>
          <w:tab w:val="left" w:pos="1179"/>
        </w:tabs>
        <w:spacing w:before="137"/>
        <w:rPr>
          <w:i/>
          <w:sz w:val="24"/>
        </w:rPr>
      </w:pPr>
      <w:r>
        <w:rPr>
          <w:i/>
          <w:sz w:val="24"/>
        </w:rPr>
        <w:t xml:space="preserve">Позитронная эмиссионная томография всего тела с </w:t>
      </w:r>
      <w:proofErr w:type="spellStart"/>
      <w:r>
        <w:rPr>
          <w:i/>
          <w:sz w:val="24"/>
        </w:rPr>
        <w:t>туморотропным</w:t>
      </w:r>
      <w:proofErr w:type="spellEnd"/>
      <w:r>
        <w:rPr>
          <w:i/>
          <w:sz w:val="24"/>
        </w:rPr>
        <w:t xml:space="preserve"> </w:t>
      </w:r>
      <w:proofErr w:type="gramStart"/>
      <w:r>
        <w:rPr>
          <w:i/>
          <w:sz w:val="24"/>
        </w:rPr>
        <w:t xml:space="preserve">РФП </w:t>
      </w:r>
      <w:r w:rsidR="00E746FE" w:rsidRPr="005D1BF5">
        <w:rPr>
          <w:i/>
          <w:spacing w:val="-1"/>
          <w:sz w:val="24"/>
        </w:rPr>
        <w:t xml:space="preserve"> </w:t>
      </w:r>
      <w:r w:rsidR="00E746FE" w:rsidRPr="005D1BF5">
        <w:rPr>
          <w:i/>
          <w:sz w:val="24"/>
        </w:rPr>
        <w:t>не</w:t>
      </w:r>
      <w:proofErr w:type="gramEnd"/>
      <w:r w:rsidR="00E746FE" w:rsidRPr="005D1BF5">
        <w:rPr>
          <w:i/>
          <w:spacing w:val="-2"/>
          <w:sz w:val="24"/>
        </w:rPr>
        <w:t xml:space="preserve"> </w:t>
      </w:r>
      <w:r w:rsidR="00E746FE" w:rsidRPr="005D1BF5">
        <w:rPr>
          <w:i/>
          <w:sz w:val="24"/>
        </w:rPr>
        <w:t>ранее</w:t>
      </w:r>
      <w:r w:rsidR="00E746FE" w:rsidRPr="005D1BF5">
        <w:rPr>
          <w:i/>
          <w:spacing w:val="-2"/>
          <w:sz w:val="24"/>
        </w:rPr>
        <w:t xml:space="preserve"> </w:t>
      </w:r>
      <w:r w:rsidR="00E746FE" w:rsidRPr="005D1BF5">
        <w:rPr>
          <w:i/>
          <w:sz w:val="24"/>
        </w:rPr>
        <w:t>чем</w:t>
      </w:r>
      <w:r w:rsidR="00E746FE" w:rsidRPr="005D1BF5">
        <w:rPr>
          <w:i/>
          <w:spacing w:val="-1"/>
          <w:sz w:val="24"/>
        </w:rPr>
        <w:t xml:space="preserve"> </w:t>
      </w:r>
      <w:r w:rsidR="00E746FE" w:rsidRPr="005D1BF5">
        <w:rPr>
          <w:i/>
          <w:sz w:val="24"/>
        </w:rPr>
        <w:t>через</w:t>
      </w:r>
      <w:r w:rsidR="00E746FE" w:rsidRPr="005D1BF5">
        <w:rPr>
          <w:i/>
          <w:spacing w:val="-2"/>
          <w:sz w:val="24"/>
        </w:rPr>
        <w:t xml:space="preserve"> </w:t>
      </w:r>
      <w:r w:rsidR="00E746FE" w:rsidRPr="005D1BF5">
        <w:rPr>
          <w:i/>
          <w:sz w:val="24"/>
        </w:rPr>
        <w:t>1</w:t>
      </w:r>
      <w:r w:rsidR="00E746FE" w:rsidRPr="005D1BF5">
        <w:rPr>
          <w:i/>
          <w:spacing w:val="-1"/>
          <w:sz w:val="24"/>
        </w:rPr>
        <w:t xml:space="preserve"> </w:t>
      </w:r>
      <w:r w:rsidR="00E746FE" w:rsidRPr="005D1BF5">
        <w:rPr>
          <w:i/>
          <w:sz w:val="24"/>
        </w:rPr>
        <w:t>год после</w:t>
      </w:r>
      <w:r w:rsidR="00E746FE" w:rsidRPr="005D1BF5">
        <w:rPr>
          <w:i/>
          <w:spacing w:val="-2"/>
          <w:sz w:val="24"/>
        </w:rPr>
        <w:t xml:space="preserve"> </w:t>
      </w:r>
      <w:r w:rsidR="00E746FE" w:rsidRPr="005D1BF5">
        <w:rPr>
          <w:i/>
          <w:sz w:val="24"/>
        </w:rPr>
        <w:t>окончания</w:t>
      </w:r>
      <w:r w:rsidR="00E746FE" w:rsidRPr="005D1BF5">
        <w:rPr>
          <w:i/>
          <w:spacing w:val="-1"/>
          <w:sz w:val="24"/>
        </w:rPr>
        <w:t xml:space="preserve"> </w:t>
      </w:r>
      <w:r w:rsidR="00E746FE" w:rsidRPr="005D1BF5">
        <w:rPr>
          <w:i/>
          <w:sz w:val="24"/>
        </w:rPr>
        <w:t>ЛТ;</w:t>
      </w:r>
    </w:p>
    <w:p w14:paraId="2469FF26" w14:textId="50FBAF50" w:rsidR="00BC42F2" w:rsidRPr="005D1BF5" w:rsidRDefault="003206BF">
      <w:pPr>
        <w:pStyle w:val="a5"/>
        <w:numPr>
          <w:ilvl w:val="0"/>
          <w:numId w:val="3"/>
        </w:numPr>
        <w:spacing w:before="139" w:line="360" w:lineRule="auto"/>
        <w:ind w:left="0" w:right="244" w:firstLine="0"/>
        <w:rPr>
          <w:i/>
          <w:sz w:val="24"/>
        </w:rPr>
      </w:pPr>
      <w:proofErr w:type="gramStart"/>
      <w:r>
        <w:rPr>
          <w:i/>
          <w:sz w:val="24"/>
        </w:rPr>
        <w:t xml:space="preserve">исследование </w:t>
      </w:r>
      <w:r w:rsidRPr="005D1BF5">
        <w:rPr>
          <w:i/>
          <w:sz w:val="24"/>
        </w:rPr>
        <w:t xml:space="preserve"> </w:t>
      </w:r>
      <w:r w:rsidR="00E746FE" w:rsidRPr="005D1BF5">
        <w:rPr>
          <w:i/>
          <w:sz w:val="24"/>
        </w:rPr>
        <w:t>уровня</w:t>
      </w:r>
      <w:proofErr w:type="gramEnd"/>
      <w:r w:rsidR="00E746FE" w:rsidRPr="005D1BF5">
        <w:rPr>
          <w:i/>
          <w:spacing w:val="5"/>
          <w:sz w:val="24"/>
        </w:rPr>
        <w:t xml:space="preserve"> </w:t>
      </w:r>
      <w:r w:rsidR="00E746FE" w:rsidRPr="005D1BF5">
        <w:rPr>
          <w:i/>
          <w:sz w:val="24"/>
        </w:rPr>
        <w:t>тиреотропного</w:t>
      </w:r>
      <w:r w:rsidR="00E746FE" w:rsidRPr="005D1BF5">
        <w:rPr>
          <w:i/>
          <w:spacing w:val="3"/>
          <w:sz w:val="24"/>
        </w:rPr>
        <w:t xml:space="preserve"> </w:t>
      </w:r>
      <w:r w:rsidR="00E746FE" w:rsidRPr="005D1BF5">
        <w:rPr>
          <w:i/>
          <w:sz w:val="24"/>
        </w:rPr>
        <w:t>гормона</w:t>
      </w:r>
      <w:r w:rsidR="00D15781" w:rsidRPr="005D1BF5">
        <w:rPr>
          <w:i/>
          <w:sz w:val="24"/>
        </w:rPr>
        <w:t xml:space="preserve"> (ТТГ)</w:t>
      </w:r>
      <w:r>
        <w:rPr>
          <w:i/>
          <w:sz w:val="24"/>
        </w:rPr>
        <w:t xml:space="preserve"> в крови</w:t>
      </w:r>
      <w:r w:rsidR="00E746FE" w:rsidRPr="005D1BF5">
        <w:rPr>
          <w:i/>
          <w:spacing w:val="4"/>
          <w:sz w:val="24"/>
        </w:rPr>
        <w:t xml:space="preserve"> </w:t>
      </w:r>
      <w:r w:rsidR="00E746FE" w:rsidRPr="005D1BF5">
        <w:rPr>
          <w:i/>
          <w:sz w:val="24"/>
        </w:rPr>
        <w:t>каждые</w:t>
      </w:r>
      <w:r w:rsidR="00E746FE" w:rsidRPr="005D1BF5">
        <w:rPr>
          <w:i/>
          <w:spacing w:val="1"/>
          <w:sz w:val="24"/>
        </w:rPr>
        <w:t xml:space="preserve"> </w:t>
      </w:r>
      <w:r w:rsidR="00E746FE" w:rsidRPr="005D1BF5">
        <w:rPr>
          <w:i/>
          <w:sz w:val="24"/>
        </w:rPr>
        <w:t>6–12</w:t>
      </w:r>
      <w:r w:rsidR="00E746FE" w:rsidRPr="005D1BF5">
        <w:rPr>
          <w:i/>
          <w:spacing w:val="2"/>
          <w:sz w:val="24"/>
        </w:rPr>
        <w:t xml:space="preserve"> </w:t>
      </w:r>
      <w:proofErr w:type="spellStart"/>
      <w:r w:rsidR="00E746FE" w:rsidRPr="005D1BF5">
        <w:rPr>
          <w:i/>
          <w:sz w:val="24"/>
        </w:rPr>
        <w:t>мес</w:t>
      </w:r>
      <w:proofErr w:type="spellEnd"/>
      <w:r w:rsidR="00E746FE" w:rsidRPr="005D1BF5">
        <w:rPr>
          <w:i/>
          <w:sz w:val="24"/>
        </w:rPr>
        <w:t>,</w:t>
      </w:r>
      <w:r w:rsidR="00E746FE" w:rsidRPr="005D1BF5">
        <w:rPr>
          <w:i/>
          <w:spacing w:val="2"/>
          <w:sz w:val="24"/>
        </w:rPr>
        <w:t xml:space="preserve"> </w:t>
      </w:r>
      <w:r w:rsidR="00E746FE" w:rsidRPr="005D1BF5">
        <w:rPr>
          <w:i/>
          <w:sz w:val="24"/>
        </w:rPr>
        <w:t>если</w:t>
      </w:r>
      <w:r w:rsidR="00E746FE" w:rsidRPr="005D1BF5">
        <w:rPr>
          <w:i/>
          <w:spacing w:val="3"/>
          <w:sz w:val="24"/>
        </w:rPr>
        <w:t xml:space="preserve"> </w:t>
      </w:r>
      <w:r w:rsidR="00E746FE" w:rsidRPr="005D1BF5">
        <w:rPr>
          <w:i/>
          <w:sz w:val="24"/>
        </w:rPr>
        <w:t>проводилось</w:t>
      </w:r>
      <w:r w:rsidR="00E746FE" w:rsidRPr="005D1BF5">
        <w:rPr>
          <w:i/>
          <w:spacing w:val="-57"/>
          <w:sz w:val="24"/>
        </w:rPr>
        <w:t xml:space="preserve"> </w:t>
      </w:r>
      <w:r w:rsidR="00E746FE" w:rsidRPr="005D1BF5">
        <w:rPr>
          <w:i/>
          <w:sz w:val="24"/>
        </w:rPr>
        <w:t>облучение</w:t>
      </w:r>
      <w:r w:rsidR="00E746FE" w:rsidRPr="005D1BF5">
        <w:rPr>
          <w:i/>
          <w:spacing w:val="-2"/>
          <w:sz w:val="24"/>
        </w:rPr>
        <w:t xml:space="preserve"> </w:t>
      </w:r>
      <w:r w:rsidR="00E746FE" w:rsidRPr="005D1BF5">
        <w:rPr>
          <w:i/>
          <w:sz w:val="24"/>
        </w:rPr>
        <w:t>шеи с</w:t>
      </w:r>
      <w:r w:rsidR="00E746FE" w:rsidRPr="005D1BF5">
        <w:rPr>
          <w:i/>
          <w:spacing w:val="-1"/>
          <w:sz w:val="24"/>
        </w:rPr>
        <w:t xml:space="preserve"> </w:t>
      </w:r>
      <w:r w:rsidR="00E746FE" w:rsidRPr="005D1BF5">
        <w:rPr>
          <w:i/>
          <w:sz w:val="24"/>
        </w:rPr>
        <w:t>целью</w:t>
      </w:r>
      <w:r w:rsidR="00E746FE" w:rsidRPr="005D1BF5">
        <w:rPr>
          <w:i/>
          <w:spacing w:val="-1"/>
          <w:sz w:val="24"/>
        </w:rPr>
        <w:t xml:space="preserve"> </w:t>
      </w:r>
      <w:r w:rsidR="00E746FE" w:rsidRPr="005D1BF5">
        <w:rPr>
          <w:i/>
          <w:sz w:val="24"/>
        </w:rPr>
        <w:t>оценки функции щитовидной железы.</w:t>
      </w:r>
    </w:p>
    <w:p w14:paraId="116E09B5" w14:textId="77777777" w:rsidR="00BC42F2" w:rsidRPr="005D1BF5" w:rsidRDefault="00BC42F2">
      <w:pPr>
        <w:pStyle w:val="a3"/>
        <w:ind w:left="0"/>
        <w:rPr>
          <w:i/>
          <w:sz w:val="21"/>
        </w:rPr>
      </w:pPr>
    </w:p>
    <w:p w14:paraId="4577215F" w14:textId="77777777" w:rsidR="00BC42F2" w:rsidRPr="005D1BF5" w:rsidRDefault="00E746FE">
      <w:pPr>
        <w:pStyle w:val="1"/>
        <w:numPr>
          <w:ilvl w:val="0"/>
          <w:numId w:val="12"/>
        </w:numPr>
        <w:spacing w:before="0"/>
        <w:ind w:left="0" w:firstLine="0"/>
        <w:jc w:val="left"/>
      </w:pPr>
      <w:bookmarkStart w:id="24" w:name="_Toc146475669"/>
      <w:r w:rsidRPr="005D1BF5">
        <w:t>Организация</w:t>
      </w:r>
      <w:r w:rsidRPr="005D1BF5">
        <w:rPr>
          <w:spacing w:val="-4"/>
        </w:rPr>
        <w:t xml:space="preserve"> </w:t>
      </w:r>
      <w:r w:rsidRPr="005D1BF5">
        <w:t>оказания</w:t>
      </w:r>
      <w:r w:rsidRPr="005D1BF5">
        <w:rPr>
          <w:spacing w:val="-3"/>
        </w:rPr>
        <w:t xml:space="preserve"> </w:t>
      </w:r>
      <w:r w:rsidRPr="005D1BF5">
        <w:t>медицинской</w:t>
      </w:r>
      <w:r w:rsidRPr="005D1BF5">
        <w:rPr>
          <w:spacing w:val="-3"/>
        </w:rPr>
        <w:t xml:space="preserve"> </w:t>
      </w:r>
      <w:r w:rsidRPr="005D1BF5">
        <w:t>помощи</w:t>
      </w:r>
      <w:bookmarkEnd w:id="24"/>
    </w:p>
    <w:p w14:paraId="06481155" w14:textId="77777777" w:rsidR="00BC42F2" w:rsidRPr="005D1BF5" w:rsidRDefault="00BC42F2">
      <w:pPr>
        <w:pStyle w:val="a3"/>
        <w:spacing w:before="3"/>
        <w:ind w:left="0"/>
        <w:rPr>
          <w:b/>
        </w:rPr>
      </w:pPr>
    </w:p>
    <w:p w14:paraId="1A95B00B"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Медицинская помощь, за исключением медицинской помощи в рамках клинической апробации, в соответствии с Федеральным законом от 21.11.2011 № 323-ФЗ «Об основах охраны здоровья граждан в Российской Федерации», организуется и оказывается:</w:t>
      </w:r>
    </w:p>
    <w:p w14:paraId="7B8F68CA"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47B40292"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2) в соответствии с порядком оказания помощи по профилю «онкология», обязательным для исполнения на территории Российской Федерации всеми медицинскими организациями;</w:t>
      </w:r>
    </w:p>
    <w:p w14:paraId="5FD3782C"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3) на основе настоящих клинических рекомендаций;</w:t>
      </w:r>
    </w:p>
    <w:p w14:paraId="4EB627B8"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4) с учетом стандартов медицинской помощи, утвержденных уполномоченным Федеральным органом исполнительной власти.</w:t>
      </w:r>
    </w:p>
    <w:p w14:paraId="3D1EA1B9"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 xml:space="preserve">Первичная специализированная медико-санитарная помощь оказывается врачом-онкологом и иными врачами-специалистами в центре амбулаторной онкологической помощи либо в первичном онкологическом кабинете, поликлиническом отделении онкологического диспансера (онкологической больницы). </w:t>
      </w:r>
    </w:p>
    <w:p w14:paraId="5B2F14EA"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При подозрении или выявлении у пациента онкологического заболевания врачи-терапевты, врачи-терапевты участковые, врачи общей практики (семейные врачи), врачи-специалисты, средние медицинские работники в установленном порядке направляют пациента на консультацию в центр амбулаторной онкологической помощи либо в первичный онкологический кабинет, поликлиническое отделение онкологического диспансера (онкологической больницы) для оказания ему первичной специализированной медико-санитарной помощи.</w:t>
      </w:r>
    </w:p>
    <w:p w14:paraId="384245A0"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lastRenderedPageBreak/>
        <w:t xml:space="preserve">Консультация в центре амбулаторной онкологической помощи либо в первичном онкологическом кабинете, поликлиническом отделении онкологического диспансера (онкологической больницы) должна быть проведена не позднее 5 рабочих дней с даты выдачи направления на консультацию. Врач-онколог центра амбулаторной онкологической помощи (в случае отсутствия центра амбулаторной онкологической помощи врач-онколог первичного онкологического кабинета или поликлинического отделения онкологического диспансера (онкологической больницы организует взятие </w:t>
      </w:r>
      <w:proofErr w:type="spellStart"/>
      <w:r w:rsidRPr="005D1BF5">
        <w:rPr>
          <w:color w:val="000000"/>
        </w:rPr>
        <w:t>биопсийного</w:t>
      </w:r>
      <w:proofErr w:type="spellEnd"/>
      <w:r w:rsidRPr="005D1BF5">
        <w:rPr>
          <w:color w:val="000000"/>
        </w:rPr>
        <w:t xml:space="preserve"> (операционного) материала, а также организует выполнение иных диагностических исследований, необходимых для установления диагноза, включая распространенность онкологического процесса и стадию заболевания.</w:t>
      </w:r>
    </w:p>
    <w:p w14:paraId="6175E530"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 xml:space="preserve">В случае невозможности взятия в медицинской организации, в составе которой организован центр амбулаторной онкологической помощи (первичный онкологический кабинет, </w:t>
      </w:r>
      <w:proofErr w:type="spellStart"/>
      <w:r w:rsidRPr="005D1BF5">
        <w:rPr>
          <w:color w:val="000000"/>
        </w:rPr>
        <w:t>биопсийного</w:t>
      </w:r>
      <w:proofErr w:type="spellEnd"/>
      <w:r w:rsidRPr="005D1BF5">
        <w:rPr>
          <w:color w:val="000000"/>
        </w:rPr>
        <w:t xml:space="preserve"> (операционного) материала, проведения иных диагностических исследований пациент направляется лечащим врачом в онкологический диспансер (онкологическую больницу) или в медицинскую организацию, оказывающую медицинскую помощь пациентам с онкологическими заболеваниями.</w:t>
      </w:r>
    </w:p>
    <w:p w14:paraId="02E64905"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 xml:space="preserve">Срок выполнения патологоанатомических исследований, необходимых для гистологической верификации злокачественных новообразований не должен превышать 15 рабочих дней с даты поступления </w:t>
      </w:r>
      <w:proofErr w:type="spellStart"/>
      <w:r w:rsidRPr="005D1BF5">
        <w:rPr>
          <w:color w:val="000000"/>
        </w:rPr>
        <w:t>биопсийного</w:t>
      </w:r>
      <w:proofErr w:type="spellEnd"/>
      <w:r w:rsidRPr="005D1BF5">
        <w:rPr>
          <w:color w:val="000000"/>
        </w:rPr>
        <w:t xml:space="preserve"> (операционного) материала в патологоанатомическое бюро (отделение).</w:t>
      </w:r>
    </w:p>
    <w:p w14:paraId="578BEB7A"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сроков, установленных в программе государственных гарантий бесплатного оказания гражданам медицинской помощи, утверждаемой Правительством Российской Федерации.</w:t>
      </w:r>
    </w:p>
    <w:p w14:paraId="2DD59D09"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Диагноз онкологического заболевания устанавливается врачом-онкологом, а при злокачественных новообразованиях лимфоидной, кроветворной и родственных им тканей, входящих в рубрики МКБ-10 С81-С96, также врачом-гематологом.</w:t>
      </w:r>
    </w:p>
    <w:p w14:paraId="76F63A75"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Врач-онколог центра амбулаторной онкологической помощи (первичного онкологического кабинета) направляет пациента в онкологический диспансер (онкологическую больницу) или иную медицинскую организацию, оказывающую медицинскую помощь пациентам с онкологическими заболеваниями, в том числе подведомственную федеральному органу исполнительной власти (далее – федеральная медицинская организация), для уточнения диагноза (в случае невозможности установления диагноза, включая распространенность онкологического процесса и стадию заболевания), определения тактики лечения, а также в случае наличия медицинских показаний для оказания специализированной, в том числе высокотехнологичной, медицинской помощи.</w:t>
      </w:r>
    </w:p>
    <w:p w14:paraId="5F2D92B0"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lastRenderedPageBreak/>
        <w:t>При онкологических заболеваниях, входящих в рубрики С37, C38, C40–C41, C45–C49, С58, D39, C62, C69–C70, С72, C74 МКБ-10, а также соответствующих кодам международной классификации болезней – онкология (МКБ-О), 3 издания 8936, 906-909, 8247/3, 8013/3, 8240/3, 8244/3, 8246/3, 8249/3 врач-онколог онкологического диспансера (онкологической больницы) или иной медицинской организации, оказывающей медицинскую помощь пациентам с онкологическими заболеваниями, для определения лечебной тактики организует проведение консультации или консилиума врачей, в том числе с применением телемедицинских технологий, в федеральных государственных бюджетных учреждениях, подведомственных Министерству здравоохранения Российской Федерации, оказывающих медицинскую помощь (далее в целях настоящего Порядка – национальные медицинские исследовательские центры).</w:t>
      </w:r>
    </w:p>
    <w:p w14:paraId="72615143"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В сложных клинических случаях для уточнения диагноза (в случае невозможности установления диагноза, включая распространенность онкологического процесса и стадию заболевания) в целях проведения оценки, интерпретации и описания результатов врач-онколог организует направление:</w:t>
      </w:r>
    </w:p>
    <w:p w14:paraId="1A7763B0"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 xml:space="preserve">цифровых изображений, полученных по результатам патоморфологических исследований, в </w:t>
      </w:r>
      <w:proofErr w:type="gramStart"/>
      <w:r w:rsidRPr="005D1BF5">
        <w:rPr>
          <w:color w:val="000000"/>
        </w:rPr>
        <w:t>патолого-анатомическое</w:t>
      </w:r>
      <w:proofErr w:type="gramEnd"/>
      <w:r w:rsidRPr="005D1BF5">
        <w:rPr>
          <w:color w:val="000000"/>
        </w:rPr>
        <w:t xml:space="preserve"> бюро (отделение) четвертой группы (референс-центр)</w:t>
      </w:r>
      <w:r w:rsidRPr="005D1BF5">
        <w:rPr>
          <w:color w:val="000000"/>
        </w:rPr>
        <w:footnoteReference w:id="1"/>
      </w:r>
      <w:r w:rsidRPr="005D1BF5">
        <w:rPr>
          <w:color w:val="000000"/>
        </w:rPr>
        <w:t xml:space="preserve">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w:t>
      </w:r>
    </w:p>
    <w:p w14:paraId="71382396"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цифровых изображений, полученных по результатам лучевых методов исследований, в дистанционный консультативный центр лучевой диагностики,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w:t>
      </w:r>
    </w:p>
    <w:p w14:paraId="11BA2ABB"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proofErr w:type="spellStart"/>
      <w:r w:rsidRPr="005D1BF5">
        <w:rPr>
          <w:color w:val="000000"/>
        </w:rPr>
        <w:t>биопсийного</w:t>
      </w:r>
      <w:proofErr w:type="spellEnd"/>
      <w:r w:rsidRPr="005D1BF5">
        <w:rPr>
          <w:color w:val="000000"/>
        </w:rPr>
        <w:t xml:space="preserve"> (операционного) материала для повторного проведения патоморфологических, </w:t>
      </w:r>
      <w:proofErr w:type="spellStart"/>
      <w:r w:rsidRPr="005D1BF5">
        <w:rPr>
          <w:color w:val="000000"/>
        </w:rPr>
        <w:t>иммуногистохимических</w:t>
      </w:r>
      <w:proofErr w:type="spellEnd"/>
      <w:r w:rsidRPr="005D1BF5">
        <w:rPr>
          <w:color w:val="000000"/>
        </w:rPr>
        <w:t xml:space="preserve">, и молекулярно-генетических исследований: в </w:t>
      </w:r>
      <w:proofErr w:type="gramStart"/>
      <w:r w:rsidRPr="005D1BF5">
        <w:rPr>
          <w:color w:val="000000"/>
        </w:rPr>
        <w:t>патолого-анатомическое</w:t>
      </w:r>
      <w:proofErr w:type="gramEnd"/>
      <w:r w:rsidRPr="005D1BF5">
        <w:rPr>
          <w:color w:val="000000"/>
        </w:rPr>
        <w:t xml:space="preserve"> бюро (отделение) четвертой группы (референс-центр), а также в молекулярно-генетические лаборатории для проведения молекулярно-генетических исследований.</w:t>
      </w:r>
    </w:p>
    <w:p w14:paraId="2E05F784"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Тактика лечения устанавливается консилиумом врачей, включающим врачей-онкологов, врача-радиотерапевта, врача-нейрохирурга (при опухолях нервной системы) медицинской организации, в составе которой имеются отделения хирургических методов лечения злокачественных новообразований, противоопухолевой лекарственной терапии, ра</w:t>
      </w:r>
      <w:r w:rsidRPr="005D1BF5">
        <w:rPr>
          <w:color w:val="000000"/>
        </w:rPr>
        <w:lastRenderedPageBreak/>
        <w:t>диотерапии (далее – онкологический консилиум), в том числе онкологическим консилиумом, проведенным с применением телемедицинских технологий, с привлечением при необходимости других врачей-специалистов.</w:t>
      </w:r>
    </w:p>
    <w:p w14:paraId="35F5438B"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Диспансерное наблюдение врача-онколога за пациентом с выявленным онкологическим заболеванием устанавливается и осуществляется в соответствии с порядком диспансерного наблюдения за взрослыми с онкологическими заболеваниями.</w:t>
      </w:r>
    </w:p>
    <w:p w14:paraId="1D2CF501"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С целью учета информация о впервые выявленном случае онкологического заболевания направляется в течение 3 рабочих дней врачом-онкологом медицинской организации, в которой установлен соответствующий диагноз, в онкологический диспансер или организацию субъекта Российской Федерации, исполняющую функцию регистрации пациентов с впервые выявленном злокачественным новообразованием, в том числе с применением единой государственной информационной системы в сфере здравоохранения.</w:t>
      </w:r>
    </w:p>
    <w:p w14:paraId="60BFE21B"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Специализированная, в том числе высокотехнологичная, медицинская помощь в медицинских организациях, оказывающих медицинскую помощь взрослому населению при онкологических заболеваниях, оказывается по медицинским показаниям, предусмотренным положением об организации оказания специализированной, в том числе высокотехнологичной, медицинской помощи.</w:t>
      </w:r>
    </w:p>
    <w:p w14:paraId="3C520F3C"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Специализированная, за исключением высокотехнологичной, медицинская помощь в медицинских организациях, подведомственных федеральным органам исполнительной власти, оказывается по медицинским показаниям, предусмотренным пунктом 5 порядка направления пациентов в медицинские организации и иные организации, подведомственные федеральным органам исполнительной власти, для оказания специализированной (за исключением высокотехнологичной) медицинской помощи, предусмотренного в приложении к положению об организации оказания специализированной, в том числе высокотехнологичной, медицинской помощи.</w:t>
      </w:r>
    </w:p>
    <w:p w14:paraId="331F3A14"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Сроки ожидания оказания специализированной (за исключением высокотехнологичной) медицинской помощи не должны превышать сроков, установленных в программе государственных гарантий бесплатного оказания гражданам медицинской помощи, утверждаемой Правительством Российской Федерации.</w:t>
      </w:r>
    </w:p>
    <w:p w14:paraId="5003DD78"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При наличии у пациента с онкологическим заболеванием медицинских показаний для проведения медицинской реабилитации врач-онколог организует ее проведение в соответствии с порядком организации медицинской реабилитации взрослых.</w:t>
      </w:r>
    </w:p>
    <w:p w14:paraId="3F541405"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При наличии у пациента с онкологическим заболеванием медицинских показаний к санаторно-курортному лечению врач-онколог организует его в соответствии порядком организации санаторно-курортного лечения.</w:t>
      </w:r>
    </w:p>
    <w:p w14:paraId="1790CBFA"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lastRenderedPageBreak/>
        <w:t>Паллиативная медицинская помощь пациенту с онкологическими заболеваниями оказывается в соответствии с положением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14:paraId="28EDE63A"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При подозрении и (или) выявлении у пациента онкологического заболевания в ходе оказания ему скорой медицинской помощи его переводят или направляют в медицинские организации, оказывающие медицинскую помощь пациентам с онкологическими заболеваниями, для определения тактики ведения и необходимости применения дополнительно других методов специализированного противоопухолевого лечения.</w:t>
      </w:r>
    </w:p>
    <w:p w14:paraId="49A5FF95"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p>
    <w:p w14:paraId="004AE008"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Показаниями для госпитализации в медицинскую организацию в экстренной или неотложной форме являются:</w:t>
      </w:r>
    </w:p>
    <w:p w14:paraId="538151C5"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1) наличие осложнений онкологического заболевания, требующих оказания ему специализированной медицинской помощи в экстренной и неотложной форме;</w:t>
      </w:r>
    </w:p>
    <w:p w14:paraId="232ADB9F"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2) наличие осложнений лечения (хирургическое вмешательство, ЛТ, лекарственная терапия и т.д.) онкологического заболевания.</w:t>
      </w:r>
    </w:p>
    <w:p w14:paraId="3E381796"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Показаниями для госпитализации в медицинскую организацию в плановой форме являются:</w:t>
      </w:r>
    </w:p>
    <w:p w14:paraId="08EDB182"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1) необходимость выполнения сложных интервенционных диагностических медицинских вмешательств, требующих последующего наблюдения в условиях круглосуточного или дневного стационара;</w:t>
      </w:r>
    </w:p>
    <w:p w14:paraId="21BF7DCD"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2) наличие показаний к специализированному противоопухолевому лечению (хирургическое вмешательство, ЛТ, в том числе контактная, ДЛТ и другие виды ЛТ, лекарственная терапия и др.), требующему наблюдения в условиях круглосуточного или дневного стационара.</w:t>
      </w:r>
    </w:p>
    <w:p w14:paraId="4A49F671"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Показаниями к выписке пациента из медицинской организации являются:</w:t>
      </w:r>
    </w:p>
    <w:p w14:paraId="12802625"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1) завершение курса лечения или одного из этапов оказания специализированной, в том числе высокотехнологичной, медицинской помощи в условиях круглосуточного или дневного стационара при условии отсутствия осложнений лечения, требующих медикаментозной коррекции и/или медицинских вмешательств в стационарных условиях;</w:t>
      </w:r>
    </w:p>
    <w:p w14:paraId="59440BCB"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 xml:space="preserve">2) отказ пациента или его законного представителя от специализированной, в том числе высокотехнологичной, медицинской помощи в условиях круглосуточного или дневного стационара, установленной консилиумом медицинской организации, оказывающей онкологическую помощь при условии отсутствия осложнений основного заболевания </w:t>
      </w:r>
      <w:r w:rsidRPr="005D1BF5">
        <w:rPr>
          <w:color w:val="000000"/>
        </w:rPr>
        <w:lastRenderedPageBreak/>
        <w:t>и/или лечения, требующих медикаментозной коррекции и/или медицинских вмешательств в стационарных условиях;</w:t>
      </w:r>
    </w:p>
    <w:p w14:paraId="228546FC"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3) в случаях несоблюдения пациентом предписаний или правил внутреннего распорядка лечебно-профилактического учреждения, если это не угрожает жизни пациента и здоровью окружающих;</w:t>
      </w:r>
    </w:p>
    <w:p w14:paraId="6E00FC06"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4) необходимость перевода пациента в другую медицинскую организацию по соответствующему профилю оказания медицинской помощи.</w:t>
      </w:r>
    </w:p>
    <w:p w14:paraId="36D16126" w14:textId="77777777" w:rsidR="000922B8" w:rsidRPr="005D1BF5" w:rsidRDefault="000922B8" w:rsidP="000922B8">
      <w:pPr>
        <w:pBdr>
          <w:top w:val="nil"/>
          <w:left w:val="nil"/>
          <w:bottom w:val="nil"/>
          <w:right w:val="nil"/>
          <w:between w:val="nil"/>
        </w:pBdr>
        <w:spacing w:line="360" w:lineRule="auto"/>
        <w:ind w:left="222" w:right="364" w:firstLine="707"/>
        <w:jc w:val="both"/>
        <w:rPr>
          <w:color w:val="000000"/>
        </w:rPr>
      </w:pPr>
      <w:r w:rsidRPr="005D1BF5">
        <w:rPr>
          <w:color w:val="000000"/>
        </w:rPr>
        <w:t>Заключение о целесообразности перевода пациента в профильную медицинскую организацию осуществляется после предварительной консультации по предоставленным медицинским документам и/или предварительного осмотра пациента врачами-специалистами медицинской организации, в которую планируется перевод.</w:t>
      </w:r>
    </w:p>
    <w:p w14:paraId="0CDFF7FB" w14:textId="77777777" w:rsidR="00BC42F2" w:rsidRPr="005D1BF5" w:rsidRDefault="00BC42F2">
      <w:pPr>
        <w:spacing w:line="360" w:lineRule="auto"/>
        <w:jc w:val="both"/>
        <w:sectPr w:rsidR="00BC42F2" w:rsidRPr="005D1BF5">
          <w:pgSz w:w="11910" w:h="16840"/>
          <w:pgMar w:top="1040" w:right="600" w:bottom="960" w:left="1500" w:header="0" w:footer="692" w:gutter="0"/>
          <w:cols w:space="720"/>
        </w:sectPr>
      </w:pPr>
    </w:p>
    <w:p w14:paraId="073921B1" w14:textId="69D679D6" w:rsidR="00BC42F2" w:rsidRPr="005D1BF5" w:rsidRDefault="00E746FE">
      <w:pPr>
        <w:pStyle w:val="1"/>
        <w:numPr>
          <w:ilvl w:val="0"/>
          <w:numId w:val="12"/>
        </w:numPr>
        <w:spacing w:line="362" w:lineRule="auto"/>
        <w:ind w:left="0" w:right="508" w:firstLine="0"/>
        <w:jc w:val="left"/>
      </w:pPr>
      <w:bookmarkStart w:id="25" w:name="_Toc146475670"/>
      <w:r w:rsidRPr="005D1BF5">
        <w:lastRenderedPageBreak/>
        <w:t>Дополнительная информация (в том числе факторы, влияющие на</w:t>
      </w:r>
      <w:r w:rsidR="00DB182A" w:rsidRPr="005D1BF5">
        <w:rPr>
          <w:spacing w:val="-67"/>
        </w:rPr>
        <w:t xml:space="preserve"> </w:t>
      </w:r>
      <w:r w:rsidRPr="005D1BF5">
        <w:t>исход</w:t>
      </w:r>
      <w:r w:rsidRPr="005D1BF5">
        <w:rPr>
          <w:spacing w:val="-2"/>
        </w:rPr>
        <w:t xml:space="preserve"> </w:t>
      </w:r>
      <w:r w:rsidRPr="005D1BF5">
        <w:t>заболевания или</w:t>
      </w:r>
      <w:r w:rsidRPr="005D1BF5">
        <w:rPr>
          <w:spacing w:val="-1"/>
        </w:rPr>
        <w:t xml:space="preserve"> </w:t>
      </w:r>
      <w:r w:rsidRPr="005D1BF5">
        <w:t>состояния)</w:t>
      </w:r>
      <w:bookmarkEnd w:id="25"/>
    </w:p>
    <w:p w14:paraId="442F156C" w14:textId="77777777" w:rsidR="00BC42F2" w:rsidRPr="005D1BF5" w:rsidRDefault="00BC42F2">
      <w:pPr>
        <w:pStyle w:val="a3"/>
        <w:spacing w:before="10"/>
        <w:ind w:left="0"/>
        <w:rPr>
          <w:sz w:val="32"/>
        </w:rPr>
      </w:pPr>
    </w:p>
    <w:p w14:paraId="48048B90" w14:textId="77777777" w:rsidR="00DB182A" w:rsidRPr="005D1BF5" w:rsidRDefault="00DB182A" w:rsidP="00DB182A">
      <w:pPr>
        <w:pStyle w:val="afe"/>
        <w:spacing w:before="0" w:beforeAutospacing="0" w:after="0" w:afterAutospacing="0" w:line="360" w:lineRule="auto"/>
        <w:rPr>
          <w:rFonts w:ascii="TimesNewRomanPSMT" w:hAnsi="TimesNewRomanPSMT"/>
        </w:rPr>
      </w:pPr>
      <w:r w:rsidRPr="005D1BF5">
        <w:rPr>
          <w:rFonts w:ascii="TimesNewRomanPSMT" w:hAnsi="TimesNewRomanPSMT"/>
        </w:rPr>
        <w:t xml:space="preserve">Факторами, влияющими на прогноз заболевания, являются: </w:t>
      </w:r>
    </w:p>
    <w:p w14:paraId="33AD671E" w14:textId="77777777" w:rsidR="00DB182A" w:rsidRPr="005D1BF5" w:rsidRDefault="00DB182A" w:rsidP="00DB182A">
      <w:pPr>
        <w:pStyle w:val="afe"/>
        <w:spacing w:before="0" w:beforeAutospacing="0" w:after="0" w:afterAutospacing="0" w:line="360" w:lineRule="auto"/>
        <w:rPr>
          <w:rFonts w:ascii="TimesNewRomanPSMT" w:hAnsi="TimesNewRomanPSMT"/>
        </w:rPr>
      </w:pPr>
      <w:r w:rsidRPr="005D1BF5">
        <w:rPr>
          <w:rFonts w:ascii="TimesNewRomanPSMT" w:hAnsi="TimesNewRomanPSMT"/>
        </w:rPr>
        <w:t xml:space="preserve">- размеры и распространенность </w:t>
      </w:r>
      <w:proofErr w:type="spellStart"/>
      <w:r w:rsidRPr="005D1BF5">
        <w:rPr>
          <w:rFonts w:ascii="TimesNewRomanPSMT" w:hAnsi="TimesNewRomanPSMT"/>
        </w:rPr>
        <w:t>первичнои</w:t>
      </w:r>
      <w:proofErr w:type="spellEnd"/>
      <w:r w:rsidRPr="005D1BF5">
        <w:rPr>
          <w:rFonts w:ascii="TimesNewRomanPSMT" w:hAnsi="TimesNewRomanPSMT"/>
        </w:rPr>
        <w:t>̆ опухоли;</w:t>
      </w:r>
    </w:p>
    <w:p w14:paraId="4FBD6A1E" w14:textId="77777777" w:rsidR="00DB182A" w:rsidRPr="005D1BF5" w:rsidRDefault="00DB182A" w:rsidP="00DB182A">
      <w:pPr>
        <w:pStyle w:val="afe"/>
        <w:spacing w:before="0" w:beforeAutospacing="0" w:after="0" w:afterAutospacing="0" w:line="360" w:lineRule="auto"/>
        <w:rPr>
          <w:rFonts w:ascii="TimesNewRomanPSMT" w:hAnsi="TimesNewRomanPSMT"/>
        </w:rPr>
      </w:pPr>
      <w:r w:rsidRPr="005D1BF5">
        <w:rPr>
          <w:rFonts w:ascii="TimesNewRomanPSMT" w:hAnsi="TimesNewRomanPSMT"/>
        </w:rPr>
        <w:t xml:space="preserve">- степень дифференцировки опухоли; </w:t>
      </w:r>
    </w:p>
    <w:p w14:paraId="303A6210" w14:textId="77777777" w:rsidR="00DB182A" w:rsidRPr="005D1BF5" w:rsidRDefault="00DB182A" w:rsidP="00DB182A">
      <w:pPr>
        <w:pStyle w:val="afe"/>
        <w:spacing w:before="0" w:beforeAutospacing="0" w:after="0" w:afterAutospacing="0" w:line="360" w:lineRule="auto"/>
        <w:rPr>
          <w:rFonts w:ascii="TimesNewRomanPSMT" w:hAnsi="TimesNewRomanPSMT"/>
        </w:rPr>
      </w:pPr>
      <w:r w:rsidRPr="005D1BF5">
        <w:rPr>
          <w:rFonts w:ascii="TimesNewRomanPSMT" w:hAnsi="TimesNewRomanPSMT"/>
        </w:rPr>
        <w:t>- статус регионарных ЛУ (</w:t>
      </w:r>
      <w:proofErr w:type="spellStart"/>
      <w:r w:rsidRPr="005D1BF5">
        <w:rPr>
          <w:rFonts w:ascii="TimesNewRomanPSMT" w:hAnsi="TimesNewRomanPSMT"/>
        </w:rPr>
        <w:t>рN</w:t>
      </w:r>
      <w:proofErr w:type="spellEnd"/>
      <w:r w:rsidRPr="005D1BF5">
        <w:rPr>
          <w:rFonts w:ascii="TimesNewRomanPSMT" w:hAnsi="TimesNewRomanPSMT"/>
        </w:rPr>
        <w:t>) (метастазы в ЛУ шеи вдвое снижают выживаемость пациентов)</w:t>
      </w:r>
    </w:p>
    <w:p w14:paraId="38776B47" w14:textId="0A887698" w:rsidR="00DB182A" w:rsidRPr="005D1BF5" w:rsidRDefault="00DB182A" w:rsidP="00DB182A">
      <w:pPr>
        <w:pStyle w:val="afe"/>
        <w:spacing w:before="0" w:beforeAutospacing="0" w:after="0" w:afterAutospacing="0" w:line="360" w:lineRule="auto"/>
        <w:rPr>
          <w:rFonts w:ascii="TimesNewRomanPSMT" w:hAnsi="TimesNewRomanPSMT"/>
        </w:rPr>
      </w:pPr>
      <w:r w:rsidRPr="005D1BF5">
        <w:rPr>
          <w:rFonts w:ascii="TimesNewRomanPSMT" w:hAnsi="TimesNewRomanPSMT"/>
        </w:rPr>
        <w:t xml:space="preserve">- </w:t>
      </w:r>
      <w:proofErr w:type="spellStart"/>
      <w:r w:rsidRPr="005D1BF5">
        <w:rPr>
          <w:rFonts w:ascii="TimesNewRomanPSMT" w:hAnsi="TimesNewRomanPSMT"/>
        </w:rPr>
        <w:t>экстранодальное</w:t>
      </w:r>
      <w:proofErr w:type="spellEnd"/>
      <w:r w:rsidRPr="005D1BF5">
        <w:rPr>
          <w:rFonts w:ascii="TimesNewRomanPSMT" w:hAnsi="TimesNewRomanPSMT"/>
        </w:rPr>
        <w:t xml:space="preserve"> распространение опухоли; </w:t>
      </w:r>
    </w:p>
    <w:p w14:paraId="40C2E664" w14:textId="77777777" w:rsidR="00DB182A" w:rsidRPr="005D1BF5" w:rsidRDefault="00DB182A" w:rsidP="00393353">
      <w:pPr>
        <w:jc w:val="center"/>
        <w:rPr>
          <w:b/>
          <w:bCs/>
        </w:rPr>
      </w:pPr>
    </w:p>
    <w:p w14:paraId="6E3E467A" w14:textId="77777777" w:rsidR="00DB182A" w:rsidRPr="005D1BF5" w:rsidRDefault="00DB182A" w:rsidP="00393353">
      <w:pPr>
        <w:jc w:val="center"/>
        <w:rPr>
          <w:b/>
          <w:bCs/>
        </w:rPr>
      </w:pPr>
    </w:p>
    <w:p w14:paraId="5CE382E0" w14:textId="77777777" w:rsidR="00DB182A" w:rsidRPr="005D1BF5" w:rsidRDefault="00DB182A" w:rsidP="00393353">
      <w:pPr>
        <w:jc w:val="center"/>
        <w:rPr>
          <w:b/>
          <w:bCs/>
        </w:rPr>
      </w:pPr>
    </w:p>
    <w:p w14:paraId="41BFA88B" w14:textId="77777777" w:rsidR="00DB182A" w:rsidRPr="005D1BF5" w:rsidRDefault="00DB182A" w:rsidP="00393353">
      <w:pPr>
        <w:jc w:val="center"/>
        <w:rPr>
          <w:b/>
          <w:bCs/>
        </w:rPr>
      </w:pPr>
    </w:p>
    <w:p w14:paraId="6A09514E" w14:textId="77777777" w:rsidR="00DB182A" w:rsidRPr="005D1BF5" w:rsidRDefault="00DB182A" w:rsidP="00393353">
      <w:pPr>
        <w:jc w:val="center"/>
        <w:rPr>
          <w:b/>
          <w:bCs/>
        </w:rPr>
      </w:pPr>
    </w:p>
    <w:p w14:paraId="29F03B81" w14:textId="77777777" w:rsidR="00DB182A" w:rsidRPr="005D1BF5" w:rsidRDefault="00DB182A" w:rsidP="00393353">
      <w:pPr>
        <w:jc w:val="center"/>
        <w:rPr>
          <w:b/>
          <w:bCs/>
        </w:rPr>
      </w:pPr>
    </w:p>
    <w:p w14:paraId="05A9E6D1" w14:textId="77777777" w:rsidR="00DB182A" w:rsidRPr="005D1BF5" w:rsidRDefault="00DB182A" w:rsidP="00393353">
      <w:pPr>
        <w:jc w:val="center"/>
        <w:rPr>
          <w:b/>
          <w:bCs/>
        </w:rPr>
      </w:pPr>
    </w:p>
    <w:p w14:paraId="003C3D3F" w14:textId="77777777" w:rsidR="00DB182A" w:rsidRPr="005D1BF5" w:rsidRDefault="00DB182A" w:rsidP="00393353">
      <w:pPr>
        <w:jc w:val="center"/>
        <w:rPr>
          <w:b/>
          <w:bCs/>
        </w:rPr>
      </w:pPr>
    </w:p>
    <w:p w14:paraId="68AA253F" w14:textId="77777777" w:rsidR="00DB182A" w:rsidRPr="005D1BF5" w:rsidRDefault="00DB182A" w:rsidP="00393353">
      <w:pPr>
        <w:jc w:val="center"/>
        <w:rPr>
          <w:b/>
          <w:bCs/>
        </w:rPr>
      </w:pPr>
    </w:p>
    <w:p w14:paraId="2B6FAED7" w14:textId="77777777" w:rsidR="00DB182A" w:rsidRPr="005D1BF5" w:rsidRDefault="00DB182A" w:rsidP="00393353">
      <w:pPr>
        <w:jc w:val="center"/>
        <w:rPr>
          <w:b/>
          <w:bCs/>
        </w:rPr>
      </w:pPr>
    </w:p>
    <w:p w14:paraId="0AF6E3B1" w14:textId="77777777" w:rsidR="00DB182A" w:rsidRPr="005D1BF5" w:rsidRDefault="00DB182A" w:rsidP="00393353">
      <w:pPr>
        <w:jc w:val="center"/>
        <w:rPr>
          <w:b/>
          <w:bCs/>
        </w:rPr>
      </w:pPr>
    </w:p>
    <w:p w14:paraId="0C912E77" w14:textId="77777777" w:rsidR="00DB182A" w:rsidRPr="005D1BF5" w:rsidRDefault="00DB182A" w:rsidP="00393353">
      <w:pPr>
        <w:jc w:val="center"/>
        <w:rPr>
          <w:b/>
          <w:bCs/>
        </w:rPr>
      </w:pPr>
    </w:p>
    <w:p w14:paraId="5B71024A" w14:textId="77777777" w:rsidR="00DB182A" w:rsidRPr="005D1BF5" w:rsidRDefault="00DB182A" w:rsidP="00393353">
      <w:pPr>
        <w:jc w:val="center"/>
        <w:rPr>
          <w:b/>
          <w:bCs/>
        </w:rPr>
      </w:pPr>
    </w:p>
    <w:p w14:paraId="38C08C1B" w14:textId="77777777" w:rsidR="00DB182A" w:rsidRPr="005D1BF5" w:rsidRDefault="00DB182A" w:rsidP="00393353">
      <w:pPr>
        <w:jc w:val="center"/>
        <w:rPr>
          <w:b/>
          <w:bCs/>
        </w:rPr>
      </w:pPr>
    </w:p>
    <w:p w14:paraId="190AFA6F" w14:textId="77777777" w:rsidR="00DB182A" w:rsidRPr="005D1BF5" w:rsidRDefault="00DB182A" w:rsidP="00393353">
      <w:pPr>
        <w:jc w:val="center"/>
        <w:rPr>
          <w:b/>
          <w:bCs/>
        </w:rPr>
      </w:pPr>
    </w:p>
    <w:p w14:paraId="1A1A6FB7" w14:textId="77777777" w:rsidR="00DB182A" w:rsidRPr="005D1BF5" w:rsidRDefault="00DB182A" w:rsidP="00393353">
      <w:pPr>
        <w:jc w:val="center"/>
        <w:rPr>
          <w:b/>
          <w:bCs/>
        </w:rPr>
      </w:pPr>
    </w:p>
    <w:p w14:paraId="43D0531F" w14:textId="77777777" w:rsidR="00DB182A" w:rsidRPr="005D1BF5" w:rsidRDefault="00DB182A" w:rsidP="00393353">
      <w:pPr>
        <w:jc w:val="center"/>
        <w:rPr>
          <w:b/>
          <w:bCs/>
        </w:rPr>
      </w:pPr>
    </w:p>
    <w:p w14:paraId="00D66ADE" w14:textId="77777777" w:rsidR="00DB182A" w:rsidRPr="005D1BF5" w:rsidRDefault="00DB182A" w:rsidP="00393353">
      <w:pPr>
        <w:jc w:val="center"/>
        <w:rPr>
          <w:b/>
          <w:bCs/>
        </w:rPr>
      </w:pPr>
    </w:p>
    <w:p w14:paraId="582D0F6D" w14:textId="77777777" w:rsidR="00DB182A" w:rsidRPr="005D1BF5" w:rsidRDefault="00DB182A" w:rsidP="00393353">
      <w:pPr>
        <w:jc w:val="center"/>
        <w:rPr>
          <w:b/>
          <w:bCs/>
        </w:rPr>
      </w:pPr>
    </w:p>
    <w:p w14:paraId="7C6A1A3B" w14:textId="77777777" w:rsidR="00DB182A" w:rsidRPr="005D1BF5" w:rsidRDefault="00DB182A" w:rsidP="00393353">
      <w:pPr>
        <w:jc w:val="center"/>
        <w:rPr>
          <w:b/>
          <w:bCs/>
        </w:rPr>
      </w:pPr>
    </w:p>
    <w:p w14:paraId="1C2830D3" w14:textId="77777777" w:rsidR="00DB182A" w:rsidRPr="005D1BF5" w:rsidRDefault="00DB182A" w:rsidP="00393353">
      <w:pPr>
        <w:jc w:val="center"/>
        <w:rPr>
          <w:b/>
          <w:bCs/>
        </w:rPr>
      </w:pPr>
    </w:p>
    <w:p w14:paraId="26E4CBB0" w14:textId="77777777" w:rsidR="00DB182A" w:rsidRPr="005D1BF5" w:rsidRDefault="00DB182A" w:rsidP="00393353">
      <w:pPr>
        <w:jc w:val="center"/>
        <w:rPr>
          <w:b/>
          <w:bCs/>
        </w:rPr>
      </w:pPr>
    </w:p>
    <w:p w14:paraId="2DF65A6E" w14:textId="77777777" w:rsidR="00DB182A" w:rsidRPr="005D1BF5" w:rsidRDefault="00DB182A" w:rsidP="00393353">
      <w:pPr>
        <w:jc w:val="center"/>
        <w:rPr>
          <w:b/>
          <w:bCs/>
        </w:rPr>
      </w:pPr>
    </w:p>
    <w:p w14:paraId="6B953D8C" w14:textId="77777777" w:rsidR="00DB182A" w:rsidRPr="005D1BF5" w:rsidRDefault="00DB182A" w:rsidP="00393353">
      <w:pPr>
        <w:jc w:val="center"/>
        <w:rPr>
          <w:b/>
          <w:bCs/>
        </w:rPr>
      </w:pPr>
    </w:p>
    <w:p w14:paraId="2AB42D6D" w14:textId="77777777" w:rsidR="00DB182A" w:rsidRPr="005D1BF5" w:rsidRDefault="00DB182A" w:rsidP="00393353">
      <w:pPr>
        <w:jc w:val="center"/>
        <w:rPr>
          <w:b/>
          <w:bCs/>
        </w:rPr>
      </w:pPr>
    </w:p>
    <w:p w14:paraId="6714BCDE" w14:textId="77777777" w:rsidR="00DB182A" w:rsidRPr="005D1BF5" w:rsidRDefault="00DB182A" w:rsidP="00393353">
      <w:pPr>
        <w:jc w:val="center"/>
        <w:rPr>
          <w:b/>
          <w:bCs/>
        </w:rPr>
      </w:pPr>
    </w:p>
    <w:p w14:paraId="5B362C38" w14:textId="77777777" w:rsidR="00DB182A" w:rsidRPr="005D1BF5" w:rsidRDefault="00DB182A" w:rsidP="00393353">
      <w:pPr>
        <w:jc w:val="center"/>
        <w:rPr>
          <w:b/>
          <w:bCs/>
        </w:rPr>
      </w:pPr>
    </w:p>
    <w:p w14:paraId="0B9BF0E0" w14:textId="77777777" w:rsidR="00DB182A" w:rsidRPr="005D1BF5" w:rsidRDefault="00DB182A" w:rsidP="00393353">
      <w:pPr>
        <w:jc w:val="center"/>
        <w:rPr>
          <w:b/>
          <w:bCs/>
        </w:rPr>
      </w:pPr>
    </w:p>
    <w:p w14:paraId="27B3755C" w14:textId="77777777" w:rsidR="00DB182A" w:rsidRPr="005D1BF5" w:rsidRDefault="00DB182A" w:rsidP="00393353">
      <w:pPr>
        <w:jc w:val="center"/>
        <w:rPr>
          <w:b/>
          <w:bCs/>
        </w:rPr>
      </w:pPr>
    </w:p>
    <w:p w14:paraId="58F695C6" w14:textId="77777777" w:rsidR="00DB182A" w:rsidRPr="005D1BF5" w:rsidRDefault="00DB182A" w:rsidP="00393353">
      <w:pPr>
        <w:jc w:val="center"/>
        <w:rPr>
          <w:b/>
          <w:bCs/>
        </w:rPr>
      </w:pPr>
    </w:p>
    <w:p w14:paraId="5C01CDB3" w14:textId="77777777" w:rsidR="00DB182A" w:rsidRPr="005D1BF5" w:rsidRDefault="00DB182A" w:rsidP="00393353">
      <w:pPr>
        <w:jc w:val="center"/>
        <w:rPr>
          <w:b/>
          <w:bCs/>
        </w:rPr>
      </w:pPr>
    </w:p>
    <w:p w14:paraId="63666A59" w14:textId="77777777" w:rsidR="00DB182A" w:rsidRPr="005D1BF5" w:rsidRDefault="00DB182A" w:rsidP="00393353">
      <w:pPr>
        <w:jc w:val="center"/>
        <w:rPr>
          <w:b/>
          <w:bCs/>
        </w:rPr>
      </w:pPr>
    </w:p>
    <w:p w14:paraId="19B4965C" w14:textId="77777777" w:rsidR="00DB182A" w:rsidRPr="005D1BF5" w:rsidRDefault="00DB182A" w:rsidP="00393353">
      <w:pPr>
        <w:jc w:val="center"/>
        <w:rPr>
          <w:b/>
          <w:bCs/>
        </w:rPr>
      </w:pPr>
    </w:p>
    <w:p w14:paraId="4E259692" w14:textId="77777777" w:rsidR="00DB182A" w:rsidRPr="005D1BF5" w:rsidRDefault="00DB182A" w:rsidP="00393353">
      <w:pPr>
        <w:jc w:val="center"/>
        <w:rPr>
          <w:b/>
          <w:bCs/>
        </w:rPr>
      </w:pPr>
    </w:p>
    <w:p w14:paraId="245B1965" w14:textId="77777777" w:rsidR="00DB182A" w:rsidRPr="005D1BF5" w:rsidRDefault="00DB182A" w:rsidP="00393353">
      <w:pPr>
        <w:jc w:val="center"/>
        <w:rPr>
          <w:b/>
          <w:bCs/>
        </w:rPr>
      </w:pPr>
    </w:p>
    <w:p w14:paraId="0BD28C92" w14:textId="77777777" w:rsidR="00DB182A" w:rsidRPr="005D1BF5" w:rsidRDefault="00DB182A" w:rsidP="00393353">
      <w:pPr>
        <w:jc w:val="center"/>
        <w:rPr>
          <w:b/>
          <w:bCs/>
        </w:rPr>
      </w:pPr>
    </w:p>
    <w:p w14:paraId="45FE0D81" w14:textId="77777777" w:rsidR="00DB182A" w:rsidRPr="005D1BF5" w:rsidRDefault="00DB182A" w:rsidP="00393353">
      <w:pPr>
        <w:jc w:val="center"/>
        <w:rPr>
          <w:b/>
          <w:bCs/>
        </w:rPr>
      </w:pPr>
    </w:p>
    <w:p w14:paraId="74F42818" w14:textId="77777777" w:rsidR="00DB182A" w:rsidRPr="005D1BF5" w:rsidRDefault="00DB182A" w:rsidP="00393353">
      <w:pPr>
        <w:jc w:val="center"/>
        <w:rPr>
          <w:b/>
          <w:bCs/>
        </w:rPr>
      </w:pPr>
    </w:p>
    <w:p w14:paraId="507C3817" w14:textId="77777777" w:rsidR="00DB182A" w:rsidRPr="005D1BF5" w:rsidRDefault="00DB182A" w:rsidP="00393353">
      <w:pPr>
        <w:jc w:val="center"/>
        <w:rPr>
          <w:b/>
          <w:bCs/>
        </w:rPr>
      </w:pPr>
    </w:p>
    <w:p w14:paraId="09954A6F" w14:textId="77777777" w:rsidR="00DB182A" w:rsidRPr="005D1BF5" w:rsidRDefault="00DB182A" w:rsidP="00393353">
      <w:pPr>
        <w:jc w:val="center"/>
        <w:rPr>
          <w:b/>
          <w:bCs/>
        </w:rPr>
      </w:pPr>
    </w:p>
    <w:p w14:paraId="09C87F61" w14:textId="77777777" w:rsidR="00DB182A" w:rsidRPr="005D1BF5" w:rsidRDefault="00DB182A" w:rsidP="00DB182A">
      <w:pPr>
        <w:rPr>
          <w:b/>
          <w:bCs/>
        </w:rPr>
      </w:pPr>
    </w:p>
    <w:p w14:paraId="5D559983" w14:textId="1EFDCDAF" w:rsidR="00BC42F2" w:rsidRPr="005D1BF5" w:rsidRDefault="00E746FE" w:rsidP="00393353">
      <w:pPr>
        <w:jc w:val="center"/>
        <w:rPr>
          <w:b/>
          <w:bCs/>
          <w:sz w:val="28"/>
          <w:szCs w:val="28"/>
        </w:rPr>
      </w:pPr>
      <w:r w:rsidRPr="005D1BF5">
        <w:rPr>
          <w:b/>
          <w:bCs/>
          <w:sz w:val="28"/>
          <w:szCs w:val="28"/>
        </w:rPr>
        <w:lastRenderedPageBreak/>
        <w:t>Критерии</w:t>
      </w:r>
      <w:r w:rsidRPr="005D1BF5">
        <w:rPr>
          <w:b/>
          <w:bCs/>
          <w:spacing w:val="-3"/>
          <w:sz w:val="28"/>
          <w:szCs w:val="28"/>
        </w:rPr>
        <w:t xml:space="preserve"> </w:t>
      </w:r>
      <w:r w:rsidRPr="005D1BF5">
        <w:rPr>
          <w:b/>
          <w:bCs/>
          <w:sz w:val="28"/>
          <w:szCs w:val="28"/>
        </w:rPr>
        <w:t>оценки</w:t>
      </w:r>
      <w:r w:rsidRPr="005D1BF5">
        <w:rPr>
          <w:b/>
          <w:bCs/>
          <w:spacing w:val="-3"/>
          <w:sz w:val="28"/>
          <w:szCs w:val="28"/>
        </w:rPr>
        <w:t xml:space="preserve"> </w:t>
      </w:r>
      <w:r w:rsidRPr="005D1BF5">
        <w:rPr>
          <w:b/>
          <w:bCs/>
          <w:sz w:val="28"/>
          <w:szCs w:val="28"/>
        </w:rPr>
        <w:t>качества</w:t>
      </w:r>
      <w:r w:rsidRPr="005D1BF5">
        <w:rPr>
          <w:b/>
          <w:bCs/>
          <w:spacing w:val="-4"/>
          <w:sz w:val="28"/>
          <w:szCs w:val="28"/>
        </w:rPr>
        <w:t xml:space="preserve"> </w:t>
      </w:r>
      <w:r w:rsidRPr="005D1BF5">
        <w:rPr>
          <w:b/>
          <w:bCs/>
          <w:sz w:val="28"/>
          <w:szCs w:val="28"/>
        </w:rPr>
        <w:t>медицинской</w:t>
      </w:r>
      <w:r w:rsidRPr="005D1BF5">
        <w:rPr>
          <w:b/>
          <w:bCs/>
          <w:spacing w:val="-3"/>
          <w:sz w:val="28"/>
          <w:szCs w:val="28"/>
        </w:rPr>
        <w:t xml:space="preserve"> </w:t>
      </w:r>
      <w:r w:rsidRPr="005D1BF5">
        <w:rPr>
          <w:b/>
          <w:bCs/>
          <w:sz w:val="28"/>
          <w:szCs w:val="28"/>
        </w:rPr>
        <w:t>помощи</w:t>
      </w:r>
    </w:p>
    <w:p w14:paraId="37EF2928" w14:textId="77777777" w:rsidR="00BC42F2" w:rsidRPr="005D1BF5" w:rsidRDefault="00BC42F2">
      <w:pPr>
        <w:pStyle w:val="a3"/>
        <w:spacing w:before="7"/>
        <w:ind w:left="0"/>
        <w:rPr>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7371"/>
        <w:gridCol w:w="1842"/>
      </w:tblGrid>
      <w:tr w:rsidR="00DB182A" w:rsidRPr="005D1BF5" w14:paraId="293EFF6E" w14:textId="77777777" w:rsidTr="00DB182A">
        <w:trPr>
          <w:trHeight w:val="1240"/>
        </w:trPr>
        <w:tc>
          <w:tcPr>
            <w:tcW w:w="568" w:type="dxa"/>
          </w:tcPr>
          <w:p w14:paraId="6D0AB2F4" w14:textId="77777777" w:rsidR="00DB182A" w:rsidRPr="005D1BF5" w:rsidRDefault="00DB182A">
            <w:pPr>
              <w:pStyle w:val="TableParagraph"/>
              <w:spacing w:before="9"/>
              <w:rPr>
                <w:b/>
                <w:sz w:val="35"/>
              </w:rPr>
            </w:pPr>
          </w:p>
          <w:p w14:paraId="4E802929" w14:textId="77777777" w:rsidR="00DB182A" w:rsidRPr="005D1BF5" w:rsidRDefault="00DB182A">
            <w:pPr>
              <w:pStyle w:val="TableParagraph"/>
              <w:ind w:left="95"/>
              <w:rPr>
                <w:b/>
                <w:sz w:val="24"/>
              </w:rPr>
            </w:pPr>
            <w:r w:rsidRPr="005D1BF5">
              <w:rPr>
                <w:b/>
                <w:sz w:val="24"/>
              </w:rPr>
              <w:t>№</w:t>
            </w:r>
          </w:p>
        </w:tc>
        <w:tc>
          <w:tcPr>
            <w:tcW w:w="7371" w:type="dxa"/>
          </w:tcPr>
          <w:p w14:paraId="25B7E0BD" w14:textId="77777777" w:rsidR="00DB182A" w:rsidRPr="005D1BF5" w:rsidRDefault="00DB182A">
            <w:pPr>
              <w:pStyle w:val="TableParagraph"/>
              <w:spacing w:before="9"/>
              <w:rPr>
                <w:b/>
                <w:sz w:val="35"/>
              </w:rPr>
            </w:pPr>
          </w:p>
          <w:p w14:paraId="1A357A25" w14:textId="58BD066B" w:rsidR="00DB182A" w:rsidRPr="005D1BF5" w:rsidRDefault="00DB182A" w:rsidP="00DB182A">
            <w:pPr>
              <w:pStyle w:val="TableParagraph"/>
              <w:ind w:left="1551"/>
              <w:rPr>
                <w:b/>
                <w:sz w:val="24"/>
              </w:rPr>
            </w:pPr>
            <w:r w:rsidRPr="005D1BF5">
              <w:rPr>
                <w:b/>
                <w:sz w:val="24"/>
              </w:rPr>
              <w:t xml:space="preserve">                Критерии</w:t>
            </w:r>
            <w:r w:rsidRPr="005D1BF5">
              <w:rPr>
                <w:b/>
                <w:spacing w:val="-5"/>
                <w:sz w:val="24"/>
              </w:rPr>
              <w:t xml:space="preserve"> </w:t>
            </w:r>
            <w:r w:rsidRPr="005D1BF5">
              <w:rPr>
                <w:b/>
                <w:sz w:val="24"/>
              </w:rPr>
              <w:t>качества</w:t>
            </w:r>
          </w:p>
        </w:tc>
        <w:tc>
          <w:tcPr>
            <w:tcW w:w="1842" w:type="dxa"/>
          </w:tcPr>
          <w:p w14:paraId="3CB70629" w14:textId="458E8C4F" w:rsidR="00DB182A" w:rsidRPr="005D1BF5" w:rsidRDefault="00DB182A" w:rsidP="00DB182A">
            <w:pPr>
              <w:pStyle w:val="TableParagraph"/>
              <w:ind w:left="99"/>
              <w:jc w:val="center"/>
              <w:rPr>
                <w:b/>
                <w:sz w:val="24"/>
              </w:rPr>
            </w:pPr>
            <w:r w:rsidRPr="005D1BF5">
              <w:rPr>
                <w:b/>
                <w:sz w:val="24"/>
              </w:rPr>
              <w:t>Оценка выполнения</w:t>
            </w:r>
          </w:p>
        </w:tc>
      </w:tr>
      <w:tr w:rsidR="00DB182A" w:rsidRPr="005D1BF5" w14:paraId="64E31850" w14:textId="77777777" w:rsidTr="00C91CF4">
        <w:trPr>
          <w:trHeight w:val="1239"/>
        </w:trPr>
        <w:tc>
          <w:tcPr>
            <w:tcW w:w="568" w:type="dxa"/>
          </w:tcPr>
          <w:p w14:paraId="70D9DAE7" w14:textId="77777777" w:rsidR="00DB182A" w:rsidRPr="005D1BF5" w:rsidRDefault="00DB182A" w:rsidP="00DB182A">
            <w:pPr>
              <w:pStyle w:val="TableParagraph"/>
              <w:rPr>
                <w:b/>
                <w:sz w:val="26"/>
              </w:rPr>
            </w:pPr>
          </w:p>
          <w:p w14:paraId="70AFB5BE" w14:textId="77777777" w:rsidR="00DB182A" w:rsidRPr="005D1BF5" w:rsidRDefault="00DB182A" w:rsidP="00DB182A">
            <w:pPr>
              <w:pStyle w:val="TableParagraph"/>
              <w:rPr>
                <w:b/>
                <w:sz w:val="28"/>
              </w:rPr>
            </w:pPr>
          </w:p>
          <w:p w14:paraId="1FDC3489" w14:textId="77777777" w:rsidR="00DB182A" w:rsidRPr="005D1BF5" w:rsidRDefault="00DB182A" w:rsidP="00DB182A">
            <w:pPr>
              <w:pStyle w:val="TableParagraph"/>
              <w:ind w:left="122"/>
              <w:rPr>
                <w:sz w:val="24"/>
              </w:rPr>
            </w:pPr>
            <w:r w:rsidRPr="005D1BF5">
              <w:rPr>
                <w:sz w:val="24"/>
              </w:rPr>
              <w:t>1</w:t>
            </w:r>
          </w:p>
        </w:tc>
        <w:tc>
          <w:tcPr>
            <w:tcW w:w="7371" w:type="dxa"/>
          </w:tcPr>
          <w:p w14:paraId="471C8698" w14:textId="4605BC99" w:rsidR="00DB182A" w:rsidRPr="005D1BF5" w:rsidRDefault="00DB182A" w:rsidP="00DB182A">
            <w:pPr>
              <w:pStyle w:val="TableParagraph"/>
              <w:spacing w:before="1" w:line="360" w:lineRule="auto"/>
              <w:ind w:left="4" w:right="-15"/>
              <w:jc w:val="both"/>
              <w:rPr>
                <w:sz w:val="24"/>
              </w:rPr>
            </w:pPr>
            <w:r w:rsidRPr="005D1BF5">
              <w:rPr>
                <w:sz w:val="24"/>
              </w:rPr>
              <w:t>Выполнена</w:t>
            </w:r>
            <w:r w:rsidRPr="005D1BF5">
              <w:rPr>
                <w:spacing w:val="1"/>
                <w:sz w:val="24"/>
              </w:rPr>
              <w:t xml:space="preserve"> </w:t>
            </w:r>
            <w:r w:rsidRPr="005D1BF5">
              <w:rPr>
                <w:sz w:val="24"/>
              </w:rPr>
              <w:t xml:space="preserve">эндоскопическая </w:t>
            </w:r>
            <w:proofErr w:type="spellStart"/>
            <w:r w:rsidRPr="005D1BF5">
              <w:rPr>
                <w:sz w:val="24"/>
              </w:rPr>
              <w:t>эндоназальная</w:t>
            </w:r>
            <w:proofErr w:type="spellEnd"/>
            <w:r w:rsidRPr="005D1BF5">
              <w:rPr>
                <w:sz w:val="24"/>
              </w:rPr>
              <w:t xml:space="preserve"> ревизия полости носа, носоглотки с</w:t>
            </w:r>
            <w:r w:rsidRPr="005D1BF5">
              <w:rPr>
                <w:spacing w:val="1"/>
                <w:sz w:val="24"/>
              </w:rPr>
              <w:t xml:space="preserve"> </w:t>
            </w:r>
            <w:proofErr w:type="gramStart"/>
            <w:r w:rsidRPr="005D1BF5">
              <w:rPr>
                <w:sz w:val="24"/>
              </w:rPr>
              <w:t>взятием</w:t>
            </w:r>
            <w:r w:rsidR="004C0A30">
              <w:rPr>
                <w:sz w:val="24"/>
              </w:rPr>
              <w:t xml:space="preserve"> </w:t>
            </w:r>
            <w:r w:rsidRPr="005D1BF5">
              <w:rPr>
                <w:spacing w:val="-57"/>
                <w:sz w:val="24"/>
              </w:rPr>
              <w:t xml:space="preserve"> </w:t>
            </w:r>
            <w:proofErr w:type="spellStart"/>
            <w:r w:rsidRPr="005D1BF5">
              <w:rPr>
                <w:sz w:val="24"/>
              </w:rPr>
              <w:t>биоптатов</w:t>
            </w:r>
            <w:proofErr w:type="spellEnd"/>
            <w:proofErr w:type="gramEnd"/>
            <w:r w:rsidRPr="005D1BF5">
              <w:rPr>
                <w:spacing w:val="1"/>
                <w:sz w:val="24"/>
              </w:rPr>
              <w:t xml:space="preserve"> </w:t>
            </w:r>
            <w:r w:rsidRPr="005D1BF5">
              <w:rPr>
                <w:sz w:val="24"/>
              </w:rPr>
              <w:t>и</w:t>
            </w:r>
            <w:r w:rsidRPr="005D1BF5">
              <w:rPr>
                <w:spacing w:val="1"/>
                <w:sz w:val="24"/>
              </w:rPr>
              <w:t xml:space="preserve"> </w:t>
            </w:r>
            <w:r w:rsidRPr="005D1BF5">
              <w:rPr>
                <w:sz w:val="24"/>
              </w:rPr>
              <w:t>мазков</w:t>
            </w:r>
            <w:r w:rsidRPr="005D1BF5">
              <w:rPr>
                <w:spacing w:val="1"/>
                <w:sz w:val="24"/>
              </w:rPr>
              <w:t xml:space="preserve"> </w:t>
            </w:r>
            <w:r w:rsidRPr="005D1BF5">
              <w:rPr>
                <w:sz w:val="24"/>
              </w:rPr>
              <w:t>отпечатков</w:t>
            </w:r>
            <w:r w:rsidRPr="005D1BF5">
              <w:rPr>
                <w:spacing w:val="1"/>
                <w:sz w:val="24"/>
              </w:rPr>
              <w:t xml:space="preserve"> </w:t>
            </w:r>
            <w:r w:rsidRPr="005D1BF5">
              <w:rPr>
                <w:sz w:val="24"/>
              </w:rPr>
              <w:t>с</w:t>
            </w:r>
            <w:r w:rsidRPr="005D1BF5">
              <w:rPr>
                <w:spacing w:val="1"/>
                <w:sz w:val="24"/>
              </w:rPr>
              <w:t xml:space="preserve"> </w:t>
            </w:r>
            <w:r w:rsidRPr="005D1BF5">
              <w:rPr>
                <w:sz w:val="24"/>
              </w:rPr>
              <w:t>поверхности</w:t>
            </w:r>
            <w:r w:rsidRPr="005D1BF5">
              <w:rPr>
                <w:spacing w:val="1"/>
                <w:sz w:val="24"/>
              </w:rPr>
              <w:t xml:space="preserve"> </w:t>
            </w:r>
            <w:r w:rsidRPr="005D1BF5">
              <w:rPr>
                <w:sz w:val="24"/>
              </w:rPr>
              <w:t>эрозий,</w:t>
            </w:r>
            <w:r w:rsidRPr="005D1BF5">
              <w:rPr>
                <w:spacing w:val="26"/>
                <w:sz w:val="24"/>
              </w:rPr>
              <w:t xml:space="preserve"> </w:t>
            </w:r>
            <w:r w:rsidRPr="005D1BF5">
              <w:rPr>
                <w:sz w:val="24"/>
              </w:rPr>
              <w:t>изъязвлений</w:t>
            </w:r>
            <w:r w:rsidRPr="005D1BF5">
              <w:rPr>
                <w:spacing w:val="17"/>
                <w:sz w:val="24"/>
              </w:rPr>
              <w:t xml:space="preserve"> </w:t>
            </w:r>
            <w:r w:rsidRPr="005D1BF5">
              <w:rPr>
                <w:sz w:val="24"/>
              </w:rPr>
              <w:t>при</w:t>
            </w:r>
            <w:r w:rsidRPr="005D1BF5">
              <w:rPr>
                <w:spacing w:val="25"/>
                <w:sz w:val="24"/>
              </w:rPr>
              <w:t xml:space="preserve"> </w:t>
            </w:r>
            <w:r w:rsidRPr="005D1BF5">
              <w:rPr>
                <w:sz w:val="24"/>
              </w:rPr>
              <w:t>подозрении</w:t>
            </w:r>
            <w:r w:rsidRPr="005D1BF5">
              <w:rPr>
                <w:spacing w:val="27"/>
                <w:sz w:val="24"/>
              </w:rPr>
              <w:t xml:space="preserve"> </w:t>
            </w:r>
            <w:r w:rsidRPr="005D1BF5">
              <w:rPr>
                <w:sz w:val="24"/>
              </w:rPr>
              <w:t>на</w:t>
            </w:r>
            <w:r w:rsidRPr="005D1BF5">
              <w:rPr>
                <w:spacing w:val="23"/>
                <w:sz w:val="24"/>
              </w:rPr>
              <w:t xml:space="preserve"> </w:t>
            </w:r>
            <w:r w:rsidRPr="005D1BF5">
              <w:rPr>
                <w:sz w:val="24"/>
              </w:rPr>
              <w:t>рак носоглотки</w:t>
            </w:r>
          </w:p>
        </w:tc>
        <w:tc>
          <w:tcPr>
            <w:tcW w:w="1842" w:type="dxa"/>
          </w:tcPr>
          <w:p w14:paraId="2C644937" w14:textId="77777777" w:rsidR="00DB182A" w:rsidRPr="005D1BF5" w:rsidRDefault="00DB182A" w:rsidP="00DB182A">
            <w:pPr>
              <w:pStyle w:val="TableParagraph"/>
              <w:jc w:val="center"/>
              <w:rPr>
                <w:b/>
                <w:sz w:val="26"/>
              </w:rPr>
            </w:pPr>
          </w:p>
          <w:p w14:paraId="1E598E36" w14:textId="77777777" w:rsidR="00DB182A" w:rsidRPr="005D1BF5" w:rsidRDefault="00DB182A" w:rsidP="00DB182A">
            <w:pPr>
              <w:pStyle w:val="TableParagraph"/>
              <w:jc w:val="center"/>
              <w:rPr>
                <w:b/>
                <w:sz w:val="28"/>
              </w:rPr>
            </w:pPr>
          </w:p>
          <w:p w14:paraId="6CB16F2D" w14:textId="4C31CE95" w:rsidR="00DB182A" w:rsidRPr="005D1BF5" w:rsidRDefault="00DB182A" w:rsidP="00DB182A">
            <w:pPr>
              <w:pStyle w:val="TableParagraph"/>
              <w:jc w:val="center"/>
              <w:rPr>
                <w:sz w:val="24"/>
              </w:rPr>
            </w:pPr>
            <w:r w:rsidRPr="005D1BF5">
              <w:rPr>
                <w:sz w:val="24"/>
              </w:rPr>
              <w:t>Да/Нет</w:t>
            </w:r>
          </w:p>
        </w:tc>
      </w:tr>
      <w:tr w:rsidR="00DB182A" w:rsidRPr="005D1BF5" w14:paraId="5AC0547A" w14:textId="77777777" w:rsidTr="00C91CF4">
        <w:trPr>
          <w:trHeight w:val="959"/>
        </w:trPr>
        <w:tc>
          <w:tcPr>
            <w:tcW w:w="568" w:type="dxa"/>
          </w:tcPr>
          <w:p w14:paraId="7728A4ED" w14:textId="77777777" w:rsidR="00DB182A" w:rsidRPr="005D1BF5" w:rsidRDefault="00DB182A" w:rsidP="00DB182A">
            <w:pPr>
              <w:pStyle w:val="TableParagraph"/>
              <w:rPr>
                <w:b/>
                <w:sz w:val="26"/>
              </w:rPr>
            </w:pPr>
          </w:p>
          <w:p w14:paraId="6D4C1F91" w14:textId="77777777" w:rsidR="00DB182A" w:rsidRPr="005D1BF5" w:rsidRDefault="00DB182A" w:rsidP="00DB182A">
            <w:pPr>
              <w:pStyle w:val="TableParagraph"/>
              <w:spacing w:before="10"/>
              <w:rPr>
                <w:b/>
                <w:sz w:val="27"/>
              </w:rPr>
            </w:pPr>
          </w:p>
          <w:p w14:paraId="1C63E71A" w14:textId="77777777" w:rsidR="00DB182A" w:rsidRPr="005D1BF5" w:rsidRDefault="00DB182A" w:rsidP="00DB182A">
            <w:pPr>
              <w:pStyle w:val="TableParagraph"/>
              <w:spacing w:before="1"/>
              <w:ind w:left="122"/>
              <w:rPr>
                <w:sz w:val="24"/>
              </w:rPr>
            </w:pPr>
            <w:r w:rsidRPr="005D1BF5">
              <w:rPr>
                <w:sz w:val="24"/>
              </w:rPr>
              <w:t>2</w:t>
            </w:r>
          </w:p>
        </w:tc>
        <w:tc>
          <w:tcPr>
            <w:tcW w:w="7371" w:type="dxa"/>
          </w:tcPr>
          <w:p w14:paraId="4F0A20A4" w14:textId="3BF4E934" w:rsidR="00DB182A" w:rsidRPr="005D1BF5" w:rsidRDefault="00DB182A" w:rsidP="00DB182A">
            <w:pPr>
              <w:pStyle w:val="TableParagraph"/>
              <w:spacing w:line="360" w:lineRule="auto"/>
              <w:ind w:right="-15"/>
              <w:jc w:val="both"/>
              <w:rPr>
                <w:sz w:val="24"/>
              </w:rPr>
            </w:pPr>
            <w:r w:rsidRPr="005D1BF5">
              <w:rPr>
                <w:sz w:val="24"/>
              </w:rPr>
              <w:t>Выполнена</w:t>
            </w:r>
            <w:r w:rsidRPr="005D1BF5">
              <w:rPr>
                <w:spacing w:val="1"/>
                <w:sz w:val="24"/>
              </w:rPr>
              <w:t xml:space="preserve"> </w:t>
            </w:r>
            <w:r w:rsidRPr="005D1BF5">
              <w:rPr>
                <w:sz w:val="24"/>
              </w:rPr>
              <w:t>пункция</w:t>
            </w:r>
            <w:r w:rsidRPr="005D1BF5">
              <w:rPr>
                <w:spacing w:val="1"/>
                <w:sz w:val="24"/>
              </w:rPr>
              <w:t xml:space="preserve"> </w:t>
            </w:r>
            <w:r w:rsidRPr="005D1BF5">
              <w:rPr>
                <w:sz w:val="24"/>
              </w:rPr>
              <w:t>измененных</w:t>
            </w:r>
            <w:r w:rsidRPr="005D1BF5">
              <w:rPr>
                <w:spacing w:val="1"/>
                <w:sz w:val="24"/>
              </w:rPr>
              <w:t xml:space="preserve"> </w:t>
            </w:r>
            <w:r w:rsidRPr="005D1BF5">
              <w:rPr>
                <w:sz w:val="24"/>
              </w:rPr>
              <w:t>регионарных</w:t>
            </w:r>
            <w:r w:rsidRPr="005D1BF5">
              <w:rPr>
                <w:spacing w:val="1"/>
                <w:sz w:val="24"/>
              </w:rPr>
              <w:t xml:space="preserve"> </w:t>
            </w:r>
            <w:r w:rsidRPr="005D1BF5">
              <w:rPr>
                <w:sz w:val="24"/>
              </w:rPr>
              <w:t>лимфоузлов</w:t>
            </w:r>
            <w:r w:rsidRPr="005D1BF5">
              <w:rPr>
                <w:spacing w:val="1"/>
                <w:sz w:val="24"/>
              </w:rPr>
              <w:t xml:space="preserve"> </w:t>
            </w:r>
            <w:r w:rsidRPr="005D1BF5">
              <w:rPr>
                <w:sz w:val="24"/>
              </w:rPr>
              <w:t>с</w:t>
            </w:r>
            <w:r w:rsidRPr="005D1BF5">
              <w:rPr>
                <w:spacing w:val="1"/>
                <w:sz w:val="24"/>
              </w:rPr>
              <w:t xml:space="preserve"> </w:t>
            </w:r>
            <w:r w:rsidRPr="005D1BF5">
              <w:rPr>
                <w:sz w:val="24"/>
              </w:rPr>
              <w:t>последующим</w:t>
            </w:r>
            <w:r w:rsidRPr="005D1BF5">
              <w:rPr>
                <w:spacing w:val="1"/>
                <w:sz w:val="24"/>
              </w:rPr>
              <w:t xml:space="preserve"> </w:t>
            </w:r>
            <w:r w:rsidRPr="005D1BF5">
              <w:rPr>
                <w:sz w:val="24"/>
              </w:rPr>
              <w:t>цитологическим исследованием</w:t>
            </w:r>
            <w:r w:rsidRPr="005D1BF5">
              <w:rPr>
                <w:spacing w:val="58"/>
                <w:sz w:val="24"/>
              </w:rPr>
              <w:t xml:space="preserve"> </w:t>
            </w:r>
            <w:r w:rsidRPr="005D1BF5">
              <w:rPr>
                <w:sz w:val="24"/>
              </w:rPr>
              <w:t>(при установлении</w:t>
            </w:r>
            <w:r w:rsidRPr="005D1BF5">
              <w:rPr>
                <w:spacing w:val="-6"/>
                <w:sz w:val="24"/>
              </w:rPr>
              <w:t xml:space="preserve"> </w:t>
            </w:r>
            <w:r w:rsidRPr="005D1BF5">
              <w:rPr>
                <w:sz w:val="24"/>
              </w:rPr>
              <w:t>диагноза)</w:t>
            </w:r>
          </w:p>
        </w:tc>
        <w:tc>
          <w:tcPr>
            <w:tcW w:w="1842" w:type="dxa"/>
          </w:tcPr>
          <w:p w14:paraId="5293253E" w14:textId="77777777" w:rsidR="00DB182A" w:rsidRPr="005D1BF5" w:rsidRDefault="00DB182A" w:rsidP="00DB182A">
            <w:pPr>
              <w:pStyle w:val="TableParagraph"/>
              <w:jc w:val="center"/>
              <w:rPr>
                <w:b/>
                <w:sz w:val="26"/>
              </w:rPr>
            </w:pPr>
          </w:p>
          <w:p w14:paraId="7208AA6A" w14:textId="77777777" w:rsidR="00DB182A" w:rsidRPr="005D1BF5" w:rsidRDefault="00DB182A" w:rsidP="00DB182A">
            <w:pPr>
              <w:pStyle w:val="TableParagraph"/>
              <w:spacing w:before="10"/>
              <w:jc w:val="center"/>
              <w:rPr>
                <w:b/>
                <w:sz w:val="27"/>
              </w:rPr>
            </w:pPr>
          </w:p>
          <w:p w14:paraId="517E9E1E" w14:textId="7A80F16F" w:rsidR="00DB182A" w:rsidRPr="005D1BF5" w:rsidRDefault="00DB182A" w:rsidP="00DB182A">
            <w:pPr>
              <w:pStyle w:val="TableParagraph"/>
              <w:spacing w:before="1"/>
              <w:jc w:val="center"/>
              <w:rPr>
                <w:sz w:val="24"/>
              </w:rPr>
            </w:pPr>
            <w:r w:rsidRPr="005D1BF5">
              <w:rPr>
                <w:sz w:val="24"/>
              </w:rPr>
              <w:t>Да/Нет</w:t>
            </w:r>
          </w:p>
        </w:tc>
      </w:tr>
      <w:tr w:rsidR="00DB182A" w:rsidRPr="005D1BF5" w14:paraId="29E22790" w14:textId="77777777" w:rsidTr="00C91CF4">
        <w:trPr>
          <w:trHeight w:val="718"/>
        </w:trPr>
        <w:tc>
          <w:tcPr>
            <w:tcW w:w="568" w:type="dxa"/>
          </w:tcPr>
          <w:p w14:paraId="1F75BD64" w14:textId="77777777" w:rsidR="00DB182A" w:rsidRPr="005D1BF5" w:rsidRDefault="00DB182A">
            <w:pPr>
              <w:pStyle w:val="TableParagraph"/>
              <w:rPr>
                <w:b/>
                <w:sz w:val="36"/>
              </w:rPr>
            </w:pPr>
          </w:p>
          <w:p w14:paraId="02EF5C7B" w14:textId="77777777" w:rsidR="00DB182A" w:rsidRPr="005D1BF5" w:rsidRDefault="00DB182A">
            <w:pPr>
              <w:pStyle w:val="TableParagraph"/>
              <w:ind w:left="122"/>
              <w:rPr>
                <w:sz w:val="24"/>
              </w:rPr>
            </w:pPr>
            <w:r w:rsidRPr="005D1BF5">
              <w:rPr>
                <w:sz w:val="24"/>
              </w:rPr>
              <w:t>3</w:t>
            </w:r>
          </w:p>
        </w:tc>
        <w:tc>
          <w:tcPr>
            <w:tcW w:w="7371" w:type="dxa"/>
          </w:tcPr>
          <w:p w14:paraId="3B7DA143" w14:textId="4C2E496E" w:rsidR="00DB182A" w:rsidRPr="005D1BF5" w:rsidRDefault="00DB182A" w:rsidP="00DB182A">
            <w:pPr>
              <w:pStyle w:val="TableParagraph"/>
              <w:spacing w:line="360" w:lineRule="auto"/>
              <w:ind w:left="4" w:right="-15"/>
              <w:rPr>
                <w:sz w:val="24"/>
              </w:rPr>
            </w:pPr>
            <w:r w:rsidRPr="005D1BF5">
              <w:rPr>
                <w:sz w:val="24"/>
              </w:rPr>
              <w:t>Выполнено МРТ и/или КТ лицевого отдела черепа и шеи с внутривенным контрастированием (при</w:t>
            </w:r>
            <w:r w:rsidRPr="005D1BF5">
              <w:rPr>
                <w:spacing w:val="51"/>
                <w:sz w:val="24"/>
              </w:rPr>
              <w:t xml:space="preserve"> </w:t>
            </w:r>
            <w:r w:rsidRPr="005D1BF5">
              <w:rPr>
                <w:sz w:val="24"/>
              </w:rPr>
              <w:t>установлении</w:t>
            </w:r>
            <w:r w:rsidRPr="005D1BF5">
              <w:rPr>
                <w:spacing w:val="-57"/>
                <w:sz w:val="24"/>
              </w:rPr>
              <w:t xml:space="preserve">      </w:t>
            </w:r>
            <w:r w:rsidRPr="005D1BF5">
              <w:rPr>
                <w:sz w:val="24"/>
              </w:rPr>
              <w:t>диагноза)</w:t>
            </w:r>
          </w:p>
        </w:tc>
        <w:tc>
          <w:tcPr>
            <w:tcW w:w="1842" w:type="dxa"/>
          </w:tcPr>
          <w:p w14:paraId="5DA05890" w14:textId="77777777" w:rsidR="00DB182A" w:rsidRPr="005D1BF5" w:rsidRDefault="00DB182A" w:rsidP="00DB182A">
            <w:pPr>
              <w:pStyle w:val="TableParagraph"/>
              <w:jc w:val="center"/>
              <w:rPr>
                <w:b/>
                <w:sz w:val="36"/>
              </w:rPr>
            </w:pPr>
          </w:p>
          <w:p w14:paraId="6B726241" w14:textId="1F71EF46" w:rsidR="00DB182A" w:rsidRPr="005D1BF5" w:rsidRDefault="00DB182A" w:rsidP="00DB182A">
            <w:pPr>
              <w:pStyle w:val="TableParagraph"/>
              <w:jc w:val="center"/>
              <w:rPr>
                <w:sz w:val="24"/>
              </w:rPr>
            </w:pPr>
            <w:r w:rsidRPr="005D1BF5">
              <w:rPr>
                <w:sz w:val="24"/>
              </w:rPr>
              <w:t>Да/Нет</w:t>
            </w:r>
          </w:p>
        </w:tc>
      </w:tr>
      <w:tr w:rsidR="00DB182A" w:rsidRPr="005D1BF5" w14:paraId="10BFFB0F" w14:textId="77777777" w:rsidTr="00C91CF4">
        <w:trPr>
          <w:trHeight w:val="716"/>
        </w:trPr>
        <w:tc>
          <w:tcPr>
            <w:tcW w:w="568" w:type="dxa"/>
          </w:tcPr>
          <w:p w14:paraId="64147A21" w14:textId="77777777" w:rsidR="00DB182A" w:rsidRPr="005D1BF5" w:rsidRDefault="00DB182A">
            <w:pPr>
              <w:pStyle w:val="TableParagraph"/>
              <w:spacing w:before="207"/>
              <w:ind w:left="122"/>
              <w:rPr>
                <w:sz w:val="24"/>
              </w:rPr>
            </w:pPr>
            <w:r w:rsidRPr="005D1BF5">
              <w:rPr>
                <w:sz w:val="24"/>
              </w:rPr>
              <w:t>4</w:t>
            </w:r>
          </w:p>
        </w:tc>
        <w:tc>
          <w:tcPr>
            <w:tcW w:w="7371" w:type="dxa"/>
          </w:tcPr>
          <w:p w14:paraId="504C58C2" w14:textId="0B20FBBA" w:rsidR="00DB182A" w:rsidRPr="005D1BF5" w:rsidRDefault="00DB182A" w:rsidP="00DB182A">
            <w:pPr>
              <w:pStyle w:val="TableParagraph"/>
              <w:spacing w:before="1"/>
              <w:ind w:left="4" w:right="-15"/>
              <w:rPr>
                <w:sz w:val="24"/>
              </w:rPr>
            </w:pPr>
            <w:r w:rsidRPr="005D1BF5">
              <w:rPr>
                <w:sz w:val="24"/>
              </w:rPr>
              <w:t xml:space="preserve">Выполнена   КТ  </w:t>
            </w:r>
            <w:r w:rsidRPr="005D1BF5">
              <w:rPr>
                <w:spacing w:val="4"/>
                <w:sz w:val="24"/>
              </w:rPr>
              <w:t xml:space="preserve"> </w:t>
            </w:r>
            <w:r w:rsidRPr="005D1BF5">
              <w:rPr>
                <w:sz w:val="24"/>
              </w:rPr>
              <w:t>органов грудной</w:t>
            </w:r>
            <w:r w:rsidRPr="005D1BF5">
              <w:rPr>
                <w:spacing w:val="-4"/>
                <w:sz w:val="24"/>
              </w:rPr>
              <w:t xml:space="preserve"> </w:t>
            </w:r>
            <w:r w:rsidRPr="005D1BF5">
              <w:rPr>
                <w:sz w:val="24"/>
              </w:rPr>
              <w:t>полости</w:t>
            </w:r>
            <w:r w:rsidRPr="005D1BF5">
              <w:rPr>
                <w:spacing w:val="-4"/>
                <w:sz w:val="24"/>
              </w:rPr>
              <w:t xml:space="preserve"> </w:t>
            </w:r>
            <w:r w:rsidRPr="005D1BF5">
              <w:rPr>
                <w:sz w:val="24"/>
              </w:rPr>
              <w:t>(при</w:t>
            </w:r>
            <w:r w:rsidRPr="005D1BF5">
              <w:rPr>
                <w:spacing w:val="-4"/>
                <w:sz w:val="24"/>
              </w:rPr>
              <w:t xml:space="preserve"> </w:t>
            </w:r>
            <w:r w:rsidRPr="005D1BF5">
              <w:rPr>
                <w:sz w:val="24"/>
              </w:rPr>
              <w:t>установлении</w:t>
            </w:r>
            <w:r w:rsidRPr="005D1BF5">
              <w:rPr>
                <w:spacing w:val="-4"/>
                <w:sz w:val="24"/>
              </w:rPr>
              <w:t xml:space="preserve"> </w:t>
            </w:r>
            <w:r w:rsidRPr="005D1BF5">
              <w:rPr>
                <w:sz w:val="24"/>
              </w:rPr>
              <w:t>диагноза)</w:t>
            </w:r>
          </w:p>
        </w:tc>
        <w:tc>
          <w:tcPr>
            <w:tcW w:w="1842" w:type="dxa"/>
          </w:tcPr>
          <w:p w14:paraId="1BF5FD6C" w14:textId="05109106" w:rsidR="00DB182A" w:rsidRPr="005D1BF5" w:rsidRDefault="00DB182A" w:rsidP="00DB182A">
            <w:pPr>
              <w:pStyle w:val="TableParagraph"/>
              <w:spacing w:before="207"/>
              <w:jc w:val="center"/>
              <w:rPr>
                <w:sz w:val="24"/>
              </w:rPr>
            </w:pPr>
            <w:r w:rsidRPr="005D1BF5">
              <w:rPr>
                <w:sz w:val="24"/>
              </w:rPr>
              <w:t>Да/Нет</w:t>
            </w:r>
          </w:p>
        </w:tc>
      </w:tr>
      <w:tr w:rsidR="00DB182A" w:rsidRPr="005D1BF5" w14:paraId="696BC2DF" w14:textId="77777777" w:rsidTr="00DB182A">
        <w:trPr>
          <w:trHeight w:val="827"/>
        </w:trPr>
        <w:tc>
          <w:tcPr>
            <w:tcW w:w="568" w:type="dxa"/>
          </w:tcPr>
          <w:p w14:paraId="300F3662" w14:textId="77777777" w:rsidR="00DB182A" w:rsidRPr="005D1BF5" w:rsidRDefault="00DB182A">
            <w:pPr>
              <w:pStyle w:val="TableParagraph"/>
              <w:spacing w:before="205"/>
              <w:ind w:left="122"/>
              <w:rPr>
                <w:sz w:val="24"/>
              </w:rPr>
            </w:pPr>
            <w:r w:rsidRPr="005D1BF5">
              <w:rPr>
                <w:sz w:val="24"/>
              </w:rPr>
              <w:t>5</w:t>
            </w:r>
          </w:p>
        </w:tc>
        <w:tc>
          <w:tcPr>
            <w:tcW w:w="7371" w:type="dxa"/>
          </w:tcPr>
          <w:p w14:paraId="47AC151B" w14:textId="7A2CBDB4" w:rsidR="00DB182A" w:rsidRPr="005D1BF5" w:rsidRDefault="00DB182A" w:rsidP="00DB182A">
            <w:pPr>
              <w:pStyle w:val="TableParagraph"/>
              <w:tabs>
                <w:tab w:val="left" w:pos="1513"/>
                <w:tab w:val="left" w:pos="2724"/>
                <w:tab w:val="left" w:pos="3448"/>
                <w:tab w:val="left" w:pos="4990"/>
              </w:tabs>
              <w:spacing w:line="360" w:lineRule="auto"/>
              <w:ind w:left="4" w:right="-15"/>
              <w:rPr>
                <w:sz w:val="24"/>
              </w:rPr>
            </w:pPr>
            <w:r w:rsidRPr="005D1BF5">
              <w:rPr>
                <w:sz w:val="24"/>
              </w:rPr>
              <w:t xml:space="preserve">Выполнена ПЭТ-КТ с </w:t>
            </w:r>
            <w:r w:rsidR="006F3043" w:rsidRPr="0049745B">
              <w:t>18F-ФДГ</w:t>
            </w:r>
            <w:r w:rsidR="006F3043">
              <w:t xml:space="preserve"> </w:t>
            </w:r>
            <w:r w:rsidRPr="005D1BF5">
              <w:rPr>
                <w:sz w:val="24"/>
              </w:rPr>
              <w:t>при подозрении на диссеминированный</w:t>
            </w:r>
            <w:r w:rsidRPr="005D1BF5">
              <w:rPr>
                <w:spacing w:val="-7"/>
                <w:sz w:val="24"/>
              </w:rPr>
              <w:t xml:space="preserve"> </w:t>
            </w:r>
            <w:r w:rsidRPr="005D1BF5">
              <w:rPr>
                <w:sz w:val="24"/>
              </w:rPr>
              <w:t>процесс</w:t>
            </w:r>
          </w:p>
        </w:tc>
        <w:tc>
          <w:tcPr>
            <w:tcW w:w="1842" w:type="dxa"/>
          </w:tcPr>
          <w:p w14:paraId="2FB29496" w14:textId="241A0B0E" w:rsidR="00DB182A" w:rsidRPr="005D1BF5" w:rsidRDefault="00DB182A" w:rsidP="00DB182A">
            <w:pPr>
              <w:pStyle w:val="TableParagraph"/>
              <w:spacing w:before="205"/>
              <w:jc w:val="center"/>
              <w:rPr>
                <w:sz w:val="24"/>
              </w:rPr>
            </w:pPr>
            <w:r w:rsidRPr="005D1BF5">
              <w:rPr>
                <w:sz w:val="24"/>
              </w:rPr>
              <w:t>Да/Нет</w:t>
            </w:r>
          </w:p>
        </w:tc>
      </w:tr>
      <w:tr w:rsidR="00DB182A" w:rsidRPr="005D1BF5" w14:paraId="62CF2604" w14:textId="77777777" w:rsidTr="00DB182A">
        <w:trPr>
          <w:trHeight w:val="827"/>
        </w:trPr>
        <w:tc>
          <w:tcPr>
            <w:tcW w:w="568" w:type="dxa"/>
          </w:tcPr>
          <w:p w14:paraId="661FD2A1" w14:textId="77777777" w:rsidR="00DB182A" w:rsidRPr="005D1BF5" w:rsidRDefault="00DB182A">
            <w:pPr>
              <w:pStyle w:val="TableParagraph"/>
              <w:spacing w:before="205"/>
              <w:ind w:left="122"/>
              <w:rPr>
                <w:sz w:val="24"/>
              </w:rPr>
            </w:pPr>
            <w:r w:rsidRPr="005D1BF5">
              <w:rPr>
                <w:sz w:val="24"/>
              </w:rPr>
              <w:t>6</w:t>
            </w:r>
          </w:p>
        </w:tc>
        <w:tc>
          <w:tcPr>
            <w:tcW w:w="7371" w:type="dxa"/>
          </w:tcPr>
          <w:p w14:paraId="6DE060B9" w14:textId="21349BEE" w:rsidR="00DB182A" w:rsidRPr="005D1BF5" w:rsidRDefault="00DB182A">
            <w:pPr>
              <w:pStyle w:val="TableParagraph"/>
              <w:spacing w:line="275" w:lineRule="exact"/>
              <w:ind w:left="4" w:right="-15"/>
              <w:rPr>
                <w:sz w:val="24"/>
              </w:rPr>
            </w:pPr>
            <w:r w:rsidRPr="005D1BF5">
              <w:rPr>
                <w:sz w:val="24"/>
              </w:rPr>
              <w:t>Выполнена</w:t>
            </w:r>
            <w:r w:rsidRPr="005D1BF5">
              <w:rPr>
                <w:spacing w:val="71"/>
                <w:sz w:val="24"/>
              </w:rPr>
              <w:t xml:space="preserve"> </w:t>
            </w:r>
            <w:r w:rsidRPr="005D1BF5">
              <w:rPr>
                <w:sz w:val="24"/>
              </w:rPr>
              <w:t xml:space="preserve">ПЭТ-КТ с </w:t>
            </w:r>
            <w:r w:rsidR="006F3043" w:rsidRPr="0049745B">
              <w:t>18F-ФДГ</w:t>
            </w:r>
            <w:r w:rsidR="006F3043">
              <w:t xml:space="preserve"> </w:t>
            </w:r>
            <w:r w:rsidRPr="005D1BF5">
              <w:rPr>
                <w:sz w:val="24"/>
              </w:rPr>
              <w:t>после</w:t>
            </w:r>
            <w:r w:rsidRPr="005D1BF5">
              <w:rPr>
                <w:spacing w:val="71"/>
                <w:sz w:val="24"/>
              </w:rPr>
              <w:t xml:space="preserve"> </w:t>
            </w:r>
            <w:r w:rsidRPr="005D1BF5">
              <w:rPr>
                <w:sz w:val="24"/>
              </w:rPr>
              <w:t>ЛТ/ХЛТ</w:t>
            </w:r>
            <w:r w:rsidRPr="005D1BF5">
              <w:rPr>
                <w:spacing w:val="75"/>
                <w:sz w:val="24"/>
              </w:rPr>
              <w:t xml:space="preserve"> </w:t>
            </w:r>
            <w:r w:rsidRPr="005D1BF5">
              <w:rPr>
                <w:sz w:val="24"/>
              </w:rPr>
              <w:t>для</w:t>
            </w:r>
            <w:r w:rsidRPr="005D1BF5">
              <w:rPr>
                <w:spacing w:val="73"/>
                <w:sz w:val="24"/>
              </w:rPr>
              <w:t xml:space="preserve"> </w:t>
            </w:r>
            <w:r w:rsidRPr="005D1BF5">
              <w:rPr>
                <w:sz w:val="24"/>
              </w:rPr>
              <w:t>оценки</w:t>
            </w:r>
          </w:p>
          <w:p w14:paraId="53EB8B2C" w14:textId="77777777" w:rsidR="00DB182A" w:rsidRPr="005D1BF5" w:rsidRDefault="00DB182A">
            <w:pPr>
              <w:pStyle w:val="TableParagraph"/>
              <w:spacing w:before="139"/>
              <w:ind w:left="4"/>
              <w:rPr>
                <w:sz w:val="24"/>
              </w:rPr>
            </w:pPr>
            <w:r w:rsidRPr="005D1BF5">
              <w:rPr>
                <w:sz w:val="24"/>
              </w:rPr>
              <w:t>степени</w:t>
            </w:r>
            <w:r w:rsidRPr="005D1BF5">
              <w:rPr>
                <w:spacing w:val="-4"/>
                <w:sz w:val="24"/>
              </w:rPr>
              <w:t xml:space="preserve"> </w:t>
            </w:r>
            <w:r w:rsidRPr="005D1BF5">
              <w:rPr>
                <w:sz w:val="24"/>
              </w:rPr>
              <w:t>резорбции</w:t>
            </w:r>
            <w:r w:rsidRPr="005D1BF5">
              <w:rPr>
                <w:spacing w:val="-3"/>
                <w:sz w:val="24"/>
              </w:rPr>
              <w:t xml:space="preserve"> </w:t>
            </w:r>
            <w:r w:rsidRPr="005D1BF5">
              <w:rPr>
                <w:sz w:val="24"/>
              </w:rPr>
              <w:t>регионарных</w:t>
            </w:r>
            <w:r w:rsidRPr="005D1BF5">
              <w:rPr>
                <w:spacing w:val="-3"/>
                <w:sz w:val="24"/>
              </w:rPr>
              <w:t xml:space="preserve"> </w:t>
            </w:r>
            <w:r w:rsidRPr="005D1BF5">
              <w:rPr>
                <w:sz w:val="24"/>
              </w:rPr>
              <w:t>метастазов</w:t>
            </w:r>
          </w:p>
        </w:tc>
        <w:tc>
          <w:tcPr>
            <w:tcW w:w="1842" w:type="dxa"/>
          </w:tcPr>
          <w:p w14:paraId="0E46FB77" w14:textId="6B7B6C8A" w:rsidR="00DB182A" w:rsidRPr="005D1BF5" w:rsidRDefault="00DB182A" w:rsidP="00DB182A">
            <w:pPr>
              <w:pStyle w:val="TableParagraph"/>
              <w:spacing w:before="205"/>
              <w:jc w:val="center"/>
              <w:rPr>
                <w:sz w:val="24"/>
              </w:rPr>
            </w:pPr>
            <w:r w:rsidRPr="005D1BF5">
              <w:rPr>
                <w:sz w:val="24"/>
              </w:rPr>
              <w:t>Да/Нет</w:t>
            </w:r>
          </w:p>
        </w:tc>
      </w:tr>
      <w:tr w:rsidR="00DB182A" w:rsidRPr="005D1BF5" w14:paraId="7433E1A0" w14:textId="77777777" w:rsidTr="00C91CF4">
        <w:trPr>
          <w:trHeight w:val="2017"/>
        </w:trPr>
        <w:tc>
          <w:tcPr>
            <w:tcW w:w="568" w:type="dxa"/>
          </w:tcPr>
          <w:p w14:paraId="3FF24484" w14:textId="77777777" w:rsidR="00DB182A" w:rsidRPr="005D1BF5" w:rsidRDefault="00DB182A">
            <w:pPr>
              <w:pStyle w:val="TableParagraph"/>
              <w:rPr>
                <w:b/>
                <w:sz w:val="26"/>
              </w:rPr>
            </w:pPr>
          </w:p>
          <w:p w14:paraId="4C3B465B" w14:textId="77777777" w:rsidR="00DB182A" w:rsidRPr="005D1BF5" w:rsidRDefault="00DB182A">
            <w:pPr>
              <w:pStyle w:val="TableParagraph"/>
              <w:rPr>
                <w:b/>
                <w:sz w:val="26"/>
              </w:rPr>
            </w:pPr>
          </w:p>
          <w:p w14:paraId="1906F910" w14:textId="77777777" w:rsidR="00DB182A" w:rsidRPr="005D1BF5" w:rsidRDefault="00DB182A">
            <w:pPr>
              <w:pStyle w:val="TableParagraph"/>
              <w:rPr>
                <w:b/>
                <w:sz w:val="26"/>
              </w:rPr>
            </w:pPr>
          </w:p>
          <w:p w14:paraId="3B8D92C9" w14:textId="77777777" w:rsidR="00DB182A" w:rsidRPr="005D1BF5" w:rsidRDefault="00DB182A">
            <w:pPr>
              <w:pStyle w:val="TableParagraph"/>
              <w:rPr>
                <w:b/>
                <w:sz w:val="30"/>
              </w:rPr>
            </w:pPr>
          </w:p>
          <w:p w14:paraId="4144F6CC" w14:textId="77777777" w:rsidR="00DB182A" w:rsidRPr="005D1BF5" w:rsidRDefault="00DB182A">
            <w:pPr>
              <w:pStyle w:val="TableParagraph"/>
              <w:ind w:left="122"/>
              <w:rPr>
                <w:sz w:val="24"/>
              </w:rPr>
            </w:pPr>
            <w:r w:rsidRPr="005D1BF5">
              <w:rPr>
                <w:sz w:val="24"/>
              </w:rPr>
              <w:t>7</w:t>
            </w:r>
          </w:p>
        </w:tc>
        <w:tc>
          <w:tcPr>
            <w:tcW w:w="7371" w:type="dxa"/>
          </w:tcPr>
          <w:p w14:paraId="0DBCB86B" w14:textId="77777777" w:rsidR="00DB182A" w:rsidRPr="005D1BF5" w:rsidRDefault="00DB182A">
            <w:pPr>
              <w:pStyle w:val="TableParagraph"/>
              <w:spacing w:line="360" w:lineRule="auto"/>
              <w:ind w:left="4" w:right="-15"/>
              <w:jc w:val="both"/>
              <w:rPr>
                <w:sz w:val="24"/>
              </w:rPr>
            </w:pPr>
            <w:r w:rsidRPr="005D1BF5">
              <w:rPr>
                <w:sz w:val="24"/>
              </w:rPr>
              <w:t>Выполнено</w:t>
            </w:r>
            <w:r w:rsidRPr="005D1BF5">
              <w:rPr>
                <w:spacing w:val="1"/>
                <w:sz w:val="24"/>
              </w:rPr>
              <w:t xml:space="preserve"> </w:t>
            </w:r>
            <w:r w:rsidRPr="005D1BF5">
              <w:rPr>
                <w:sz w:val="24"/>
              </w:rPr>
              <w:t>определение</w:t>
            </w:r>
            <w:r w:rsidRPr="005D1BF5">
              <w:rPr>
                <w:spacing w:val="1"/>
                <w:sz w:val="24"/>
              </w:rPr>
              <w:t xml:space="preserve"> </w:t>
            </w:r>
            <w:r w:rsidRPr="005D1BF5">
              <w:rPr>
                <w:sz w:val="24"/>
              </w:rPr>
              <w:t>ДНК</w:t>
            </w:r>
            <w:r w:rsidRPr="005D1BF5">
              <w:rPr>
                <w:spacing w:val="1"/>
                <w:sz w:val="24"/>
              </w:rPr>
              <w:t xml:space="preserve"> </w:t>
            </w:r>
            <w:r w:rsidRPr="005D1BF5">
              <w:rPr>
                <w:sz w:val="24"/>
              </w:rPr>
              <w:t>вируса</w:t>
            </w:r>
            <w:r w:rsidRPr="005D1BF5">
              <w:rPr>
                <w:spacing w:val="1"/>
                <w:sz w:val="24"/>
              </w:rPr>
              <w:t xml:space="preserve"> </w:t>
            </w:r>
            <w:r w:rsidRPr="005D1BF5">
              <w:rPr>
                <w:sz w:val="24"/>
              </w:rPr>
              <w:t>Эпштейн-</w:t>
            </w:r>
            <w:r w:rsidRPr="005D1BF5">
              <w:rPr>
                <w:spacing w:val="1"/>
                <w:sz w:val="24"/>
              </w:rPr>
              <w:t xml:space="preserve"> </w:t>
            </w:r>
            <w:r w:rsidRPr="005D1BF5">
              <w:rPr>
                <w:sz w:val="24"/>
              </w:rPr>
              <w:t>Барра</w:t>
            </w:r>
            <w:r w:rsidRPr="005D1BF5">
              <w:rPr>
                <w:spacing w:val="1"/>
                <w:sz w:val="24"/>
              </w:rPr>
              <w:t xml:space="preserve"> </w:t>
            </w:r>
            <w:r w:rsidRPr="005D1BF5">
              <w:rPr>
                <w:sz w:val="24"/>
              </w:rPr>
              <w:t>(</w:t>
            </w:r>
            <w:proofErr w:type="spellStart"/>
            <w:r w:rsidRPr="005D1BF5">
              <w:rPr>
                <w:sz w:val="24"/>
              </w:rPr>
              <w:t>Epstein-Barr</w:t>
            </w:r>
            <w:proofErr w:type="spellEnd"/>
            <w:r w:rsidRPr="005D1BF5">
              <w:rPr>
                <w:spacing w:val="1"/>
                <w:sz w:val="24"/>
              </w:rPr>
              <w:t xml:space="preserve"> </w:t>
            </w:r>
            <w:proofErr w:type="spellStart"/>
            <w:r w:rsidRPr="005D1BF5">
              <w:rPr>
                <w:sz w:val="24"/>
              </w:rPr>
              <w:t>virus</w:t>
            </w:r>
            <w:proofErr w:type="spellEnd"/>
            <w:r w:rsidRPr="005D1BF5">
              <w:rPr>
                <w:sz w:val="24"/>
              </w:rPr>
              <w:t>)</w:t>
            </w:r>
            <w:r w:rsidRPr="005D1BF5">
              <w:rPr>
                <w:spacing w:val="1"/>
                <w:sz w:val="24"/>
              </w:rPr>
              <w:t xml:space="preserve"> </w:t>
            </w:r>
            <w:r w:rsidRPr="005D1BF5">
              <w:rPr>
                <w:sz w:val="24"/>
              </w:rPr>
              <w:t>методом</w:t>
            </w:r>
            <w:r w:rsidRPr="005D1BF5">
              <w:rPr>
                <w:spacing w:val="1"/>
                <w:sz w:val="24"/>
              </w:rPr>
              <w:t xml:space="preserve"> </w:t>
            </w:r>
            <w:r w:rsidRPr="005D1BF5">
              <w:rPr>
                <w:sz w:val="24"/>
              </w:rPr>
              <w:t>ПЦР</w:t>
            </w:r>
            <w:r w:rsidRPr="005D1BF5">
              <w:rPr>
                <w:spacing w:val="1"/>
                <w:sz w:val="24"/>
              </w:rPr>
              <w:t xml:space="preserve"> </w:t>
            </w:r>
            <w:r w:rsidRPr="005D1BF5">
              <w:rPr>
                <w:sz w:val="24"/>
              </w:rPr>
              <w:t>(количественное</w:t>
            </w:r>
            <w:r w:rsidRPr="005D1BF5">
              <w:rPr>
                <w:spacing w:val="1"/>
                <w:sz w:val="24"/>
              </w:rPr>
              <w:t xml:space="preserve"> </w:t>
            </w:r>
            <w:r w:rsidRPr="005D1BF5">
              <w:rPr>
                <w:sz w:val="24"/>
              </w:rPr>
              <w:t>исследование)</w:t>
            </w:r>
            <w:r w:rsidRPr="005D1BF5">
              <w:rPr>
                <w:spacing w:val="1"/>
                <w:sz w:val="24"/>
              </w:rPr>
              <w:t xml:space="preserve"> </w:t>
            </w:r>
            <w:r w:rsidRPr="005D1BF5">
              <w:rPr>
                <w:sz w:val="24"/>
              </w:rPr>
              <w:t>или</w:t>
            </w:r>
            <w:r w:rsidRPr="005D1BF5">
              <w:rPr>
                <w:spacing w:val="1"/>
                <w:sz w:val="24"/>
              </w:rPr>
              <w:t xml:space="preserve"> </w:t>
            </w:r>
            <w:r w:rsidRPr="005D1BF5">
              <w:rPr>
                <w:sz w:val="24"/>
              </w:rPr>
              <w:t>определение</w:t>
            </w:r>
            <w:r w:rsidRPr="005D1BF5">
              <w:rPr>
                <w:spacing w:val="-57"/>
                <w:sz w:val="24"/>
              </w:rPr>
              <w:t xml:space="preserve"> </w:t>
            </w:r>
            <w:r w:rsidRPr="005D1BF5">
              <w:rPr>
                <w:sz w:val="24"/>
              </w:rPr>
              <w:t>антител</w:t>
            </w:r>
            <w:r w:rsidRPr="005D1BF5">
              <w:rPr>
                <w:spacing w:val="1"/>
                <w:sz w:val="24"/>
              </w:rPr>
              <w:t xml:space="preserve"> </w:t>
            </w:r>
            <w:r w:rsidRPr="005D1BF5">
              <w:rPr>
                <w:sz w:val="24"/>
              </w:rPr>
              <w:t>классов</w:t>
            </w:r>
            <w:r w:rsidRPr="005D1BF5">
              <w:rPr>
                <w:spacing w:val="1"/>
                <w:sz w:val="24"/>
              </w:rPr>
              <w:t xml:space="preserve"> </w:t>
            </w:r>
            <w:r w:rsidRPr="005D1BF5">
              <w:rPr>
                <w:sz w:val="24"/>
              </w:rPr>
              <w:t>M,</w:t>
            </w:r>
            <w:r w:rsidRPr="005D1BF5">
              <w:rPr>
                <w:spacing w:val="1"/>
                <w:sz w:val="24"/>
              </w:rPr>
              <w:t xml:space="preserve"> </w:t>
            </w:r>
            <w:r w:rsidRPr="005D1BF5">
              <w:rPr>
                <w:sz w:val="24"/>
              </w:rPr>
              <w:t>G</w:t>
            </w:r>
            <w:r w:rsidRPr="005D1BF5">
              <w:rPr>
                <w:spacing w:val="1"/>
                <w:sz w:val="24"/>
              </w:rPr>
              <w:t xml:space="preserve"> </w:t>
            </w:r>
            <w:r w:rsidRPr="005D1BF5">
              <w:rPr>
                <w:sz w:val="24"/>
              </w:rPr>
              <w:t>(</w:t>
            </w:r>
            <w:proofErr w:type="spellStart"/>
            <w:r w:rsidRPr="005D1BF5">
              <w:rPr>
                <w:sz w:val="24"/>
              </w:rPr>
              <w:t>IgG</w:t>
            </w:r>
            <w:proofErr w:type="spellEnd"/>
            <w:r w:rsidRPr="005D1BF5">
              <w:rPr>
                <w:sz w:val="24"/>
              </w:rPr>
              <w:t>,</w:t>
            </w:r>
            <w:r w:rsidRPr="005D1BF5">
              <w:rPr>
                <w:spacing w:val="1"/>
                <w:sz w:val="24"/>
              </w:rPr>
              <w:t xml:space="preserve"> </w:t>
            </w:r>
            <w:proofErr w:type="spellStart"/>
            <w:r w:rsidRPr="005D1BF5">
              <w:rPr>
                <w:sz w:val="24"/>
              </w:rPr>
              <w:t>IgM</w:t>
            </w:r>
            <w:proofErr w:type="spellEnd"/>
            <w:r w:rsidRPr="005D1BF5">
              <w:rPr>
                <w:sz w:val="24"/>
              </w:rPr>
              <w:t>)</w:t>
            </w:r>
            <w:r w:rsidRPr="005D1BF5">
              <w:rPr>
                <w:spacing w:val="1"/>
                <w:sz w:val="24"/>
              </w:rPr>
              <w:t xml:space="preserve"> </w:t>
            </w:r>
            <w:r w:rsidRPr="005D1BF5">
              <w:rPr>
                <w:sz w:val="24"/>
              </w:rPr>
              <w:t>к</w:t>
            </w:r>
            <w:r w:rsidRPr="005D1BF5">
              <w:rPr>
                <w:spacing w:val="1"/>
                <w:sz w:val="24"/>
              </w:rPr>
              <w:t xml:space="preserve"> </w:t>
            </w:r>
            <w:r w:rsidRPr="005D1BF5">
              <w:rPr>
                <w:sz w:val="24"/>
              </w:rPr>
              <w:t>вирусу</w:t>
            </w:r>
            <w:r w:rsidRPr="005D1BF5">
              <w:rPr>
                <w:spacing w:val="1"/>
                <w:sz w:val="24"/>
              </w:rPr>
              <w:t xml:space="preserve"> </w:t>
            </w:r>
            <w:r w:rsidRPr="005D1BF5">
              <w:rPr>
                <w:sz w:val="24"/>
              </w:rPr>
              <w:t>Эпштейн-Барра</w:t>
            </w:r>
            <w:r w:rsidRPr="005D1BF5">
              <w:rPr>
                <w:spacing w:val="1"/>
                <w:sz w:val="24"/>
              </w:rPr>
              <w:t xml:space="preserve"> </w:t>
            </w:r>
            <w:r w:rsidRPr="005D1BF5">
              <w:rPr>
                <w:sz w:val="24"/>
              </w:rPr>
              <w:t>(</w:t>
            </w:r>
            <w:proofErr w:type="spellStart"/>
            <w:r w:rsidRPr="005D1BF5">
              <w:rPr>
                <w:sz w:val="24"/>
              </w:rPr>
              <w:t>Epstein-Barr</w:t>
            </w:r>
            <w:proofErr w:type="spellEnd"/>
            <w:r w:rsidRPr="005D1BF5">
              <w:rPr>
                <w:spacing w:val="1"/>
                <w:sz w:val="24"/>
              </w:rPr>
              <w:t xml:space="preserve"> </w:t>
            </w:r>
            <w:proofErr w:type="spellStart"/>
            <w:r w:rsidRPr="005D1BF5">
              <w:rPr>
                <w:sz w:val="24"/>
              </w:rPr>
              <w:t>virus</w:t>
            </w:r>
            <w:proofErr w:type="spellEnd"/>
            <w:r w:rsidRPr="005D1BF5">
              <w:rPr>
                <w:sz w:val="24"/>
              </w:rPr>
              <w:t>)</w:t>
            </w:r>
            <w:r w:rsidRPr="005D1BF5">
              <w:rPr>
                <w:spacing w:val="1"/>
                <w:sz w:val="24"/>
              </w:rPr>
              <w:t xml:space="preserve"> </w:t>
            </w:r>
            <w:r w:rsidRPr="005D1BF5">
              <w:rPr>
                <w:sz w:val="24"/>
              </w:rPr>
              <w:t>в</w:t>
            </w:r>
            <w:r w:rsidRPr="005D1BF5">
              <w:rPr>
                <w:spacing w:val="1"/>
                <w:sz w:val="24"/>
              </w:rPr>
              <w:t xml:space="preserve"> </w:t>
            </w:r>
            <w:r w:rsidRPr="005D1BF5">
              <w:rPr>
                <w:sz w:val="24"/>
              </w:rPr>
              <w:t>крови</w:t>
            </w:r>
            <w:r w:rsidRPr="005D1BF5">
              <w:rPr>
                <w:spacing w:val="1"/>
                <w:sz w:val="24"/>
              </w:rPr>
              <w:t xml:space="preserve"> </w:t>
            </w:r>
            <w:r w:rsidRPr="005D1BF5">
              <w:rPr>
                <w:sz w:val="24"/>
              </w:rPr>
              <w:t>методом</w:t>
            </w:r>
            <w:r w:rsidRPr="005D1BF5">
              <w:rPr>
                <w:spacing w:val="-13"/>
                <w:sz w:val="24"/>
              </w:rPr>
              <w:t xml:space="preserve"> </w:t>
            </w:r>
            <w:r w:rsidRPr="005D1BF5">
              <w:rPr>
                <w:sz w:val="24"/>
              </w:rPr>
              <w:t>ПЦР</w:t>
            </w:r>
            <w:r w:rsidRPr="005D1BF5">
              <w:rPr>
                <w:spacing w:val="-11"/>
                <w:sz w:val="24"/>
              </w:rPr>
              <w:t xml:space="preserve"> </w:t>
            </w:r>
            <w:r w:rsidRPr="005D1BF5">
              <w:rPr>
                <w:sz w:val="24"/>
              </w:rPr>
              <w:t>при</w:t>
            </w:r>
            <w:r w:rsidRPr="005D1BF5">
              <w:rPr>
                <w:spacing w:val="-11"/>
                <w:sz w:val="24"/>
              </w:rPr>
              <w:t xml:space="preserve"> </w:t>
            </w:r>
            <w:r w:rsidRPr="005D1BF5">
              <w:rPr>
                <w:sz w:val="24"/>
              </w:rPr>
              <w:t>раке</w:t>
            </w:r>
            <w:r w:rsidRPr="005D1BF5">
              <w:rPr>
                <w:spacing w:val="-13"/>
                <w:sz w:val="24"/>
              </w:rPr>
              <w:t xml:space="preserve"> </w:t>
            </w:r>
            <w:r w:rsidRPr="005D1BF5">
              <w:rPr>
                <w:sz w:val="24"/>
              </w:rPr>
              <w:t>носоглотки</w:t>
            </w:r>
            <w:r w:rsidRPr="005D1BF5">
              <w:rPr>
                <w:spacing w:val="-14"/>
                <w:sz w:val="24"/>
              </w:rPr>
              <w:t xml:space="preserve"> </w:t>
            </w:r>
            <w:r w:rsidRPr="005D1BF5">
              <w:rPr>
                <w:sz w:val="24"/>
              </w:rPr>
              <w:t>или</w:t>
            </w:r>
            <w:r w:rsidRPr="005D1BF5">
              <w:rPr>
                <w:spacing w:val="-12"/>
                <w:sz w:val="24"/>
              </w:rPr>
              <w:t xml:space="preserve"> </w:t>
            </w:r>
            <w:r w:rsidRPr="005D1BF5">
              <w:rPr>
                <w:sz w:val="24"/>
              </w:rPr>
              <w:t>подозрении</w:t>
            </w:r>
          </w:p>
          <w:p w14:paraId="1BFB9F37" w14:textId="77777777" w:rsidR="00DB182A" w:rsidRPr="005D1BF5" w:rsidRDefault="00DB182A">
            <w:pPr>
              <w:pStyle w:val="TableParagraph"/>
              <w:ind w:left="4"/>
              <w:jc w:val="both"/>
              <w:rPr>
                <w:sz w:val="24"/>
              </w:rPr>
            </w:pPr>
            <w:r w:rsidRPr="005D1BF5">
              <w:rPr>
                <w:sz w:val="24"/>
              </w:rPr>
              <w:t>на</w:t>
            </w:r>
            <w:r w:rsidRPr="005D1BF5">
              <w:rPr>
                <w:spacing w:val="-2"/>
                <w:sz w:val="24"/>
              </w:rPr>
              <w:t xml:space="preserve"> </w:t>
            </w:r>
            <w:r w:rsidRPr="005D1BF5">
              <w:rPr>
                <w:sz w:val="24"/>
              </w:rPr>
              <w:t>рак</w:t>
            </w:r>
            <w:r w:rsidRPr="005D1BF5">
              <w:rPr>
                <w:spacing w:val="-1"/>
                <w:sz w:val="24"/>
              </w:rPr>
              <w:t xml:space="preserve"> </w:t>
            </w:r>
            <w:r w:rsidRPr="005D1BF5">
              <w:rPr>
                <w:sz w:val="24"/>
              </w:rPr>
              <w:t>носоглотки</w:t>
            </w:r>
          </w:p>
        </w:tc>
        <w:tc>
          <w:tcPr>
            <w:tcW w:w="1842" w:type="dxa"/>
          </w:tcPr>
          <w:p w14:paraId="1F17B941" w14:textId="77777777" w:rsidR="00DB182A" w:rsidRPr="005D1BF5" w:rsidRDefault="00DB182A" w:rsidP="00DB182A">
            <w:pPr>
              <w:pStyle w:val="TableParagraph"/>
              <w:jc w:val="center"/>
              <w:rPr>
                <w:b/>
                <w:sz w:val="26"/>
              </w:rPr>
            </w:pPr>
          </w:p>
          <w:p w14:paraId="6C2AB5E6" w14:textId="77777777" w:rsidR="00DB182A" w:rsidRPr="005D1BF5" w:rsidRDefault="00DB182A" w:rsidP="00DB182A">
            <w:pPr>
              <w:pStyle w:val="TableParagraph"/>
              <w:jc w:val="center"/>
              <w:rPr>
                <w:b/>
                <w:sz w:val="26"/>
              </w:rPr>
            </w:pPr>
          </w:p>
          <w:p w14:paraId="3D9116BD" w14:textId="77777777" w:rsidR="00DB182A" w:rsidRPr="005D1BF5" w:rsidRDefault="00DB182A" w:rsidP="00DB182A">
            <w:pPr>
              <w:pStyle w:val="TableParagraph"/>
              <w:jc w:val="center"/>
              <w:rPr>
                <w:b/>
                <w:sz w:val="26"/>
              </w:rPr>
            </w:pPr>
          </w:p>
          <w:p w14:paraId="022236F1" w14:textId="77777777" w:rsidR="00DB182A" w:rsidRPr="005D1BF5" w:rsidRDefault="00DB182A" w:rsidP="00DB182A">
            <w:pPr>
              <w:pStyle w:val="TableParagraph"/>
              <w:jc w:val="center"/>
              <w:rPr>
                <w:b/>
                <w:sz w:val="30"/>
              </w:rPr>
            </w:pPr>
          </w:p>
          <w:p w14:paraId="75A26CB3" w14:textId="0AFEEBBD" w:rsidR="00DB182A" w:rsidRPr="005D1BF5" w:rsidRDefault="00DB182A" w:rsidP="00DB182A">
            <w:pPr>
              <w:pStyle w:val="TableParagraph"/>
              <w:jc w:val="center"/>
              <w:rPr>
                <w:sz w:val="24"/>
              </w:rPr>
            </w:pPr>
            <w:r w:rsidRPr="005D1BF5">
              <w:rPr>
                <w:sz w:val="24"/>
              </w:rPr>
              <w:t>Да/Нет</w:t>
            </w:r>
          </w:p>
        </w:tc>
      </w:tr>
    </w:tbl>
    <w:p w14:paraId="4CEAD820" w14:textId="77777777" w:rsidR="00BC42F2" w:rsidRPr="005D1BF5" w:rsidRDefault="00BC42F2" w:rsidP="0068787A">
      <w:pPr>
        <w:sectPr w:rsidR="00BC42F2" w:rsidRPr="005D1BF5">
          <w:pgSz w:w="11910" w:h="16840"/>
          <w:pgMar w:top="1040" w:right="600" w:bottom="960" w:left="1500" w:header="0" w:footer="692" w:gutter="0"/>
          <w:cols w:space="720"/>
        </w:sectPr>
      </w:pPr>
    </w:p>
    <w:p w14:paraId="044555E9" w14:textId="77777777" w:rsidR="00BC42F2" w:rsidRPr="005D1BF5" w:rsidRDefault="00E746FE" w:rsidP="0068787A">
      <w:pPr>
        <w:pStyle w:val="1"/>
        <w:ind w:right="1760"/>
        <w:jc w:val="center"/>
      </w:pPr>
      <w:bookmarkStart w:id="26" w:name="_Toc146475671"/>
      <w:r w:rsidRPr="005D1BF5">
        <w:lastRenderedPageBreak/>
        <w:t>Список</w:t>
      </w:r>
      <w:r w:rsidRPr="005D1BF5">
        <w:rPr>
          <w:spacing w:val="-5"/>
        </w:rPr>
        <w:t xml:space="preserve"> </w:t>
      </w:r>
      <w:r w:rsidRPr="005D1BF5">
        <w:t>литературы</w:t>
      </w:r>
      <w:bookmarkEnd w:id="26"/>
    </w:p>
    <w:p w14:paraId="72FD6EDC" w14:textId="77777777" w:rsidR="00BC42F2" w:rsidRPr="005D1BF5" w:rsidRDefault="00BC42F2">
      <w:pPr>
        <w:pStyle w:val="a3"/>
        <w:spacing w:before="6"/>
        <w:ind w:left="0"/>
        <w:rPr>
          <w:b/>
        </w:rPr>
      </w:pPr>
    </w:p>
    <w:p w14:paraId="7BEB2670" w14:textId="77777777" w:rsidR="003A1624" w:rsidRPr="005D1BF5" w:rsidRDefault="003A1624">
      <w:pPr>
        <w:pStyle w:val="a5"/>
        <w:numPr>
          <w:ilvl w:val="0"/>
          <w:numId w:val="19"/>
        </w:numPr>
        <w:spacing w:before="22" w:line="259" w:lineRule="auto"/>
        <w:jc w:val="both"/>
        <w:rPr>
          <w:color w:val="000000" w:themeColor="text1"/>
          <w:sz w:val="24"/>
          <w:szCs w:val="24"/>
        </w:rPr>
      </w:pPr>
      <w:r w:rsidRPr="005D1BF5">
        <w:rPr>
          <w:color w:val="000000" w:themeColor="text1"/>
          <w:sz w:val="24"/>
          <w:szCs w:val="24"/>
        </w:rPr>
        <w:t>Давыдов М.И. Энциклопедия клинической онкологии. М.: ООО «РЛС2004»; 2004</w:t>
      </w:r>
    </w:p>
    <w:p w14:paraId="072E7ED7" w14:textId="77777777" w:rsidR="003A1624" w:rsidRPr="005D1BF5" w:rsidRDefault="003A1624">
      <w:pPr>
        <w:pStyle w:val="a5"/>
        <w:numPr>
          <w:ilvl w:val="0"/>
          <w:numId w:val="19"/>
        </w:numPr>
        <w:tabs>
          <w:tab w:val="left" w:pos="922"/>
        </w:tabs>
        <w:spacing w:before="22" w:line="259" w:lineRule="auto"/>
        <w:jc w:val="both"/>
        <w:rPr>
          <w:color w:val="000000" w:themeColor="text1"/>
          <w:sz w:val="24"/>
          <w:szCs w:val="24"/>
        </w:rPr>
      </w:pPr>
      <w:r w:rsidRPr="005D1BF5">
        <w:rPr>
          <w:color w:val="000000" w:themeColor="text1"/>
          <w:sz w:val="24"/>
          <w:szCs w:val="24"/>
          <w:lang w:val="en-US"/>
        </w:rPr>
        <w:t>NCCN Clinical Practice Guidelines in Oncology (NCCN Guidelines®). Cancer</w:t>
      </w:r>
      <w:r w:rsidRPr="005D1BF5">
        <w:rPr>
          <w:color w:val="000000" w:themeColor="text1"/>
          <w:sz w:val="24"/>
          <w:szCs w:val="24"/>
        </w:rPr>
        <w:t xml:space="preserve"> </w:t>
      </w:r>
      <w:r w:rsidRPr="005D1BF5">
        <w:rPr>
          <w:color w:val="000000" w:themeColor="text1"/>
          <w:sz w:val="24"/>
          <w:szCs w:val="24"/>
          <w:lang w:val="en-US"/>
        </w:rPr>
        <w:t>of</w:t>
      </w:r>
      <w:r w:rsidRPr="005D1BF5">
        <w:rPr>
          <w:color w:val="000000" w:themeColor="text1"/>
          <w:sz w:val="24"/>
          <w:szCs w:val="24"/>
        </w:rPr>
        <w:t xml:space="preserve"> </w:t>
      </w:r>
      <w:r w:rsidRPr="005D1BF5">
        <w:rPr>
          <w:color w:val="000000" w:themeColor="text1"/>
          <w:sz w:val="24"/>
          <w:szCs w:val="24"/>
          <w:lang w:val="en-US"/>
        </w:rPr>
        <w:t>the</w:t>
      </w:r>
      <w:r w:rsidRPr="005D1BF5">
        <w:rPr>
          <w:color w:val="000000" w:themeColor="text1"/>
          <w:spacing w:val="-57"/>
          <w:sz w:val="24"/>
          <w:szCs w:val="24"/>
        </w:rPr>
        <w:t xml:space="preserve"> </w:t>
      </w:r>
      <w:r w:rsidRPr="005D1BF5">
        <w:rPr>
          <w:color w:val="000000" w:themeColor="text1"/>
          <w:sz w:val="24"/>
          <w:szCs w:val="24"/>
          <w:lang w:val="en-US"/>
        </w:rPr>
        <w:t>Nasopharynx</w:t>
      </w:r>
      <w:r w:rsidRPr="005D1BF5">
        <w:rPr>
          <w:color w:val="000000" w:themeColor="text1"/>
          <w:sz w:val="24"/>
          <w:szCs w:val="24"/>
        </w:rPr>
        <w:t>.</w:t>
      </w:r>
      <w:r w:rsidRPr="005D1BF5">
        <w:rPr>
          <w:color w:val="000000" w:themeColor="text1"/>
          <w:spacing w:val="-1"/>
          <w:sz w:val="24"/>
          <w:szCs w:val="24"/>
        </w:rPr>
        <w:t xml:space="preserve"> </w:t>
      </w:r>
      <w:r w:rsidRPr="005D1BF5">
        <w:rPr>
          <w:color w:val="000000" w:themeColor="text1"/>
          <w:sz w:val="24"/>
          <w:szCs w:val="24"/>
          <w:lang w:val="en-US"/>
        </w:rPr>
        <w:t>Version</w:t>
      </w:r>
      <w:r w:rsidRPr="005D1BF5">
        <w:rPr>
          <w:color w:val="000000" w:themeColor="text1"/>
          <w:sz w:val="24"/>
          <w:szCs w:val="24"/>
        </w:rPr>
        <w:t xml:space="preserve"> 2.2023</w:t>
      </w:r>
    </w:p>
    <w:p w14:paraId="1DC4C404" w14:textId="77777777" w:rsidR="003A1624" w:rsidRPr="005D1BF5" w:rsidRDefault="003A1624">
      <w:pPr>
        <w:pStyle w:val="a5"/>
        <w:numPr>
          <w:ilvl w:val="0"/>
          <w:numId w:val="19"/>
        </w:numPr>
        <w:tabs>
          <w:tab w:val="left" w:pos="922"/>
        </w:tabs>
        <w:spacing w:line="259" w:lineRule="auto"/>
        <w:jc w:val="both"/>
        <w:rPr>
          <w:color w:val="000000" w:themeColor="text1"/>
          <w:sz w:val="24"/>
          <w:szCs w:val="24"/>
        </w:rPr>
      </w:pPr>
      <w:proofErr w:type="spellStart"/>
      <w:r w:rsidRPr="005D1BF5">
        <w:rPr>
          <w:color w:val="000000" w:themeColor="text1"/>
          <w:sz w:val="24"/>
          <w:szCs w:val="24"/>
        </w:rPr>
        <w:t>Гурцевич</w:t>
      </w:r>
      <w:proofErr w:type="spellEnd"/>
      <w:r w:rsidRPr="005D1BF5">
        <w:rPr>
          <w:color w:val="000000" w:themeColor="text1"/>
          <w:sz w:val="24"/>
          <w:szCs w:val="24"/>
        </w:rPr>
        <w:t xml:space="preserve"> В.Э., </w:t>
      </w:r>
      <w:proofErr w:type="spellStart"/>
      <w:r w:rsidRPr="005D1BF5">
        <w:rPr>
          <w:color w:val="000000" w:themeColor="text1"/>
          <w:sz w:val="24"/>
          <w:szCs w:val="24"/>
        </w:rPr>
        <w:t>Сенюта</w:t>
      </w:r>
      <w:proofErr w:type="spellEnd"/>
      <w:r w:rsidRPr="005D1BF5">
        <w:rPr>
          <w:color w:val="000000" w:themeColor="text1"/>
          <w:sz w:val="24"/>
          <w:szCs w:val="24"/>
        </w:rPr>
        <w:t xml:space="preserve"> Н.Б., Кондратова В.Н., Гончарова Е.В., Игнатова А.В.,</w:t>
      </w:r>
      <w:r w:rsidRPr="005D1BF5">
        <w:rPr>
          <w:color w:val="000000" w:themeColor="text1"/>
          <w:spacing w:val="1"/>
          <w:sz w:val="24"/>
          <w:szCs w:val="24"/>
        </w:rPr>
        <w:t xml:space="preserve"> </w:t>
      </w:r>
      <w:r w:rsidRPr="005D1BF5">
        <w:rPr>
          <w:color w:val="000000" w:themeColor="text1"/>
          <w:sz w:val="24"/>
          <w:szCs w:val="24"/>
        </w:rPr>
        <w:t xml:space="preserve">Ломая М.В., Кропотов М.А., </w:t>
      </w:r>
      <w:proofErr w:type="spellStart"/>
      <w:r w:rsidRPr="005D1BF5">
        <w:rPr>
          <w:color w:val="000000" w:themeColor="text1"/>
          <w:sz w:val="24"/>
          <w:szCs w:val="24"/>
        </w:rPr>
        <w:t>Мудунов</w:t>
      </w:r>
      <w:proofErr w:type="spellEnd"/>
      <w:r w:rsidRPr="005D1BF5">
        <w:rPr>
          <w:color w:val="000000" w:themeColor="text1"/>
          <w:sz w:val="24"/>
          <w:szCs w:val="24"/>
        </w:rPr>
        <w:t xml:space="preserve"> А.М., Лихтенштейн А.В. Диагностическая</w:t>
      </w:r>
      <w:r w:rsidRPr="005D1BF5">
        <w:rPr>
          <w:color w:val="000000" w:themeColor="text1"/>
          <w:spacing w:val="1"/>
          <w:sz w:val="24"/>
          <w:szCs w:val="24"/>
        </w:rPr>
        <w:t xml:space="preserve"> </w:t>
      </w:r>
      <w:r w:rsidRPr="005D1BF5">
        <w:rPr>
          <w:color w:val="000000" w:themeColor="text1"/>
          <w:sz w:val="24"/>
          <w:szCs w:val="24"/>
        </w:rPr>
        <w:t xml:space="preserve">значимость уровней ДНК и антител к </w:t>
      </w:r>
      <w:proofErr w:type="spellStart"/>
      <w:r w:rsidRPr="005D1BF5">
        <w:rPr>
          <w:color w:val="000000" w:themeColor="text1"/>
          <w:sz w:val="24"/>
          <w:szCs w:val="24"/>
        </w:rPr>
        <w:t>капсидному</w:t>
      </w:r>
      <w:proofErr w:type="spellEnd"/>
      <w:r w:rsidRPr="005D1BF5">
        <w:rPr>
          <w:color w:val="000000" w:themeColor="text1"/>
          <w:sz w:val="24"/>
          <w:szCs w:val="24"/>
        </w:rPr>
        <w:t xml:space="preserve"> антигену вируса Эпштейна–Барр</w:t>
      </w:r>
      <w:r w:rsidRPr="005D1BF5">
        <w:rPr>
          <w:color w:val="000000" w:themeColor="text1"/>
          <w:spacing w:val="-57"/>
          <w:sz w:val="24"/>
          <w:szCs w:val="24"/>
        </w:rPr>
        <w:t xml:space="preserve"> </w:t>
      </w:r>
      <w:r w:rsidRPr="005D1BF5">
        <w:rPr>
          <w:color w:val="000000" w:themeColor="text1"/>
          <w:sz w:val="24"/>
          <w:szCs w:val="24"/>
        </w:rPr>
        <w:t>в плазме крови больных раком носоглотки в неэндемическом регионе. Успехи</w:t>
      </w:r>
      <w:r w:rsidRPr="005D1BF5">
        <w:rPr>
          <w:color w:val="000000" w:themeColor="text1"/>
          <w:spacing w:val="1"/>
          <w:sz w:val="24"/>
          <w:szCs w:val="24"/>
        </w:rPr>
        <w:t xml:space="preserve"> </w:t>
      </w:r>
      <w:r w:rsidRPr="005D1BF5">
        <w:rPr>
          <w:color w:val="000000" w:themeColor="text1"/>
          <w:sz w:val="24"/>
          <w:szCs w:val="24"/>
        </w:rPr>
        <w:t>молекулярной</w:t>
      </w:r>
      <w:r w:rsidRPr="005D1BF5">
        <w:rPr>
          <w:color w:val="000000" w:themeColor="text1"/>
          <w:spacing w:val="1"/>
          <w:sz w:val="24"/>
          <w:szCs w:val="24"/>
        </w:rPr>
        <w:t xml:space="preserve"> </w:t>
      </w:r>
      <w:r w:rsidRPr="005D1BF5">
        <w:rPr>
          <w:color w:val="000000" w:themeColor="text1"/>
          <w:sz w:val="24"/>
          <w:szCs w:val="24"/>
        </w:rPr>
        <w:t>онкологии</w:t>
      </w:r>
      <w:r w:rsidRPr="005D1BF5">
        <w:rPr>
          <w:color w:val="000000" w:themeColor="text1"/>
          <w:spacing w:val="1"/>
          <w:sz w:val="24"/>
          <w:szCs w:val="24"/>
        </w:rPr>
        <w:t xml:space="preserve"> </w:t>
      </w:r>
      <w:r w:rsidRPr="005D1BF5">
        <w:rPr>
          <w:color w:val="000000" w:themeColor="text1"/>
          <w:sz w:val="24"/>
          <w:szCs w:val="24"/>
        </w:rPr>
        <w:t>2015;2(2):56–62</w:t>
      </w:r>
    </w:p>
    <w:p w14:paraId="20A092FD" w14:textId="77777777" w:rsidR="003A1624" w:rsidRPr="005D1BF5" w:rsidRDefault="003A1624">
      <w:pPr>
        <w:pStyle w:val="a5"/>
        <w:numPr>
          <w:ilvl w:val="0"/>
          <w:numId w:val="19"/>
        </w:numPr>
        <w:tabs>
          <w:tab w:val="left" w:pos="922"/>
        </w:tabs>
        <w:spacing w:before="22" w:line="259" w:lineRule="auto"/>
        <w:jc w:val="both"/>
        <w:rPr>
          <w:color w:val="000000" w:themeColor="text1"/>
          <w:sz w:val="24"/>
          <w:szCs w:val="24"/>
        </w:rPr>
      </w:pPr>
      <w:r w:rsidRPr="005D1BF5">
        <w:rPr>
          <w:color w:val="000000" w:themeColor="text1"/>
          <w:sz w:val="24"/>
          <w:szCs w:val="24"/>
        </w:rPr>
        <w:t xml:space="preserve">Каприн А. Д. Злокачественные новообразования в России в 2021 году (заболеваемость и смертность) / А. Д. Каприн [и </w:t>
      </w:r>
      <w:proofErr w:type="spellStart"/>
      <w:r w:rsidRPr="005D1BF5">
        <w:rPr>
          <w:color w:val="000000" w:themeColor="text1"/>
          <w:sz w:val="24"/>
          <w:szCs w:val="24"/>
        </w:rPr>
        <w:t>др</w:t>
      </w:r>
      <w:proofErr w:type="spellEnd"/>
      <w:r w:rsidRPr="005D1BF5">
        <w:rPr>
          <w:color w:val="000000" w:themeColor="text1"/>
          <w:sz w:val="24"/>
          <w:szCs w:val="24"/>
        </w:rPr>
        <w:t>]. — 2020: ФГБУ «МНИОИ им П.А. Герцена» Минздрава России, 2022.</w:t>
      </w:r>
    </w:p>
    <w:p w14:paraId="4B33BCF7" w14:textId="77777777" w:rsidR="003A1624" w:rsidRPr="005D1BF5" w:rsidRDefault="003A1624">
      <w:pPr>
        <w:pStyle w:val="a5"/>
        <w:numPr>
          <w:ilvl w:val="0"/>
          <w:numId w:val="19"/>
        </w:numPr>
        <w:tabs>
          <w:tab w:val="left" w:pos="922"/>
        </w:tabs>
        <w:spacing w:line="252" w:lineRule="auto"/>
        <w:jc w:val="both"/>
        <w:rPr>
          <w:color w:val="000000" w:themeColor="text1"/>
          <w:sz w:val="24"/>
          <w:szCs w:val="24"/>
          <w:lang w:val="en-US"/>
        </w:rPr>
      </w:pPr>
      <w:r w:rsidRPr="005D1BF5">
        <w:rPr>
          <w:color w:val="000000" w:themeColor="text1"/>
          <w:sz w:val="24"/>
          <w:szCs w:val="24"/>
          <w:lang w:val="en-US"/>
        </w:rPr>
        <w:t>Lo Y.M., Chan L.Y., Lo K.W., Leung S.F., Zhang J., Chan A.T. et al. Quantitative</w:t>
      </w:r>
      <w:r w:rsidRPr="005D1BF5">
        <w:rPr>
          <w:color w:val="000000" w:themeColor="text1"/>
          <w:spacing w:val="1"/>
          <w:sz w:val="24"/>
          <w:szCs w:val="24"/>
          <w:lang w:val="en-US"/>
        </w:rPr>
        <w:t xml:space="preserve"> </w:t>
      </w:r>
      <w:r w:rsidRPr="005D1BF5">
        <w:rPr>
          <w:color w:val="000000" w:themeColor="text1"/>
          <w:sz w:val="24"/>
          <w:szCs w:val="24"/>
          <w:lang w:val="en-US"/>
        </w:rPr>
        <w:t>analysis of cell-free Epstein Barr virus DNA in plasma of patients with nasopharyngeal</w:t>
      </w:r>
      <w:r w:rsidRPr="005D1BF5">
        <w:rPr>
          <w:color w:val="000000" w:themeColor="text1"/>
          <w:spacing w:val="-57"/>
          <w:sz w:val="24"/>
          <w:szCs w:val="24"/>
          <w:lang w:val="en-US"/>
        </w:rPr>
        <w:t xml:space="preserve"> </w:t>
      </w:r>
      <w:r w:rsidRPr="005D1BF5">
        <w:rPr>
          <w:color w:val="000000" w:themeColor="text1"/>
          <w:sz w:val="24"/>
          <w:szCs w:val="24"/>
          <w:lang w:val="en-US"/>
        </w:rPr>
        <w:t>carcinoma.</w:t>
      </w:r>
      <w:r w:rsidRPr="005D1BF5">
        <w:rPr>
          <w:color w:val="000000" w:themeColor="text1"/>
          <w:spacing w:val="-1"/>
          <w:sz w:val="24"/>
          <w:szCs w:val="24"/>
          <w:lang w:val="en-US"/>
        </w:rPr>
        <w:t xml:space="preserve"> </w:t>
      </w:r>
      <w:r w:rsidRPr="005D1BF5">
        <w:rPr>
          <w:color w:val="000000" w:themeColor="text1"/>
          <w:sz w:val="24"/>
          <w:szCs w:val="24"/>
          <w:lang w:val="en-US"/>
        </w:rPr>
        <w:t>Cancer Res 1999;59(6):1188–1191</w:t>
      </w:r>
    </w:p>
    <w:p w14:paraId="1AE52D65" w14:textId="77777777" w:rsidR="003A1624" w:rsidRPr="005D1BF5" w:rsidRDefault="003A1624">
      <w:pPr>
        <w:pStyle w:val="a5"/>
        <w:numPr>
          <w:ilvl w:val="0"/>
          <w:numId w:val="19"/>
        </w:numPr>
        <w:tabs>
          <w:tab w:val="left" w:pos="922"/>
        </w:tabs>
        <w:spacing w:before="10" w:line="259" w:lineRule="auto"/>
        <w:jc w:val="both"/>
        <w:rPr>
          <w:color w:val="000000" w:themeColor="text1"/>
          <w:sz w:val="24"/>
          <w:szCs w:val="24"/>
          <w:lang w:val="en-US"/>
        </w:rPr>
      </w:pPr>
      <w:r w:rsidRPr="005D1BF5">
        <w:rPr>
          <w:color w:val="000000" w:themeColor="text1"/>
          <w:sz w:val="24"/>
          <w:szCs w:val="24"/>
          <w:lang w:val="en-US"/>
        </w:rPr>
        <w:t>Dogan S., Hedberg M.L., Ferris R.L. et al. Human papillomavirus and Epstein–Barr</w:t>
      </w:r>
      <w:r w:rsidRPr="005D1BF5">
        <w:rPr>
          <w:color w:val="000000" w:themeColor="text1"/>
          <w:spacing w:val="-57"/>
          <w:sz w:val="24"/>
          <w:szCs w:val="24"/>
          <w:lang w:val="en-US"/>
        </w:rPr>
        <w:t xml:space="preserve"> </w:t>
      </w:r>
      <w:r w:rsidRPr="005D1BF5">
        <w:rPr>
          <w:color w:val="000000" w:themeColor="text1"/>
          <w:sz w:val="24"/>
          <w:szCs w:val="24"/>
          <w:lang w:val="en-US"/>
        </w:rPr>
        <w:t>virus in nasopharyngeal carcinoma in a low-incidence population. Head Neck</w:t>
      </w:r>
      <w:r w:rsidRPr="005D1BF5">
        <w:rPr>
          <w:color w:val="000000" w:themeColor="text1"/>
          <w:spacing w:val="1"/>
          <w:sz w:val="24"/>
          <w:szCs w:val="24"/>
          <w:lang w:val="en-US"/>
        </w:rPr>
        <w:t xml:space="preserve"> </w:t>
      </w:r>
      <w:proofErr w:type="gramStart"/>
      <w:r w:rsidRPr="005D1BF5">
        <w:rPr>
          <w:color w:val="000000" w:themeColor="text1"/>
          <w:sz w:val="24"/>
          <w:szCs w:val="24"/>
          <w:lang w:val="en-US"/>
        </w:rPr>
        <w:t>2014;36:511</w:t>
      </w:r>
      <w:proofErr w:type="gramEnd"/>
      <w:r w:rsidRPr="005D1BF5">
        <w:rPr>
          <w:color w:val="000000" w:themeColor="text1"/>
          <w:sz w:val="24"/>
          <w:szCs w:val="24"/>
          <w:lang w:val="en-US"/>
        </w:rPr>
        <w:t>–516</w:t>
      </w:r>
    </w:p>
    <w:p w14:paraId="650B311D" w14:textId="77777777" w:rsidR="003A1624" w:rsidRPr="005D1BF5" w:rsidRDefault="003A1624">
      <w:pPr>
        <w:pStyle w:val="a5"/>
        <w:numPr>
          <w:ilvl w:val="0"/>
          <w:numId w:val="19"/>
        </w:numPr>
        <w:tabs>
          <w:tab w:val="left" w:pos="922"/>
        </w:tabs>
        <w:spacing w:before="1" w:line="259" w:lineRule="auto"/>
        <w:jc w:val="both"/>
        <w:rPr>
          <w:color w:val="000000" w:themeColor="text1"/>
          <w:sz w:val="24"/>
          <w:szCs w:val="24"/>
        </w:rPr>
      </w:pPr>
      <w:r w:rsidRPr="005D1BF5">
        <w:rPr>
          <w:color w:val="000000" w:themeColor="text1"/>
          <w:sz w:val="24"/>
          <w:szCs w:val="24"/>
          <w:lang w:val="en-US"/>
        </w:rPr>
        <w:t>Zhang W., Chen Y., Chen L. et al. The clinical utility of plasma Epstein–Barr virus DNA</w:t>
      </w:r>
      <w:r w:rsidRPr="005D1BF5">
        <w:rPr>
          <w:color w:val="000000" w:themeColor="text1"/>
          <w:spacing w:val="-57"/>
          <w:sz w:val="24"/>
          <w:szCs w:val="24"/>
          <w:lang w:val="en-US"/>
        </w:rPr>
        <w:t xml:space="preserve"> </w:t>
      </w:r>
      <w:r w:rsidRPr="005D1BF5">
        <w:rPr>
          <w:color w:val="000000" w:themeColor="text1"/>
          <w:sz w:val="24"/>
          <w:szCs w:val="24"/>
          <w:lang w:val="en-US"/>
        </w:rPr>
        <w:t xml:space="preserve">assays in nasopharyngeal carcinoma: the dawn of a new </w:t>
      </w:r>
      <w:proofErr w:type="gramStart"/>
      <w:r w:rsidRPr="005D1BF5">
        <w:rPr>
          <w:color w:val="000000" w:themeColor="text1"/>
          <w:sz w:val="24"/>
          <w:szCs w:val="24"/>
          <w:lang w:val="en-US"/>
        </w:rPr>
        <w:t>era?:</w:t>
      </w:r>
      <w:proofErr w:type="gramEnd"/>
      <w:r w:rsidRPr="005D1BF5">
        <w:rPr>
          <w:color w:val="000000" w:themeColor="text1"/>
          <w:sz w:val="24"/>
          <w:szCs w:val="24"/>
          <w:lang w:val="en-US"/>
        </w:rPr>
        <w:t xml:space="preserve"> a systematic review and</w:t>
      </w:r>
      <w:r w:rsidRPr="005D1BF5">
        <w:rPr>
          <w:color w:val="000000" w:themeColor="text1"/>
          <w:spacing w:val="1"/>
          <w:sz w:val="24"/>
          <w:szCs w:val="24"/>
          <w:lang w:val="en-US"/>
        </w:rPr>
        <w:t xml:space="preserve"> </w:t>
      </w:r>
      <w:r w:rsidRPr="005D1BF5">
        <w:rPr>
          <w:color w:val="000000" w:themeColor="text1"/>
          <w:sz w:val="24"/>
          <w:szCs w:val="24"/>
          <w:lang w:val="en-US"/>
        </w:rPr>
        <w:t>meta-analysis</w:t>
      </w:r>
      <w:r w:rsidRPr="005D1BF5">
        <w:rPr>
          <w:color w:val="000000" w:themeColor="text1"/>
          <w:spacing w:val="-1"/>
          <w:sz w:val="24"/>
          <w:szCs w:val="24"/>
          <w:lang w:val="en-US"/>
        </w:rPr>
        <w:t xml:space="preserve"> </w:t>
      </w:r>
      <w:r w:rsidRPr="005D1BF5">
        <w:rPr>
          <w:color w:val="000000" w:themeColor="text1"/>
          <w:sz w:val="24"/>
          <w:szCs w:val="24"/>
          <w:lang w:val="en-US"/>
        </w:rPr>
        <w:t xml:space="preserve">of 7836 cases. </w:t>
      </w:r>
      <w:proofErr w:type="spellStart"/>
      <w:r w:rsidRPr="005D1BF5">
        <w:rPr>
          <w:color w:val="000000" w:themeColor="text1"/>
          <w:sz w:val="24"/>
          <w:szCs w:val="24"/>
        </w:rPr>
        <w:t>Medicine</w:t>
      </w:r>
      <w:proofErr w:type="spellEnd"/>
      <w:r w:rsidRPr="005D1BF5">
        <w:rPr>
          <w:color w:val="000000" w:themeColor="text1"/>
          <w:sz w:val="24"/>
          <w:szCs w:val="24"/>
        </w:rPr>
        <w:t xml:space="preserve"> (</w:t>
      </w:r>
      <w:proofErr w:type="spellStart"/>
      <w:r w:rsidRPr="005D1BF5">
        <w:rPr>
          <w:color w:val="000000" w:themeColor="text1"/>
          <w:sz w:val="24"/>
          <w:szCs w:val="24"/>
        </w:rPr>
        <w:t>Baltimore</w:t>
      </w:r>
      <w:proofErr w:type="spellEnd"/>
      <w:r w:rsidRPr="005D1BF5">
        <w:rPr>
          <w:color w:val="000000" w:themeColor="text1"/>
          <w:sz w:val="24"/>
          <w:szCs w:val="24"/>
        </w:rPr>
        <w:t>) 2015;</w:t>
      </w:r>
      <w:proofErr w:type="gramStart"/>
      <w:r w:rsidRPr="005D1BF5">
        <w:rPr>
          <w:color w:val="000000" w:themeColor="text1"/>
          <w:sz w:val="24"/>
          <w:szCs w:val="24"/>
        </w:rPr>
        <w:t>94:e</w:t>
      </w:r>
      <w:proofErr w:type="gramEnd"/>
      <w:r w:rsidRPr="005D1BF5">
        <w:rPr>
          <w:color w:val="000000" w:themeColor="text1"/>
          <w:sz w:val="24"/>
          <w:szCs w:val="24"/>
        </w:rPr>
        <w:t>845</w:t>
      </w:r>
    </w:p>
    <w:p w14:paraId="796812ED" w14:textId="77777777" w:rsidR="003A1624" w:rsidRPr="005D1BF5" w:rsidRDefault="003A1624">
      <w:pPr>
        <w:pStyle w:val="a5"/>
        <w:numPr>
          <w:ilvl w:val="0"/>
          <w:numId w:val="19"/>
        </w:numPr>
        <w:tabs>
          <w:tab w:val="left" w:pos="922"/>
        </w:tabs>
        <w:spacing w:before="22" w:line="259" w:lineRule="auto"/>
        <w:jc w:val="both"/>
        <w:rPr>
          <w:color w:val="000000" w:themeColor="text1"/>
          <w:sz w:val="24"/>
          <w:szCs w:val="24"/>
          <w:lang w:val="en-US"/>
        </w:rPr>
      </w:pPr>
      <w:r w:rsidRPr="005D1BF5">
        <w:rPr>
          <w:color w:val="000000" w:themeColor="text1"/>
          <w:sz w:val="24"/>
          <w:szCs w:val="24"/>
          <w:lang w:val="en-US"/>
        </w:rPr>
        <w:t>Lin J.C., Wang W.Y., Chen K.Y. et al. Quantification of plasma Epstein–Barr virus DNA</w:t>
      </w:r>
      <w:r w:rsidRPr="005D1BF5">
        <w:rPr>
          <w:color w:val="000000" w:themeColor="text1"/>
          <w:spacing w:val="-57"/>
          <w:sz w:val="24"/>
          <w:szCs w:val="24"/>
          <w:lang w:val="en-US"/>
        </w:rPr>
        <w:t xml:space="preserve"> </w:t>
      </w:r>
      <w:r w:rsidRPr="005D1BF5">
        <w:rPr>
          <w:color w:val="000000" w:themeColor="text1"/>
          <w:sz w:val="24"/>
          <w:szCs w:val="24"/>
          <w:lang w:val="en-US"/>
        </w:rPr>
        <w:t xml:space="preserve">in patients with advanced nasopharyngeal carcinoma. N Engl J Med </w:t>
      </w:r>
      <w:proofErr w:type="gramStart"/>
      <w:r w:rsidRPr="005D1BF5">
        <w:rPr>
          <w:color w:val="000000" w:themeColor="text1"/>
          <w:sz w:val="24"/>
          <w:szCs w:val="24"/>
          <w:lang w:val="en-US"/>
        </w:rPr>
        <w:t>2004;350:2461</w:t>
      </w:r>
      <w:proofErr w:type="gramEnd"/>
      <w:r w:rsidRPr="005D1BF5">
        <w:rPr>
          <w:color w:val="000000" w:themeColor="text1"/>
          <w:sz w:val="24"/>
          <w:szCs w:val="24"/>
          <w:lang w:val="en-US"/>
        </w:rPr>
        <w:t>–</w:t>
      </w:r>
      <w:r w:rsidRPr="005D1BF5">
        <w:rPr>
          <w:color w:val="000000" w:themeColor="text1"/>
          <w:spacing w:val="1"/>
          <w:sz w:val="24"/>
          <w:szCs w:val="24"/>
          <w:lang w:val="en-US"/>
        </w:rPr>
        <w:t xml:space="preserve"> </w:t>
      </w:r>
      <w:r w:rsidRPr="005D1BF5">
        <w:rPr>
          <w:color w:val="000000" w:themeColor="text1"/>
          <w:sz w:val="24"/>
          <w:szCs w:val="24"/>
          <w:lang w:val="en-US"/>
        </w:rPr>
        <w:t>2470</w:t>
      </w:r>
    </w:p>
    <w:p w14:paraId="28AB15CB" w14:textId="77777777" w:rsidR="003A1624" w:rsidRPr="005D1BF5" w:rsidRDefault="003A1624">
      <w:pPr>
        <w:pStyle w:val="a5"/>
        <w:numPr>
          <w:ilvl w:val="0"/>
          <w:numId w:val="19"/>
        </w:numPr>
        <w:tabs>
          <w:tab w:val="left" w:pos="922"/>
        </w:tabs>
        <w:spacing w:before="22" w:line="259" w:lineRule="auto"/>
        <w:jc w:val="both"/>
        <w:rPr>
          <w:color w:val="000000" w:themeColor="text1"/>
          <w:sz w:val="24"/>
          <w:szCs w:val="24"/>
          <w:lang w:val="en-US"/>
        </w:rPr>
      </w:pPr>
      <w:r w:rsidRPr="005D1BF5">
        <w:rPr>
          <w:color w:val="000000" w:themeColor="text1"/>
          <w:sz w:val="24"/>
          <w:szCs w:val="24"/>
          <w:lang w:val="en-US"/>
        </w:rPr>
        <w:t>Lin J.C., Wang W.Y., Liang W.M. et al. Long-term prognostic effects of plasma Epstein–</w:t>
      </w:r>
      <w:r w:rsidRPr="005D1BF5">
        <w:rPr>
          <w:color w:val="000000" w:themeColor="text1"/>
          <w:spacing w:val="-57"/>
          <w:sz w:val="24"/>
          <w:szCs w:val="24"/>
          <w:lang w:val="en-US"/>
        </w:rPr>
        <w:t xml:space="preserve"> </w:t>
      </w:r>
      <w:r w:rsidRPr="005D1BF5">
        <w:rPr>
          <w:color w:val="000000" w:themeColor="text1"/>
          <w:sz w:val="24"/>
          <w:szCs w:val="24"/>
          <w:lang w:val="en-US"/>
        </w:rPr>
        <w:t>Barr virus DNA by minor groove binder-probe real-time quantitative; PCR on</w:t>
      </w:r>
      <w:r w:rsidRPr="005D1BF5">
        <w:rPr>
          <w:color w:val="000000" w:themeColor="text1"/>
          <w:spacing w:val="1"/>
          <w:sz w:val="24"/>
          <w:szCs w:val="24"/>
          <w:lang w:val="en-US"/>
        </w:rPr>
        <w:t xml:space="preserve"> </w:t>
      </w:r>
      <w:r w:rsidRPr="005D1BF5">
        <w:rPr>
          <w:color w:val="000000" w:themeColor="text1"/>
          <w:sz w:val="24"/>
          <w:szCs w:val="24"/>
          <w:lang w:val="en-US"/>
        </w:rPr>
        <w:t>nasopharyngeal carcinoma patients receiving concurrent chemoradiotherapy. Int J</w:t>
      </w:r>
      <w:r w:rsidRPr="005D1BF5">
        <w:rPr>
          <w:color w:val="000000" w:themeColor="text1"/>
          <w:spacing w:val="1"/>
          <w:sz w:val="24"/>
          <w:szCs w:val="24"/>
          <w:lang w:val="en-US"/>
        </w:rPr>
        <w:t xml:space="preserve"> </w:t>
      </w:r>
      <w:proofErr w:type="spellStart"/>
      <w:r w:rsidRPr="005D1BF5">
        <w:rPr>
          <w:color w:val="000000" w:themeColor="text1"/>
          <w:sz w:val="24"/>
          <w:szCs w:val="24"/>
          <w:lang w:val="en-US"/>
        </w:rPr>
        <w:t>Radiat</w:t>
      </w:r>
      <w:proofErr w:type="spellEnd"/>
      <w:r w:rsidRPr="005D1BF5">
        <w:rPr>
          <w:color w:val="000000" w:themeColor="text1"/>
          <w:spacing w:val="-1"/>
          <w:sz w:val="24"/>
          <w:szCs w:val="24"/>
          <w:lang w:val="en-US"/>
        </w:rPr>
        <w:t xml:space="preserve"> </w:t>
      </w:r>
      <w:r w:rsidRPr="005D1BF5">
        <w:rPr>
          <w:color w:val="000000" w:themeColor="text1"/>
          <w:sz w:val="24"/>
          <w:szCs w:val="24"/>
          <w:lang w:val="en-US"/>
        </w:rPr>
        <w:t xml:space="preserve">Oncol Biol Phys </w:t>
      </w:r>
      <w:proofErr w:type="gramStart"/>
      <w:r w:rsidRPr="005D1BF5">
        <w:rPr>
          <w:color w:val="000000" w:themeColor="text1"/>
          <w:sz w:val="24"/>
          <w:szCs w:val="24"/>
          <w:lang w:val="en-US"/>
        </w:rPr>
        <w:t>2007;68:1342</w:t>
      </w:r>
      <w:proofErr w:type="gramEnd"/>
      <w:r w:rsidRPr="005D1BF5">
        <w:rPr>
          <w:color w:val="000000" w:themeColor="text1"/>
          <w:sz w:val="24"/>
          <w:szCs w:val="24"/>
          <w:lang w:val="en-US"/>
        </w:rPr>
        <w:t>–1348</w:t>
      </w:r>
    </w:p>
    <w:p w14:paraId="466FE4C9" w14:textId="77777777" w:rsidR="003A1624" w:rsidRPr="005D1BF5" w:rsidRDefault="003A1624">
      <w:pPr>
        <w:pStyle w:val="a5"/>
        <w:numPr>
          <w:ilvl w:val="0"/>
          <w:numId w:val="19"/>
        </w:numPr>
        <w:tabs>
          <w:tab w:val="left" w:pos="922"/>
        </w:tabs>
        <w:spacing w:before="22" w:line="259" w:lineRule="auto"/>
        <w:jc w:val="both"/>
        <w:rPr>
          <w:color w:val="000000" w:themeColor="text1"/>
          <w:sz w:val="24"/>
          <w:szCs w:val="24"/>
          <w:lang w:val="en-US"/>
        </w:rPr>
      </w:pPr>
      <w:proofErr w:type="spellStart"/>
      <w:r w:rsidRPr="005D1BF5">
        <w:rPr>
          <w:color w:val="000000" w:themeColor="text1"/>
          <w:sz w:val="24"/>
          <w:szCs w:val="24"/>
          <w:lang w:val="en-US"/>
        </w:rPr>
        <w:t>Prayongrat</w:t>
      </w:r>
      <w:proofErr w:type="spellEnd"/>
      <w:r w:rsidRPr="005D1BF5">
        <w:rPr>
          <w:color w:val="000000" w:themeColor="text1"/>
          <w:sz w:val="24"/>
          <w:szCs w:val="24"/>
          <w:lang w:val="en-US"/>
        </w:rPr>
        <w:t xml:space="preserve"> A., </w:t>
      </w:r>
      <w:proofErr w:type="spellStart"/>
      <w:r w:rsidRPr="005D1BF5">
        <w:rPr>
          <w:color w:val="000000" w:themeColor="text1"/>
          <w:sz w:val="24"/>
          <w:szCs w:val="24"/>
          <w:lang w:val="en-US"/>
        </w:rPr>
        <w:t>Chakkabat</w:t>
      </w:r>
      <w:proofErr w:type="spellEnd"/>
      <w:r w:rsidRPr="005D1BF5">
        <w:rPr>
          <w:color w:val="000000" w:themeColor="text1"/>
          <w:sz w:val="24"/>
          <w:szCs w:val="24"/>
          <w:lang w:val="en-US"/>
        </w:rPr>
        <w:t xml:space="preserve"> C., </w:t>
      </w:r>
      <w:proofErr w:type="spellStart"/>
      <w:r w:rsidRPr="005D1BF5">
        <w:rPr>
          <w:color w:val="000000" w:themeColor="text1"/>
          <w:sz w:val="24"/>
          <w:szCs w:val="24"/>
          <w:lang w:val="en-US"/>
        </w:rPr>
        <w:t>Kannarunimit</w:t>
      </w:r>
      <w:proofErr w:type="spellEnd"/>
      <w:r w:rsidRPr="005D1BF5">
        <w:rPr>
          <w:color w:val="000000" w:themeColor="text1"/>
          <w:sz w:val="24"/>
          <w:szCs w:val="24"/>
          <w:lang w:val="en-US"/>
        </w:rPr>
        <w:t xml:space="preserve"> D. et al. Prevalence and significance of</w:t>
      </w:r>
      <w:r w:rsidRPr="005D1BF5">
        <w:rPr>
          <w:color w:val="000000" w:themeColor="text1"/>
          <w:spacing w:val="-57"/>
          <w:sz w:val="24"/>
          <w:szCs w:val="24"/>
          <w:lang w:val="en-US"/>
        </w:rPr>
        <w:t xml:space="preserve"> </w:t>
      </w:r>
      <w:r w:rsidRPr="005D1BF5">
        <w:rPr>
          <w:color w:val="000000" w:themeColor="text1"/>
          <w:sz w:val="24"/>
          <w:szCs w:val="24"/>
          <w:lang w:val="en-US"/>
        </w:rPr>
        <w:t xml:space="preserve">plasma Epstein–Barr Virus DNA level in nasopharyngeal carcinoma. J </w:t>
      </w:r>
      <w:proofErr w:type="spellStart"/>
      <w:r w:rsidRPr="005D1BF5">
        <w:rPr>
          <w:color w:val="000000" w:themeColor="text1"/>
          <w:sz w:val="24"/>
          <w:szCs w:val="24"/>
          <w:lang w:val="en-US"/>
        </w:rPr>
        <w:t>Radiat</w:t>
      </w:r>
      <w:proofErr w:type="spellEnd"/>
      <w:r w:rsidRPr="005D1BF5">
        <w:rPr>
          <w:color w:val="000000" w:themeColor="text1"/>
          <w:sz w:val="24"/>
          <w:szCs w:val="24"/>
          <w:lang w:val="en-US"/>
        </w:rPr>
        <w:t xml:space="preserve"> Res</w:t>
      </w:r>
      <w:r w:rsidRPr="005D1BF5">
        <w:rPr>
          <w:color w:val="000000" w:themeColor="text1"/>
          <w:spacing w:val="1"/>
          <w:sz w:val="24"/>
          <w:szCs w:val="24"/>
          <w:lang w:val="en-US"/>
        </w:rPr>
        <w:t xml:space="preserve"> </w:t>
      </w:r>
      <w:proofErr w:type="gramStart"/>
      <w:r w:rsidRPr="005D1BF5">
        <w:rPr>
          <w:color w:val="000000" w:themeColor="text1"/>
          <w:sz w:val="24"/>
          <w:szCs w:val="24"/>
          <w:lang w:val="en-US"/>
        </w:rPr>
        <w:t>2017;58:509</w:t>
      </w:r>
      <w:proofErr w:type="gramEnd"/>
      <w:r w:rsidRPr="005D1BF5">
        <w:rPr>
          <w:color w:val="000000" w:themeColor="text1"/>
          <w:sz w:val="24"/>
          <w:szCs w:val="24"/>
          <w:lang w:val="en-US"/>
        </w:rPr>
        <w:t>–516</w:t>
      </w:r>
    </w:p>
    <w:p w14:paraId="4DA8DD44" w14:textId="77777777" w:rsidR="003A1624" w:rsidRPr="005D1BF5" w:rsidRDefault="003A1624">
      <w:pPr>
        <w:pStyle w:val="a5"/>
        <w:numPr>
          <w:ilvl w:val="0"/>
          <w:numId w:val="19"/>
        </w:numPr>
        <w:tabs>
          <w:tab w:val="left" w:pos="922"/>
        </w:tabs>
        <w:spacing w:before="22" w:line="259" w:lineRule="auto"/>
        <w:jc w:val="both"/>
        <w:rPr>
          <w:color w:val="000000" w:themeColor="text1"/>
          <w:sz w:val="24"/>
          <w:szCs w:val="24"/>
          <w:lang w:val="en-US"/>
        </w:rPr>
      </w:pPr>
      <w:r w:rsidRPr="005D1BF5">
        <w:rPr>
          <w:color w:val="000000" w:themeColor="text1"/>
          <w:sz w:val="24"/>
          <w:szCs w:val="24"/>
          <w:lang w:val="en-US"/>
        </w:rPr>
        <w:t>Leung S.F., Chan A.T., Zee B. et al. Pretherapy quantitative measurement of circulating</w:t>
      </w:r>
      <w:r w:rsidRPr="005D1BF5">
        <w:rPr>
          <w:color w:val="000000" w:themeColor="text1"/>
          <w:spacing w:val="-57"/>
          <w:sz w:val="24"/>
          <w:szCs w:val="24"/>
          <w:lang w:val="en-US"/>
        </w:rPr>
        <w:t xml:space="preserve"> </w:t>
      </w:r>
      <w:r w:rsidRPr="005D1BF5">
        <w:rPr>
          <w:color w:val="000000" w:themeColor="text1"/>
          <w:sz w:val="24"/>
          <w:szCs w:val="24"/>
          <w:lang w:val="en-US"/>
        </w:rPr>
        <w:t>Epstein–Barr virus DNA is predictive of posttherapy distant failure in patients with</w:t>
      </w:r>
      <w:r w:rsidRPr="005D1BF5">
        <w:rPr>
          <w:color w:val="000000" w:themeColor="text1"/>
          <w:spacing w:val="1"/>
          <w:sz w:val="24"/>
          <w:szCs w:val="24"/>
          <w:lang w:val="en-US"/>
        </w:rPr>
        <w:t xml:space="preserve"> </w:t>
      </w:r>
      <w:r w:rsidRPr="005D1BF5">
        <w:rPr>
          <w:color w:val="000000" w:themeColor="text1"/>
          <w:sz w:val="24"/>
          <w:szCs w:val="24"/>
          <w:lang w:val="en-US"/>
        </w:rPr>
        <w:t xml:space="preserve">early-stage nasopharyngeal carcinoma of undifferentiated type. Cancer </w:t>
      </w:r>
      <w:proofErr w:type="gramStart"/>
      <w:r w:rsidRPr="005D1BF5">
        <w:rPr>
          <w:color w:val="000000" w:themeColor="text1"/>
          <w:sz w:val="24"/>
          <w:szCs w:val="24"/>
          <w:lang w:val="en-US"/>
        </w:rPr>
        <w:t>2003;98:288</w:t>
      </w:r>
      <w:proofErr w:type="gramEnd"/>
      <w:r w:rsidRPr="005D1BF5">
        <w:rPr>
          <w:color w:val="000000" w:themeColor="text1"/>
          <w:sz w:val="24"/>
          <w:szCs w:val="24"/>
          <w:lang w:val="en-US"/>
        </w:rPr>
        <w:t>–</w:t>
      </w:r>
      <w:r w:rsidRPr="005D1BF5">
        <w:rPr>
          <w:color w:val="000000" w:themeColor="text1"/>
          <w:spacing w:val="1"/>
          <w:sz w:val="24"/>
          <w:szCs w:val="24"/>
          <w:lang w:val="en-US"/>
        </w:rPr>
        <w:t xml:space="preserve"> </w:t>
      </w:r>
      <w:r w:rsidRPr="005D1BF5">
        <w:rPr>
          <w:color w:val="000000" w:themeColor="text1"/>
          <w:sz w:val="24"/>
          <w:szCs w:val="24"/>
          <w:lang w:val="en-US"/>
        </w:rPr>
        <w:t>291</w:t>
      </w:r>
    </w:p>
    <w:p w14:paraId="623D6945" w14:textId="77777777" w:rsidR="003A1624" w:rsidRPr="005D1BF5" w:rsidRDefault="003A1624">
      <w:pPr>
        <w:pStyle w:val="a5"/>
        <w:numPr>
          <w:ilvl w:val="0"/>
          <w:numId w:val="19"/>
        </w:numPr>
        <w:tabs>
          <w:tab w:val="left" w:pos="922"/>
        </w:tabs>
        <w:spacing w:before="22" w:line="259" w:lineRule="auto"/>
        <w:jc w:val="both"/>
        <w:rPr>
          <w:color w:val="000000" w:themeColor="text1"/>
          <w:sz w:val="24"/>
          <w:szCs w:val="24"/>
          <w:lang w:val="en-US"/>
        </w:rPr>
      </w:pPr>
      <w:r w:rsidRPr="005D1BF5">
        <w:rPr>
          <w:color w:val="000000" w:themeColor="text1"/>
          <w:sz w:val="24"/>
          <w:szCs w:val="24"/>
          <w:lang w:val="en-US"/>
        </w:rPr>
        <w:t>Leung S.F., Chan K.C., Ma B.B. et al. Plasma Epstein–Barr viral DNA load at midpoint</w:t>
      </w:r>
      <w:r w:rsidRPr="005D1BF5">
        <w:rPr>
          <w:color w:val="000000" w:themeColor="text1"/>
          <w:spacing w:val="-57"/>
          <w:sz w:val="24"/>
          <w:szCs w:val="24"/>
          <w:lang w:val="en-US"/>
        </w:rPr>
        <w:t xml:space="preserve"> </w:t>
      </w:r>
      <w:r w:rsidRPr="005D1BF5">
        <w:rPr>
          <w:color w:val="000000" w:themeColor="text1"/>
          <w:sz w:val="24"/>
          <w:szCs w:val="24"/>
          <w:lang w:val="en-US"/>
        </w:rPr>
        <w:t>of radiotherapy course predicts outcome in advanced-stage nasopharyngeal carcinoma.</w:t>
      </w:r>
      <w:r w:rsidRPr="005D1BF5">
        <w:rPr>
          <w:color w:val="000000" w:themeColor="text1"/>
          <w:spacing w:val="-57"/>
          <w:sz w:val="24"/>
          <w:szCs w:val="24"/>
          <w:lang w:val="en-US"/>
        </w:rPr>
        <w:t xml:space="preserve"> </w:t>
      </w:r>
      <w:r w:rsidRPr="005D1BF5">
        <w:rPr>
          <w:color w:val="000000" w:themeColor="text1"/>
          <w:sz w:val="24"/>
          <w:szCs w:val="24"/>
          <w:lang w:val="en-US"/>
        </w:rPr>
        <w:t xml:space="preserve">Ann Oncol </w:t>
      </w:r>
      <w:proofErr w:type="gramStart"/>
      <w:r w:rsidRPr="005D1BF5">
        <w:rPr>
          <w:color w:val="000000" w:themeColor="text1"/>
          <w:sz w:val="24"/>
          <w:szCs w:val="24"/>
          <w:lang w:val="en-US"/>
        </w:rPr>
        <w:t>2014;25:1204</w:t>
      </w:r>
      <w:proofErr w:type="gramEnd"/>
      <w:r w:rsidRPr="005D1BF5">
        <w:rPr>
          <w:color w:val="000000" w:themeColor="text1"/>
          <w:sz w:val="24"/>
          <w:szCs w:val="24"/>
          <w:lang w:val="en-US"/>
        </w:rPr>
        <w:t>–1208</w:t>
      </w:r>
    </w:p>
    <w:p w14:paraId="68FC67A9" w14:textId="77777777" w:rsidR="003A1624" w:rsidRPr="005D1BF5" w:rsidRDefault="003A1624">
      <w:pPr>
        <w:pStyle w:val="a5"/>
        <w:numPr>
          <w:ilvl w:val="0"/>
          <w:numId w:val="19"/>
        </w:numPr>
        <w:tabs>
          <w:tab w:val="left" w:pos="922"/>
        </w:tabs>
        <w:spacing w:line="261" w:lineRule="auto"/>
        <w:jc w:val="both"/>
        <w:rPr>
          <w:color w:val="000000" w:themeColor="text1"/>
          <w:sz w:val="24"/>
          <w:szCs w:val="24"/>
          <w:lang w:val="en-US"/>
        </w:rPr>
      </w:pPr>
      <w:r w:rsidRPr="005D1BF5">
        <w:rPr>
          <w:color w:val="000000" w:themeColor="text1"/>
          <w:sz w:val="24"/>
          <w:szCs w:val="24"/>
          <w:lang w:val="en-US"/>
        </w:rPr>
        <w:t xml:space="preserve">Gulley M.L. Molecular diagnosis of Epstein–Barr virus-related diseases. J Mol </w:t>
      </w:r>
      <w:proofErr w:type="spellStart"/>
      <w:r w:rsidRPr="005D1BF5">
        <w:rPr>
          <w:color w:val="000000" w:themeColor="text1"/>
          <w:sz w:val="24"/>
          <w:szCs w:val="24"/>
          <w:lang w:val="en-US"/>
        </w:rPr>
        <w:t>Diagn</w:t>
      </w:r>
      <w:proofErr w:type="spellEnd"/>
      <w:r w:rsidRPr="005D1BF5">
        <w:rPr>
          <w:color w:val="000000" w:themeColor="text1"/>
          <w:spacing w:val="-57"/>
          <w:sz w:val="24"/>
          <w:szCs w:val="24"/>
          <w:lang w:val="en-US"/>
        </w:rPr>
        <w:t xml:space="preserve"> </w:t>
      </w:r>
      <w:proofErr w:type="gramStart"/>
      <w:r w:rsidRPr="005D1BF5">
        <w:rPr>
          <w:color w:val="000000" w:themeColor="text1"/>
          <w:sz w:val="24"/>
          <w:szCs w:val="24"/>
          <w:lang w:val="en-US"/>
        </w:rPr>
        <w:t>2001;3:1</w:t>
      </w:r>
      <w:proofErr w:type="gramEnd"/>
      <w:r w:rsidRPr="005D1BF5">
        <w:rPr>
          <w:color w:val="000000" w:themeColor="text1"/>
          <w:sz w:val="24"/>
          <w:szCs w:val="24"/>
          <w:lang w:val="en-US"/>
        </w:rPr>
        <w:t>–10</w:t>
      </w:r>
    </w:p>
    <w:p w14:paraId="3621B84E" w14:textId="77777777" w:rsidR="003A1624" w:rsidRPr="005D1BF5" w:rsidRDefault="003A1624">
      <w:pPr>
        <w:pStyle w:val="a5"/>
        <w:numPr>
          <w:ilvl w:val="0"/>
          <w:numId w:val="19"/>
        </w:numPr>
        <w:tabs>
          <w:tab w:val="left" w:pos="922"/>
        </w:tabs>
        <w:spacing w:before="22" w:line="259" w:lineRule="auto"/>
        <w:jc w:val="both"/>
        <w:rPr>
          <w:color w:val="000000" w:themeColor="text1"/>
          <w:sz w:val="24"/>
          <w:szCs w:val="24"/>
          <w:lang w:val="en-US"/>
        </w:rPr>
      </w:pPr>
      <w:r w:rsidRPr="005D1BF5">
        <w:rPr>
          <w:color w:val="000000" w:themeColor="text1"/>
          <w:sz w:val="24"/>
          <w:szCs w:val="24"/>
          <w:lang w:val="en-US"/>
        </w:rPr>
        <w:t xml:space="preserve">Bossi P, Chan AT, Licitra L, Trama A, Orlandi E, Hui EP, </w:t>
      </w:r>
      <w:proofErr w:type="spellStart"/>
      <w:r w:rsidRPr="005D1BF5">
        <w:rPr>
          <w:color w:val="000000" w:themeColor="text1"/>
          <w:sz w:val="24"/>
          <w:szCs w:val="24"/>
          <w:lang w:val="en-US"/>
        </w:rPr>
        <w:t>Halámková</w:t>
      </w:r>
      <w:proofErr w:type="spellEnd"/>
      <w:r w:rsidRPr="005D1BF5">
        <w:rPr>
          <w:color w:val="000000" w:themeColor="text1"/>
          <w:sz w:val="24"/>
          <w:szCs w:val="24"/>
          <w:lang w:val="en-US"/>
        </w:rPr>
        <w:t xml:space="preserve"> J, Mattheis S, </w:t>
      </w:r>
      <w:proofErr w:type="spellStart"/>
      <w:r w:rsidRPr="005D1BF5">
        <w:rPr>
          <w:color w:val="000000" w:themeColor="text1"/>
          <w:sz w:val="24"/>
          <w:szCs w:val="24"/>
          <w:lang w:val="en-US"/>
        </w:rPr>
        <w:t>Baujat</w:t>
      </w:r>
      <w:proofErr w:type="spellEnd"/>
      <w:r w:rsidRPr="005D1BF5">
        <w:rPr>
          <w:color w:val="000000" w:themeColor="text1"/>
          <w:sz w:val="24"/>
          <w:szCs w:val="24"/>
          <w:lang w:val="en-US"/>
        </w:rPr>
        <w:t xml:space="preserve"> B, </w:t>
      </w:r>
      <w:proofErr w:type="spellStart"/>
      <w:r w:rsidRPr="005D1BF5">
        <w:rPr>
          <w:color w:val="000000" w:themeColor="text1"/>
          <w:sz w:val="24"/>
          <w:szCs w:val="24"/>
          <w:lang w:val="en-US"/>
        </w:rPr>
        <w:t>Hardillo</w:t>
      </w:r>
      <w:proofErr w:type="spellEnd"/>
      <w:r w:rsidRPr="005D1BF5">
        <w:rPr>
          <w:color w:val="000000" w:themeColor="text1"/>
          <w:sz w:val="24"/>
          <w:szCs w:val="24"/>
          <w:lang w:val="en-US"/>
        </w:rPr>
        <w:t xml:space="preserve"> J, </w:t>
      </w:r>
      <w:proofErr w:type="spellStart"/>
      <w:r w:rsidRPr="005D1BF5">
        <w:rPr>
          <w:color w:val="000000" w:themeColor="text1"/>
          <w:sz w:val="24"/>
          <w:szCs w:val="24"/>
          <w:lang w:val="en-US"/>
        </w:rPr>
        <w:t>Smeele</w:t>
      </w:r>
      <w:proofErr w:type="spellEnd"/>
      <w:r w:rsidRPr="005D1BF5">
        <w:rPr>
          <w:color w:val="000000" w:themeColor="text1"/>
          <w:sz w:val="24"/>
          <w:szCs w:val="24"/>
          <w:lang w:val="en-US"/>
        </w:rPr>
        <w:t xml:space="preserve"> L, van </w:t>
      </w:r>
      <w:proofErr w:type="spellStart"/>
      <w:r w:rsidRPr="005D1BF5">
        <w:rPr>
          <w:color w:val="000000" w:themeColor="text1"/>
          <w:sz w:val="24"/>
          <w:szCs w:val="24"/>
          <w:lang w:val="en-US"/>
        </w:rPr>
        <w:t>Herpen</w:t>
      </w:r>
      <w:proofErr w:type="spellEnd"/>
      <w:r w:rsidRPr="005D1BF5">
        <w:rPr>
          <w:color w:val="000000" w:themeColor="text1"/>
          <w:sz w:val="24"/>
          <w:szCs w:val="24"/>
          <w:lang w:val="en-US"/>
        </w:rPr>
        <w:t xml:space="preserve"> C, Castro A, </w:t>
      </w:r>
      <w:proofErr w:type="spellStart"/>
      <w:r w:rsidRPr="005D1BF5">
        <w:rPr>
          <w:color w:val="000000" w:themeColor="text1"/>
          <w:sz w:val="24"/>
          <w:szCs w:val="24"/>
          <w:lang w:val="en-US"/>
        </w:rPr>
        <w:t>Machiels</w:t>
      </w:r>
      <w:proofErr w:type="spellEnd"/>
      <w:r w:rsidRPr="005D1BF5">
        <w:rPr>
          <w:color w:val="000000" w:themeColor="text1"/>
          <w:sz w:val="24"/>
          <w:szCs w:val="24"/>
          <w:lang w:val="en-US"/>
        </w:rPr>
        <w:t xml:space="preserve"> JP; ESMO Guidelines Committee. Electronic address: clinicalguidelines@esmo.org; EURACAN. Nasopharyngeal carcinoma: ESMO-EURACAN Clinical Practice Guidelines for diagnosis, treatment and follow-up†. </w:t>
      </w:r>
      <w:proofErr w:type="spellStart"/>
      <w:r w:rsidRPr="005D1BF5">
        <w:rPr>
          <w:color w:val="000000" w:themeColor="text1"/>
          <w:sz w:val="24"/>
          <w:szCs w:val="24"/>
        </w:rPr>
        <w:t>Ann</w:t>
      </w:r>
      <w:proofErr w:type="spellEnd"/>
      <w:r w:rsidRPr="005D1BF5">
        <w:rPr>
          <w:color w:val="000000" w:themeColor="text1"/>
          <w:sz w:val="24"/>
          <w:szCs w:val="24"/>
        </w:rPr>
        <w:t xml:space="preserve"> </w:t>
      </w:r>
      <w:proofErr w:type="spellStart"/>
      <w:r w:rsidRPr="005D1BF5">
        <w:rPr>
          <w:color w:val="000000" w:themeColor="text1"/>
          <w:sz w:val="24"/>
          <w:szCs w:val="24"/>
        </w:rPr>
        <w:t>Oncol</w:t>
      </w:r>
      <w:proofErr w:type="spellEnd"/>
      <w:r w:rsidRPr="005D1BF5">
        <w:rPr>
          <w:color w:val="000000" w:themeColor="text1"/>
          <w:sz w:val="24"/>
          <w:szCs w:val="24"/>
        </w:rPr>
        <w:t xml:space="preserve">. 2021 Apr;32(4):452-465. </w:t>
      </w:r>
      <w:proofErr w:type="spellStart"/>
      <w:r w:rsidRPr="005D1BF5">
        <w:rPr>
          <w:color w:val="000000" w:themeColor="text1"/>
          <w:sz w:val="24"/>
          <w:szCs w:val="24"/>
        </w:rPr>
        <w:t>doi</w:t>
      </w:r>
      <w:proofErr w:type="spellEnd"/>
      <w:r w:rsidRPr="005D1BF5">
        <w:rPr>
          <w:color w:val="000000" w:themeColor="text1"/>
          <w:sz w:val="24"/>
          <w:szCs w:val="24"/>
        </w:rPr>
        <w:t>: 10.1016/j.annonc.2020.12.007.</w:t>
      </w:r>
    </w:p>
    <w:p w14:paraId="46A8501E" w14:textId="77777777" w:rsidR="003A1624" w:rsidRPr="005D1BF5" w:rsidRDefault="003A1624">
      <w:pPr>
        <w:pStyle w:val="a5"/>
        <w:numPr>
          <w:ilvl w:val="0"/>
          <w:numId w:val="19"/>
        </w:numPr>
        <w:tabs>
          <w:tab w:val="left" w:pos="922"/>
        </w:tabs>
        <w:spacing w:before="22" w:line="259" w:lineRule="auto"/>
        <w:jc w:val="both"/>
        <w:rPr>
          <w:rStyle w:val="a6"/>
          <w:color w:val="000000" w:themeColor="text1"/>
          <w:sz w:val="24"/>
          <w:szCs w:val="24"/>
          <w:lang w:val="en-US"/>
        </w:rPr>
      </w:pPr>
      <w:r w:rsidRPr="005D1BF5">
        <w:rPr>
          <w:color w:val="000000" w:themeColor="text1"/>
          <w:sz w:val="24"/>
          <w:szCs w:val="24"/>
          <w:lang w:val="en-US"/>
        </w:rPr>
        <w:t>ESMO NPC: The best imaging for detecting distant metastases</w:t>
      </w:r>
      <w:r w:rsidRPr="005D1BF5">
        <w:rPr>
          <w:rStyle w:val="a6"/>
          <w:color w:val="000000" w:themeColor="text1"/>
          <w:sz w:val="24"/>
          <w:szCs w:val="24"/>
          <w:lang w:val="en-US"/>
        </w:rPr>
        <w:t xml:space="preserve"> is FDG-PET in terms of sensitivity and specificity, and it is recommended at least in locally advanced disease </w:t>
      </w:r>
    </w:p>
    <w:p w14:paraId="42166930" w14:textId="77777777" w:rsidR="003A1624" w:rsidRPr="005D1BF5" w:rsidRDefault="003A1624">
      <w:pPr>
        <w:pStyle w:val="a5"/>
        <w:numPr>
          <w:ilvl w:val="0"/>
          <w:numId w:val="19"/>
        </w:numPr>
        <w:spacing w:before="22" w:line="259" w:lineRule="auto"/>
        <w:jc w:val="both"/>
        <w:rPr>
          <w:color w:val="000000" w:themeColor="text1"/>
          <w:sz w:val="24"/>
          <w:szCs w:val="24"/>
          <w:lang w:val="en-US"/>
        </w:rPr>
      </w:pPr>
      <w:r w:rsidRPr="005D1BF5">
        <w:rPr>
          <w:color w:val="000000" w:themeColor="text1"/>
          <w:sz w:val="24"/>
          <w:szCs w:val="24"/>
          <w:shd w:val="clear" w:color="auto" w:fill="FFFFFF"/>
          <w:lang w:val="en-US"/>
        </w:rPr>
        <w:t xml:space="preserve">Lee AW, Ng WT, Pan JJ, Poh SS, Ahn YC, AlHussain H, Corry J, Grau C, Grégoire V, Harrington KJ, Hu CS, Kwong DL, </w:t>
      </w:r>
      <w:proofErr w:type="spellStart"/>
      <w:r w:rsidRPr="005D1BF5">
        <w:rPr>
          <w:color w:val="000000" w:themeColor="text1"/>
          <w:sz w:val="24"/>
          <w:szCs w:val="24"/>
          <w:shd w:val="clear" w:color="auto" w:fill="FFFFFF"/>
          <w:lang w:val="en-US"/>
        </w:rPr>
        <w:t>Langendijk</w:t>
      </w:r>
      <w:proofErr w:type="spellEnd"/>
      <w:r w:rsidRPr="005D1BF5">
        <w:rPr>
          <w:color w:val="000000" w:themeColor="text1"/>
          <w:sz w:val="24"/>
          <w:szCs w:val="24"/>
          <w:shd w:val="clear" w:color="auto" w:fill="FFFFFF"/>
          <w:lang w:val="en-US"/>
        </w:rPr>
        <w:t xml:space="preserve"> JA, Le QT, Lee NY, Lin JC, Lu TX, Mendenhall WM, O'Sullivan B, </w:t>
      </w:r>
      <w:proofErr w:type="spellStart"/>
      <w:r w:rsidRPr="005D1BF5">
        <w:rPr>
          <w:color w:val="000000" w:themeColor="text1"/>
          <w:sz w:val="24"/>
          <w:szCs w:val="24"/>
          <w:shd w:val="clear" w:color="auto" w:fill="FFFFFF"/>
          <w:lang w:val="en-US"/>
        </w:rPr>
        <w:t>Ozyar</w:t>
      </w:r>
      <w:proofErr w:type="spellEnd"/>
      <w:r w:rsidRPr="005D1BF5">
        <w:rPr>
          <w:color w:val="000000" w:themeColor="text1"/>
          <w:sz w:val="24"/>
          <w:szCs w:val="24"/>
          <w:shd w:val="clear" w:color="auto" w:fill="FFFFFF"/>
          <w:lang w:val="en-US"/>
        </w:rPr>
        <w:t xml:space="preserve"> E, Peters LJ, Rosenthal DI, Soong YL, Tao Y, Yom SS, Wee JT. International guideline for the delineation of the clinical target volumes (CTV) for nasopharyngeal carcinoma. </w:t>
      </w:r>
      <w:proofErr w:type="spellStart"/>
      <w:r w:rsidRPr="005D1BF5">
        <w:rPr>
          <w:color w:val="000000" w:themeColor="text1"/>
          <w:sz w:val="24"/>
          <w:szCs w:val="24"/>
          <w:shd w:val="clear" w:color="auto" w:fill="FFFFFF"/>
          <w:lang w:val="en-US"/>
        </w:rPr>
        <w:t>Radiother</w:t>
      </w:r>
      <w:proofErr w:type="spellEnd"/>
      <w:r w:rsidRPr="005D1BF5">
        <w:rPr>
          <w:color w:val="000000" w:themeColor="text1"/>
          <w:sz w:val="24"/>
          <w:szCs w:val="24"/>
          <w:shd w:val="clear" w:color="auto" w:fill="FFFFFF"/>
          <w:lang w:val="en-US"/>
        </w:rPr>
        <w:t xml:space="preserve"> Oncol. 2018 Jan;126(1):25-36. </w:t>
      </w:r>
      <w:proofErr w:type="spellStart"/>
      <w:r w:rsidRPr="005D1BF5">
        <w:rPr>
          <w:color w:val="000000" w:themeColor="text1"/>
          <w:sz w:val="24"/>
          <w:szCs w:val="24"/>
          <w:shd w:val="clear" w:color="auto" w:fill="FFFFFF"/>
          <w:lang w:val="en-US"/>
        </w:rPr>
        <w:t>doi</w:t>
      </w:r>
      <w:proofErr w:type="spellEnd"/>
      <w:r w:rsidRPr="005D1BF5">
        <w:rPr>
          <w:color w:val="000000" w:themeColor="text1"/>
          <w:sz w:val="24"/>
          <w:szCs w:val="24"/>
          <w:shd w:val="clear" w:color="auto" w:fill="FFFFFF"/>
          <w:lang w:val="en-US"/>
        </w:rPr>
        <w:t>: 10.1016/j.radonc.2017.10.032</w:t>
      </w:r>
    </w:p>
    <w:p w14:paraId="70CE2B8E" w14:textId="77777777" w:rsidR="003A1624" w:rsidRPr="005D1BF5" w:rsidRDefault="003A1624">
      <w:pPr>
        <w:pStyle w:val="a5"/>
        <w:numPr>
          <w:ilvl w:val="0"/>
          <w:numId w:val="19"/>
        </w:numPr>
        <w:spacing w:before="22" w:line="259" w:lineRule="auto"/>
        <w:jc w:val="both"/>
        <w:rPr>
          <w:color w:val="000000" w:themeColor="text1"/>
          <w:sz w:val="24"/>
          <w:szCs w:val="24"/>
          <w:lang w:val="en-US"/>
        </w:rPr>
      </w:pPr>
      <w:r w:rsidRPr="005D1BF5">
        <w:rPr>
          <w:color w:val="000000" w:themeColor="text1"/>
          <w:sz w:val="24"/>
          <w:szCs w:val="24"/>
          <w:lang w:val="en-US"/>
        </w:rPr>
        <w:t xml:space="preserve">Hung GU, Wu IS, Lee HS, You WC, Chen HC, Chen MK. Primary tumor volume measured by </w:t>
      </w:r>
      <w:r w:rsidRPr="005D1BF5">
        <w:rPr>
          <w:color w:val="000000" w:themeColor="text1"/>
          <w:sz w:val="24"/>
          <w:szCs w:val="24"/>
          <w:lang w:val="en-US"/>
        </w:rPr>
        <w:lastRenderedPageBreak/>
        <w:t>FDG PET and CT in nasopharyngeal carcinoma. Clin</w:t>
      </w:r>
      <w:r w:rsidRPr="00C91CF4">
        <w:rPr>
          <w:color w:val="000000" w:themeColor="text1"/>
          <w:sz w:val="24"/>
          <w:szCs w:val="24"/>
          <w:lang w:val="en-US"/>
        </w:rPr>
        <w:t xml:space="preserve"> </w:t>
      </w:r>
      <w:proofErr w:type="spellStart"/>
      <w:r w:rsidRPr="005D1BF5">
        <w:rPr>
          <w:color w:val="000000" w:themeColor="text1"/>
          <w:sz w:val="24"/>
          <w:szCs w:val="24"/>
          <w:lang w:val="en-US"/>
        </w:rPr>
        <w:t>Nucl</w:t>
      </w:r>
      <w:proofErr w:type="spellEnd"/>
      <w:r w:rsidRPr="00C91CF4">
        <w:rPr>
          <w:color w:val="000000" w:themeColor="text1"/>
          <w:sz w:val="24"/>
          <w:szCs w:val="24"/>
          <w:lang w:val="en-US"/>
        </w:rPr>
        <w:t xml:space="preserve"> </w:t>
      </w:r>
      <w:r w:rsidRPr="005D1BF5">
        <w:rPr>
          <w:color w:val="000000" w:themeColor="text1"/>
          <w:sz w:val="24"/>
          <w:szCs w:val="24"/>
          <w:lang w:val="en-US"/>
        </w:rPr>
        <w:t>Med</w:t>
      </w:r>
      <w:r w:rsidRPr="00C91CF4">
        <w:rPr>
          <w:color w:val="000000" w:themeColor="text1"/>
          <w:sz w:val="24"/>
          <w:szCs w:val="24"/>
          <w:lang w:val="en-US"/>
        </w:rPr>
        <w:t xml:space="preserve"> 2011; 36:447–451</w:t>
      </w:r>
    </w:p>
    <w:p w14:paraId="3069CD9D" w14:textId="77777777" w:rsidR="003A1624" w:rsidRPr="005D1BF5" w:rsidRDefault="003A1624">
      <w:pPr>
        <w:pStyle w:val="a5"/>
        <w:numPr>
          <w:ilvl w:val="0"/>
          <w:numId w:val="19"/>
        </w:numPr>
        <w:spacing w:before="22" w:line="259" w:lineRule="auto"/>
        <w:ind w:left="426" w:hanging="426"/>
        <w:jc w:val="both"/>
        <w:rPr>
          <w:color w:val="000000" w:themeColor="text1"/>
          <w:sz w:val="24"/>
          <w:szCs w:val="24"/>
          <w:lang w:val="en-US"/>
        </w:rPr>
      </w:pPr>
      <w:r w:rsidRPr="005D1BF5">
        <w:rPr>
          <w:color w:val="000000" w:themeColor="text1"/>
          <w:sz w:val="24"/>
          <w:szCs w:val="24"/>
          <w:lang w:val="en-US"/>
        </w:rPr>
        <w:t xml:space="preserve">J.-P. </w:t>
      </w:r>
      <w:proofErr w:type="spellStart"/>
      <w:r w:rsidRPr="005D1BF5">
        <w:rPr>
          <w:color w:val="000000" w:themeColor="text1"/>
          <w:sz w:val="24"/>
          <w:szCs w:val="24"/>
          <w:lang w:val="en-US"/>
        </w:rPr>
        <w:t>Machiels</w:t>
      </w:r>
      <w:proofErr w:type="spellEnd"/>
      <w:r w:rsidRPr="005D1BF5">
        <w:rPr>
          <w:color w:val="000000" w:themeColor="text1"/>
          <w:sz w:val="24"/>
          <w:szCs w:val="24"/>
          <w:lang w:val="en-US"/>
        </w:rPr>
        <w:t xml:space="preserve">, C. René Leemans, W. </w:t>
      </w:r>
      <w:proofErr w:type="spellStart"/>
      <w:r w:rsidRPr="005D1BF5">
        <w:rPr>
          <w:color w:val="000000" w:themeColor="text1"/>
          <w:sz w:val="24"/>
          <w:szCs w:val="24"/>
          <w:lang w:val="en-US"/>
        </w:rPr>
        <w:t>Golusinski</w:t>
      </w:r>
      <w:proofErr w:type="spellEnd"/>
      <w:r w:rsidRPr="005D1BF5">
        <w:rPr>
          <w:color w:val="000000" w:themeColor="text1"/>
          <w:sz w:val="24"/>
          <w:szCs w:val="24"/>
          <w:lang w:val="en-US"/>
        </w:rPr>
        <w:t>, C. Grau, L. Licitra &amp; V. Gregoire, on behalf of the EHNS Executive Board, ESMO Guidelines Committee and ESTRO Executive Board / Squamous cell carcinoma of the oral cavity, larynx, oropharynx and hypopharynx: EHNS-ESMO-ESTRO Clinical Practice Guidelines for diagnosis, treatment and follow-up. – Annals of oncology – Oct.2020</w:t>
      </w:r>
    </w:p>
    <w:p w14:paraId="6601D095" w14:textId="77777777" w:rsidR="003A1624" w:rsidRPr="005D1BF5" w:rsidRDefault="003A1624">
      <w:pPr>
        <w:pStyle w:val="a5"/>
        <w:numPr>
          <w:ilvl w:val="0"/>
          <w:numId w:val="19"/>
        </w:numPr>
        <w:spacing w:before="22" w:line="259" w:lineRule="auto"/>
        <w:ind w:left="426" w:hanging="426"/>
        <w:jc w:val="both"/>
        <w:rPr>
          <w:color w:val="000000" w:themeColor="text1"/>
          <w:sz w:val="24"/>
          <w:szCs w:val="24"/>
          <w:lang w:val="en-US"/>
        </w:rPr>
      </w:pPr>
      <w:r w:rsidRPr="005D1BF5">
        <w:rPr>
          <w:color w:val="000000" w:themeColor="text1"/>
          <w:sz w:val="24"/>
          <w:szCs w:val="24"/>
          <w:lang w:val="en-US"/>
        </w:rPr>
        <w:t xml:space="preserve">ESMO NPC: PET imaging may be used in cases of equivocal imaging results. Sensitivity of MRI and PET are similar, whereas the specificity of PET is higher and so helps to differentiate between post-irradiation changes and recurrent </w:t>
      </w:r>
      <w:proofErr w:type="spellStart"/>
      <w:r w:rsidRPr="005D1BF5">
        <w:rPr>
          <w:color w:val="000000" w:themeColor="text1"/>
          <w:sz w:val="24"/>
          <w:szCs w:val="24"/>
          <w:lang w:val="en-US"/>
        </w:rPr>
        <w:t>tumours</w:t>
      </w:r>
      <w:proofErr w:type="spellEnd"/>
      <w:r w:rsidRPr="005D1BF5">
        <w:rPr>
          <w:color w:val="000000" w:themeColor="text1"/>
          <w:sz w:val="24"/>
          <w:szCs w:val="24"/>
          <w:lang w:val="en-US"/>
        </w:rPr>
        <w:t xml:space="preserve"> </w:t>
      </w:r>
    </w:p>
    <w:p w14:paraId="6EABC815" w14:textId="77777777" w:rsidR="003A1624" w:rsidRPr="005D1BF5" w:rsidRDefault="003A1624">
      <w:pPr>
        <w:pStyle w:val="a5"/>
        <w:numPr>
          <w:ilvl w:val="0"/>
          <w:numId w:val="19"/>
        </w:numPr>
        <w:spacing w:before="22" w:line="259" w:lineRule="auto"/>
        <w:ind w:left="426" w:hanging="426"/>
        <w:jc w:val="both"/>
        <w:rPr>
          <w:color w:val="000000" w:themeColor="text1"/>
          <w:sz w:val="24"/>
          <w:szCs w:val="24"/>
          <w:lang w:val="en-US"/>
        </w:rPr>
      </w:pPr>
      <w:r w:rsidRPr="005D1BF5">
        <w:rPr>
          <w:color w:val="000000" w:themeColor="text1"/>
          <w:sz w:val="24"/>
          <w:szCs w:val="24"/>
          <w:lang w:val="en-US"/>
        </w:rPr>
        <w:t xml:space="preserve">Mehanna H, Wong WL, McConkey CC, Rahman JK, Robinson M, Hartley AG, Nutting C, Powell N, Al-Booz H, Robinson M, Junor E, </w:t>
      </w:r>
      <w:proofErr w:type="spellStart"/>
      <w:r w:rsidRPr="005D1BF5">
        <w:rPr>
          <w:color w:val="000000" w:themeColor="text1"/>
          <w:sz w:val="24"/>
          <w:szCs w:val="24"/>
          <w:lang w:val="en-US"/>
        </w:rPr>
        <w:t>Rizwanullah</w:t>
      </w:r>
      <w:proofErr w:type="spellEnd"/>
      <w:r w:rsidRPr="005D1BF5">
        <w:rPr>
          <w:color w:val="000000" w:themeColor="text1"/>
          <w:sz w:val="24"/>
          <w:szCs w:val="24"/>
          <w:lang w:val="en-US"/>
        </w:rPr>
        <w:t xml:space="preserve"> M, von Zeidler SV, </w:t>
      </w:r>
      <w:proofErr w:type="spellStart"/>
      <w:r w:rsidRPr="005D1BF5">
        <w:rPr>
          <w:color w:val="000000" w:themeColor="text1"/>
          <w:sz w:val="24"/>
          <w:szCs w:val="24"/>
          <w:lang w:val="en-US"/>
        </w:rPr>
        <w:t>Wieshmann</w:t>
      </w:r>
      <w:proofErr w:type="spellEnd"/>
      <w:r w:rsidRPr="005D1BF5">
        <w:rPr>
          <w:color w:val="000000" w:themeColor="text1"/>
          <w:sz w:val="24"/>
          <w:szCs w:val="24"/>
          <w:lang w:val="en-US"/>
        </w:rPr>
        <w:t xml:space="preserve"> H, Hulme C, Smith AF, Hall P, Dunn J., PET-NECK Trial Management Group. PET-CT Surveillance versus Neck Dissection in Advanced Head and Neck Cancer. </w:t>
      </w:r>
      <w:r w:rsidRPr="005D1BF5">
        <w:rPr>
          <w:color w:val="000000" w:themeColor="text1"/>
          <w:sz w:val="24"/>
          <w:szCs w:val="24"/>
        </w:rPr>
        <w:t xml:space="preserve">N </w:t>
      </w:r>
      <w:proofErr w:type="spellStart"/>
      <w:r w:rsidRPr="005D1BF5">
        <w:rPr>
          <w:color w:val="000000" w:themeColor="text1"/>
          <w:sz w:val="24"/>
          <w:szCs w:val="24"/>
        </w:rPr>
        <w:t>Engl</w:t>
      </w:r>
      <w:proofErr w:type="spellEnd"/>
      <w:r w:rsidRPr="005D1BF5">
        <w:rPr>
          <w:color w:val="000000" w:themeColor="text1"/>
          <w:sz w:val="24"/>
          <w:szCs w:val="24"/>
        </w:rPr>
        <w:t xml:space="preserve"> J </w:t>
      </w:r>
      <w:proofErr w:type="spellStart"/>
      <w:r w:rsidRPr="005D1BF5">
        <w:rPr>
          <w:color w:val="000000" w:themeColor="text1"/>
          <w:sz w:val="24"/>
          <w:szCs w:val="24"/>
        </w:rPr>
        <w:t>Med</w:t>
      </w:r>
      <w:proofErr w:type="spellEnd"/>
      <w:r w:rsidRPr="005D1BF5">
        <w:rPr>
          <w:color w:val="000000" w:themeColor="text1"/>
          <w:sz w:val="24"/>
          <w:szCs w:val="24"/>
        </w:rPr>
        <w:t xml:space="preserve">. 2016 </w:t>
      </w:r>
      <w:proofErr w:type="spellStart"/>
      <w:r w:rsidRPr="005D1BF5">
        <w:rPr>
          <w:color w:val="000000" w:themeColor="text1"/>
          <w:sz w:val="24"/>
          <w:szCs w:val="24"/>
        </w:rPr>
        <w:t>Apr</w:t>
      </w:r>
      <w:proofErr w:type="spellEnd"/>
      <w:r w:rsidRPr="005D1BF5">
        <w:rPr>
          <w:color w:val="000000" w:themeColor="text1"/>
          <w:sz w:val="24"/>
          <w:szCs w:val="24"/>
        </w:rPr>
        <w:t xml:space="preserve"> 14;374(15):1444-54</w:t>
      </w:r>
    </w:p>
    <w:p w14:paraId="4F27B34E" w14:textId="77777777" w:rsidR="003A1624" w:rsidRPr="005D1BF5" w:rsidRDefault="003A1624">
      <w:pPr>
        <w:pStyle w:val="a5"/>
        <w:numPr>
          <w:ilvl w:val="0"/>
          <w:numId w:val="19"/>
        </w:numPr>
        <w:spacing w:line="259" w:lineRule="auto"/>
        <w:ind w:left="426" w:hanging="426"/>
        <w:jc w:val="both"/>
        <w:rPr>
          <w:color w:val="000000" w:themeColor="text1"/>
          <w:sz w:val="24"/>
          <w:szCs w:val="24"/>
          <w:lang w:val="en-US"/>
        </w:rPr>
      </w:pPr>
      <w:r w:rsidRPr="005D1BF5">
        <w:rPr>
          <w:color w:val="000000" w:themeColor="text1"/>
          <w:sz w:val="24"/>
          <w:szCs w:val="24"/>
          <w:lang w:val="en-US"/>
        </w:rPr>
        <w:t xml:space="preserve">Blanchard P., Lee A., </w:t>
      </w:r>
      <w:proofErr w:type="spellStart"/>
      <w:r w:rsidRPr="005D1BF5">
        <w:rPr>
          <w:color w:val="000000" w:themeColor="text1"/>
          <w:sz w:val="24"/>
          <w:szCs w:val="24"/>
          <w:lang w:val="en-US"/>
        </w:rPr>
        <w:t>Marguet</w:t>
      </w:r>
      <w:proofErr w:type="spellEnd"/>
      <w:r w:rsidRPr="005D1BF5">
        <w:rPr>
          <w:color w:val="000000" w:themeColor="text1"/>
          <w:sz w:val="24"/>
          <w:szCs w:val="24"/>
          <w:lang w:val="en-US"/>
        </w:rPr>
        <w:t xml:space="preserve"> S. et al. Chemotherapy and radiotherapy in</w:t>
      </w:r>
      <w:r w:rsidRPr="005D1BF5">
        <w:rPr>
          <w:color w:val="000000" w:themeColor="text1"/>
          <w:spacing w:val="1"/>
          <w:sz w:val="24"/>
          <w:szCs w:val="24"/>
          <w:lang w:val="en-US"/>
        </w:rPr>
        <w:t xml:space="preserve"> </w:t>
      </w:r>
      <w:r w:rsidRPr="005D1BF5">
        <w:rPr>
          <w:color w:val="000000" w:themeColor="text1"/>
          <w:sz w:val="24"/>
          <w:szCs w:val="24"/>
          <w:lang w:val="en-US"/>
        </w:rPr>
        <w:t>nasopharyngeal carcinoma: an update of the MAC-NPC meta-analysis. Lancet Oncol</w:t>
      </w:r>
      <w:r w:rsidRPr="005D1BF5">
        <w:rPr>
          <w:color w:val="000000" w:themeColor="text1"/>
          <w:spacing w:val="-57"/>
          <w:sz w:val="24"/>
          <w:szCs w:val="24"/>
          <w:lang w:val="en-US"/>
        </w:rPr>
        <w:t xml:space="preserve"> </w:t>
      </w:r>
      <w:proofErr w:type="gramStart"/>
      <w:r w:rsidRPr="005D1BF5">
        <w:rPr>
          <w:color w:val="000000" w:themeColor="text1"/>
          <w:sz w:val="24"/>
          <w:szCs w:val="24"/>
          <w:lang w:val="en-US"/>
        </w:rPr>
        <w:t>2015;16:645</w:t>
      </w:r>
      <w:proofErr w:type="gramEnd"/>
      <w:r w:rsidRPr="005D1BF5">
        <w:rPr>
          <w:color w:val="000000" w:themeColor="text1"/>
          <w:sz w:val="24"/>
          <w:szCs w:val="24"/>
          <w:lang w:val="en-US"/>
        </w:rPr>
        <w:t>–655</w:t>
      </w:r>
    </w:p>
    <w:p w14:paraId="4116A3E8" w14:textId="77777777" w:rsidR="003A1624" w:rsidRPr="005D1BF5" w:rsidRDefault="003A1624">
      <w:pPr>
        <w:pStyle w:val="a5"/>
        <w:numPr>
          <w:ilvl w:val="0"/>
          <w:numId w:val="19"/>
        </w:numPr>
        <w:spacing w:before="73" w:line="259" w:lineRule="auto"/>
        <w:ind w:left="426" w:hanging="426"/>
        <w:jc w:val="both"/>
        <w:rPr>
          <w:color w:val="000000" w:themeColor="text1"/>
          <w:sz w:val="24"/>
          <w:szCs w:val="24"/>
          <w:lang w:val="en-US"/>
        </w:rPr>
      </w:pPr>
      <w:r w:rsidRPr="005D1BF5">
        <w:rPr>
          <w:color w:val="000000" w:themeColor="text1"/>
          <w:sz w:val="24"/>
          <w:szCs w:val="24"/>
          <w:lang w:val="en-US"/>
        </w:rPr>
        <w:t>Zhang Y., Li W.F., Liu X. et al. Nomogram to predict the benefit of additional induction</w:t>
      </w:r>
      <w:r w:rsidRPr="005D1BF5">
        <w:rPr>
          <w:color w:val="000000" w:themeColor="text1"/>
          <w:spacing w:val="-57"/>
          <w:sz w:val="24"/>
          <w:szCs w:val="24"/>
          <w:lang w:val="en-US"/>
        </w:rPr>
        <w:t xml:space="preserve"> </w:t>
      </w:r>
      <w:r w:rsidRPr="005D1BF5">
        <w:rPr>
          <w:color w:val="000000" w:themeColor="text1"/>
          <w:sz w:val="24"/>
          <w:szCs w:val="24"/>
          <w:lang w:val="en-US"/>
        </w:rPr>
        <w:t>chemotherapy</w:t>
      </w:r>
      <w:r w:rsidRPr="005D1BF5">
        <w:rPr>
          <w:color w:val="000000" w:themeColor="text1"/>
          <w:spacing w:val="-1"/>
          <w:sz w:val="24"/>
          <w:szCs w:val="24"/>
          <w:lang w:val="en-US"/>
        </w:rPr>
        <w:t xml:space="preserve"> </w:t>
      </w:r>
      <w:r w:rsidRPr="005D1BF5">
        <w:rPr>
          <w:color w:val="000000" w:themeColor="text1"/>
          <w:sz w:val="24"/>
          <w:szCs w:val="24"/>
          <w:lang w:val="en-US"/>
        </w:rPr>
        <w:t>to</w:t>
      </w:r>
      <w:r w:rsidRPr="005D1BF5">
        <w:rPr>
          <w:color w:val="000000" w:themeColor="text1"/>
          <w:spacing w:val="1"/>
          <w:sz w:val="24"/>
          <w:szCs w:val="24"/>
          <w:lang w:val="en-US"/>
        </w:rPr>
        <w:t xml:space="preserve"> </w:t>
      </w:r>
      <w:r w:rsidRPr="005D1BF5">
        <w:rPr>
          <w:color w:val="000000" w:themeColor="text1"/>
          <w:sz w:val="24"/>
          <w:szCs w:val="24"/>
          <w:lang w:val="en-US"/>
        </w:rPr>
        <w:t>concurrent chemoradiotherapy</w:t>
      </w:r>
      <w:r w:rsidRPr="005D1BF5">
        <w:rPr>
          <w:color w:val="000000" w:themeColor="text1"/>
          <w:spacing w:val="-1"/>
          <w:sz w:val="24"/>
          <w:szCs w:val="24"/>
          <w:lang w:val="en-US"/>
        </w:rPr>
        <w:t xml:space="preserve"> </w:t>
      </w:r>
      <w:r w:rsidRPr="005D1BF5">
        <w:rPr>
          <w:color w:val="000000" w:themeColor="text1"/>
          <w:sz w:val="24"/>
          <w:szCs w:val="24"/>
          <w:lang w:val="en-US"/>
        </w:rPr>
        <w:t>in</w:t>
      </w:r>
      <w:r w:rsidRPr="005D1BF5">
        <w:rPr>
          <w:color w:val="000000" w:themeColor="text1"/>
          <w:spacing w:val="2"/>
          <w:sz w:val="24"/>
          <w:szCs w:val="24"/>
          <w:lang w:val="en-US"/>
        </w:rPr>
        <w:t xml:space="preserve"> </w:t>
      </w:r>
      <w:r w:rsidRPr="005D1BF5">
        <w:rPr>
          <w:color w:val="000000" w:themeColor="text1"/>
          <w:sz w:val="24"/>
          <w:szCs w:val="24"/>
          <w:lang w:val="en-US"/>
        </w:rPr>
        <w:t>locoregionally</w:t>
      </w:r>
      <w:r w:rsidRPr="005D1BF5">
        <w:rPr>
          <w:color w:val="000000" w:themeColor="text1"/>
          <w:spacing w:val="-1"/>
          <w:sz w:val="24"/>
          <w:szCs w:val="24"/>
          <w:lang w:val="en-US"/>
        </w:rPr>
        <w:t xml:space="preserve"> </w:t>
      </w:r>
      <w:r w:rsidRPr="005D1BF5">
        <w:rPr>
          <w:color w:val="000000" w:themeColor="text1"/>
          <w:sz w:val="24"/>
          <w:szCs w:val="24"/>
          <w:lang w:val="en-US"/>
        </w:rPr>
        <w:t>advanced</w:t>
      </w:r>
      <w:r w:rsidRPr="005D1BF5">
        <w:rPr>
          <w:color w:val="000000" w:themeColor="text1"/>
          <w:spacing w:val="1"/>
          <w:sz w:val="24"/>
          <w:szCs w:val="24"/>
          <w:lang w:val="en-US"/>
        </w:rPr>
        <w:t xml:space="preserve"> </w:t>
      </w:r>
      <w:r w:rsidRPr="005D1BF5">
        <w:rPr>
          <w:color w:val="000000" w:themeColor="text1"/>
          <w:sz w:val="24"/>
          <w:szCs w:val="24"/>
          <w:lang w:val="en-US"/>
        </w:rPr>
        <w:t>nasopharyngeal carcinoma: Analysis of a multicenter, phase III randomized trial.</w:t>
      </w:r>
      <w:r w:rsidRPr="005D1BF5">
        <w:rPr>
          <w:color w:val="000000" w:themeColor="text1"/>
          <w:spacing w:val="1"/>
          <w:sz w:val="24"/>
          <w:szCs w:val="24"/>
          <w:lang w:val="en-US"/>
        </w:rPr>
        <w:t xml:space="preserve"> </w:t>
      </w:r>
      <w:proofErr w:type="spellStart"/>
      <w:r w:rsidRPr="005D1BF5">
        <w:rPr>
          <w:color w:val="000000" w:themeColor="text1"/>
          <w:sz w:val="24"/>
          <w:szCs w:val="24"/>
          <w:lang w:val="en-US"/>
        </w:rPr>
        <w:t>Radiother</w:t>
      </w:r>
      <w:proofErr w:type="spellEnd"/>
      <w:r w:rsidRPr="005D1BF5">
        <w:rPr>
          <w:color w:val="000000" w:themeColor="text1"/>
          <w:spacing w:val="-1"/>
          <w:sz w:val="24"/>
          <w:szCs w:val="24"/>
          <w:lang w:val="en-US"/>
        </w:rPr>
        <w:t xml:space="preserve"> </w:t>
      </w:r>
      <w:r w:rsidRPr="005D1BF5">
        <w:rPr>
          <w:color w:val="000000" w:themeColor="text1"/>
          <w:sz w:val="24"/>
          <w:szCs w:val="24"/>
          <w:lang w:val="en-US"/>
        </w:rPr>
        <w:t>Oncol 2017</w:t>
      </w:r>
    </w:p>
    <w:p w14:paraId="1C9ADCB1" w14:textId="77777777" w:rsidR="003A1624" w:rsidRPr="005D1BF5" w:rsidRDefault="003A1624">
      <w:pPr>
        <w:pStyle w:val="a5"/>
        <w:numPr>
          <w:ilvl w:val="0"/>
          <w:numId w:val="19"/>
        </w:numPr>
        <w:tabs>
          <w:tab w:val="left" w:pos="922"/>
        </w:tabs>
        <w:spacing w:before="1" w:line="259" w:lineRule="auto"/>
        <w:ind w:left="426" w:hanging="426"/>
        <w:jc w:val="both"/>
        <w:rPr>
          <w:color w:val="000000" w:themeColor="text1"/>
          <w:sz w:val="24"/>
          <w:szCs w:val="24"/>
          <w:lang w:val="en-US"/>
        </w:rPr>
      </w:pPr>
      <w:proofErr w:type="spellStart"/>
      <w:r w:rsidRPr="005D1BF5">
        <w:rPr>
          <w:color w:val="000000" w:themeColor="text1"/>
          <w:sz w:val="24"/>
          <w:szCs w:val="24"/>
          <w:lang w:val="en-US"/>
        </w:rPr>
        <w:t>Ribassin</w:t>
      </w:r>
      <w:proofErr w:type="spellEnd"/>
      <w:r w:rsidRPr="005D1BF5">
        <w:rPr>
          <w:color w:val="000000" w:themeColor="text1"/>
          <w:sz w:val="24"/>
          <w:szCs w:val="24"/>
          <w:lang w:val="en-US"/>
        </w:rPr>
        <w:t xml:space="preserve">-Majed L., </w:t>
      </w:r>
      <w:proofErr w:type="spellStart"/>
      <w:r w:rsidRPr="005D1BF5">
        <w:rPr>
          <w:color w:val="000000" w:themeColor="text1"/>
          <w:sz w:val="24"/>
          <w:szCs w:val="24"/>
          <w:lang w:val="en-US"/>
        </w:rPr>
        <w:t>Marguet</w:t>
      </w:r>
      <w:proofErr w:type="spellEnd"/>
      <w:r w:rsidRPr="005D1BF5">
        <w:rPr>
          <w:color w:val="000000" w:themeColor="text1"/>
          <w:sz w:val="24"/>
          <w:szCs w:val="24"/>
          <w:lang w:val="en-US"/>
        </w:rPr>
        <w:t xml:space="preserve"> S., Lee A.W. et al. What is the best treatment of locally</w:t>
      </w:r>
      <w:r w:rsidRPr="005D1BF5">
        <w:rPr>
          <w:color w:val="000000" w:themeColor="text1"/>
          <w:spacing w:val="1"/>
          <w:sz w:val="24"/>
          <w:szCs w:val="24"/>
          <w:lang w:val="en-US"/>
        </w:rPr>
        <w:t xml:space="preserve"> </w:t>
      </w:r>
      <w:r w:rsidRPr="005D1BF5">
        <w:rPr>
          <w:color w:val="000000" w:themeColor="text1"/>
          <w:sz w:val="24"/>
          <w:szCs w:val="24"/>
          <w:lang w:val="en-US"/>
        </w:rPr>
        <w:t>advanced nasopharyngeal carcinoma? An individual patient data network meta-analysis.</w:t>
      </w:r>
      <w:r w:rsidRPr="005D1BF5">
        <w:rPr>
          <w:color w:val="000000" w:themeColor="text1"/>
          <w:spacing w:val="-57"/>
          <w:sz w:val="24"/>
          <w:szCs w:val="24"/>
          <w:lang w:val="en-US"/>
        </w:rPr>
        <w:t xml:space="preserve"> </w:t>
      </w:r>
      <w:r w:rsidRPr="005D1BF5">
        <w:rPr>
          <w:color w:val="000000" w:themeColor="text1"/>
          <w:sz w:val="24"/>
          <w:szCs w:val="24"/>
          <w:lang w:val="en-US"/>
        </w:rPr>
        <w:t>J</w:t>
      </w:r>
      <w:r w:rsidRPr="005D1BF5">
        <w:rPr>
          <w:color w:val="000000" w:themeColor="text1"/>
          <w:spacing w:val="-1"/>
          <w:sz w:val="24"/>
          <w:szCs w:val="24"/>
          <w:lang w:val="en-US"/>
        </w:rPr>
        <w:t xml:space="preserve"> </w:t>
      </w:r>
      <w:r w:rsidRPr="005D1BF5">
        <w:rPr>
          <w:color w:val="000000" w:themeColor="text1"/>
          <w:sz w:val="24"/>
          <w:szCs w:val="24"/>
          <w:lang w:val="en-US"/>
        </w:rPr>
        <w:t xml:space="preserve">Clin Oncol </w:t>
      </w:r>
      <w:proofErr w:type="gramStart"/>
      <w:r w:rsidRPr="005D1BF5">
        <w:rPr>
          <w:color w:val="000000" w:themeColor="text1"/>
          <w:sz w:val="24"/>
          <w:szCs w:val="24"/>
          <w:lang w:val="en-US"/>
        </w:rPr>
        <w:t>2016:Jco</w:t>
      </w:r>
      <w:proofErr w:type="gramEnd"/>
      <w:r w:rsidRPr="005D1BF5">
        <w:rPr>
          <w:color w:val="000000" w:themeColor="text1"/>
          <w:sz w:val="24"/>
          <w:szCs w:val="24"/>
          <w:lang w:val="en-US"/>
        </w:rPr>
        <w:t>2016674119</w:t>
      </w:r>
    </w:p>
    <w:p w14:paraId="7C112ADE" w14:textId="77777777" w:rsidR="003A1624" w:rsidRPr="005D1BF5" w:rsidRDefault="003A1624">
      <w:pPr>
        <w:pStyle w:val="a5"/>
        <w:numPr>
          <w:ilvl w:val="0"/>
          <w:numId w:val="19"/>
        </w:numPr>
        <w:tabs>
          <w:tab w:val="left" w:pos="922"/>
        </w:tabs>
        <w:spacing w:line="259" w:lineRule="auto"/>
        <w:ind w:left="426" w:hanging="426"/>
        <w:jc w:val="both"/>
        <w:rPr>
          <w:color w:val="000000" w:themeColor="text1"/>
          <w:sz w:val="24"/>
          <w:szCs w:val="24"/>
          <w:lang w:val="en-US"/>
        </w:rPr>
      </w:pPr>
      <w:r w:rsidRPr="005D1BF5">
        <w:rPr>
          <w:color w:val="000000" w:themeColor="text1"/>
          <w:sz w:val="24"/>
          <w:szCs w:val="24"/>
          <w:lang w:val="en-US"/>
        </w:rPr>
        <w:t>Jin Y., Cai X.Y., Shi Y.X. et al. Comparison of five cisplatin-based regimens frequently</w:t>
      </w:r>
      <w:r w:rsidRPr="005D1BF5">
        <w:rPr>
          <w:color w:val="000000" w:themeColor="text1"/>
          <w:spacing w:val="-57"/>
          <w:sz w:val="24"/>
          <w:szCs w:val="24"/>
          <w:lang w:val="en-US"/>
        </w:rPr>
        <w:t xml:space="preserve"> </w:t>
      </w:r>
      <w:r w:rsidRPr="005D1BF5">
        <w:rPr>
          <w:color w:val="000000" w:themeColor="text1"/>
          <w:sz w:val="24"/>
          <w:szCs w:val="24"/>
          <w:lang w:val="en-US"/>
        </w:rPr>
        <w:t>used as the first-line protocols in metastatic nasopharyngeal carcinoma. J Cancer Res</w:t>
      </w:r>
      <w:r w:rsidRPr="005D1BF5">
        <w:rPr>
          <w:color w:val="000000" w:themeColor="text1"/>
          <w:spacing w:val="1"/>
          <w:sz w:val="24"/>
          <w:szCs w:val="24"/>
          <w:lang w:val="en-US"/>
        </w:rPr>
        <w:t xml:space="preserve"> </w:t>
      </w:r>
      <w:r w:rsidRPr="005D1BF5">
        <w:rPr>
          <w:color w:val="000000" w:themeColor="text1"/>
          <w:sz w:val="24"/>
          <w:szCs w:val="24"/>
          <w:lang w:val="en-US"/>
        </w:rPr>
        <w:t>Clin</w:t>
      </w:r>
      <w:r w:rsidRPr="005D1BF5">
        <w:rPr>
          <w:color w:val="000000" w:themeColor="text1"/>
          <w:spacing w:val="-1"/>
          <w:sz w:val="24"/>
          <w:szCs w:val="24"/>
          <w:lang w:val="en-US"/>
        </w:rPr>
        <w:t xml:space="preserve"> </w:t>
      </w:r>
      <w:r w:rsidRPr="005D1BF5">
        <w:rPr>
          <w:color w:val="000000" w:themeColor="text1"/>
          <w:sz w:val="24"/>
          <w:szCs w:val="24"/>
          <w:lang w:val="en-US"/>
        </w:rPr>
        <w:t>Oncol 2012 Oct;138(10):1717–25</w:t>
      </w:r>
    </w:p>
    <w:p w14:paraId="39A68C2C" w14:textId="77777777" w:rsidR="003A1624" w:rsidRPr="005D1BF5" w:rsidRDefault="003A1624">
      <w:pPr>
        <w:pStyle w:val="a5"/>
        <w:numPr>
          <w:ilvl w:val="0"/>
          <w:numId w:val="19"/>
        </w:numPr>
        <w:tabs>
          <w:tab w:val="left" w:pos="922"/>
        </w:tabs>
        <w:spacing w:line="259" w:lineRule="auto"/>
        <w:ind w:left="426" w:hanging="426"/>
        <w:jc w:val="both"/>
        <w:rPr>
          <w:color w:val="000000" w:themeColor="text1"/>
          <w:sz w:val="24"/>
          <w:szCs w:val="24"/>
          <w:lang w:val="en-US"/>
        </w:rPr>
      </w:pPr>
      <w:r w:rsidRPr="005D1BF5">
        <w:rPr>
          <w:color w:val="000000" w:themeColor="text1"/>
          <w:sz w:val="24"/>
          <w:szCs w:val="24"/>
          <w:lang w:val="en-US"/>
        </w:rPr>
        <w:t>Zhang L., Huang Y., Hong S. et al. Gemcitabine plus cisplatin versus fluorouracil plus</w:t>
      </w:r>
      <w:r w:rsidRPr="005D1BF5">
        <w:rPr>
          <w:color w:val="000000" w:themeColor="text1"/>
          <w:spacing w:val="1"/>
          <w:sz w:val="24"/>
          <w:szCs w:val="24"/>
          <w:lang w:val="en-US"/>
        </w:rPr>
        <w:t xml:space="preserve"> </w:t>
      </w:r>
      <w:r w:rsidRPr="005D1BF5">
        <w:rPr>
          <w:color w:val="000000" w:themeColor="text1"/>
          <w:sz w:val="24"/>
          <w:szCs w:val="24"/>
          <w:lang w:val="en-US"/>
        </w:rPr>
        <w:t xml:space="preserve">cisplatin in recurrent or metastatic nasopharyngeal carcinoma: a </w:t>
      </w:r>
      <w:proofErr w:type="spellStart"/>
      <w:r w:rsidRPr="005D1BF5">
        <w:rPr>
          <w:color w:val="000000" w:themeColor="text1"/>
          <w:sz w:val="24"/>
          <w:szCs w:val="24"/>
          <w:lang w:val="en-US"/>
        </w:rPr>
        <w:t>multicentre</w:t>
      </w:r>
      <w:proofErr w:type="spellEnd"/>
      <w:r w:rsidRPr="005D1BF5">
        <w:rPr>
          <w:color w:val="000000" w:themeColor="text1"/>
          <w:sz w:val="24"/>
          <w:szCs w:val="24"/>
          <w:lang w:val="en-US"/>
        </w:rPr>
        <w:t xml:space="preserve">, </w:t>
      </w:r>
      <w:proofErr w:type="spellStart"/>
      <w:r w:rsidRPr="005D1BF5">
        <w:rPr>
          <w:color w:val="000000" w:themeColor="text1"/>
          <w:sz w:val="24"/>
          <w:szCs w:val="24"/>
          <w:lang w:val="en-US"/>
        </w:rPr>
        <w:t>randomised</w:t>
      </w:r>
      <w:proofErr w:type="spellEnd"/>
      <w:r w:rsidRPr="005D1BF5">
        <w:rPr>
          <w:color w:val="000000" w:themeColor="text1"/>
          <w:sz w:val="24"/>
          <w:szCs w:val="24"/>
          <w:lang w:val="en-US"/>
        </w:rPr>
        <w:t>,</w:t>
      </w:r>
      <w:r w:rsidRPr="005D1BF5">
        <w:rPr>
          <w:color w:val="000000" w:themeColor="text1"/>
          <w:spacing w:val="-57"/>
          <w:sz w:val="24"/>
          <w:szCs w:val="24"/>
          <w:lang w:val="en-US"/>
        </w:rPr>
        <w:t xml:space="preserve"> </w:t>
      </w:r>
      <w:r w:rsidRPr="005D1BF5">
        <w:rPr>
          <w:color w:val="000000" w:themeColor="text1"/>
          <w:sz w:val="24"/>
          <w:szCs w:val="24"/>
          <w:lang w:val="en-US"/>
        </w:rPr>
        <w:t>open-label,</w:t>
      </w:r>
      <w:r w:rsidRPr="005D1BF5">
        <w:rPr>
          <w:color w:val="000000" w:themeColor="text1"/>
          <w:spacing w:val="-1"/>
          <w:sz w:val="24"/>
          <w:szCs w:val="24"/>
          <w:lang w:val="en-US"/>
        </w:rPr>
        <w:t xml:space="preserve"> </w:t>
      </w:r>
      <w:r w:rsidRPr="005D1BF5">
        <w:rPr>
          <w:color w:val="000000" w:themeColor="text1"/>
          <w:sz w:val="24"/>
          <w:szCs w:val="24"/>
          <w:lang w:val="en-US"/>
        </w:rPr>
        <w:t>phase</w:t>
      </w:r>
      <w:r w:rsidRPr="005D1BF5">
        <w:rPr>
          <w:color w:val="000000" w:themeColor="text1"/>
          <w:spacing w:val="-1"/>
          <w:sz w:val="24"/>
          <w:szCs w:val="24"/>
          <w:lang w:val="en-US"/>
        </w:rPr>
        <w:t xml:space="preserve"> </w:t>
      </w:r>
      <w:r w:rsidRPr="005D1BF5">
        <w:rPr>
          <w:color w:val="000000" w:themeColor="text1"/>
          <w:sz w:val="24"/>
          <w:szCs w:val="24"/>
          <w:lang w:val="en-US"/>
        </w:rPr>
        <w:t>3 trial.</w:t>
      </w:r>
      <w:r w:rsidRPr="005D1BF5">
        <w:rPr>
          <w:color w:val="000000" w:themeColor="text1"/>
          <w:spacing w:val="2"/>
          <w:sz w:val="24"/>
          <w:szCs w:val="24"/>
          <w:lang w:val="en-US"/>
        </w:rPr>
        <w:t xml:space="preserve"> </w:t>
      </w:r>
      <w:r w:rsidRPr="005D1BF5">
        <w:rPr>
          <w:color w:val="000000" w:themeColor="text1"/>
          <w:sz w:val="24"/>
          <w:szCs w:val="24"/>
          <w:lang w:val="en-US"/>
        </w:rPr>
        <w:t xml:space="preserve">Lancet </w:t>
      </w:r>
      <w:proofErr w:type="gramStart"/>
      <w:r w:rsidRPr="005D1BF5">
        <w:rPr>
          <w:color w:val="000000" w:themeColor="text1"/>
          <w:sz w:val="24"/>
          <w:szCs w:val="24"/>
          <w:lang w:val="en-US"/>
        </w:rPr>
        <w:t>2016;388:1883</w:t>
      </w:r>
      <w:proofErr w:type="gramEnd"/>
      <w:r w:rsidRPr="005D1BF5">
        <w:rPr>
          <w:color w:val="000000" w:themeColor="text1"/>
          <w:sz w:val="24"/>
          <w:szCs w:val="24"/>
          <w:lang w:val="en-US"/>
        </w:rPr>
        <w:t>–1892</w:t>
      </w:r>
    </w:p>
    <w:p w14:paraId="455C41AF" w14:textId="77777777" w:rsidR="003A1624" w:rsidRPr="005D1BF5" w:rsidRDefault="003A1624">
      <w:pPr>
        <w:pStyle w:val="a5"/>
        <w:numPr>
          <w:ilvl w:val="0"/>
          <w:numId w:val="19"/>
        </w:numPr>
        <w:tabs>
          <w:tab w:val="left" w:pos="922"/>
        </w:tabs>
        <w:spacing w:before="22" w:line="259" w:lineRule="auto"/>
        <w:ind w:left="426" w:hanging="426"/>
        <w:jc w:val="both"/>
        <w:rPr>
          <w:color w:val="000000" w:themeColor="text1"/>
          <w:sz w:val="24"/>
          <w:szCs w:val="24"/>
          <w:lang w:val="en-US"/>
        </w:rPr>
      </w:pPr>
      <w:r w:rsidRPr="005D1BF5">
        <w:rPr>
          <w:color w:val="000000" w:themeColor="text1"/>
          <w:sz w:val="24"/>
          <w:szCs w:val="24"/>
          <w:lang w:val="en-US" w:eastAsia="ru-RU"/>
        </w:rPr>
        <w:t xml:space="preserve">Ward MC, Riaz N, Caudell JJ, et al. Refining patient selection for reirradiation of head and neck squamous carcinoma in the IMRT era: A multi-institution cohort study by the MIRI Collaborative. Int J </w:t>
      </w:r>
      <w:proofErr w:type="spellStart"/>
      <w:r w:rsidRPr="005D1BF5">
        <w:rPr>
          <w:color w:val="000000" w:themeColor="text1"/>
          <w:sz w:val="24"/>
          <w:szCs w:val="24"/>
          <w:lang w:val="en-US" w:eastAsia="ru-RU"/>
        </w:rPr>
        <w:t>Radiat</w:t>
      </w:r>
      <w:proofErr w:type="spellEnd"/>
      <w:r w:rsidRPr="005D1BF5">
        <w:rPr>
          <w:color w:val="000000" w:themeColor="text1"/>
          <w:sz w:val="24"/>
          <w:szCs w:val="24"/>
          <w:lang w:val="en-US" w:eastAsia="ru-RU"/>
        </w:rPr>
        <w:t xml:space="preserve"> Oncol </w:t>
      </w:r>
      <w:proofErr w:type="gramStart"/>
      <w:r w:rsidRPr="005D1BF5">
        <w:rPr>
          <w:color w:val="000000" w:themeColor="text1"/>
          <w:sz w:val="24"/>
          <w:szCs w:val="24"/>
          <w:lang w:val="en-US" w:eastAsia="ru-RU"/>
        </w:rPr>
        <w:t>2018;100:586</w:t>
      </w:r>
      <w:proofErr w:type="gramEnd"/>
      <w:r w:rsidRPr="005D1BF5">
        <w:rPr>
          <w:color w:val="000000" w:themeColor="text1"/>
          <w:sz w:val="24"/>
          <w:szCs w:val="24"/>
          <w:lang w:val="en-US" w:eastAsia="ru-RU"/>
        </w:rPr>
        <w:t>-594</w:t>
      </w:r>
    </w:p>
    <w:p w14:paraId="7F50BE45" w14:textId="77777777" w:rsidR="003A1624" w:rsidRPr="005D1BF5" w:rsidRDefault="003A1624">
      <w:pPr>
        <w:pStyle w:val="a5"/>
        <w:numPr>
          <w:ilvl w:val="0"/>
          <w:numId w:val="19"/>
        </w:numPr>
        <w:tabs>
          <w:tab w:val="left" w:pos="922"/>
        </w:tabs>
        <w:spacing w:before="22" w:line="259" w:lineRule="auto"/>
        <w:ind w:left="426" w:hanging="426"/>
        <w:jc w:val="both"/>
        <w:rPr>
          <w:color w:val="000000" w:themeColor="text1"/>
          <w:sz w:val="24"/>
          <w:szCs w:val="24"/>
          <w:lang w:val="en-US"/>
        </w:rPr>
      </w:pPr>
      <w:r w:rsidRPr="005D1BF5">
        <w:rPr>
          <w:color w:val="000000" w:themeColor="text1"/>
          <w:sz w:val="24"/>
          <w:szCs w:val="24"/>
          <w:lang w:val="en-US" w:eastAsia="ru-RU"/>
        </w:rPr>
        <w:t xml:space="preserve">Boero IJ, Paravati AJ, Xu B, Cohen EE, Mell LK, Le QT, Murphy JD. Importance of Radiation Oncologist Experience Among Patients </w:t>
      </w:r>
      <w:proofErr w:type="gramStart"/>
      <w:r w:rsidRPr="005D1BF5">
        <w:rPr>
          <w:color w:val="000000" w:themeColor="text1"/>
          <w:sz w:val="24"/>
          <w:szCs w:val="24"/>
          <w:lang w:val="en-US" w:eastAsia="ru-RU"/>
        </w:rPr>
        <w:t>With</w:t>
      </w:r>
      <w:proofErr w:type="gramEnd"/>
      <w:r w:rsidRPr="005D1BF5">
        <w:rPr>
          <w:color w:val="000000" w:themeColor="text1"/>
          <w:sz w:val="24"/>
          <w:szCs w:val="24"/>
          <w:lang w:val="en-US" w:eastAsia="ru-RU"/>
        </w:rPr>
        <w:t xml:space="preserve"> Head-and-Neck Cancer Treated With Intensity-Modulated Radiation Therapy. J Clin Oncol. 2016 Mar 1;34(7):684-90. </w:t>
      </w:r>
      <w:proofErr w:type="spellStart"/>
      <w:r w:rsidRPr="005D1BF5">
        <w:rPr>
          <w:color w:val="000000" w:themeColor="text1"/>
          <w:sz w:val="24"/>
          <w:szCs w:val="24"/>
          <w:lang w:val="en-US" w:eastAsia="ru-RU"/>
        </w:rPr>
        <w:t>doi</w:t>
      </w:r>
      <w:proofErr w:type="spellEnd"/>
      <w:r w:rsidRPr="005D1BF5">
        <w:rPr>
          <w:color w:val="000000" w:themeColor="text1"/>
          <w:sz w:val="24"/>
          <w:szCs w:val="24"/>
          <w:lang w:val="en-US" w:eastAsia="ru-RU"/>
        </w:rPr>
        <w:t xml:space="preserve">: 10.1200/JCO.2015.63.9898. </w:t>
      </w:r>
      <w:proofErr w:type="spellStart"/>
      <w:r w:rsidRPr="005D1BF5">
        <w:rPr>
          <w:color w:val="000000" w:themeColor="text1"/>
          <w:sz w:val="24"/>
          <w:szCs w:val="24"/>
          <w:lang w:val="en-US" w:eastAsia="ru-RU"/>
        </w:rPr>
        <w:t>Epub</w:t>
      </w:r>
      <w:proofErr w:type="spellEnd"/>
      <w:r w:rsidRPr="005D1BF5">
        <w:rPr>
          <w:color w:val="000000" w:themeColor="text1"/>
          <w:sz w:val="24"/>
          <w:szCs w:val="24"/>
          <w:lang w:val="en-US" w:eastAsia="ru-RU"/>
        </w:rPr>
        <w:t xml:space="preserve"> 2016 Jan 4. PMID: 26729432; PMCID: PMC4872027</w:t>
      </w:r>
    </w:p>
    <w:p w14:paraId="57A06C41" w14:textId="77777777" w:rsidR="003A1624" w:rsidRPr="005D1BF5" w:rsidRDefault="003A1624">
      <w:pPr>
        <w:pStyle w:val="a5"/>
        <w:numPr>
          <w:ilvl w:val="0"/>
          <w:numId w:val="19"/>
        </w:numPr>
        <w:tabs>
          <w:tab w:val="left" w:pos="922"/>
        </w:tabs>
        <w:spacing w:line="259" w:lineRule="auto"/>
        <w:ind w:left="426" w:hanging="426"/>
        <w:jc w:val="both"/>
        <w:rPr>
          <w:color w:val="000000" w:themeColor="text1"/>
          <w:sz w:val="24"/>
          <w:szCs w:val="24"/>
          <w:lang w:val="en-US"/>
        </w:rPr>
      </w:pPr>
      <w:r w:rsidRPr="005D1BF5">
        <w:rPr>
          <w:color w:val="000000" w:themeColor="text1"/>
          <w:sz w:val="24"/>
          <w:szCs w:val="24"/>
          <w:lang w:val="en-US"/>
        </w:rPr>
        <w:t xml:space="preserve">Lee N., Xia P., Quivey J.M., </w:t>
      </w:r>
      <w:proofErr w:type="spellStart"/>
      <w:r w:rsidRPr="005D1BF5">
        <w:rPr>
          <w:color w:val="000000" w:themeColor="text1"/>
          <w:sz w:val="24"/>
          <w:szCs w:val="24"/>
          <w:lang w:val="en-US"/>
        </w:rPr>
        <w:t>Sultanem</w:t>
      </w:r>
      <w:proofErr w:type="spellEnd"/>
      <w:r w:rsidRPr="005D1BF5">
        <w:rPr>
          <w:color w:val="000000" w:themeColor="text1"/>
          <w:sz w:val="24"/>
          <w:szCs w:val="24"/>
          <w:lang w:val="en-US"/>
        </w:rPr>
        <w:t xml:space="preserve"> K. et al. Intensity-modulated radiotherapy in the</w:t>
      </w:r>
      <w:r w:rsidRPr="005D1BF5">
        <w:rPr>
          <w:color w:val="000000" w:themeColor="text1"/>
          <w:spacing w:val="1"/>
          <w:sz w:val="24"/>
          <w:szCs w:val="24"/>
          <w:lang w:val="en-US"/>
        </w:rPr>
        <w:t xml:space="preserve"> </w:t>
      </w:r>
      <w:r w:rsidRPr="005D1BF5">
        <w:rPr>
          <w:color w:val="000000" w:themeColor="text1"/>
          <w:sz w:val="24"/>
          <w:szCs w:val="24"/>
          <w:lang w:val="en-US"/>
        </w:rPr>
        <w:t xml:space="preserve">treatment of nasopharyngeal carcinoma: an update of the UCSF experience. Int J </w:t>
      </w:r>
      <w:proofErr w:type="spellStart"/>
      <w:r w:rsidRPr="005D1BF5">
        <w:rPr>
          <w:color w:val="000000" w:themeColor="text1"/>
          <w:sz w:val="24"/>
          <w:szCs w:val="24"/>
          <w:lang w:val="en-US"/>
        </w:rPr>
        <w:t>Radiat</w:t>
      </w:r>
      <w:proofErr w:type="spellEnd"/>
      <w:r w:rsidRPr="005D1BF5">
        <w:rPr>
          <w:color w:val="000000" w:themeColor="text1"/>
          <w:spacing w:val="-57"/>
          <w:sz w:val="24"/>
          <w:szCs w:val="24"/>
          <w:lang w:val="en-US"/>
        </w:rPr>
        <w:t xml:space="preserve"> </w:t>
      </w:r>
      <w:r w:rsidRPr="005D1BF5">
        <w:rPr>
          <w:color w:val="000000" w:themeColor="text1"/>
          <w:sz w:val="24"/>
          <w:szCs w:val="24"/>
          <w:lang w:val="en-US"/>
        </w:rPr>
        <w:t>Oncol</w:t>
      </w:r>
      <w:r w:rsidRPr="005D1BF5">
        <w:rPr>
          <w:color w:val="000000" w:themeColor="text1"/>
          <w:spacing w:val="-1"/>
          <w:sz w:val="24"/>
          <w:szCs w:val="24"/>
          <w:lang w:val="en-US"/>
        </w:rPr>
        <w:t xml:space="preserve"> </w:t>
      </w:r>
      <w:r w:rsidRPr="005D1BF5">
        <w:rPr>
          <w:color w:val="000000" w:themeColor="text1"/>
          <w:sz w:val="24"/>
          <w:szCs w:val="24"/>
          <w:lang w:val="en-US"/>
        </w:rPr>
        <w:t>Biol Phys 2002 May</w:t>
      </w:r>
      <w:r w:rsidRPr="005D1BF5">
        <w:rPr>
          <w:color w:val="000000" w:themeColor="text1"/>
          <w:spacing w:val="-1"/>
          <w:sz w:val="24"/>
          <w:szCs w:val="24"/>
          <w:lang w:val="en-US"/>
        </w:rPr>
        <w:t xml:space="preserve"> </w:t>
      </w:r>
      <w:r w:rsidRPr="005D1BF5">
        <w:rPr>
          <w:color w:val="000000" w:themeColor="text1"/>
          <w:sz w:val="24"/>
          <w:szCs w:val="24"/>
          <w:lang w:val="en-US"/>
        </w:rPr>
        <w:t>1;53(1):12–22</w:t>
      </w:r>
    </w:p>
    <w:p w14:paraId="4065D7F3" w14:textId="77777777" w:rsidR="003A1624" w:rsidRPr="005D1BF5" w:rsidRDefault="003A1624">
      <w:pPr>
        <w:pStyle w:val="a5"/>
        <w:numPr>
          <w:ilvl w:val="0"/>
          <w:numId w:val="19"/>
        </w:numPr>
        <w:tabs>
          <w:tab w:val="left" w:pos="922"/>
        </w:tabs>
        <w:spacing w:line="259" w:lineRule="auto"/>
        <w:ind w:left="426" w:hanging="426"/>
        <w:jc w:val="both"/>
        <w:rPr>
          <w:color w:val="000000" w:themeColor="text1"/>
          <w:sz w:val="24"/>
          <w:szCs w:val="24"/>
          <w:lang w:val="en-US"/>
        </w:rPr>
      </w:pPr>
      <w:r w:rsidRPr="005D1BF5">
        <w:rPr>
          <w:color w:val="000000" w:themeColor="text1"/>
          <w:sz w:val="24"/>
          <w:szCs w:val="24"/>
          <w:lang w:val="en-US"/>
        </w:rPr>
        <w:t xml:space="preserve">Laskar S., Bahl G., </w:t>
      </w:r>
      <w:proofErr w:type="spellStart"/>
      <w:r w:rsidRPr="005D1BF5">
        <w:rPr>
          <w:color w:val="000000" w:themeColor="text1"/>
          <w:sz w:val="24"/>
          <w:szCs w:val="24"/>
          <w:lang w:val="en-US"/>
        </w:rPr>
        <w:t>Muckaden</w:t>
      </w:r>
      <w:proofErr w:type="spellEnd"/>
      <w:r w:rsidRPr="005D1BF5">
        <w:rPr>
          <w:color w:val="000000" w:themeColor="text1"/>
          <w:sz w:val="24"/>
          <w:szCs w:val="24"/>
          <w:lang w:val="en-US"/>
        </w:rPr>
        <w:t xml:space="preserve"> M., Pai S.K., Gupta T., </w:t>
      </w:r>
      <w:proofErr w:type="spellStart"/>
      <w:r w:rsidRPr="005D1BF5">
        <w:rPr>
          <w:color w:val="000000" w:themeColor="text1"/>
          <w:sz w:val="24"/>
          <w:szCs w:val="24"/>
          <w:lang w:val="en-US"/>
        </w:rPr>
        <w:t>Banavali</w:t>
      </w:r>
      <w:proofErr w:type="spellEnd"/>
      <w:r w:rsidRPr="005D1BF5">
        <w:rPr>
          <w:color w:val="000000" w:themeColor="text1"/>
          <w:sz w:val="24"/>
          <w:szCs w:val="24"/>
          <w:lang w:val="en-US"/>
        </w:rPr>
        <w:t xml:space="preserve"> S. et al. Nasopharyngeal</w:t>
      </w:r>
      <w:r w:rsidRPr="005D1BF5">
        <w:rPr>
          <w:color w:val="000000" w:themeColor="text1"/>
          <w:spacing w:val="-57"/>
          <w:sz w:val="24"/>
          <w:szCs w:val="24"/>
          <w:lang w:val="en-US"/>
        </w:rPr>
        <w:t xml:space="preserve"> </w:t>
      </w:r>
      <w:r w:rsidRPr="005D1BF5">
        <w:rPr>
          <w:color w:val="000000" w:themeColor="text1"/>
          <w:sz w:val="24"/>
          <w:szCs w:val="24"/>
          <w:lang w:val="en-US"/>
        </w:rPr>
        <w:t>carcinoma in children: comparison of conventional and intensity-modulated</w:t>
      </w:r>
      <w:r w:rsidRPr="005D1BF5">
        <w:rPr>
          <w:color w:val="000000" w:themeColor="text1"/>
          <w:spacing w:val="1"/>
          <w:sz w:val="24"/>
          <w:szCs w:val="24"/>
          <w:lang w:val="en-US"/>
        </w:rPr>
        <w:t xml:space="preserve"> </w:t>
      </w:r>
      <w:r w:rsidRPr="005D1BF5">
        <w:rPr>
          <w:color w:val="000000" w:themeColor="text1"/>
          <w:sz w:val="24"/>
          <w:szCs w:val="24"/>
          <w:lang w:val="en-US"/>
        </w:rPr>
        <w:t>radiotherapy.</w:t>
      </w:r>
      <w:r w:rsidRPr="005D1BF5">
        <w:rPr>
          <w:color w:val="000000" w:themeColor="text1"/>
          <w:spacing w:val="-1"/>
          <w:sz w:val="24"/>
          <w:szCs w:val="24"/>
          <w:lang w:val="en-US"/>
        </w:rPr>
        <w:t xml:space="preserve"> </w:t>
      </w:r>
      <w:r w:rsidRPr="005D1BF5">
        <w:rPr>
          <w:color w:val="000000" w:themeColor="text1"/>
          <w:sz w:val="24"/>
          <w:szCs w:val="24"/>
          <w:lang w:val="en-US"/>
        </w:rPr>
        <w:t>Int J</w:t>
      </w:r>
      <w:r w:rsidRPr="005D1BF5">
        <w:rPr>
          <w:color w:val="000000" w:themeColor="text1"/>
          <w:spacing w:val="-1"/>
          <w:sz w:val="24"/>
          <w:szCs w:val="24"/>
          <w:lang w:val="en-US"/>
        </w:rPr>
        <w:t xml:space="preserve"> </w:t>
      </w:r>
      <w:proofErr w:type="spellStart"/>
      <w:r w:rsidRPr="005D1BF5">
        <w:rPr>
          <w:color w:val="000000" w:themeColor="text1"/>
          <w:sz w:val="24"/>
          <w:szCs w:val="24"/>
          <w:lang w:val="en-US"/>
        </w:rPr>
        <w:t>Radiat</w:t>
      </w:r>
      <w:proofErr w:type="spellEnd"/>
      <w:r w:rsidRPr="005D1BF5">
        <w:rPr>
          <w:color w:val="000000" w:themeColor="text1"/>
          <w:sz w:val="24"/>
          <w:szCs w:val="24"/>
          <w:lang w:val="en-US"/>
        </w:rPr>
        <w:t xml:space="preserve"> Oncol</w:t>
      </w:r>
      <w:r w:rsidRPr="005D1BF5">
        <w:rPr>
          <w:color w:val="000000" w:themeColor="text1"/>
          <w:spacing w:val="-1"/>
          <w:sz w:val="24"/>
          <w:szCs w:val="24"/>
          <w:lang w:val="en-US"/>
        </w:rPr>
        <w:t xml:space="preserve"> </w:t>
      </w:r>
      <w:r w:rsidRPr="005D1BF5">
        <w:rPr>
          <w:color w:val="000000" w:themeColor="text1"/>
          <w:sz w:val="24"/>
          <w:szCs w:val="24"/>
          <w:lang w:val="en-US"/>
        </w:rPr>
        <w:t>Biol</w:t>
      </w:r>
      <w:r w:rsidRPr="005D1BF5">
        <w:rPr>
          <w:color w:val="000000" w:themeColor="text1"/>
          <w:spacing w:val="1"/>
          <w:sz w:val="24"/>
          <w:szCs w:val="24"/>
          <w:lang w:val="en-US"/>
        </w:rPr>
        <w:t xml:space="preserve"> </w:t>
      </w:r>
      <w:r w:rsidRPr="005D1BF5">
        <w:rPr>
          <w:color w:val="000000" w:themeColor="text1"/>
          <w:sz w:val="24"/>
          <w:szCs w:val="24"/>
          <w:lang w:val="en-US"/>
        </w:rPr>
        <w:t>Phys 2008 Nov</w:t>
      </w:r>
      <w:r w:rsidRPr="005D1BF5">
        <w:rPr>
          <w:color w:val="000000" w:themeColor="text1"/>
          <w:spacing w:val="-1"/>
          <w:sz w:val="24"/>
          <w:szCs w:val="24"/>
          <w:lang w:val="en-US"/>
        </w:rPr>
        <w:t xml:space="preserve"> </w:t>
      </w:r>
      <w:r w:rsidRPr="005D1BF5">
        <w:rPr>
          <w:color w:val="000000" w:themeColor="text1"/>
          <w:sz w:val="24"/>
          <w:szCs w:val="24"/>
          <w:lang w:val="en-US"/>
        </w:rPr>
        <w:t>1;72(3):728–36</w:t>
      </w:r>
    </w:p>
    <w:p w14:paraId="1E1A530E" w14:textId="77777777" w:rsidR="003A1624" w:rsidRPr="005D1BF5" w:rsidRDefault="003A1624">
      <w:pPr>
        <w:pStyle w:val="a5"/>
        <w:numPr>
          <w:ilvl w:val="0"/>
          <w:numId w:val="19"/>
        </w:numPr>
        <w:tabs>
          <w:tab w:val="left" w:pos="922"/>
        </w:tabs>
        <w:spacing w:before="16" w:line="259" w:lineRule="auto"/>
        <w:ind w:left="426" w:hanging="426"/>
        <w:jc w:val="both"/>
        <w:rPr>
          <w:color w:val="000000" w:themeColor="text1"/>
          <w:sz w:val="24"/>
          <w:szCs w:val="24"/>
        </w:rPr>
      </w:pPr>
      <w:r w:rsidRPr="005D1BF5">
        <w:rPr>
          <w:color w:val="000000" w:themeColor="text1"/>
          <w:sz w:val="24"/>
          <w:szCs w:val="24"/>
        </w:rPr>
        <w:t xml:space="preserve">Терапевтическая радиология: национальное руководство. Под ред. А.Д. </w:t>
      </w:r>
      <w:proofErr w:type="spellStart"/>
      <w:r w:rsidRPr="005D1BF5">
        <w:rPr>
          <w:color w:val="000000" w:themeColor="text1"/>
          <w:sz w:val="24"/>
          <w:szCs w:val="24"/>
        </w:rPr>
        <w:t>Каприна</w:t>
      </w:r>
      <w:proofErr w:type="spellEnd"/>
      <w:r w:rsidRPr="005D1BF5">
        <w:rPr>
          <w:color w:val="000000" w:themeColor="text1"/>
          <w:sz w:val="24"/>
          <w:szCs w:val="24"/>
        </w:rPr>
        <w:t>,</w:t>
      </w:r>
      <w:r w:rsidRPr="005D1BF5">
        <w:rPr>
          <w:color w:val="000000" w:themeColor="text1"/>
          <w:spacing w:val="-57"/>
          <w:sz w:val="24"/>
          <w:szCs w:val="24"/>
        </w:rPr>
        <w:t xml:space="preserve"> </w:t>
      </w:r>
      <w:r w:rsidRPr="005D1BF5">
        <w:rPr>
          <w:color w:val="000000" w:themeColor="text1"/>
          <w:sz w:val="24"/>
          <w:szCs w:val="24"/>
        </w:rPr>
        <w:t>Ю.С.</w:t>
      </w:r>
      <w:r w:rsidRPr="005D1BF5">
        <w:rPr>
          <w:color w:val="000000" w:themeColor="text1"/>
          <w:spacing w:val="-2"/>
          <w:sz w:val="24"/>
          <w:szCs w:val="24"/>
        </w:rPr>
        <w:t xml:space="preserve"> </w:t>
      </w:r>
      <w:proofErr w:type="spellStart"/>
      <w:r w:rsidRPr="005D1BF5">
        <w:rPr>
          <w:color w:val="000000" w:themeColor="text1"/>
          <w:sz w:val="24"/>
          <w:szCs w:val="24"/>
        </w:rPr>
        <w:t>Мардынского</w:t>
      </w:r>
      <w:proofErr w:type="spellEnd"/>
      <w:r w:rsidRPr="005D1BF5">
        <w:rPr>
          <w:color w:val="000000" w:themeColor="text1"/>
          <w:sz w:val="24"/>
          <w:szCs w:val="24"/>
        </w:rPr>
        <w:t>. М.:</w:t>
      </w:r>
      <w:r w:rsidRPr="005D1BF5">
        <w:rPr>
          <w:color w:val="000000" w:themeColor="text1"/>
          <w:spacing w:val="-1"/>
          <w:sz w:val="24"/>
          <w:szCs w:val="24"/>
        </w:rPr>
        <w:t xml:space="preserve"> </w:t>
      </w:r>
      <w:r w:rsidRPr="005D1BF5">
        <w:rPr>
          <w:color w:val="000000" w:themeColor="text1"/>
          <w:sz w:val="24"/>
          <w:szCs w:val="24"/>
        </w:rPr>
        <w:t>ГЭОТАР-Медиа, 2018</w:t>
      </w:r>
    </w:p>
    <w:p w14:paraId="72F10864" w14:textId="77777777" w:rsidR="003A1624" w:rsidRPr="005D1BF5" w:rsidRDefault="003A1624">
      <w:pPr>
        <w:pStyle w:val="a5"/>
        <w:numPr>
          <w:ilvl w:val="0"/>
          <w:numId w:val="19"/>
        </w:numPr>
        <w:tabs>
          <w:tab w:val="left" w:pos="922"/>
        </w:tabs>
        <w:spacing w:before="1" w:line="259" w:lineRule="auto"/>
        <w:ind w:left="426" w:hanging="426"/>
        <w:jc w:val="both"/>
        <w:rPr>
          <w:color w:val="000000" w:themeColor="text1"/>
          <w:sz w:val="24"/>
          <w:szCs w:val="24"/>
        </w:rPr>
      </w:pPr>
      <w:r w:rsidRPr="005D1BF5">
        <w:rPr>
          <w:color w:val="000000" w:themeColor="text1"/>
          <w:sz w:val="24"/>
          <w:szCs w:val="24"/>
        </w:rPr>
        <w:t>Болотина</w:t>
      </w:r>
      <w:r w:rsidRPr="005D1BF5">
        <w:rPr>
          <w:color w:val="000000" w:themeColor="text1"/>
          <w:spacing w:val="1"/>
          <w:sz w:val="24"/>
          <w:szCs w:val="24"/>
        </w:rPr>
        <w:t xml:space="preserve"> </w:t>
      </w:r>
      <w:r w:rsidRPr="005D1BF5">
        <w:rPr>
          <w:color w:val="000000" w:themeColor="text1"/>
          <w:sz w:val="24"/>
          <w:szCs w:val="24"/>
        </w:rPr>
        <w:t>Л. В., Владимирова</w:t>
      </w:r>
      <w:r w:rsidRPr="005D1BF5">
        <w:rPr>
          <w:color w:val="000000" w:themeColor="text1"/>
          <w:spacing w:val="1"/>
          <w:sz w:val="24"/>
          <w:szCs w:val="24"/>
        </w:rPr>
        <w:t xml:space="preserve"> </w:t>
      </w:r>
      <w:r w:rsidRPr="005D1BF5">
        <w:rPr>
          <w:color w:val="000000" w:themeColor="text1"/>
          <w:sz w:val="24"/>
          <w:szCs w:val="24"/>
        </w:rPr>
        <w:t>Л. Ю., Деньгина</w:t>
      </w:r>
      <w:r w:rsidRPr="005D1BF5">
        <w:rPr>
          <w:color w:val="000000" w:themeColor="text1"/>
          <w:spacing w:val="1"/>
          <w:sz w:val="24"/>
          <w:szCs w:val="24"/>
        </w:rPr>
        <w:t xml:space="preserve"> </w:t>
      </w:r>
      <w:r w:rsidRPr="005D1BF5">
        <w:rPr>
          <w:color w:val="000000" w:themeColor="text1"/>
          <w:sz w:val="24"/>
          <w:szCs w:val="24"/>
        </w:rPr>
        <w:t>Н. В., Новик</w:t>
      </w:r>
      <w:r w:rsidRPr="005D1BF5">
        <w:rPr>
          <w:color w:val="000000" w:themeColor="text1"/>
          <w:spacing w:val="1"/>
          <w:sz w:val="24"/>
          <w:szCs w:val="24"/>
        </w:rPr>
        <w:t xml:space="preserve"> </w:t>
      </w:r>
      <w:r w:rsidRPr="005D1BF5">
        <w:rPr>
          <w:color w:val="000000" w:themeColor="text1"/>
          <w:sz w:val="24"/>
          <w:szCs w:val="24"/>
        </w:rPr>
        <w:t>А. В., Романов И. С.</w:t>
      </w:r>
      <w:r w:rsidRPr="005D1BF5">
        <w:rPr>
          <w:color w:val="000000" w:themeColor="text1"/>
          <w:spacing w:val="1"/>
          <w:sz w:val="24"/>
          <w:szCs w:val="24"/>
        </w:rPr>
        <w:t xml:space="preserve"> </w:t>
      </w:r>
      <w:r w:rsidRPr="005D1BF5">
        <w:rPr>
          <w:color w:val="000000" w:themeColor="text1"/>
          <w:sz w:val="24"/>
          <w:szCs w:val="24"/>
        </w:rPr>
        <w:t>Практические</w:t>
      </w:r>
      <w:r w:rsidRPr="005D1BF5">
        <w:rPr>
          <w:color w:val="000000" w:themeColor="text1"/>
          <w:spacing w:val="-5"/>
          <w:sz w:val="24"/>
          <w:szCs w:val="24"/>
        </w:rPr>
        <w:t xml:space="preserve"> </w:t>
      </w:r>
      <w:r w:rsidRPr="005D1BF5">
        <w:rPr>
          <w:color w:val="000000" w:themeColor="text1"/>
          <w:sz w:val="24"/>
          <w:szCs w:val="24"/>
        </w:rPr>
        <w:t>рекомендации</w:t>
      </w:r>
      <w:r w:rsidRPr="005D1BF5">
        <w:rPr>
          <w:color w:val="000000" w:themeColor="text1"/>
          <w:spacing w:val="-5"/>
          <w:sz w:val="24"/>
          <w:szCs w:val="24"/>
        </w:rPr>
        <w:t xml:space="preserve"> </w:t>
      </w:r>
      <w:r w:rsidRPr="005D1BF5">
        <w:rPr>
          <w:color w:val="000000" w:themeColor="text1"/>
          <w:sz w:val="24"/>
          <w:szCs w:val="24"/>
        </w:rPr>
        <w:t>по</w:t>
      </w:r>
      <w:r w:rsidRPr="005D1BF5">
        <w:rPr>
          <w:color w:val="000000" w:themeColor="text1"/>
          <w:spacing w:val="-3"/>
          <w:sz w:val="24"/>
          <w:szCs w:val="24"/>
        </w:rPr>
        <w:t xml:space="preserve"> </w:t>
      </w:r>
      <w:r w:rsidRPr="005D1BF5">
        <w:rPr>
          <w:color w:val="000000" w:themeColor="text1"/>
          <w:sz w:val="24"/>
          <w:szCs w:val="24"/>
        </w:rPr>
        <w:t>лечению</w:t>
      </w:r>
      <w:r w:rsidRPr="005D1BF5">
        <w:rPr>
          <w:color w:val="000000" w:themeColor="text1"/>
          <w:spacing w:val="-3"/>
          <w:sz w:val="24"/>
          <w:szCs w:val="24"/>
        </w:rPr>
        <w:t xml:space="preserve"> </w:t>
      </w:r>
      <w:r w:rsidRPr="005D1BF5">
        <w:rPr>
          <w:color w:val="000000" w:themeColor="text1"/>
          <w:sz w:val="24"/>
          <w:szCs w:val="24"/>
        </w:rPr>
        <w:t>злокачественных</w:t>
      </w:r>
      <w:r w:rsidRPr="005D1BF5">
        <w:rPr>
          <w:color w:val="000000" w:themeColor="text1"/>
          <w:spacing w:val="-4"/>
          <w:sz w:val="24"/>
          <w:szCs w:val="24"/>
        </w:rPr>
        <w:t xml:space="preserve"> </w:t>
      </w:r>
      <w:r w:rsidRPr="005D1BF5">
        <w:rPr>
          <w:color w:val="000000" w:themeColor="text1"/>
          <w:sz w:val="24"/>
          <w:szCs w:val="24"/>
        </w:rPr>
        <w:t>опухолей</w:t>
      </w:r>
      <w:r w:rsidRPr="005D1BF5">
        <w:rPr>
          <w:color w:val="000000" w:themeColor="text1"/>
          <w:spacing w:val="-5"/>
          <w:sz w:val="24"/>
          <w:szCs w:val="24"/>
        </w:rPr>
        <w:t xml:space="preserve"> </w:t>
      </w:r>
      <w:r w:rsidRPr="005D1BF5">
        <w:rPr>
          <w:color w:val="000000" w:themeColor="text1"/>
          <w:sz w:val="24"/>
          <w:szCs w:val="24"/>
        </w:rPr>
        <w:t>головы</w:t>
      </w:r>
      <w:r w:rsidRPr="005D1BF5">
        <w:rPr>
          <w:color w:val="000000" w:themeColor="text1"/>
          <w:spacing w:val="-4"/>
          <w:sz w:val="24"/>
          <w:szCs w:val="24"/>
        </w:rPr>
        <w:t xml:space="preserve"> </w:t>
      </w:r>
      <w:r w:rsidRPr="005D1BF5">
        <w:rPr>
          <w:color w:val="000000" w:themeColor="text1"/>
          <w:sz w:val="24"/>
          <w:szCs w:val="24"/>
        </w:rPr>
        <w:t>и</w:t>
      </w:r>
      <w:r w:rsidRPr="005D1BF5">
        <w:rPr>
          <w:color w:val="000000" w:themeColor="text1"/>
          <w:spacing w:val="3"/>
          <w:sz w:val="24"/>
          <w:szCs w:val="24"/>
        </w:rPr>
        <w:t xml:space="preserve"> </w:t>
      </w:r>
      <w:r w:rsidRPr="005D1BF5">
        <w:rPr>
          <w:color w:val="000000" w:themeColor="text1"/>
          <w:sz w:val="24"/>
          <w:szCs w:val="24"/>
        </w:rPr>
        <w:t xml:space="preserve">шеи </w:t>
      </w:r>
      <w:r w:rsidRPr="005D1BF5">
        <w:rPr>
          <w:color w:val="000000" w:themeColor="text1"/>
        </w:rPr>
        <w:t>// Злокачественные опухоли: Практические рекомендации RUSSCO #3s2, 2018 (том</w:t>
      </w:r>
      <w:r w:rsidRPr="005D1BF5">
        <w:rPr>
          <w:color w:val="000000" w:themeColor="text1"/>
          <w:spacing w:val="-57"/>
        </w:rPr>
        <w:t xml:space="preserve"> </w:t>
      </w:r>
      <w:r w:rsidRPr="005D1BF5">
        <w:rPr>
          <w:color w:val="000000" w:themeColor="text1"/>
        </w:rPr>
        <w:t>8). С. 71–82</w:t>
      </w:r>
    </w:p>
    <w:p w14:paraId="23DBC909" w14:textId="77777777" w:rsidR="003A1624" w:rsidRPr="005D1BF5" w:rsidRDefault="003A1624">
      <w:pPr>
        <w:pStyle w:val="a5"/>
        <w:numPr>
          <w:ilvl w:val="0"/>
          <w:numId w:val="19"/>
        </w:numPr>
        <w:tabs>
          <w:tab w:val="left" w:pos="922"/>
        </w:tabs>
        <w:spacing w:before="22" w:line="259" w:lineRule="auto"/>
        <w:ind w:left="426" w:hanging="426"/>
        <w:jc w:val="both"/>
        <w:rPr>
          <w:color w:val="000000" w:themeColor="text1"/>
          <w:sz w:val="24"/>
          <w:szCs w:val="24"/>
          <w:lang w:val="en-US"/>
        </w:rPr>
      </w:pPr>
      <w:r w:rsidRPr="005D1BF5">
        <w:rPr>
          <w:color w:val="000000" w:themeColor="text1"/>
          <w:sz w:val="24"/>
          <w:szCs w:val="24"/>
          <w:lang w:val="en-US" w:eastAsia="ru-RU"/>
        </w:rPr>
        <w:t xml:space="preserve">Lacas B, </w:t>
      </w:r>
      <w:proofErr w:type="spellStart"/>
      <w:r w:rsidRPr="005D1BF5">
        <w:rPr>
          <w:color w:val="000000" w:themeColor="text1"/>
          <w:sz w:val="24"/>
          <w:szCs w:val="24"/>
          <w:lang w:val="en-US" w:eastAsia="ru-RU"/>
        </w:rPr>
        <w:t>Bourhis</w:t>
      </w:r>
      <w:proofErr w:type="spellEnd"/>
      <w:r w:rsidRPr="005D1BF5">
        <w:rPr>
          <w:color w:val="000000" w:themeColor="text1"/>
          <w:sz w:val="24"/>
          <w:szCs w:val="24"/>
          <w:lang w:val="en-US" w:eastAsia="ru-RU"/>
        </w:rPr>
        <w:t xml:space="preserve"> J, Overgaard J, et al. Role of radiotherapy fractionation in head and neck cancers (MARCH): an updated meta-analysis. Lancet Oncol </w:t>
      </w:r>
      <w:proofErr w:type="gramStart"/>
      <w:r w:rsidRPr="005D1BF5">
        <w:rPr>
          <w:color w:val="000000" w:themeColor="text1"/>
          <w:sz w:val="24"/>
          <w:szCs w:val="24"/>
          <w:lang w:val="en-US" w:eastAsia="ru-RU"/>
        </w:rPr>
        <w:t>2017;18:1221</w:t>
      </w:r>
      <w:proofErr w:type="gramEnd"/>
      <w:r w:rsidRPr="005D1BF5">
        <w:rPr>
          <w:color w:val="000000" w:themeColor="text1"/>
          <w:sz w:val="24"/>
          <w:szCs w:val="24"/>
          <w:lang w:val="en-US" w:eastAsia="ru-RU"/>
        </w:rPr>
        <w:t>-1237.</w:t>
      </w:r>
    </w:p>
    <w:p w14:paraId="41BC168A" w14:textId="77777777" w:rsidR="003A1624" w:rsidRPr="005D1BF5" w:rsidRDefault="003A1624">
      <w:pPr>
        <w:pStyle w:val="a5"/>
        <w:numPr>
          <w:ilvl w:val="0"/>
          <w:numId w:val="19"/>
        </w:numPr>
        <w:tabs>
          <w:tab w:val="left" w:pos="922"/>
        </w:tabs>
        <w:spacing w:before="22" w:line="259" w:lineRule="auto"/>
        <w:ind w:left="426" w:hanging="426"/>
        <w:jc w:val="both"/>
        <w:rPr>
          <w:color w:val="000000" w:themeColor="text1"/>
          <w:sz w:val="24"/>
          <w:szCs w:val="24"/>
          <w:lang w:val="en-US"/>
        </w:rPr>
      </w:pPr>
      <w:r w:rsidRPr="005D1BF5">
        <w:rPr>
          <w:color w:val="000000" w:themeColor="text1"/>
          <w:sz w:val="24"/>
          <w:szCs w:val="24"/>
          <w:lang w:val="en-US" w:eastAsia="ru-RU"/>
        </w:rPr>
        <w:lastRenderedPageBreak/>
        <w:t xml:space="preserve">Paris KJ, Spanos WJ Jr, Lindberg RD, et al. Phase I-II study of multiple daily fractions for palliation of advanced head and neck malignancies. Int J </w:t>
      </w:r>
      <w:proofErr w:type="spellStart"/>
      <w:r w:rsidRPr="005D1BF5">
        <w:rPr>
          <w:color w:val="000000" w:themeColor="text1"/>
          <w:sz w:val="24"/>
          <w:szCs w:val="24"/>
          <w:lang w:val="en-US" w:eastAsia="ru-RU"/>
        </w:rPr>
        <w:t>Radiat</w:t>
      </w:r>
      <w:proofErr w:type="spellEnd"/>
      <w:r w:rsidRPr="005D1BF5">
        <w:rPr>
          <w:color w:val="000000" w:themeColor="text1"/>
          <w:sz w:val="24"/>
          <w:szCs w:val="24"/>
          <w:lang w:val="en-US" w:eastAsia="ru-RU"/>
        </w:rPr>
        <w:t xml:space="preserve"> Oncol Biol Phys </w:t>
      </w:r>
      <w:proofErr w:type="gramStart"/>
      <w:r w:rsidRPr="005D1BF5">
        <w:rPr>
          <w:color w:val="000000" w:themeColor="text1"/>
          <w:sz w:val="24"/>
          <w:szCs w:val="24"/>
          <w:lang w:val="en-US" w:eastAsia="ru-RU"/>
        </w:rPr>
        <w:t>1993;25:657</w:t>
      </w:r>
      <w:proofErr w:type="gramEnd"/>
      <w:r w:rsidRPr="005D1BF5">
        <w:rPr>
          <w:color w:val="000000" w:themeColor="text1"/>
          <w:sz w:val="24"/>
          <w:szCs w:val="24"/>
          <w:lang w:val="en-US" w:eastAsia="ru-RU"/>
        </w:rPr>
        <w:t>-660</w:t>
      </w:r>
    </w:p>
    <w:p w14:paraId="67B995C8" w14:textId="77777777" w:rsidR="003A1624" w:rsidRPr="005D1BF5" w:rsidRDefault="003A1624">
      <w:pPr>
        <w:pStyle w:val="a5"/>
        <w:numPr>
          <w:ilvl w:val="0"/>
          <w:numId w:val="19"/>
        </w:numPr>
        <w:tabs>
          <w:tab w:val="left" w:pos="922"/>
        </w:tabs>
        <w:spacing w:line="259" w:lineRule="auto"/>
        <w:ind w:left="426" w:hanging="426"/>
        <w:jc w:val="both"/>
        <w:rPr>
          <w:color w:val="000000" w:themeColor="text1"/>
          <w:sz w:val="24"/>
          <w:szCs w:val="24"/>
        </w:rPr>
      </w:pPr>
      <w:hyperlink r:id="rId9">
        <w:r w:rsidRPr="005D1BF5">
          <w:rPr>
            <w:color w:val="000000" w:themeColor="text1"/>
            <w:sz w:val="24"/>
            <w:szCs w:val="24"/>
            <w:lang w:val="en-US"/>
          </w:rPr>
          <w:t>Jae-Sook Ahn</w:t>
        </w:r>
      </w:hyperlink>
      <w:r w:rsidRPr="005D1BF5">
        <w:rPr>
          <w:color w:val="000000" w:themeColor="text1"/>
          <w:sz w:val="24"/>
          <w:szCs w:val="24"/>
          <w:lang w:val="en-US"/>
        </w:rPr>
        <w:t xml:space="preserve">, </w:t>
      </w:r>
      <w:hyperlink r:id="rId10">
        <w:r w:rsidRPr="005D1BF5">
          <w:rPr>
            <w:color w:val="000000" w:themeColor="text1"/>
            <w:sz w:val="24"/>
            <w:szCs w:val="24"/>
            <w:lang w:val="en-US"/>
          </w:rPr>
          <w:t>Sang-</w:t>
        </w:r>
        <w:proofErr w:type="spellStart"/>
        <w:r w:rsidRPr="005D1BF5">
          <w:rPr>
            <w:color w:val="000000" w:themeColor="text1"/>
            <w:sz w:val="24"/>
            <w:szCs w:val="24"/>
            <w:lang w:val="en-US"/>
          </w:rPr>
          <w:t>Hee</w:t>
        </w:r>
        <w:proofErr w:type="spellEnd"/>
        <w:r w:rsidRPr="005D1BF5">
          <w:rPr>
            <w:color w:val="000000" w:themeColor="text1"/>
            <w:sz w:val="24"/>
            <w:szCs w:val="24"/>
            <w:lang w:val="en-US"/>
          </w:rPr>
          <w:t xml:space="preserve"> Cho</w:t>
        </w:r>
      </w:hyperlink>
      <w:r w:rsidRPr="005D1BF5">
        <w:rPr>
          <w:color w:val="000000" w:themeColor="text1"/>
          <w:sz w:val="24"/>
          <w:szCs w:val="24"/>
          <w:lang w:val="en-US"/>
        </w:rPr>
        <w:t xml:space="preserve">, </w:t>
      </w:r>
      <w:hyperlink r:id="rId11">
        <w:r w:rsidRPr="005D1BF5">
          <w:rPr>
            <w:color w:val="000000" w:themeColor="text1"/>
            <w:sz w:val="24"/>
            <w:szCs w:val="24"/>
            <w:lang w:val="en-US"/>
          </w:rPr>
          <w:t xml:space="preserve">Ok-Ki Kim </w:t>
        </w:r>
      </w:hyperlink>
      <w:r w:rsidRPr="005D1BF5">
        <w:rPr>
          <w:color w:val="000000" w:themeColor="text1"/>
          <w:sz w:val="24"/>
          <w:szCs w:val="24"/>
          <w:lang w:val="en-US"/>
        </w:rPr>
        <w:t>et al. The Efficacy of an Induction</w:t>
      </w:r>
      <w:r w:rsidRPr="005D1BF5">
        <w:rPr>
          <w:color w:val="000000" w:themeColor="text1"/>
          <w:spacing w:val="1"/>
          <w:sz w:val="24"/>
          <w:szCs w:val="24"/>
          <w:lang w:val="en-US"/>
        </w:rPr>
        <w:t xml:space="preserve"> </w:t>
      </w:r>
      <w:r w:rsidRPr="005D1BF5">
        <w:rPr>
          <w:color w:val="000000" w:themeColor="text1"/>
          <w:sz w:val="24"/>
          <w:szCs w:val="24"/>
          <w:lang w:val="en-US"/>
        </w:rPr>
        <w:t>Chemotherapy Combination with Docetaxel, Cisplatin, and 5-FU Followed by</w:t>
      </w:r>
      <w:r w:rsidRPr="005D1BF5">
        <w:rPr>
          <w:color w:val="000000" w:themeColor="text1"/>
          <w:spacing w:val="1"/>
          <w:sz w:val="24"/>
          <w:szCs w:val="24"/>
          <w:lang w:val="en-US"/>
        </w:rPr>
        <w:t xml:space="preserve"> </w:t>
      </w:r>
      <w:r w:rsidRPr="005D1BF5">
        <w:rPr>
          <w:color w:val="000000" w:themeColor="text1"/>
          <w:sz w:val="24"/>
          <w:szCs w:val="24"/>
          <w:lang w:val="en-US"/>
        </w:rPr>
        <w:t xml:space="preserve">Concurrent Chemoradiotherapy in Advanced Head and Neck Cancer. </w:t>
      </w:r>
      <w:hyperlink r:id="rId12">
        <w:proofErr w:type="spellStart"/>
        <w:r w:rsidRPr="005D1BF5">
          <w:rPr>
            <w:color w:val="000000" w:themeColor="text1"/>
            <w:sz w:val="24"/>
            <w:szCs w:val="24"/>
          </w:rPr>
          <w:t>Cancer</w:t>
        </w:r>
        <w:proofErr w:type="spellEnd"/>
        <w:r w:rsidRPr="005D1BF5">
          <w:rPr>
            <w:color w:val="000000" w:themeColor="text1"/>
            <w:sz w:val="24"/>
            <w:szCs w:val="24"/>
          </w:rPr>
          <w:t xml:space="preserve"> Res </w:t>
        </w:r>
        <w:proofErr w:type="spellStart"/>
        <w:r w:rsidRPr="005D1BF5">
          <w:rPr>
            <w:color w:val="000000" w:themeColor="text1"/>
            <w:sz w:val="24"/>
            <w:szCs w:val="24"/>
          </w:rPr>
          <w:t>Treat</w:t>
        </w:r>
        <w:proofErr w:type="spellEnd"/>
      </w:hyperlink>
      <w:r w:rsidRPr="005D1BF5">
        <w:rPr>
          <w:color w:val="000000" w:themeColor="text1"/>
          <w:sz w:val="24"/>
          <w:szCs w:val="24"/>
        </w:rPr>
        <w:t>.</w:t>
      </w:r>
      <w:r w:rsidRPr="005D1BF5">
        <w:rPr>
          <w:color w:val="000000" w:themeColor="text1"/>
          <w:spacing w:val="-57"/>
          <w:sz w:val="24"/>
          <w:szCs w:val="24"/>
        </w:rPr>
        <w:t xml:space="preserve"> </w:t>
      </w:r>
      <w:r w:rsidRPr="005D1BF5">
        <w:rPr>
          <w:color w:val="000000" w:themeColor="text1"/>
          <w:sz w:val="24"/>
          <w:szCs w:val="24"/>
        </w:rPr>
        <w:t>2007</w:t>
      </w:r>
      <w:r w:rsidRPr="005D1BF5">
        <w:rPr>
          <w:color w:val="000000" w:themeColor="text1"/>
          <w:spacing w:val="-1"/>
          <w:sz w:val="24"/>
          <w:szCs w:val="24"/>
        </w:rPr>
        <w:t xml:space="preserve"> </w:t>
      </w:r>
      <w:proofErr w:type="spellStart"/>
      <w:r w:rsidRPr="005D1BF5">
        <w:rPr>
          <w:color w:val="000000" w:themeColor="text1"/>
          <w:sz w:val="24"/>
          <w:szCs w:val="24"/>
        </w:rPr>
        <w:t>Sep</w:t>
      </w:r>
      <w:proofErr w:type="spellEnd"/>
      <w:r w:rsidRPr="005D1BF5">
        <w:rPr>
          <w:color w:val="000000" w:themeColor="text1"/>
          <w:sz w:val="24"/>
          <w:szCs w:val="24"/>
        </w:rPr>
        <w:t>; 39(3): 93–98</w:t>
      </w:r>
    </w:p>
    <w:p w14:paraId="23B3E90E" w14:textId="2D5FB4C9" w:rsidR="006F3043" w:rsidRPr="00C91CF4" w:rsidRDefault="006F3043" w:rsidP="00C91CF4">
      <w:pPr>
        <w:pStyle w:val="aa"/>
        <w:numPr>
          <w:ilvl w:val="0"/>
          <w:numId w:val="19"/>
        </w:numPr>
        <w:jc w:val="both"/>
        <w:rPr>
          <w:lang w:val="en-US"/>
        </w:rPr>
      </w:pPr>
      <w:r w:rsidRPr="00282CF4">
        <w:rPr>
          <w:i/>
          <w:color w:val="FF0000"/>
          <w:sz w:val="24"/>
          <w:lang w:val="en-US"/>
        </w:rPr>
        <w:t>Daniel T.T. Chua, Jonathan S.T. Sham, Gordon K.H. Au, A phase II study of docetaxel and cisplatin as first-line chemotherapy in patients with metastatic nasopharyngeal carcinoma, Oral Oncology, Volume 41, Issue 6, 2005, Pages 589-595, ISSN 1368-8375,</w:t>
      </w:r>
      <w:r w:rsidRPr="00C91CF4">
        <w:rPr>
          <w:i/>
          <w:color w:val="FF0000"/>
          <w:sz w:val="24"/>
          <w:lang w:val="en-US"/>
        </w:rPr>
        <w:t xml:space="preserve"> </w:t>
      </w:r>
      <w:hyperlink r:id="rId13" w:history="1">
        <w:r w:rsidRPr="00C91CF4">
          <w:rPr>
            <w:rStyle w:val="af3"/>
            <w:position w:val="0"/>
            <w:sz w:val="22"/>
            <w:lang w:val="en-US"/>
          </w:rPr>
          <w:t>https://doi.org/10.1016/j.oraloncology.2005.01.008</w:t>
        </w:r>
      </w:hyperlink>
      <w:r w:rsidRPr="00282CF4">
        <w:rPr>
          <w:i/>
          <w:color w:val="FF0000"/>
          <w:sz w:val="24"/>
          <w:lang w:val="en-US"/>
        </w:rPr>
        <w:t>.</w:t>
      </w:r>
      <w:r w:rsidRPr="00C91CF4">
        <w:rPr>
          <w:i/>
          <w:color w:val="FF0000"/>
          <w:sz w:val="24"/>
          <w:lang w:val="en-US"/>
        </w:rPr>
        <w:t>(</w:t>
      </w:r>
      <w:hyperlink r:id="rId14" w:history="1">
        <w:r w:rsidRPr="00282CF4">
          <w:rPr>
            <w:rStyle w:val="af3"/>
            <w:position w:val="0"/>
            <w:sz w:val="22"/>
            <w:lang w:val="en-US"/>
          </w:rPr>
          <w:t>https</w:t>
        </w:r>
        <w:r w:rsidRPr="00C91CF4">
          <w:rPr>
            <w:rStyle w:val="af3"/>
            <w:position w:val="0"/>
            <w:sz w:val="22"/>
            <w:lang w:val="en-US"/>
          </w:rPr>
          <w:t>://</w:t>
        </w:r>
        <w:r w:rsidRPr="00282CF4">
          <w:rPr>
            <w:rStyle w:val="af3"/>
            <w:position w:val="0"/>
            <w:sz w:val="22"/>
            <w:lang w:val="en-US"/>
          </w:rPr>
          <w:t>www</w:t>
        </w:r>
        <w:r w:rsidRPr="00C91CF4">
          <w:rPr>
            <w:rStyle w:val="af3"/>
            <w:position w:val="0"/>
            <w:sz w:val="22"/>
            <w:lang w:val="en-US"/>
          </w:rPr>
          <w:t>.</w:t>
        </w:r>
        <w:r w:rsidRPr="00282CF4">
          <w:rPr>
            <w:rStyle w:val="af3"/>
            <w:position w:val="0"/>
            <w:sz w:val="22"/>
            <w:lang w:val="en-US"/>
          </w:rPr>
          <w:t>sciencedirect</w:t>
        </w:r>
        <w:r w:rsidRPr="00C91CF4">
          <w:rPr>
            <w:rStyle w:val="af3"/>
            <w:position w:val="0"/>
            <w:sz w:val="22"/>
            <w:lang w:val="en-US"/>
          </w:rPr>
          <w:t>.</w:t>
        </w:r>
        <w:r w:rsidRPr="00282CF4">
          <w:rPr>
            <w:rStyle w:val="af3"/>
            <w:position w:val="0"/>
            <w:sz w:val="22"/>
            <w:lang w:val="en-US"/>
          </w:rPr>
          <w:t>com</w:t>
        </w:r>
        <w:r w:rsidRPr="00C91CF4">
          <w:rPr>
            <w:rStyle w:val="af3"/>
            <w:position w:val="0"/>
            <w:sz w:val="22"/>
            <w:lang w:val="en-US"/>
          </w:rPr>
          <w:t>/</w:t>
        </w:r>
        <w:r w:rsidRPr="00282CF4">
          <w:rPr>
            <w:rStyle w:val="af3"/>
            <w:position w:val="0"/>
            <w:sz w:val="22"/>
            <w:lang w:val="en-US"/>
          </w:rPr>
          <w:t>science</w:t>
        </w:r>
        <w:r w:rsidRPr="00C91CF4">
          <w:rPr>
            <w:rStyle w:val="af3"/>
            <w:position w:val="0"/>
            <w:sz w:val="22"/>
            <w:lang w:val="en-US"/>
          </w:rPr>
          <w:t>/</w:t>
        </w:r>
        <w:r w:rsidRPr="00282CF4">
          <w:rPr>
            <w:rStyle w:val="af3"/>
            <w:position w:val="0"/>
            <w:sz w:val="22"/>
            <w:lang w:val="en-US"/>
          </w:rPr>
          <w:t>article</w:t>
        </w:r>
        <w:r w:rsidRPr="00C91CF4">
          <w:rPr>
            <w:rStyle w:val="af3"/>
            <w:position w:val="0"/>
            <w:sz w:val="22"/>
            <w:lang w:val="en-US"/>
          </w:rPr>
          <w:t>/</w:t>
        </w:r>
        <w:r w:rsidRPr="00282CF4">
          <w:rPr>
            <w:rStyle w:val="af3"/>
            <w:position w:val="0"/>
            <w:sz w:val="22"/>
            <w:lang w:val="en-US"/>
          </w:rPr>
          <w:t>pii</w:t>
        </w:r>
        <w:r w:rsidRPr="00C91CF4">
          <w:rPr>
            <w:rStyle w:val="af3"/>
            <w:position w:val="0"/>
            <w:sz w:val="22"/>
            <w:lang w:val="en-US"/>
          </w:rPr>
          <w:t>/</w:t>
        </w:r>
        <w:r w:rsidRPr="00282CF4">
          <w:rPr>
            <w:rStyle w:val="af3"/>
            <w:position w:val="0"/>
            <w:sz w:val="22"/>
            <w:lang w:val="en-US"/>
          </w:rPr>
          <w:t>S</w:t>
        </w:r>
        <w:r w:rsidRPr="00C91CF4">
          <w:rPr>
            <w:rStyle w:val="af3"/>
            <w:position w:val="0"/>
            <w:sz w:val="22"/>
            <w:lang w:val="en-US"/>
          </w:rPr>
          <w:t>1368837505000540</w:t>
        </w:r>
      </w:hyperlink>
      <w:r w:rsidRPr="00C91CF4">
        <w:rPr>
          <w:i/>
          <w:color w:val="FF0000"/>
          <w:sz w:val="24"/>
          <w:lang w:val="en-US"/>
        </w:rPr>
        <w:t>)</w:t>
      </w:r>
    </w:p>
    <w:p w14:paraId="7437D94E" w14:textId="77777777" w:rsidR="003A1624" w:rsidRPr="005D1BF5" w:rsidRDefault="003A1624">
      <w:pPr>
        <w:pStyle w:val="a5"/>
        <w:numPr>
          <w:ilvl w:val="0"/>
          <w:numId w:val="19"/>
        </w:numPr>
        <w:tabs>
          <w:tab w:val="left" w:pos="922"/>
        </w:tabs>
        <w:spacing w:line="259" w:lineRule="auto"/>
        <w:ind w:left="426" w:hanging="426"/>
        <w:jc w:val="both"/>
        <w:rPr>
          <w:color w:val="000000" w:themeColor="text1"/>
          <w:sz w:val="24"/>
          <w:szCs w:val="24"/>
        </w:rPr>
      </w:pPr>
      <w:r w:rsidRPr="005D1BF5">
        <w:rPr>
          <w:color w:val="000000" w:themeColor="text1"/>
          <w:sz w:val="24"/>
          <w:szCs w:val="24"/>
          <w:lang w:val="en-US"/>
        </w:rPr>
        <w:t>Gibson, M. K., Li, Y., Murphy, B., Hussain, M. H. A., DeConti, R. C., Ensley, J., &amp;</w:t>
      </w:r>
      <w:r w:rsidRPr="005D1BF5">
        <w:rPr>
          <w:color w:val="000000" w:themeColor="text1"/>
          <w:spacing w:val="1"/>
          <w:sz w:val="24"/>
          <w:szCs w:val="24"/>
          <w:lang w:val="en-US"/>
        </w:rPr>
        <w:t xml:space="preserve"> </w:t>
      </w:r>
      <w:proofErr w:type="spellStart"/>
      <w:r w:rsidRPr="005D1BF5">
        <w:rPr>
          <w:color w:val="000000" w:themeColor="text1"/>
          <w:sz w:val="24"/>
          <w:szCs w:val="24"/>
          <w:lang w:val="en-US"/>
        </w:rPr>
        <w:t>Forastiere</w:t>
      </w:r>
      <w:proofErr w:type="spellEnd"/>
      <w:r w:rsidRPr="005D1BF5">
        <w:rPr>
          <w:color w:val="000000" w:themeColor="text1"/>
          <w:sz w:val="24"/>
          <w:szCs w:val="24"/>
          <w:lang w:val="en-US"/>
        </w:rPr>
        <w:t>, A. A. (2005). Randomized Phase III Evaluation of Cisplatin Plus</w:t>
      </w:r>
      <w:r w:rsidRPr="005D1BF5">
        <w:rPr>
          <w:color w:val="000000" w:themeColor="text1"/>
          <w:spacing w:val="1"/>
          <w:sz w:val="24"/>
          <w:szCs w:val="24"/>
          <w:lang w:val="en-US"/>
        </w:rPr>
        <w:t xml:space="preserve"> </w:t>
      </w:r>
      <w:r w:rsidRPr="005D1BF5">
        <w:rPr>
          <w:color w:val="000000" w:themeColor="text1"/>
          <w:sz w:val="24"/>
          <w:szCs w:val="24"/>
          <w:lang w:val="en-US"/>
        </w:rPr>
        <w:t>Fluorouracil Versus Cisplatin Plus Paclitaxel in Advanced Head and Neck Cancer</w:t>
      </w:r>
      <w:r w:rsidRPr="005D1BF5">
        <w:rPr>
          <w:color w:val="000000" w:themeColor="text1"/>
          <w:spacing w:val="1"/>
          <w:sz w:val="24"/>
          <w:szCs w:val="24"/>
          <w:lang w:val="en-US"/>
        </w:rPr>
        <w:t xml:space="preserve"> </w:t>
      </w:r>
      <w:r w:rsidRPr="005D1BF5">
        <w:rPr>
          <w:color w:val="000000" w:themeColor="text1"/>
          <w:sz w:val="24"/>
          <w:szCs w:val="24"/>
          <w:lang w:val="en-US"/>
        </w:rPr>
        <w:t xml:space="preserve">(E1395): An Intergroup Trial of the Eastern Cooperative Oncology Group. </w:t>
      </w:r>
      <w:r w:rsidRPr="005D1BF5">
        <w:rPr>
          <w:color w:val="000000" w:themeColor="text1"/>
          <w:sz w:val="24"/>
          <w:szCs w:val="24"/>
        </w:rPr>
        <w:t xml:space="preserve">Journal </w:t>
      </w:r>
      <w:proofErr w:type="spellStart"/>
      <w:r w:rsidRPr="005D1BF5">
        <w:rPr>
          <w:color w:val="000000" w:themeColor="text1"/>
          <w:sz w:val="24"/>
          <w:szCs w:val="24"/>
        </w:rPr>
        <w:t>of</w:t>
      </w:r>
      <w:proofErr w:type="spellEnd"/>
      <w:r w:rsidRPr="005D1BF5">
        <w:rPr>
          <w:color w:val="000000" w:themeColor="text1"/>
          <w:spacing w:val="-57"/>
          <w:sz w:val="24"/>
          <w:szCs w:val="24"/>
        </w:rPr>
        <w:t xml:space="preserve"> </w:t>
      </w:r>
      <w:proofErr w:type="spellStart"/>
      <w:r w:rsidRPr="005D1BF5">
        <w:rPr>
          <w:color w:val="000000" w:themeColor="text1"/>
          <w:sz w:val="24"/>
          <w:szCs w:val="24"/>
        </w:rPr>
        <w:t>Clinical</w:t>
      </w:r>
      <w:proofErr w:type="spellEnd"/>
      <w:r w:rsidRPr="005D1BF5">
        <w:rPr>
          <w:color w:val="000000" w:themeColor="text1"/>
          <w:spacing w:val="-1"/>
          <w:sz w:val="24"/>
          <w:szCs w:val="24"/>
        </w:rPr>
        <w:t xml:space="preserve"> </w:t>
      </w:r>
      <w:proofErr w:type="spellStart"/>
      <w:r w:rsidRPr="005D1BF5">
        <w:rPr>
          <w:color w:val="000000" w:themeColor="text1"/>
          <w:sz w:val="24"/>
          <w:szCs w:val="24"/>
        </w:rPr>
        <w:t>Oncology</w:t>
      </w:r>
      <w:proofErr w:type="spellEnd"/>
      <w:r w:rsidRPr="005D1BF5">
        <w:rPr>
          <w:color w:val="000000" w:themeColor="text1"/>
          <w:sz w:val="24"/>
          <w:szCs w:val="24"/>
        </w:rPr>
        <w:t>, 23(15), 3562–3567</w:t>
      </w:r>
    </w:p>
    <w:p w14:paraId="1D987C40" w14:textId="77777777" w:rsidR="003A1624" w:rsidRPr="005D1BF5" w:rsidRDefault="003A1624">
      <w:pPr>
        <w:pStyle w:val="a5"/>
        <w:numPr>
          <w:ilvl w:val="0"/>
          <w:numId w:val="19"/>
        </w:numPr>
        <w:tabs>
          <w:tab w:val="left" w:pos="922"/>
        </w:tabs>
        <w:spacing w:line="259" w:lineRule="auto"/>
        <w:ind w:left="426" w:hanging="426"/>
        <w:jc w:val="both"/>
        <w:rPr>
          <w:color w:val="000000" w:themeColor="text1"/>
          <w:sz w:val="24"/>
          <w:szCs w:val="24"/>
          <w:lang w:val="en-US"/>
        </w:rPr>
      </w:pPr>
      <w:r w:rsidRPr="005D1BF5">
        <w:rPr>
          <w:color w:val="000000" w:themeColor="text1"/>
          <w:sz w:val="24"/>
          <w:szCs w:val="24"/>
          <w:lang w:val="en-US"/>
        </w:rPr>
        <w:t xml:space="preserve">Zhang Y, Chen L, Hu GQ, et al. Gemcitabine and cisplatin induction chemotherapy in nasopharyngeal carcinoma. N Engl J Med </w:t>
      </w:r>
      <w:proofErr w:type="gramStart"/>
      <w:r w:rsidRPr="005D1BF5">
        <w:rPr>
          <w:color w:val="000000" w:themeColor="text1"/>
          <w:sz w:val="24"/>
          <w:szCs w:val="24"/>
          <w:lang w:val="en-US"/>
        </w:rPr>
        <w:t>2019;381:1124</w:t>
      </w:r>
      <w:proofErr w:type="gramEnd"/>
      <w:r w:rsidRPr="005D1BF5">
        <w:rPr>
          <w:color w:val="000000" w:themeColor="text1"/>
          <w:sz w:val="24"/>
          <w:szCs w:val="24"/>
          <w:lang w:val="en-US"/>
        </w:rPr>
        <w:t>-1135.</w:t>
      </w:r>
    </w:p>
    <w:p w14:paraId="1709DDA8" w14:textId="0C1E79A9" w:rsidR="003A1624" w:rsidRPr="005D1BF5" w:rsidRDefault="003A1624">
      <w:pPr>
        <w:pStyle w:val="a5"/>
        <w:numPr>
          <w:ilvl w:val="0"/>
          <w:numId w:val="19"/>
        </w:numPr>
        <w:tabs>
          <w:tab w:val="left" w:pos="922"/>
        </w:tabs>
        <w:spacing w:line="259" w:lineRule="auto"/>
        <w:ind w:left="426" w:hanging="426"/>
        <w:jc w:val="both"/>
        <w:rPr>
          <w:color w:val="000000" w:themeColor="text1"/>
          <w:sz w:val="24"/>
          <w:szCs w:val="24"/>
          <w:lang w:val="en-US"/>
        </w:rPr>
      </w:pPr>
      <w:r w:rsidRPr="005D1BF5">
        <w:rPr>
          <w:color w:val="000000" w:themeColor="text1"/>
          <w:sz w:val="24"/>
          <w:szCs w:val="24"/>
          <w:lang w:val="en-US"/>
        </w:rPr>
        <w:t>Jacobs, C., Lyman, G., Velez-García, E. et al (1992). A phase III randomized study</w:t>
      </w:r>
      <w:r w:rsidRPr="005D1BF5">
        <w:rPr>
          <w:color w:val="000000" w:themeColor="text1"/>
          <w:spacing w:val="1"/>
          <w:sz w:val="24"/>
          <w:szCs w:val="24"/>
          <w:lang w:val="en-US"/>
        </w:rPr>
        <w:t xml:space="preserve"> </w:t>
      </w:r>
      <w:r w:rsidRPr="005D1BF5">
        <w:rPr>
          <w:color w:val="000000" w:themeColor="text1"/>
          <w:sz w:val="24"/>
          <w:szCs w:val="24"/>
          <w:lang w:val="en-US"/>
        </w:rPr>
        <w:t>comparing</w:t>
      </w:r>
      <w:r w:rsidRPr="005D1BF5">
        <w:rPr>
          <w:color w:val="000000" w:themeColor="text1"/>
          <w:spacing w:val="-1"/>
          <w:sz w:val="24"/>
          <w:szCs w:val="24"/>
          <w:lang w:val="en-US"/>
        </w:rPr>
        <w:t xml:space="preserve"> </w:t>
      </w:r>
      <w:r w:rsidRPr="005D1BF5">
        <w:rPr>
          <w:color w:val="000000" w:themeColor="text1"/>
          <w:sz w:val="24"/>
          <w:szCs w:val="24"/>
          <w:lang w:val="en-US"/>
        </w:rPr>
        <w:t>cisplatin</w:t>
      </w:r>
      <w:r w:rsidRPr="005D1BF5">
        <w:rPr>
          <w:color w:val="000000" w:themeColor="text1"/>
          <w:spacing w:val="-1"/>
          <w:sz w:val="24"/>
          <w:szCs w:val="24"/>
          <w:lang w:val="en-US"/>
        </w:rPr>
        <w:t xml:space="preserve"> </w:t>
      </w:r>
      <w:r w:rsidRPr="005D1BF5">
        <w:rPr>
          <w:color w:val="000000" w:themeColor="text1"/>
          <w:sz w:val="24"/>
          <w:szCs w:val="24"/>
          <w:lang w:val="en-US"/>
        </w:rPr>
        <w:t>and</w:t>
      </w:r>
      <w:r w:rsidRPr="005D1BF5">
        <w:rPr>
          <w:color w:val="000000" w:themeColor="text1"/>
          <w:spacing w:val="-1"/>
          <w:sz w:val="24"/>
          <w:szCs w:val="24"/>
          <w:lang w:val="en-US"/>
        </w:rPr>
        <w:t xml:space="preserve"> </w:t>
      </w:r>
      <w:r w:rsidRPr="005D1BF5">
        <w:rPr>
          <w:color w:val="000000" w:themeColor="text1"/>
          <w:sz w:val="24"/>
          <w:szCs w:val="24"/>
          <w:lang w:val="en-US"/>
        </w:rPr>
        <w:t>fluorouracil</w:t>
      </w:r>
      <w:r w:rsidRPr="005D1BF5">
        <w:rPr>
          <w:color w:val="000000" w:themeColor="text1"/>
          <w:spacing w:val="-1"/>
          <w:sz w:val="24"/>
          <w:szCs w:val="24"/>
          <w:lang w:val="en-US"/>
        </w:rPr>
        <w:t xml:space="preserve"> </w:t>
      </w:r>
      <w:r w:rsidRPr="005D1BF5">
        <w:rPr>
          <w:color w:val="000000" w:themeColor="text1"/>
          <w:sz w:val="24"/>
          <w:szCs w:val="24"/>
          <w:lang w:val="en-US"/>
        </w:rPr>
        <w:t>as</w:t>
      </w:r>
      <w:r w:rsidRPr="005D1BF5">
        <w:rPr>
          <w:color w:val="000000" w:themeColor="text1"/>
          <w:spacing w:val="-1"/>
          <w:sz w:val="24"/>
          <w:szCs w:val="24"/>
          <w:lang w:val="en-US"/>
        </w:rPr>
        <w:t xml:space="preserve"> </w:t>
      </w:r>
      <w:r w:rsidRPr="005D1BF5">
        <w:rPr>
          <w:color w:val="000000" w:themeColor="text1"/>
          <w:sz w:val="24"/>
          <w:szCs w:val="24"/>
          <w:lang w:val="en-US"/>
        </w:rPr>
        <w:t>single</w:t>
      </w:r>
      <w:r w:rsidRPr="005D1BF5">
        <w:rPr>
          <w:color w:val="000000" w:themeColor="text1"/>
          <w:spacing w:val="-1"/>
          <w:sz w:val="24"/>
          <w:szCs w:val="24"/>
          <w:lang w:val="en-US"/>
        </w:rPr>
        <w:t xml:space="preserve"> </w:t>
      </w:r>
      <w:r w:rsidRPr="005D1BF5">
        <w:rPr>
          <w:color w:val="000000" w:themeColor="text1"/>
          <w:sz w:val="24"/>
          <w:szCs w:val="24"/>
          <w:lang w:val="en-US"/>
        </w:rPr>
        <w:t>agents</w:t>
      </w:r>
      <w:r w:rsidRPr="005D1BF5">
        <w:rPr>
          <w:color w:val="000000" w:themeColor="text1"/>
          <w:spacing w:val="-1"/>
          <w:sz w:val="24"/>
          <w:szCs w:val="24"/>
          <w:lang w:val="en-US"/>
        </w:rPr>
        <w:t xml:space="preserve"> </w:t>
      </w:r>
      <w:r w:rsidRPr="005D1BF5">
        <w:rPr>
          <w:color w:val="000000" w:themeColor="text1"/>
          <w:sz w:val="24"/>
          <w:szCs w:val="24"/>
          <w:lang w:val="en-US"/>
        </w:rPr>
        <w:t>and</w:t>
      </w:r>
      <w:r w:rsidRPr="005D1BF5">
        <w:rPr>
          <w:color w:val="000000" w:themeColor="text1"/>
          <w:spacing w:val="-1"/>
          <w:sz w:val="24"/>
          <w:szCs w:val="24"/>
          <w:lang w:val="en-US"/>
        </w:rPr>
        <w:t xml:space="preserve"> </w:t>
      </w:r>
      <w:r w:rsidRPr="005D1BF5">
        <w:rPr>
          <w:color w:val="000000" w:themeColor="text1"/>
          <w:sz w:val="24"/>
          <w:szCs w:val="24"/>
          <w:lang w:val="en-US"/>
        </w:rPr>
        <w:t>in</w:t>
      </w:r>
      <w:r w:rsidRPr="005D1BF5">
        <w:rPr>
          <w:color w:val="000000" w:themeColor="text1"/>
          <w:spacing w:val="-1"/>
          <w:sz w:val="24"/>
          <w:szCs w:val="24"/>
          <w:lang w:val="en-US"/>
        </w:rPr>
        <w:t xml:space="preserve"> </w:t>
      </w:r>
      <w:r w:rsidRPr="005D1BF5">
        <w:rPr>
          <w:color w:val="000000" w:themeColor="text1"/>
          <w:sz w:val="24"/>
          <w:szCs w:val="24"/>
          <w:lang w:val="en-US"/>
        </w:rPr>
        <w:t>combination</w:t>
      </w:r>
      <w:r w:rsidRPr="005D1BF5">
        <w:rPr>
          <w:color w:val="000000" w:themeColor="text1"/>
          <w:spacing w:val="-1"/>
          <w:sz w:val="24"/>
          <w:szCs w:val="24"/>
          <w:lang w:val="en-US"/>
        </w:rPr>
        <w:t xml:space="preserve"> </w:t>
      </w:r>
      <w:r w:rsidRPr="005D1BF5">
        <w:rPr>
          <w:color w:val="000000" w:themeColor="text1"/>
          <w:sz w:val="24"/>
          <w:szCs w:val="24"/>
          <w:lang w:val="en-US"/>
        </w:rPr>
        <w:t>for</w:t>
      </w:r>
      <w:r w:rsidRPr="005D1BF5">
        <w:rPr>
          <w:color w:val="000000" w:themeColor="text1"/>
          <w:spacing w:val="3"/>
          <w:sz w:val="24"/>
          <w:szCs w:val="24"/>
          <w:lang w:val="en-US"/>
        </w:rPr>
        <w:t xml:space="preserve"> </w:t>
      </w:r>
      <w:proofErr w:type="gramStart"/>
      <w:r w:rsidRPr="005D1BF5">
        <w:rPr>
          <w:color w:val="000000" w:themeColor="text1"/>
          <w:sz w:val="24"/>
          <w:szCs w:val="24"/>
          <w:lang w:val="en-US"/>
        </w:rPr>
        <w:t>advanced</w:t>
      </w:r>
      <w:r w:rsidR="00B1473D" w:rsidRPr="005D1BF5">
        <w:rPr>
          <w:color w:val="000000" w:themeColor="text1"/>
          <w:sz w:val="24"/>
          <w:szCs w:val="24"/>
          <w:lang w:val="en-US"/>
        </w:rPr>
        <w:t xml:space="preserve">  </w:t>
      </w:r>
      <w:r w:rsidRPr="005D1BF5">
        <w:rPr>
          <w:color w:val="000000" w:themeColor="text1"/>
          <w:sz w:val="24"/>
          <w:szCs w:val="24"/>
          <w:lang w:val="en-US"/>
        </w:rPr>
        <w:t>squamous</w:t>
      </w:r>
      <w:proofErr w:type="gramEnd"/>
      <w:r w:rsidRPr="005D1BF5">
        <w:rPr>
          <w:color w:val="000000" w:themeColor="text1"/>
          <w:sz w:val="24"/>
          <w:szCs w:val="24"/>
          <w:lang w:val="en-US"/>
        </w:rPr>
        <w:t xml:space="preserve"> cell carcinoma of the head and neck. Journal of Clinical Oncology, 10(2),</w:t>
      </w:r>
      <w:r w:rsidRPr="005D1BF5">
        <w:rPr>
          <w:color w:val="000000" w:themeColor="text1"/>
          <w:spacing w:val="-58"/>
          <w:sz w:val="24"/>
          <w:szCs w:val="24"/>
          <w:lang w:val="en-US"/>
        </w:rPr>
        <w:t xml:space="preserve"> </w:t>
      </w:r>
      <w:r w:rsidRPr="005D1BF5">
        <w:rPr>
          <w:color w:val="000000" w:themeColor="text1"/>
          <w:sz w:val="24"/>
          <w:szCs w:val="24"/>
          <w:lang w:val="en-US"/>
        </w:rPr>
        <w:t>257–263</w:t>
      </w:r>
    </w:p>
    <w:p w14:paraId="7089380A" w14:textId="77777777" w:rsidR="003A1624" w:rsidRPr="005D1BF5" w:rsidRDefault="003A1624">
      <w:pPr>
        <w:pStyle w:val="a5"/>
        <w:numPr>
          <w:ilvl w:val="0"/>
          <w:numId w:val="19"/>
        </w:numPr>
        <w:tabs>
          <w:tab w:val="left" w:pos="922"/>
        </w:tabs>
        <w:spacing w:line="259" w:lineRule="auto"/>
        <w:ind w:right="387"/>
        <w:jc w:val="both"/>
        <w:rPr>
          <w:color w:val="000000" w:themeColor="text1"/>
          <w:sz w:val="24"/>
          <w:szCs w:val="24"/>
        </w:rPr>
      </w:pPr>
      <w:r w:rsidRPr="005D1BF5">
        <w:rPr>
          <w:color w:val="000000" w:themeColor="text1"/>
          <w:sz w:val="24"/>
          <w:szCs w:val="24"/>
          <w:lang w:val="en-US"/>
        </w:rPr>
        <w:t xml:space="preserve">Grau, J. </w:t>
      </w:r>
      <w:proofErr w:type="spellStart"/>
      <w:r w:rsidRPr="005D1BF5">
        <w:rPr>
          <w:color w:val="000000" w:themeColor="text1"/>
          <w:sz w:val="24"/>
          <w:szCs w:val="24"/>
          <w:lang w:val="en-US"/>
        </w:rPr>
        <w:t>josé</w:t>
      </w:r>
      <w:proofErr w:type="spellEnd"/>
      <w:r w:rsidRPr="005D1BF5">
        <w:rPr>
          <w:color w:val="000000" w:themeColor="text1"/>
          <w:sz w:val="24"/>
          <w:szCs w:val="24"/>
          <w:lang w:val="en-US"/>
        </w:rPr>
        <w:t>, Caballero, M., et al (2009). Weekly paclitaxel for platin-resistant stage IV</w:t>
      </w:r>
      <w:r w:rsidRPr="005D1BF5">
        <w:rPr>
          <w:color w:val="000000" w:themeColor="text1"/>
          <w:spacing w:val="-57"/>
          <w:sz w:val="24"/>
          <w:szCs w:val="24"/>
          <w:lang w:val="en-US"/>
        </w:rPr>
        <w:t xml:space="preserve"> </w:t>
      </w:r>
      <w:r w:rsidRPr="005D1BF5">
        <w:rPr>
          <w:color w:val="000000" w:themeColor="text1"/>
          <w:sz w:val="24"/>
          <w:szCs w:val="24"/>
          <w:lang w:val="en-US"/>
        </w:rPr>
        <w:t>head</w:t>
      </w:r>
      <w:r w:rsidRPr="005D1BF5">
        <w:rPr>
          <w:color w:val="000000" w:themeColor="text1"/>
          <w:spacing w:val="-1"/>
          <w:sz w:val="24"/>
          <w:szCs w:val="24"/>
          <w:lang w:val="en-US"/>
        </w:rPr>
        <w:t xml:space="preserve"> </w:t>
      </w:r>
      <w:r w:rsidRPr="005D1BF5">
        <w:rPr>
          <w:color w:val="000000" w:themeColor="text1"/>
          <w:sz w:val="24"/>
          <w:szCs w:val="24"/>
          <w:lang w:val="en-US"/>
        </w:rPr>
        <w:t>and neck</w:t>
      </w:r>
      <w:r w:rsidRPr="005D1BF5">
        <w:rPr>
          <w:color w:val="000000" w:themeColor="text1"/>
          <w:spacing w:val="-1"/>
          <w:sz w:val="24"/>
          <w:szCs w:val="24"/>
          <w:lang w:val="en-US"/>
        </w:rPr>
        <w:t xml:space="preserve"> </w:t>
      </w:r>
      <w:r w:rsidRPr="005D1BF5">
        <w:rPr>
          <w:color w:val="000000" w:themeColor="text1"/>
          <w:sz w:val="24"/>
          <w:szCs w:val="24"/>
          <w:lang w:val="en-US"/>
        </w:rPr>
        <w:t xml:space="preserve">cancer patients. </w:t>
      </w:r>
      <w:proofErr w:type="spellStart"/>
      <w:r w:rsidRPr="005D1BF5">
        <w:rPr>
          <w:color w:val="000000" w:themeColor="text1"/>
          <w:sz w:val="24"/>
          <w:szCs w:val="24"/>
        </w:rPr>
        <w:t>Acta</w:t>
      </w:r>
      <w:proofErr w:type="spellEnd"/>
      <w:r w:rsidRPr="005D1BF5">
        <w:rPr>
          <w:color w:val="000000" w:themeColor="text1"/>
          <w:sz w:val="24"/>
          <w:szCs w:val="24"/>
        </w:rPr>
        <w:t xml:space="preserve"> </w:t>
      </w:r>
      <w:proofErr w:type="spellStart"/>
      <w:r w:rsidRPr="005D1BF5">
        <w:rPr>
          <w:color w:val="000000" w:themeColor="text1"/>
          <w:sz w:val="24"/>
          <w:szCs w:val="24"/>
        </w:rPr>
        <w:t>Oto-Laryngologica</w:t>
      </w:r>
      <w:proofErr w:type="spellEnd"/>
      <w:r w:rsidRPr="005D1BF5">
        <w:rPr>
          <w:color w:val="000000" w:themeColor="text1"/>
          <w:sz w:val="24"/>
          <w:szCs w:val="24"/>
        </w:rPr>
        <w:t>, 129(11), 1294–1299</w:t>
      </w:r>
    </w:p>
    <w:p w14:paraId="5B37D8CF" w14:textId="77777777" w:rsidR="003A1624" w:rsidRPr="005D1BF5" w:rsidRDefault="003A1624">
      <w:pPr>
        <w:pStyle w:val="a5"/>
        <w:numPr>
          <w:ilvl w:val="0"/>
          <w:numId w:val="19"/>
        </w:numPr>
        <w:tabs>
          <w:tab w:val="left" w:pos="922"/>
        </w:tabs>
        <w:spacing w:line="259" w:lineRule="auto"/>
        <w:ind w:right="486"/>
        <w:jc w:val="both"/>
        <w:rPr>
          <w:color w:val="000000" w:themeColor="text1"/>
          <w:sz w:val="24"/>
          <w:szCs w:val="24"/>
        </w:rPr>
      </w:pPr>
      <w:proofErr w:type="spellStart"/>
      <w:r w:rsidRPr="005D1BF5">
        <w:rPr>
          <w:color w:val="000000" w:themeColor="text1"/>
          <w:sz w:val="24"/>
          <w:szCs w:val="24"/>
          <w:lang w:val="en-US"/>
        </w:rPr>
        <w:t>Catimel</w:t>
      </w:r>
      <w:proofErr w:type="spellEnd"/>
      <w:r w:rsidRPr="005D1BF5">
        <w:rPr>
          <w:color w:val="000000" w:themeColor="text1"/>
          <w:sz w:val="24"/>
          <w:szCs w:val="24"/>
          <w:lang w:val="en-US"/>
        </w:rPr>
        <w:t>,</w:t>
      </w:r>
      <w:r w:rsidRPr="005D1BF5">
        <w:rPr>
          <w:color w:val="000000" w:themeColor="text1"/>
          <w:spacing w:val="-2"/>
          <w:sz w:val="24"/>
          <w:szCs w:val="24"/>
          <w:lang w:val="en-US"/>
        </w:rPr>
        <w:t xml:space="preserve"> </w:t>
      </w:r>
      <w:r w:rsidRPr="005D1BF5">
        <w:rPr>
          <w:color w:val="000000" w:themeColor="text1"/>
          <w:sz w:val="24"/>
          <w:szCs w:val="24"/>
          <w:lang w:val="en-US"/>
        </w:rPr>
        <w:t>G.,</w:t>
      </w:r>
      <w:r w:rsidRPr="005D1BF5">
        <w:rPr>
          <w:color w:val="000000" w:themeColor="text1"/>
          <w:spacing w:val="-1"/>
          <w:sz w:val="24"/>
          <w:szCs w:val="24"/>
          <w:lang w:val="en-US"/>
        </w:rPr>
        <w:t xml:space="preserve"> </w:t>
      </w:r>
      <w:r w:rsidRPr="005D1BF5">
        <w:rPr>
          <w:color w:val="000000" w:themeColor="text1"/>
          <w:sz w:val="24"/>
          <w:szCs w:val="24"/>
          <w:lang w:val="en-US"/>
        </w:rPr>
        <w:t>Verweij,</w:t>
      </w:r>
      <w:r w:rsidRPr="005D1BF5">
        <w:rPr>
          <w:color w:val="000000" w:themeColor="text1"/>
          <w:spacing w:val="-2"/>
          <w:sz w:val="24"/>
          <w:szCs w:val="24"/>
          <w:lang w:val="en-US"/>
        </w:rPr>
        <w:t xml:space="preserve"> </w:t>
      </w:r>
      <w:r w:rsidRPr="005D1BF5">
        <w:rPr>
          <w:color w:val="000000" w:themeColor="text1"/>
          <w:sz w:val="24"/>
          <w:szCs w:val="24"/>
          <w:lang w:val="en-US"/>
        </w:rPr>
        <w:t>J.,</w:t>
      </w:r>
      <w:r w:rsidRPr="005D1BF5">
        <w:rPr>
          <w:color w:val="000000" w:themeColor="text1"/>
          <w:spacing w:val="-1"/>
          <w:sz w:val="24"/>
          <w:szCs w:val="24"/>
          <w:lang w:val="en-US"/>
        </w:rPr>
        <w:t xml:space="preserve"> </w:t>
      </w:r>
      <w:proofErr w:type="spellStart"/>
      <w:r w:rsidRPr="005D1BF5">
        <w:rPr>
          <w:color w:val="000000" w:themeColor="text1"/>
          <w:sz w:val="24"/>
          <w:szCs w:val="24"/>
          <w:lang w:val="en-US"/>
        </w:rPr>
        <w:t>Mattijssen</w:t>
      </w:r>
      <w:proofErr w:type="spellEnd"/>
      <w:r w:rsidRPr="005D1BF5">
        <w:rPr>
          <w:color w:val="000000" w:themeColor="text1"/>
          <w:sz w:val="24"/>
          <w:szCs w:val="24"/>
          <w:lang w:val="en-US"/>
        </w:rPr>
        <w:t>,</w:t>
      </w:r>
      <w:r w:rsidRPr="005D1BF5">
        <w:rPr>
          <w:color w:val="000000" w:themeColor="text1"/>
          <w:spacing w:val="-1"/>
          <w:sz w:val="24"/>
          <w:szCs w:val="24"/>
          <w:lang w:val="en-US"/>
        </w:rPr>
        <w:t xml:space="preserve"> </w:t>
      </w:r>
      <w:r w:rsidRPr="005D1BF5">
        <w:rPr>
          <w:color w:val="000000" w:themeColor="text1"/>
          <w:sz w:val="24"/>
          <w:szCs w:val="24"/>
          <w:lang w:val="en-US"/>
        </w:rPr>
        <w:t>V.,</w:t>
      </w:r>
      <w:r w:rsidRPr="005D1BF5">
        <w:rPr>
          <w:color w:val="000000" w:themeColor="text1"/>
          <w:spacing w:val="57"/>
          <w:sz w:val="24"/>
          <w:szCs w:val="24"/>
          <w:lang w:val="en-US"/>
        </w:rPr>
        <w:t xml:space="preserve"> </w:t>
      </w:r>
      <w:r w:rsidRPr="005D1BF5">
        <w:rPr>
          <w:color w:val="000000" w:themeColor="text1"/>
          <w:sz w:val="24"/>
          <w:szCs w:val="24"/>
          <w:lang w:val="en-US"/>
        </w:rPr>
        <w:t>et</w:t>
      </w:r>
      <w:r w:rsidRPr="005D1BF5">
        <w:rPr>
          <w:color w:val="000000" w:themeColor="text1"/>
          <w:spacing w:val="-1"/>
          <w:sz w:val="24"/>
          <w:szCs w:val="24"/>
          <w:lang w:val="en-US"/>
        </w:rPr>
        <w:t xml:space="preserve"> </w:t>
      </w:r>
      <w:r w:rsidRPr="005D1BF5">
        <w:rPr>
          <w:color w:val="000000" w:themeColor="text1"/>
          <w:sz w:val="24"/>
          <w:szCs w:val="24"/>
          <w:lang w:val="en-US"/>
        </w:rPr>
        <w:t>al</w:t>
      </w:r>
      <w:r w:rsidRPr="005D1BF5">
        <w:rPr>
          <w:color w:val="000000" w:themeColor="text1"/>
          <w:spacing w:val="-2"/>
          <w:sz w:val="24"/>
          <w:szCs w:val="24"/>
          <w:lang w:val="en-US"/>
        </w:rPr>
        <w:t xml:space="preserve"> </w:t>
      </w:r>
      <w:r w:rsidRPr="005D1BF5">
        <w:rPr>
          <w:color w:val="000000" w:themeColor="text1"/>
          <w:sz w:val="24"/>
          <w:szCs w:val="24"/>
          <w:lang w:val="en-US"/>
        </w:rPr>
        <w:t>(1994).</w:t>
      </w:r>
      <w:r w:rsidRPr="005D1BF5">
        <w:rPr>
          <w:color w:val="000000" w:themeColor="text1"/>
          <w:spacing w:val="-2"/>
          <w:sz w:val="24"/>
          <w:szCs w:val="24"/>
          <w:lang w:val="en-US"/>
        </w:rPr>
        <w:t xml:space="preserve"> </w:t>
      </w:r>
      <w:r w:rsidRPr="005D1BF5">
        <w:rPr>
          <w:color w:val="000000" w:themeColor="text1"/>
          <w:sz w:val="24"/>
          <w:szCs w:val="24"/>
          <w:lang w:val="en-US"/>
        </w:rPr>
        <w:t>Docetaxel</w:t>
      </w:r>
      <w:r w:rsidRPr="005D1BF5">
        <w:rPr>
          <w:color w:val="000000" w:themeColor="text1"/>
          <w:spacing w:val="-1"/>
          <w:sz w:val="24"/>
          <w:szCs w:val="24"/>
          <w:lang w:val="en-US"/>
        </w:rPr>
        <w:t xml:space="preserve"> </w:t>
      </w:r>
      <w:r w:rsidRPr="005D1BF5">
        <w:rPr>
          <w:color w:val="000000" w:themeColor="text1"/>
          <w:sz w:val="24"/>
          <w:szCs w:val="24"/>
          <w:lang w:val="en-US"/>
        </w:rPr>
        <w:t>(Taxotere®):</w:t>
      </w:r>
      <w:r w:rsidRPr="005D1BF5">
        <w:rPr>
          <w:color w:val="000000" w:themeColor="text1"/>
          <w:spacing w:val="-4"/>
          <w:sz w:val="24"/>
          <w:szCs w:val="24"/>
          <w:lang w:val="en-US"/>
        </w:rPr>
        <w:t xml:space="preserve"> </w:t>
      </w:r>
      <w:r w:rsidRPr="005D1BF5">
        <w:rPr>
          <w:color w:val="000000" w:themeColor="text1"/>
          <w:sz w:val="24"/>
          <w:szCs w:val="24"/>
          <w:lang w:val="en-US"/>
        </w:rPr>
        <w:t>An</w:t>
      </w:r>
      <w:r w:rsidRPr="005D1BF5">
        <w:rPr>
          <w:color w:val="000000" w:themeColor="text1"/>
          <w:spacing w:val="-1"/>
          <w:sz w:val="24"/>
          <w:szCs w:val="24"/>
          <w:lang w:val="en-US"/>
        </w:rPr>
        <w:t xml:space="preserve"> </w:t>
      </w:r>
      <w:r w:rsidRPr="005D1BF5">
        <w:rPr>
          <w:color w:val="000000" w:themeColor="text1"/>
          <w:sz w:val="24"/>
          <w:szCs w:val="24"/>
          <w:lang w:val="en-US"/>
        </w:rPr>
        <w:t>active</w:t>
      </w:r>
      <w:r w:rsidRPr="005D1BF5">
        <w:rPr>
          <w:color w:val="000000" w:themeColor="text1"/>
          <w:spacing w:val="-57"/>
          <w:sz w:val="24"/>
          <w:szCs w:val="24"/>
          <w:lang w:val="en-US"/>
        </w:rPr>
        <w:t xml:space="preserve"> </w:t>
      </w:r>
      <w:r w:rsidRPr="005D1BF5">
        <w:rPr>
          <w:color w:val="000000" w:themeColor="text1"/>
          <w:sz w:val="24"/>
          <w:szCs w:val="24"/>
          <w:lang w:val="en-US"/>
        </w:rPr>
        <w:t>drug for the treatment of patients with advanced squamous cell carcinoma of the head</w:t>
      </w:r>
      <w:r w:rsidRPr="005D1BF5">
        <w:rPr>
          <w:color w:val="000000" w:themeColor="text1"/>
          <w:spacing w:val="1"/>
          <w:sz w:val="24"/>
          <w:szCs w:val="24"/>
          <w:lang w:val="en-US"/>
        </w:rPr>
        <w:t xml:space="preserve"> </w:t>
      </w:r>
      <w:r w:rsidRPr="005D1BF5">
        <w:rPr>
          <w:color w:val="000000" w:themeColor="text1"/>
          <w:sz w:val="24"/>
          <w:szCs w:val="24"/>
          <w:lang w:val="en-US"/>
        </w:rPr>
        <w:t>and</w:t>
      </w:r>
      <w:r w:rsidRPr="005D1BF5">
        <w:rPr>
          <w:color w:val="000000" w:themeColor="text1"/>
          <w:spacing w:val="-1"/>
          <w:sz w:val="24"/>
          <w:szCs w:val="24"/>
          <w:lang w:val="en-US"/>
        </w:rPr>
        <w:t xml:space="preserve"> </w:t>
      </w:r>
      <w:r w:rsidRPr="005D1BF5">
        <w:rPr>
          <w:color w:val="000000" w:themeColor="text1"/>
          <w:sz w:val="24"/>
          <w:szCs w:val="24"/>
          <w:lang w:val="en-US"/>
        </w:rPr>
        <w:t xml:space="preserve">neck. </w:t>
      </w:r>
      <w:proofErr w:type="spellStart"/>
      <w:r w:rsidRPr="005D1BF5">
        <w:rPr>
          <w:color w:val="000000" w:themeColor="text1"/>
          <w:sz w:val="24"/>
          <w:szCs w:val="24"/>
        </w:rPr>
        <w:t>Annals</w:t>
      </w:r>
      <w:proofErr w:type="spellEnd"/>
      <w:r w:rsidRPr="005D1BF5">
        <w:rPr>
          <w:color w:val="000000" w:themeColor="text1"/>
          <w:sz w:val="24"/>
          <w:szCs w:val="24"/>
        </w:rPr>
        <w:t xml:space="preserve"> </w:t>
      </w:r>
      <w:proofErr w:type="spellStart"/>
      <w:r w:rsidRPr="005D1BF5">
        <w:rPr>
          <w:color w:val="000000" w:themeColor="text1"/>
          <w:sz w:val="24"/>
          <w:szCs w:val="24"/>
        </w:rPr>
        <w:t>of</w:t>
      </w:r>
      <w:proofErr w:type="spellEnd"/>
      <w:r w:rsidRPr="005D1BF5">
        <w:rPr>
          <w:color w:val="000000" w:themeColor="text1"/>
          <w:sz w:val="24"/>
          <w:szCs w:val="24"/>
        </w:rPr>
        <w:t xml:space="preserve"> </w:t>
      </w:r>
      <w:proofErr w:type="spellStart"/>
      <w:r w:rsidRPr="005D1BF5">
        <w:rPr>
          <w:color w:val="000000" w:themeColor="text1"/>
          <w:sz w:val="24"/>
          <w:szCs w:val="24"/>
        </w:rPr>
        <w:t>Oncology</w:t>
      </w:r>
      <w:proofErr w:type="spellEnd"/>
      <w:r w:rsidRPr="005D1BF5">
        <w:rPr>
          <w:color w:val="000000" w:themeColor="text1"/>
          <w:sz w:val="24"/>
          <w:szCs w:val="24"/>
        </w:rPr>
        <w:t>, 5(6), 533–537</w:t>
      </w:r>
    </w:p>
    <w:p w14:paraId="08855CBD" w14:textId="77777777" w:rsidR="003A1624" w:rsidRPr="005D1BF5" w:rsidRDefault="003A1624">
      <w:pPr>
        <w:pStyle w:val="a5"/>
        <w:numPr>
          <w:ilvl w:val="0"/>
          <w:numId w:val="19"/>
        </w:numPr>
        <w:tabs>
          <w:tab w:val="left" w:pos="922"/>
        </w:tabs>
        <w:spacing w:line="259" w:lineRule="auto"/>
        <w:ind w:right="370"/>
        <w:jc w:val="both"/>
        <w:rPr>
          <w:color w:val="000000" w:themeColor="text1"/>
          <w:sz w:val="24"/>
          <w:szCs w:val="24"/>
        </w:rPr>
      </w:pPr>
      <w:r w:rsidRPr="005D1BF5">
        <w:rPr>
          <w:color w:val="000000" w:themeColor="text1"/>
          <w:sz w:val="24"/>
          <w:szCs w:val="24"/>
          <w:lang w:val="en-US"/>
        </w:rPr>
        <w:t xml:space="preserve">Guardiola, E., </w:t>
      </w:r>
      <w:proofErr w:type="spellStart"/>
      <w:r w:rsidRPr="005D1BF5">
        <w:rPr>
          <w:color w:val="000000" w:themeColor="text1"/>
          <w:sz w:val="24"/>
          <w:szCs w:val="24"/>
          <w:lang w:val="en-US"/>
        </w:rPr>
        <w:t>Peyrade</w:t>
      </w:r>
      <w:proofErr w:type="spellEnd"/>
      <w:r w:rsidRPr="005D1BF5">
        <w:rPr>
          <w:color w:val="000000" w:themeColor="text1"/>
          <w:sz w:val="24"/>
          <w:szCs w:val="24"/>
          <w:lang w:val="en-US"/>
        </w:rPr>
        <w:t xml:space="preserve">, F., Chaigneau, L. et al (2004). Results of a </w:t>
      </w:r>
      <w:proofErr w:type="spellStart"/>
      <w:r w:rsidRPr="005D1BF5">
        <w:rPr>
          <w:color w:val="000000" w:themeColor="text1"/>
          <w:sz w:val="24"/>
          <w:szCs w:val="24"/>
          <w:lang w:val="en-US"/>
        </w:rPr>
        <w:t>randomised</w:t>
      </w:r>
      <w:proofErr w:type="spellEnd"/>
      <w:r w:rsidRPr="005D1BF5">
        <w:rPr>
          <w:color w:val="000000" w:themeColor="text1"/>
          <w:sz w:val="24"/>
          <w:szCs w:val="24"/>
          <w:lang w:val="en-US"/>
        </w:rPr>
        <w:t xml:space="preserve"> phase II</w:t>
      </w:r>
      <w:r w:rsidRPr="005D1BF5">
        <w:rPr>
          <w:color w:val="000000" w:themeColor="text1"/>
          <w:spacing w:val="-57"/>
          <w:sz w:val="24"/>
          <w:szCs w:val="24"/>
          <w:lang w:val="en-US"/>
        </w:rPr>
        <w:t xml:space="preserve"> </w:t>
      </w:r>
      <w:r w:rsidRPr="005D1BF5">
        <w:rPr>
          <w:color w:val="000000" w:themeColor="text1"/>
          <w:sz w:val="24"/>
          <w:szCs w:val="24"/>
          <w:lang w:val="en-US"/>
        </w:rPr>
        <w:t>study comparing docetaxel with methotrexate in patients with recurrent head and neck</w:t>
      </w:r>
      <w:r w:rsidRPr="005D1BF5">
        <w:rPr>
          <w:color w:val="000000" w:themeColor="text1"/>
          <w:spacing w:val="1"/>
          <w:sz w:val="24"/>
          <w:szCs w:val="24"/>
          <w:lang w:val="en-US"/>
        </w:rPr>
        <w:t xml:space="preserve"> </w:t>
      </w:r>
      <w:r w:rsidRPr="005D1BF5">
        <w:rPr>
          <w:color w:val="000000" w:themeColor="text1"/>
          <w:sz w:val="24"/>
          <w:szCs w:val="24"/>
          <w:lang w:val="en-US"/>
        </w:rPr>
        <w:t>cancer.</w:t>
      </w:r>
      <w:r w:rsidRPr="005D1BF5">
        <w:rPr>
          <w:color w:val="000000" w:themeColor="text1"/>
          <w:spacing w:val="-1"/>
          <w:sz w:val="24"/>
          <w:szCs w:val="24"/>
          <w:lang w:val="en-US"/>
        </w:rPr>
        <w:t xml:space="preserve"> </w:t>
      </w:r>
      <w:r w:rsidRPr="005D1BF5">
        <w:rPr>
          <w:color w:val="000000" w:themeColor="text1"/>
          <w:sz w:val="24"/>
          <w:szCs w:val="24"/>
        </w:rPr>
        <w:t xml:space="preserve">European Journal </w:t>
      </w:r>
      <w:proofErr w:type="spellStart"/>
      <w:r w:rsidRPr="005D1BF5">
        <w:rPr>
          <w:color w:val="000000" w:themeColor="text1"/>
          <w:sz w:val="24"/>
          <w:szCs w:val="24"/>
        </w:rPr>
        <w:t>of</w:t>
      </w:r>
      <w:proofErr w:type="spellEnd"/>
      <w:r w:rsidRPr="005D1BF5">
        <w:rPr>
          <w:color w:val="000000" w:themeColor="text1"/>
          <w:sz w:val="24"/>
          <w:szCs w:val="24"/>
        </w:rPr>
        <w:t xml:space="preserve"> </w:t>
      </w:r>
      <w:proofErr w:type="spellStart"/>
      <w:r w:rsidRPr="005D1BF5">
        <w:rPr>
          <w:color w:val="000000" w:themeColor="text1"/>
          <w:sz w:val="24"/>
          <w:szCs w:val="24"/>
        </w:rPr>
        <w:t>Cancer</w:t>
      </w:r>
      <w:proofErr w:type="spellEnd"/>
      <w:r w:rsidRPr="005D1BF5">
        <w:rPr>
          <w:color w:val="000000" w:themeColor="text1"/>
          <w:sz w:val="24"/>
          <w:szCs w:val="24"/>
        </w:rPr>
        <w:t>, 40(14), 2071–2076</w:t>
      </w:r>
    </w:p>
    <w:p w14:paraId="7F436279" w14:textId="77777777" w:rsidR="003A1624" w:rsidRPr="005D1BF5" w:rsidRDefault="003A1624">
      <w:pPr>
        <w:pStyle w:val="a5"/>
        <w:numPr>
          <w:ilvl w:val="0"/>
          <w:numId w:val="19"/>
        </w:numPr>
        <w:tabs>
          <w:tab w:val="left" w:pos="922"/>
        </w:tabs>
        <w:spacing w:line="259" w:lineRule="auto"/>
        <w:ind w:right="462"/>
        <w:jc w:val="both"/>
        <w:rPr>
          <w:color w:val="000000" w:themeColor="text1"/>
          <w:sz w:val="24"/>
          <w:szCs w:val="24"/>
          <w:lang w:val="en-US"/>
        </w:rPr>
      </w:pPr>
      <w:r w:rsidRPr="005D1BF5">
        <w:rPr>
          <w:color w:val="000000" w:themeColor="text1"/>
          <w:sz w:val="24"/>
          <w:szCs w:val="24"/>
          <w:lang w:val="en-US"/>
        </w:rPr>
        <w:t>Martinez-</w:t>
      </w:r>
      <w:proofErr w:type="spellStart"/>
      <w:r w:rsidRPr="005D1BF5">
        <w:rPr>
          <w:color w:val="000000" w:themeColor="text1"/>
          <w:sz w:val="24"/>
          <w:szCs w:val="24"/>
          <w:lang w:val="en-US"/>
        </w:rPr>
        <w:t>Trufero</w:t>
      </w:r>
      <w:proofErr w:type="spellEnd"/>
      <w:r w:rsidRPr="005D1BF5">
        <w:rPr>
          <w:color w:val="000000" w:themeColor="text1"/>
          <w:sz w:val="24"/>
          <w:szCs w:val="24"/>
          <w:lang w:val="en-US"/>
        </w:rPr>
        <w:t xml:space="preserve"> J., Isla D., </w:t>
      </w:r>
      <w:proofErr w:type="spellStart"/>
      <w:r w:rsidRPr="005D1BF5">
        <w:rPr>
          <w:color w:val="000000" w:themeColor="text1"/>
          <w:sz w:val="24"/>
          <w:szCs w:val="24"/>
          <w:lang w:val="en-US"/>
        </w:rPr>
        <w:t>Adansa</w:t>
      </w:r>
      <w:proofErr w:type="spellEnd"/>
      <w:r w:rsidRPr="005D1BF5">
        <w:rPr>
          <w:color w:val="000000" w:themeColor="text1"/>
          <w:sz w:val="24"/>
          <w:szCs w:val="24"/>
          <w:lang w:val="en-US"/>
        </w:rPr>
        <w:t xml:space="preserve"> J.C. et al. Phase II study of capecitabine as</w:t>
      </w:r>
      <w:r w:rsidRPr="005D1BF5">
        <w:rPr>
          <w:color w:val="000000" w:themeColor="text1"/>
          <w:spacing w:val="1"/>
          <w:sz w:val="24"/>
          <w:szCs w:val="24"/>
          <w:lang w:val="en-US"/>
        </w:rPr>
        <w:t xml:space="preserve"> </w:t>
      </w:r>
      <w:r w:rsidRPr="005D1BF5">
        <w:rPr>
          <w:color w:val="000000" w:themeColor="text1"/>
          <w:sz w:val="24"/>
          <w:szCs w:val="24"/>
          <w:lang w:val="en-US"/>
        </w:rPr>
        <w:t>palliative treatment for patients with recurrent and metastatic squamous head and neck</w:t>
      </w:r>
      <w:r w:rsidRPr="005D1BF5">
        <w:rPr>
          <w:color w:val="000000" w:themeColor="text1"/>
          <w:spacing w:val="-57"/>
          <w:sz w:val="24"/>
          <w:szCs w:val="24"/>
          <w:lang w:val="en-US"/>
        </w:rPr>
        <w:t xml:space="preserve"> </w:t>
      </w:r>
      <w:r w:rsidRPr="005D1BF5">
        <w:rPr>
          <w:color w:val="000000" w:themeColor="text1"/>
          <w:sz w:val="24"/>
          <w:szCs w:val="24"/>
          <w:lang w:val="en-US"/>
        </w:rPr>
        <w:t>cancer</w:t>
      </w:r>
      <w:r w:rsidRPr="005D1BF5">
        <w:rPr>
          <w:color w:val="000000" w:themeColor="text1"/>
          <w:spacing w:val="-1"/>
          <w:sz w:val="24"/>
          <w:szCs w:val="24"/>
          <w:lang w:val="en-US"/>
        </w:rPr>
        <w:t xml:space="preserve"> </w:t>
      </w:r>
      <w:r w:rsidRPr="005D1BF5">
        <w:rPr>
          <w:color w:val="000000" w:themeColor="text1"/>
          <w:sz w:val="24"/>
          <w:szCs w:val="24"/>
          <w:lang w:val="en-US"/>
        </w:rPr>
        <w:t>after previous</w:t>
      </w:r>
      <w:r w:rsidRPr="005D1BF5">
        <w:rPr>
          <w:color w:val="000000" w:themeColor="text1"/>
          <w:spacing w:val="-1"/>
          <w:sz w:val="24"/>
          <w:szCs w:val="24"/>
          <w:lang w:val="en-US"/>
        </w:rPr>
        <w:t xml:space="preserve"> </w:t>
      </w:r>
      <w:r w:rsidRPr="005D1BF5">
        <w:rPr>
          <w:color w:val="000000" w:themeColor="text1"/>
          <w:sz w:val="24"/>
          <w:szCs w:val="24"/>
          <w:lang w:val="en-US"/>
        </w:rPr>
        <w:t>platinum-based treatment. Br</w:t>
      </w:r>
      <w:r w:rsidRPr="005D1BF5">
        <w:rPr>
          <w:color w:val="000000" w:themeColor="text1"/>
          <w:spacing w:val="-1"/>
          <w:sz w:val="24"/>
          <w:szCs w:val="24"/>
          <w:lang w:val="en-US"/>
        </w:rPr>
        <w:t xml:space="preserve"> </w:t>
      </w:r>
      <w:r w:rsidRPr="005D1BF5">
        <w:rPr>
          <w:color w:val="000000" w:themeColor="text1"/>
          <w:sz w:val="24"/>
          <w:szCs w:val="24"/>
          <w:lang w:val="en-US"/>
        </w:rPr>
        <w:t>J</w:t>
      </w:r>
      <w:r w:rsidRPr="005D1BF5">
        <w:rPr>
          <w:color w:val="000000" w:themeColor="text1"/>
          <w:spacing w:val="-1"/>
          <w:sz w:val="24"/>
          <w:szCs w:val="24"/>
          <w:lang w:val="en-US"/>
        </w:rPr>
        <w:t xml:space="preserve"> </w:t>
      </w:r>
      <w:r w:rsidRPr="005D1BF5">
        <w:rPr>
          <w:color w:val="000000" w:themeColor="text1"/>
          <w:sz w:val="24"/>
          <w:szCs w:val="24"/>
          <w:lang w:val="en-US"/>
        </w:rPr>
        <w:t>Cancer</w:t>
      </w:r>
      <w:r w:rsidRPr="005D1BF5">
        <w:rPr>
          <w:color w:val="000000" w:themeColor="text1"/>
          <w:spacing w:val="1"/>
          <w:sz w:val="24"/>
          <w:szCs w:val="24"/>
          <w:lang w:val="en-US"/>
        </w:rPr>
        <w:t xml:space="preserve"> </w:t>
      </w:r>
      <w:proofErr w:type="gramStart"/>
      <w:r w:rsidRPr="005D1BF5">
        <w:rPr>
          <w:color w:val="000000" w:themeColor="text1"/>
          <w:sz w:val="24"/>
          <w:szCs w:val="24"/>
          <w:lang w:val="en-US"/>
        </w:rPr>
        <w:t>2010;102:1687</w:t>
      </w:r>
      <w:proofErr w:type="gramEnd"/>
      <w:r w:rsidRPr="005D1BF5">
        <w:rPr>
          <w:color w:val="000000" w:themeColor="text1"/>
          <w:sz w:val="24"/>
          <w:szCs w:val="24"/>
          <w:lang w:val="en-US"/>
        </w:rPr>
        <w:t>-91</w:t>
      </w:r>
    </w:p>
    <w:p w14:paraId="5725B56A" w14:textId="77777777" w:rsidR="003A1624" w:rsidRPr="005D1BF5" w:rsidRDefault="003A1624">
      <w:pPr>
        <w:pStyle w:val="a5"/>
        <w:numPr>
          <w:ilvl w:val="0"/>
          <w:numId w:val="19"/>
        </w:numPr>
        <w:tabs>
          <w:tab w:val="left" w:pos="922"/>
        </w:tabs>
        <w:spacing w:line="259" w:lineRule="auto"/>
        <w:ind w:right="462"/>
        <w:jc w:val="both"/>
        <w:rPr>
          <w:color w:val="000000" w:themeColor="text1"/>
          <w:sz w:val="24"/>
          <w:szCs w:val="24"/>
          <w:lang w:val="en-US"/>
        </w:rPr>
      </w:pPr>
      <w:r w:rsidRPr="005D1BF5">
        <w:rPr>
          <w:color w:val="000000" w:themeColor="text1"/>
          <w:sz w:val="24"/>
          <w:szCs w:val="24"/>
          <w:lang w:val="en-US"/>
        </w:rPr>
        <w:t xml:space="preserve">Zhang L, Zhang Y, Huang P-Y, et al. Phase II clinical study of gemcitabine in the treatment of patients with advanced nasopharyngeal carcinoma after the failure of platinum-based chemotherapy. Cancer </w:t>
      </w:r>
      <w:proofErr w:type="spellStart"/>
      <w:r w:rsidRPr="005D1BF5">
        <w:rPr>
          <w:color w:val="000000" w:themeColor="text1"/>
          <w:sz w:val="24"/>
          <w:szCs w:val="24"/>
          <w:lang w:val="en-US"/>
        </w:rPr>
        <w:t>Chemother</w:t>
      </w:r>
      <w:proofErr w:type="spellEnd"/>
      <w:r w:rsidRPr="005D1BF5">
        <w:rPr>
          <w:color w:val="000000" w:themeColor="text1"/>
          <w:sz w:val="24"/>
          <w:szCs w:val="24"/>
          <w:lang w:val="en-US"/>
        </w:rPr>
        <w:t xml:space="preserve"> </w:t>
      </w:r>
      <w:proofErr w:type="spellStart"/>
      <w:r w:rsidRPr="005D1BF5">
        <w:rPr>
          <w:color w:val="000000" w:themeColor="text1"/>
          <w:sz w:val="24"/>
          <w:szCs w:val="24"/>
          <w:lang w:val="en-US"/>
        </w:rPr>
        <w:t>Pharmacol</w:t>
      </w:r>
      <w:proofErr w:type="spellEnd"/>
      <w:r w:rsidRPr="005D1BF5">
        <w:rPr>
          <w:color w:val="000000" w:themeColor="text1"/>
          <w:sz w:val="24"/>
          <w:szCs w:val="24"/>
          <w:lang w:val="en-US"/>
        </w:rPr>
        <w:t xml:space="preserve"> </w:t>
      </w:r>
      <w:proofErr w:type="gramStart"/>
      <w:r w:rsidRPr="005D1BF5">
        <w:rPr>
          <w:color w:val="000000" w:themeColor="text1"/>
          <w:sz w:val="24"/>
          <w:szCs w:val="24"/>
          <w:lang w:val="en-US"/>
        </w:rPr>
        <w:t>2008;61:33</w:t>
      </w:r>
      <w:proofErr w:type="gramEnd"/>
      <w:r w:rsidRPr="005D1BF5">
        <w:rPr>
          <w:color w:val="000000" w:themeColor="text1"/>
          <w:sz w:val="24"/>
          <w:szCs w:val="24"/>
          <w:lang w:val="en-US"/>
        </w:rPr>
        <w:t>-38</w:t>
      </w:r>
    </w:p>
    <w:p w14:paraId="5CAD8E47" w14:textId="77777777" w:rsidR="003A1624" w:rsidRPr="005D1BF5" w:rsidRDefault="003A1624">
      <w:pPr>
        <w:pStyle w:val="a5"/>
        <w:numPr>
          <w:ilvl w:val="0"/>
          <w:numId w:val="19"/>
        </w:numPr>
        <w:tabs>
          <w:tab w:val="left" w:pos="922"/>
        </w:tabs>
        <w:spacing w:line="259" w:lineRule="auto"/>
        <w:ind w:right="281"/>
        <w:jc w:val="both"/>
        <w:rPr>
          <w:color w:val="000000" w:themeColor="text1"/>
          <w:sz w:val="24"/>
          <w:szCs w:val="24"/>
          <w:lang w:val="en-US"/>
        </w:rPr>
      </w:pPr>
      <w:r w:rsidRPr="005D1BF5">
        <w:rPr>
          <w:color w:val="000000" w:themeColor="text1"/>
          <w:sz w:val="24"/>
          <w:szCs w:val="24"/>
          <w:lang w:val="en-US"/>
        </w:rPr>
        <w:t>Seiwert T.Y., Burtness B., Mehra R. et al. Safety and clinical activity of pembrolizumab</w:t>
      </w:r>
      <w:r w:rsidRPr="005D1BF5">
        <w:rPr>
          <w:color w:val="000000" w:themeColor="text1"/>
          <w:spacing w:val="1"/>
          <w:sz w:val="24"/>
          <w:szCs w:val="24"/>
          <w:lang w:val="en-US"/>
        </w:rPr>
        <w:t xml:space="preserve"> </w:t>
      </w:r>
      <w:r w:rsidRPr="005D1BF5">
        <w:rPr>
          <w:color w:val="000000" w:themeColor="text1"/>
          <w:sz w:val="24"/>
          <w:szCs w:val="24"/>
          <w:lang w:val="en-US"/>
        </w:rPr>
        <w:t>for treatment of recurrent or metastatic squamous cell carcinoma of the head and neck</w:t>
      </w:r>
      <w:r w:rsidRPr="005D1BF5">
        <w:rPr>
          <w:color w:val="000000" w:themeColor="text1"/>
          <w:spacing w:val="1"/>
          <w:sz w:val="24"/>
          <w:szCs w:val="24"/>
          <w:lang w:val="en-US"/>
        </w:rPr>
        <w:t xml:space="preserve"> </w:t>
      </w:r>
      <w:r w:rsidRPr="005D1BF5">
        <w:rPr>
          <w:color w:val="000000" w:themeColor="text1"/>
          <w:sz w:val="24"/>
          <w:szCs w:val="24"/>
          <w:lang w:val="en-US"/>
        </w:rPr>
        <w:t xml:space="preserve">(KEYNOTE-012): an open-label, </w:t>
      </w:r>
      <w:proofErr w:type="spellStart"/>
      <w:r w:rsidRPr="005D1BF5">
        <w:rPr>
          <w:color w:val="000000" w:themeColor="text1"/>
          <w:sz w:val="24"/>
          <w:szCs w:val="24"/>
          <w:lang w:val="en-US"/>
        </w:rPr>
        <w:t>multicentre</w:t>
      </w:r>
      <w:proofErr w:type="spellEnd"/>
      <w:r w:rsidRPr="005D1BF5">
        <w:rPr>
          <w:color w:val="000000" w:themeColor="text1"/>
          <w:sz w:val="24"/>
          <w:szCs w:val="24"/>
          <w:lang w:val="en-US"/>
        </w:rPr>
        <w:t xml:space="preserve">, phase 1b trial. Lancet Oncol </w:t>
      </w:r>
      <w:proofErr w:type="gramStart"/>
      <w:r w:rsidRPr="005D1BF5">
        <w:rPr>
          <w:color w:val="000000" w:themeColor="text1"/>
          <w:sz w:val="24"/>
          <w:szCs w:val="24"/>
          <w:lang w:val="en-US"/>
        </w:rPr>
        <w:t>2016;17:956</w:t>
      </w:r>
      <w:proofErr w:type="gramEnd"/>
      <w:r w:rsidRPr="005D1BF5">
        <w:rPr>
          <w:color w:val="000000" w:themeColor="text1"/>
          <w:sz w:val="24"/>
          <w:szCs w:val="24"/>
          <w:lang w:val="en-US"/>
        </w:rPr>
        <w:t>–</w:t>
      </w:r>
      <w:r w:rsidRPr="005D1BF5">
        <w:rPr>
          <w:color w:val="000000" w:themeColor="text1"/>
          <w:spacing w:val="-57"/>
          <w:sz w:val="24"/>
          <w:szCs w:val="24"/>
          <w:lang w:val="en-US"/>
        </w:rPr>
        <w:t xml:space="preserve"> </w:t>
      </w:r>
      <w:r w:rsidRPr="005D1BF5">
        <w:rPr>
          <w:color w:val="000000" w:themeColor="text1"/>
          <w:sz w:val="24"/>
          <w:szCs w:val="24"/>
          <w:lang w:val="en-US"/>
        </w:rPr>
        <w:t>965</w:t>
      </w:r>
    </w:p>
    <w:p w14:paraId="093833C8" w14:textId="77777777" w:rsidR="003A1624" w:rsidRPr="005D1BF5" w:rsidRDefault="003A1624">
      <w:pPr>
        <w:pStyle w:val="a5"/>
        <w:numPr>
          <w:ilvl w:val="0"/>
          <w:numId w:val="19"/>
        </w:numPr>
        <w:tabs>
          <w:tab w:val="left" w:pos="922"/>
        </w:tabs>
        <w:spacing w:line="259" w:lineRule="auto"/>
        <w:ind w:right="304"/>
        <w:jc w:val="both"/>
        <w:rPr>
          <w:color w:val="000000" w:themeColor="text1"/>
          <w:sz w:val="24"/>
          <w:szCs w:val="24"/>
          <w:lang w:val="en-US"/>
        </w:rPr>
      </w:pPr>
      <w:r w:rsidRPr="005D1BF5">
        <w:rPr>
          <w:color w:val="000000" w:themeColor="text1"/>
          <w:sz w:val="24"/>
          <w:szCs w:val="24"/>
          <w:lang w:val="en-US"/>
        </w:rPr>
        <w:t>Chow L.Q., Haddad R., Gupta S. et al. Antitumor activity of pembrolizumab in</w:t>
      </w:r>
      <w:r w:rsidRPr="005D1BF5">
        <w:rPr>
          <w:color w:val="000000" w:themeColor="text1"/>
          <w:spacing w:val="1"/>
          <w:sz w:val="24"/>
          <w:szCs w:val="24"/>
          <w:lang w:val="en-US"/>
        </w:rPr>
        <w:t xml:space="preserve"> </w:t>
      </w:r>
      <w:r w:rsidRPr="005D1BF5">
        <w:rPr>
          <w:color w:val="000000" w:themeColor="text1"/>
          <w:sz w:val="24"/>
          <w:szCs w:val="24"/>
          <w:lang w:val="en-US"/>
        </w:rPr>
        <w:t>biomarker-unselected patients with recurrent and / or metastatic head and neck squamous</w:t>
      </w:r>
      <w:r w:rsidRPr="005D1BF5">
        <w:rPr>
          <w:color w:val="000000" w:themeColor="text1"/>
          <w:spacing w:val="-57"/>
          <w:sz w:val="24"/>
          <w:szCs w:val="24"/>
          <w:lang w:val="en-US"/>
        </w:rPr>
        <w:t xml:space="preserve"> </w:t>
      </w:r>
      <w:r w:rsidRPr="005D1BF5">
        <w:rPr>
          <w:color w:val="000000" w:themeColor="text1"/>
          <w:sz w:val="24"/>
          <w:szCs w:val="24"/>
          <w:lang w:val="en-US"/>
        </w:rPr>
        <w:t xml:space="preserve">cell carcinoma: results from the phase </w:t>
      </w:r>
      <w:proofErr w:type="spellStart"/>
      <w:r w:rsidRPr="005D1BF5">
        <w:rPr>
          <w:color w:val="000000" w:themeColor="text1"/>
          <w:sz w:val="24"/>
          <w:szCs w:val="24"/>
          <w:lang w:val="en-US"/>
        </w:rPr>
        <w:t>Ib</w:t>
      </w:r>
      <w:proofErr w:type="spellEnd"/>
      <w:r w:rsidRPr="005D1BF5">
        <w:rPr>
          <w:color w:val="000000" w:themeColor="text1"/>
          <w:sz w:val="24"/>
          <w:szCs w:val="24"/>
          <w:lang w:val="en-US"/>
        </w:rPr>
        <w:t xml:space="preserve"> KEYNOTE-012 expansion cohort. J Clin Oncol</w:t>
      </w:r>
      <w:r w:rsidRPr="005D1BF5">
        <w:rPr>
          <w:color w:val="000000" w:themeColor="text1"/>
          <w:spacing w:val="-57"/>
          <w:sz w:val="24"/>
          <w:szCs w:val="24"/>
          <w:lang w:val="en-US"/>
        </w:rPr>
        <w:t xml:space="preserve"> </w:t>
      </w:r>
      <w:proofErr w:type="gramStart"/>
      <w:r w:rsidRPr="005D1BF5">
        <w:rPr>
          <w:color w:val="000000" w:themeColor="text1"/>
          <w:sz w:val="24"/>
          <w:szCs w:val="24"/>
          <w:lang w:val="en-US"/>
        </w:rPr>
        <w:t>2016;34:3838</w:t>
      </w:r>
      <w:proofErr w:type="gramEnd"/>
      <w:r w:rsidRPr="005D1BF5">
        <w:rPr>
          <w:color w:val="000000" w:themeColor="text1"/>
          <w:sz w:val="24"/>
          <w:szCs w:val="24"/>
          <w:lang w:val="en-US"/>
        </w:rPr>
        <w:t>–3845</w:t>
      </w:r>
    </w:p>
    <w:p w14:paraId="4C27280B" w14:textId="77777777" w:rsidR="003A1624" w:rsidRPr="005D1BF5" w:rsidRDefault="003A1624">
      <w:pPr>
        <w:pStyle w:val="a5"/>
        <w:numPr>
          <w:ilvl w:val="0"/>
          <w:numId w:val="19"/>
        </w:numPr>
        <w:tabs>
          <w:tab w:val="left" w:pos="922"/>
        </w:tabs>
        <w:spacing w:line="259" w:lineRule="auto"/>
        <w:ind w:right="444"/>
        <w:jc w:val="both"/>
        <w:rPr>
          <w:color w:val="000000" w:themeColor="text1"/>
          <w:sz w:val="24"/>
          <w:szCs w:val="24"/>
          <w:lang w:val="en-US"/>
        </w:rPr>
      </w:pPr>
      <w:r w:rsidRPr="005D1BF5">
        <w:rPr>
          <w:color w:val="000000" w:themeColor="text1"/>
          <w:sz w:val="24"/>
          <w:szCs w:val="24"/>
          <w:lang w:val="en-US"/>
        </w:rPr>
        <w:t xml:space="preserve">Hsu C., Lee S.H., </w:t>
      </w:r>
      <w:proofErr w:type="spellStart"/>
      <w:r w:rsidRPr="005D1BF5">
        <w:rPr>
          <w:color w:val="000000" w:themeColor="text1"/>
          <w:sz w:val="24"/>
          <w:szCs w:val="24"/>
          <w:lang w:val="en-US"/>
        </w:rPr>
        <w:t>Ejadi</w:t>
      </w:r>
      <w:proofErr w:type="spellEnd"/>
      <w:r w:rsidRPr="005D1BF5">
        <w:rPr>
          <w:color w:val="000000" w:themeColor="text1"/>
          <w:sz w:val="24"/>
          <w:szCs w:val="24"/>
          <w:lang w:val="en-US"/>
        </w:rPr>
        <w:t xml:space="preserve"> S. et al. Safety and antitumor activity of pembrolizumab in</w:t>
      </w:r>
      <w:r w:rsidRPr="005D1BF5">
        <w:rPr>
          <w:color w:val="000000" w:themeColor="text1"/>
          <w:spacing w:val="1"/>
          <w:sz w:val="24"/>
          <w:szCs w:val="24"/>
          <w:lang w:val="en-US"/>
        </w:rPr>
        <w:t xml:space="preserve"> </w:t>
      </w:r>
      <w:r w:rsidRPr="005D1BF5">
        <w:rPr>
          <w:color w:val="000000" w:themeColor="text1"/>
          <w:sz w:val="24"/>
          <w:szCs w:val="24"/>
          <w:lang w:val="en-US"/>
        </w:rPr>
        <w:t>patients with programmed death-ligand 1-positive nasopharyngeal carcinoma: results of</w:t>
      </w:r>
      <w:r w:rsidRPr="005D1BF5">
        <w:rPr>
          <w:color w:val="000000" w:themeColor="text1"/>
          <w:spacing w:val="-57"/>
          <w:sz w:val="24"/>
          <w:szCs w:val="24"/>
          <w:lang w:val="en-US"/>
        </w:rPr>
        <w:t xml:space="preserve"> </w:t>
      </w:r>
      <w:r w:rsidRPr="005D1BF5">
        <w:rPr>
          <w:color w:val="000000" w:themeColor="text1"/>
          <w:sz w:val="24"/>
          <w:szCs w:val="24"/>
          <w:lang w:val="en-US"/>
        </w:rPr>
        <w:t>the</w:t>
      </w:r>
      <w:r w:rsidRPr="005D1BF5">
        <w:rPr>
          <w:color w:val="000000" w:themeColor="text1"/>
          <w:spacing w:val="-1"/>
          <w:sz w:val="24"/>
          <w:szCs w:val="24"/>
          <w:lang w:val="en-US"/>
        </w:rPr>
        <w:t xml:space="preserve"> </w:t>
      </w:r>
      <w:r w:rsidRPr="005D1BF5">
        <w:rPr>
          <w:color w:val="000000" w:themeColor="text1"/>
          <w:sz w:val="24"/>
          <w:szCs w:val="24"/>
          <w:lang w:val="en-US"/>
        </w:rPr>
        <w:t xml:space="preserve">KEYNOTE-028 study. J Clin Oncol </w:t>
      </w:r>
      <w:proofErr w:type="gramStart"/>
      <w:r w:rsidRPr="005D1BF5">
        <w:rPr>
          <w:color w:val="000000" w:themeColor="text1"/>
          <w:sz w:val="24"/>
          <w:szCs w:val="24"/>
          <w:lang w:val="en-US"/>
        </w:rPr>
        <w:t>2017;35:4050</w:t>
      </w:r>
      <w:proofErr w:type="gramEnd"/>
      <w:r w:rsidRPr="005D1BF5">
        <w:rPr>
          <w:color w:val="000000" w:themeColor="text1"/>
          <w:sz w:val="24"/>
          <w:szCs w:val="24"/>
          <w:lang w:val="en-US"/>
        </w:rPr>
        <w:t>–4056</w:t>
      </w:r>
    </w:p>
    <w:p w14:paraId="1538042B"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proofErr w:type="spellStart"/>
      <w:r w:rsidRPr="005D1BF5">
        <w:rPr>
          <w:color w:val="000000" w:themeColor="text1"/>
          <w:sz w:val="24"/>
          <w:szCs w:val="24"/>
          <w:lang w:val="en-US"/>
        </w:rPr>
        <w:t>Sittel</w:t>
      </w:r>
      <w:proofErr w:type="spellEnd"/>
      <w:r w:rsidRPr="005D1BF5">
        <w:rPr>
          <w:color w:val="000000" w:themeColor="text1"/>
          <w:sz w:val="24"/>
          <w:szCs w:val="24"/>
          <w:lang w:val="en-US"/>
        </w:rPr>
        <w:t xml:space="preserve"> C, Gossmann A, </w:t>
      </w:r>
      <w:proofErr w:type="spellStart"/>
      <w:r w:rsidRPr="005D1BF5">
        <w:rPr>
          <w:color w:val="000000" w:themeColor="text1"/>
          <w:sz w:val="24"/>
          <w:szCs w:val="24"/>
          <w:lang w:val="en-US"/>
        </w:rPr>
        <w:t>Jungehu¨lsing</w:t>
      </w:r>
      <w:proofErr w:type="spellEnd"/>
      <w:r w:rsidRPr="005D1BF5">
        <w:rPr>
          <w:color w:val="000000" w:themeColor="text1"/>
          <w:sz w:val="24"/>
          <w:szCs w:val="24"/>
          <w:lang w:val="en-US"/>
        </w:rPr>
        <w:t xml:space="preserve"> M, </w:t>
      </w:r>
      <w:proofErr w:type="spellStart"/>
      <w:r w:rsidRPr="005D1BF5">
        <w:rPr>
          <w:color w:val="000000" w:themeColor="text1"/>
          <w:sz w:val="24"/>
          <w:szCs w:val="24"/>
          <w:lang w:val="en-US"/>
        </w:rPr>
        <w:t>Za¨hringer</w:t>
      </w:r>
      <w:proofErr w:type="spellEnd"/>
      <w:r w:rsidRPr="005D1BF5">
        <w:rPr>
          <w:color w:val="000000" w:themeColor="text1"/>
          <w:sz w:val="24"/>
          <w:szCs w:val="24"/>
          <w:lang w:val="en-US"/>
        </w:rPr>
        <w:t xml:space="preserve"> M. </w:t>
      </w:r>
      <w:proofErr w:type="spellStart"/>
      <w:r w:rsidRPr="005D1BF5">
        <w:rPr>
          <w:color w:val="000000" w:themeColor="text1"/>
          <w:sz w:val="24"/>
          <w:szCs w:val="24"/>
          <w:lang w:val="en-US"/>
        </w:rPr>
        <w:t>Superselective</w:t>
      </w:r>
      <w:proofErr w:type="spellEnd"/>
      <w:r w:rsidRPr="005D1BF5">
        <w:rPr>
          <w:color w:val="000000" w:themeColor="text1"/>
          <w:sz w:val="24"/>
          <w:szCs w:val="24"/>
          <w:lang w:val="en-US"/>
        </w:rPr>
        <w:t xml:space="preserve"> embolization as palliative treatment of recurrent hemorrhage in advanced carcinoma of the head and neck. </w:t>
      </w:r>
      <w:proofErr w:type="spellStart"/>
      <w:r w:rsidRPr="005D1BF5">
        <w:rPr>
          <w:color w:val="000000" w:themeColor="text1"/>
          <w:sz w:val="24"/>
          <w:szCs w:val="24"/>
        </w:rPr>
        <w:t>Ann</w:t>
      </w:r>
      <w:proofErr w:type="spellEnd"/>
      <w:r w:rsidRPr="005D1BF5">
        <w:rPr>
          <w:color w:val="000000" w:themeColor="text1"/>
          <w:sz w:val="24"/>
          <w:szCs w:val="24"/>
        </w:rPr>
        <w:t xml:space="preserve"> </w:t>
      </w:r>
      <w:proofErr w:type="spellStart"/>
      <w:r w:rsidRPr="005D1BF5">
        <w:rPr>
          <w:color w:val="000000" w:themeColor="text1"/>
          <w:sz w:val="24"/>
          <w:szCs w:val="24"/>
        </w:rPr>
        <w:t>Otol</w:t>
      </w:r>
      <w:proofErr w:type="spellEnd"/>
      <w:r w:rsidRPr="005D1BF5">
        <w:rPr>
          <w:color w:val="000000" w:themeColor="text1"/>
          <w:sz w:val="24"/>
          <w:szCs w:val="24"/>
        </w:rPr>
        <w:t xml:space="preserve"> </w:t>
      </w:r>
      <w:proofErr w:type="spellStart"/>
      <w:r w:rsidRPr="005D1BF5">
        <w:rPr>
          <w:color w:val="000000" w:themeColor="text1"/>
          <w:sz w:val="24"/>
          <w:szCs w:val="24"/>
        </w:rPr>
        <w:t>Rhinol</w:t>
      </w:r>
      <w:proofErr w:type="spellEnd"/>
      <w:r w:rsidRPr="005D1BF5">
        <w:rPr>
          <w:color w:val="000000" w:themeColor="text1"/>
          <w:sz w:val="24"/>
          <w:szCs w:val="24"/>
        </w:rPr>
        <w:t xml:space="preserve"> </w:t>
      </w:r>
      <w:proofErr w:type="spellStart"/>
      <w:r w:rsidRPr="005D1BF5">
        <w:rPr>
          <w:color w:val="000000" w:themeColor="text1"/>
          <w:sz w:val="24"/>
          <w:szCs w:val="24"/>
        </w:rPr>
        <w:t>Laryngol</w:t>
      </w:r>
      <w:proofErr w:type="spellEnd"/>
      <w:r w:rsidRPr="005D1BF5">
        <w:rPr>
          <w:color w:val="000000" w:themeColor="text1"/>
          <w:sz w:val="24"/>
          <w:szCs w:val="24"/>
        </w:rPr>
        <w:t>. 2001;110(12):1126-1128.</w:t>
      </w:r>
    </w:p>
    <w:p w14:paraId="210494C1" w14:textId="77777777" w:rsidR="003A1624" w:rsidRPr="005D1BF5" w:rsidRDefault="003A1624">
      <w:pPr>
        <w:pStyle w:val="a5"/>
        <w:numPr>
          <w:ilvl w:val="0"/>
          <w:numId w:val="19"/>
        </w:numPr>
        <w:tabs>
          <w:tab w:val="left" w:pos="922"/>
        </w:tabs>
        <w:spacing w:line="259" w:lineRule="auto"/>
        <w:ind w:right="363"/>
        <w:jc w:val="both"/>
        <w:rPr>
          <w:color w:val="000000" w:themeColor="text1"/>
          <w:sz w:val="24"/>
          <w:szCs w:val="24"/>
          <w:lang w:val="en-US"/>
        </w:rPr>
      </w:pPr>
      <w:r w:rsidRPr="005D1BF5">
        <w:rPr>
          <w:color w:val="000000" w:themeColor="text1"/>
          <w:sz w:val="24"/>
          <w:szCs w:val="24"/>
          <w:lang w:val="en-US"/>
        </w:rPr>
        <w:t>Clarke P., Radford K., Coffey M., Stewart M. Speech and swallow rehabilitation in head</w:t>
      </w:r>
      <w:r w:rsidRPr="005D1BF5">
        <w:rPr>
          <w:color w:val="000000" w:themeColor="text1"/>
          <w:spacing w:val="-57"/>
          <w:sz w:val="24"/>
          <w:szCs w:val="24"/>
          <w:lang w:val="en-US"/>
        </w:rPr>
        <w:t xml:space="preserve"> </w:t>
      </w:r>
      <w:r w:rsidRPr="005D1BF5">
        <w:rPr>
          <w:color w:val="000000" w:themeColor="text1"/>
          <w:sz w:val="24"/>
          <w:szCs w:val="24"/>
          <w:lang w:val="en-US"/>
        </w:rPr>
        <w:t xml:space="preserve">and neck cancer: United Kingdom National Multidisciplinary Guidelines. J </w:t>
      </w:r>
      <w:proofErr w:type="spellStart"/>
      <w:r w:rsidRPr="005D1BF5">
        <w:rPr>
          <w:color w:val="000000" w:themeColor="text1"/>
          <w:sz w:val="24"/>
          <w:szCs w:val="24"/>
          <w:lang w:val="en-US"/>
        </w:rPr>
        <w:t>Laryngol</w:t>
      </w:r>
      <w:proofErr w:type="spellEnd"/>
      <w:r w:rsidRPr="005D1BF5">
        <w:rPr>
          <w:color w:val="000000" w:themeColor="text1"/>
          <w:spacing w:val="1"/>
          <w:sz w:val="24"/>
          <w:szCs w:val="24"/>
          <w:lang w:val="en-US"/>
        </w:rPr>
        <w:t xml:space="preserve"> </w:t>
      </w:r>
      <w:proofErr w:type="spellStart"/>
      <w:r w:rsidRPr="005D1BF5">
        <w:rPr>
          <w:color w:val="000000" w:themeColor="text1"/>
          <w:sz w:val="24"/>
          <w:szCs w:val="24"/>
          <w:lang w:val="en-US"/>
        </w:rPr>
        <w:t>Otol</w:t>
      </w:r>
      <w:proofErr w:type="spellEnd"/>
      <w:r w:rsidRPr="005D1BF5">
        <w:rPr>
          <w:color w:val="000000" w:themeColor="text1"/>
          <w:spacing w:val="-1"/>
          <w:sz w:val="24"/>
          <w:szCs w:val="24"/>
          <w:lang w:val="en-US"/>
        </w:rPr>
        <w:t xml:space="preserve"> </w:t>
      </w:r>
      <w:r w:rsidRPr="005D1BF5">
        <w:rPr>
          <w:color w:val="000000" w:themeColor="text1"/>
          <w:sz w:val="24"/>
          <w:szCs w:val="24"/>
          <w:lang w:val="en-US"/>
        </w:rPr>
        <w:t>2016;130(S2</w:t>
      </w:r>
      <w:proofErr w:type="gramStart"/>
      <w:r w:rsidRPr="005D1BF5">
        <w:rPr>
          <w:color w:val="000000" w:themeColor="text1"/>
          <w:sz w:val="24"/>
          <w:szCs w:val="24"/>
          <w:lang w:val="en-US"/>
        </w:rPr>
        <w:t>):S</w:t>
      </w:r>
      <w:proofErr w:type="gramEnd"/>
      <w:r w:rsidRPr="005D1BF5">
        <w:rPr>
          <w:color w:val="000000" w:themeColor="text1"/>
          <w:sz w:val="24"/>
          <w:szCs w:val="24"/>
          <w:lang w:val="en-US"/>
        </w:rPr>
        <w:t>176–80</w:t>
      </w:r>
    </w:p>
    <w:p w14:paraId="47CB6D41" w14:textId="77777777" w:rsidR="003A1624" w:rsidRPr="005D1BF5" w:rsidRDefault="003A1624">
      <w:pPr>
        <w:pStyle w:val="a5"/>
        <w:numPr>
          <w:ilvl w:val="0"/>
          <w:numId w:val="19"/>
        </w:numPr>
        <w:tabs>
          <w:tab w:val="left" w:pos="922"/>
        </w:tabs>
        <w:spacing w:line="259" w:lineRule="auto"/>
        <w:ind w:right="283"/>
        <w:jc w:val="both"/>
        <w:rPr>
          <w:color w:val="000000" w:themeColor="text1"/>
          <w:sz w:val="24"/>
          <w:szCs w:val="24"/>
        </w:rPr>
      </w:pPr>
      <w:proofErr w:type="spellStart"/>
      <w:r w:rsidRPr="005D1BF5">
        <w:rPr>
          <w:color w:val="000000" w:themeColor="text1"/>
          <w:sz w:val="24"/>
          <w:szCs w:val="24"/>
        </w:rPr>
        <w:t>Сытов</w:t>
      </w:r>
      <w:proofErr w:type="spellEnd"/>
      <w:r w:rsidRPr="005D1BF5">
        <w:rPr>
          <w:color w:val="000000" w:themeColor="text1"/>
          <w:sz w:val="24"/>
          <w:szCs w:val="24"/>
        </w:rPr>
        <w:t xml:space="preserve"> А. В., </w:t>
      </w:r>
      <w:proofErr w:type="spellStart"/>
      <w:r w:rsidRPr="005D1BF5">
        <w:rPr>
          <w:color w:val="000000" w:themeColor="text1"/>
          <w:sz w:val="24"/>
          <w:szCs w:val="24"/>
        </w:rPr>
        <w:t>Лейдерман</w:t>
      </w:r>
      <w:proofErr w:type="spellEnd"/>
      <w:r w:rsidRPr="005D1BF5">
        <w:rPr>
          <w:color w:val="000000" w:themeColor="text1"/>
          <w:sz w:val="24"/>
          <w:szCs w:val="24"/>
        </w:rPr>
        <w:t xml:space="preserve"> И. Н., Ломидзе С. В., Нехаев И. В., Хотеев А. Ж.</w:t>
      </w:r>
      <w:r w:rsidRPr="005D1BF5">
        <w:rPr>
          <w:color w:val="000000" w:themeColor="text1"/>
          <w:spacing w:val="1"/>
          <w:sz w:val="24"/>
          <w:szCs w:val="24"/>
        </w:rPr>
        <w:t xml:space="preserve"> </w:t>
      </w:r>
      <w:r w:rsidRPr="005D1BF5">
        <w:rPr>
          <w:color w:val="000000" w:themeColor="text1"/>
          <w:sz w:val="24"/>
          <w:szCs w:val="24"/>
        </w:rPr>
        <w:t>Практические</w:t>
      </w:r>
      <w:r w:rsidRPr="005D1BF5">
        <w:rPr>
          <w:color w:val="000000" w:themeColor="text1"/>
          <w:spacing w:val="-5"/>
          <w:sz w:val="24"/>
          <w:szCs w:val="24"/>
        </w:rPr>
        <w:t xml:space="preserve"> </w:t>
      </w:r>
      <w:r w:rsidRPr="005D1BF5">
        <w:rPr>
          <w:color w:val="000000" w:themeColor="text1"/>
          <w:sz w:val="24"/>
          <w:szCs w:val="24"/>
        </w:rPr>
        <w:t>рекомендации</w:t>
      </w:r>
      <w:r w:rsidRPr="005D1BF5">
        <w:rPr>
          <w:color w:val="000000" w:themeColor="text1"/>
          <w:spacing w:val="-5"/>
          <w:sz w:val="24"/>
          <w:szCs w:val="24"/>
        </w:rPr>
        <w:t xml:space="preserve"> </w:t>
      </w:r>
      <w:r w:rsidRPr="005D1BF5">
        <w:rPr>
          <w:color w:val="000000" w:themeColor="text1"/>
          <w:sz w:val="24"/>
          <w:szCs w:val="24"/>
        </w:rPr>
        <w:t>по</w:t>
      </w:r>
      <w:r w:rsidRPr="005D1BF5">
        <w:rPr>
          <w:color w:val="000000" w:themeColor="text1"/>
          <w:spacing w:val="-4"/>
          <w:sz w:val="24"/>
          <w:szCs w:val="24"/>
        </w:rPr>
        <w:t xml:space="preserve"> </w:t>
      </w:r>
      <w:proofErr w:type="spellStart"/>
      <w:r w:rsidRPr="005D1BF5">
        <w:rPr>
          <w:color w:val="000000" w:themeColor="text1"/>
          <w:sz w:val="24"/>
          <w:szCs w:val="24"/>
        </w:rPr>
        <w:t>нутритивной</w:t>
      </w:r>
      <w:proofErr w:type="spellEnd"/>
      <w:r w:rsidRPr="005D1BF5">
        <w:rPr>
          <w:color w:val="000000" w:themeColor="text1"/>
          <w:spacing w:val="-5"/>
          <w:sz w:val="24"/>
          <w:szCs w:val="24"/>
        </w:rPr>
        <w:t xml:space="preserve"> </w:t>
      </w:r>
      <w:r w:rsidRPr="005D1BF5">
        <w:rPr>
          <w:color w:val="000000" w:themeColor="text1"/>
          <w:sz w:val="24"/>
          <w:szCs w:val="24"/>
        </w:rPr>
        <w:t>поддержке</w:t>
      </w:r>
      <w:r w:rsidRPr="005D1BF5">
        <w:rPr>
          <w:color w:val="000000" w:themeColor="text1"/>
          <w:spacing w:val="-5"/>
          <w:sz w:val="24"/>
          <w:szCs w:val="24"/>
        </w:rPr>
        <w:t xml:space="preserve"> </w:t>
      </w:r>
      <w:r w:rsidRPr="005D1BF5">
        <w:rPr>
          <w:color w:val="000000" w:themeColor="text1"/>
          <w:sz w:val="24"/>
          <w:szCs w:val="24"/>
        </w:rPr>
        <w:t>онкологических</w:t>
      </w:r>
      <w:r w:rsidRPr="005D1BF5">
        <w:rPr>
          <w:color w:val="000000" w:themeColor="text1"/>
          <w:spacing w:val="3"/>
          <w:sz w:val="24"/>
          <w:szCs w:val="24"/>
        </w:rPr>
        <w:t xml:space="preserve"> </w:t>
      </w:r>
      <w:r w:rsidRPr="005D1BF5">
        <w:rPr>
          <w:color w:val="000000" w:themeColor="text1"/>
          <w:sz w:val="24"/>
          <w:szCs w:val="24"/>
        </w:rPr>
        <w:t>больных</w:t>
      </w:r>
    </w:p>
    <w:p w14:paraId="622B38D8" w14:textId="77777777" w:rsidR="003A1624" w:rsidRPr="005D1BF5" w:rsidRDefault="003A1624" w:rsidP="003A1624">
      <w:pPr>
        <w:pStyle w:val="a3"/>
        <w:spacing w:line="259" w:lineRule="auto"/>
        <w:ind w:left="426" w:right="283"/>
        <w:jc w:val="both"/>
        <w:rPr>
          <w:color w:val="000000" w:themeColor="text1"/>
        </w:rPr>
      </w:pPr>
      <w:r w:rsidRPr="005D1BF5">
        <w:rPr>
          <w:color w:val="000000" w:themeColor="text1"/>
        </w:rPr>
        <w:t>// Злокачественные опухоли: Практические рекомендации RUSSCO #3s2, 2018 (том</w:t>
      </w:r>
      <w:r w:rsidRPr="005D1BF5">
        <w:rPr>
          <w:color w:val="000000" w:themeColor="text1"/>
          <w:spacing w:val="-57"/>
        </w:rPr>
        <w:t xml:space="preserve"> </w:t>
      </w:r>
      <w:r w:rsidRPr="005D1BF5">
        <w:rPr>
          <w:color w:val="000000" w:themeColor="text1"/>
        </w:rPr>
        <w:t xml:space="preserve">8). С. </w:t>
      </w:r>
      <w:r w:rsidRPr="005D1BF5">
        <w:rPr>
          <w:color w:val="000000" w:themeColor="text1"/>
        </w:rPr>
        <w:lastRenderedPageBreak/>
        <w:t>575–583</w:t>
      </w:r>
    </w:p>
    <w:p w14:paraId="2F309554" w14:textId="77777777" w:rsidR="003A1624" w:rsidRPr="005D1BF5" w:rsidRDefault="003A1624">
      <w:pPr>
        <w:pStyle w:val="a5"/>
        <w:numPr>
          <w:ilvl w:val="0"/>
          <w:numId w:val="19"/>
        </w:numPr>
        <w:tabs>
          <w:tab w:val="left" w:pos="922"/>
        </w:tabs>
        <w:spacing w:line="259" w:lineRule="auto"/>
        <w:ind w:right="433"/>
        <w:jc w:val="both"/>
        <w:rPr>
          <w:color w:val="000000" w:themeColor="text1"/>
          <w:sz w:val="24"/>
          <w:szCs w:val="24"/>
        </w:rPr>
      </w:pPr>
      <w:r w:rsidRPr="005D1BF5">
        <w:rPr>
          <w:color w:val="000000" w:themeColor="text1"/>
          <w:sz w:val="24"/>
          <w:szCs w:val="24"/>
          <w:lang w:val="en-US"/>
        </w:rPr>
        <w:t>Zhao, S. G., Alexander, N. B., Djuric, Z., et al (2015). Maintaining physical activity</w:t>
      </w:r>
      <w:r w:rsidRPr="005D1BF5">
        <w:rPr>
          <w:color w:val="000000" w:themeColor="text1"/>
          <w:spacing w:val="1"/>
          <w:sz w:val="24"/>
          <w:szCs w:val="24"/>
          <w:lang w:val="en-US"/>
        </w:rPr>
        <w:t xml:space="preserve"> </w:t>
      </w:r>
      <w:r w:rsidRPr="005D1BF5">
        <w:rPr>
          <w:color w:val="000000" w:themeColor="text1"/>
          <w:sz w:val="24"/>
          <w:szCs w:val="24"/>
          <w:lang w:val="en-US"/>
        </w:rPr>
        <w:t xml:space="preserve">during head and neck cancer treatment: Results of a </w:t>
      </w:r>
      <w:proofErr w:type="gramStart"/>
      <w:r w:rsidRPr="005D1BF5">
        <w:rPr>
          <w:color w:val="000000" w:themeColor="text1"/>
          <w:sz w:val="24"/>
          <w:szCs w:val="24"/>
          <w:lang w:val="en-US"/>
        </w:rPr>
        <w:t>pilot controlled</w:t>
      </w:r>
      <w:proofErr w:type="gramEnd"/>
      <w:r w:rsidRPr="005D1BF5">
        <w:rPr>
          <w:color w:val="000000" w:themeColor="text1"/>
          <w:sz w:val="24"/>
          <w:szCs w:val="24"/>
          <w:lang w:val="en-US"/>
        </w:rPr>
        <w:t xml:space="preserve"> trial. </w:t>
      </w:r>
      <w:r w:rsidRPr="005D1BF5">
        <w:rPr>
          <w:color w:val="000000" w:themeColor="text1"/>
          <w:sz w:val="24"/>
          <w:szCs w:val="24"/>
        </w:rPr>
        <w:t xml:space="preserve">Head &amp; </w:t>
      </w:r>
      <w:proofErr w:type="spellStart"/>
      <w:r w:rsidRPr="005D1BF5">
        <w:rPr>
          <w:color w:val="000000" w:themeColor="text1"/>
          <w:sz w:val="24"/>
          <w:szCs w:val="24"/>
        </w:rPr>
        <w:t>Neck</w:t>
      </w:r>
      <w:proofErr w:type="spellEnd"/>
      <w:r w:rsidRPr="005D1BF5">
        <w:rPr>
          <w:color w:val="000000" w:themeColor="text1"/>
          <w:sz w:val="24"/>
          <w:szCs w:val="24"/>
        </w:rPr>
        <w:t>,</w:t>
      </w:r>
      <w:r w:rsidRPr="005D1BF5">
        <w:rPr>
          <w:color w:val="000000" w:themeColor="text1"/>
          <w:spacing w:val="-57"/>
          <w:sz w:val="24"/>
          <w:szCs w:val="24"/>
        </w:rPr>
        <w:t xml:space="preserve"> </w:t>
      </w:r>
      <w:r w:rsidRPr="005D1BF5">
        <w:rPr>
          <w:color w:val="000000" w:themeColor="text1"/>
          <w:sz w:val="24"/>
          <w:szCs w:val="24"/>
        </w:rPr>
        <w:t>38(S1),</w:t>
      </w:r>
      <w:r w:rsidRPr="005D1BF5">
        <w:rPr>
          <w:color w:val="000000" w:themeColor="text1"/>
          <w:spacing w:val="-1"/>
          <w:sz w:val="24"/>
          <w:szCs w:val="24"/>
        </w:rPr>
        <w:t xml:space="preserve"> </w:t>
      </w:r>
      <w:r w:rsidRPr="005D1BF5">
        <w:rPr>
          <w:color w:val="000000" w:themeColor="text1"/>
          <w:sz w:val="24"/>
          <w:szCs w:val="24"/>
        </w:rPr>
        <w:t>E1086–E1096</w:t>
      </w:r>
    </w:p>
    <w:p w14:paraId="75DD8FB4" w14:textId="77777777" w:rsidR="003A1624" w:rsidRPr="005D1BF5" w:rsidRDefault="003A1624">
      <w:pPr>
        <w:pStyle w:val="a5"/>
        <w:numPr>
          <w:ilvl w:val="0"/>
          <w:numId w:val="19"/>
        </w:numPr>
        <w:tabs>
          <w:tab w:val="left" w:pos="922"/>
        </w:tabs>
        <w:spacing w:line="259" w:lineRule="auto"/>
        <w:ind w:right="395"/>
        <w:jc w:val="both"/>
        <w:rPr>
          <w:color w:val="000000" w:themeColor="text1"/>
          <w:sz w:val="24"/>
          <w:szCs w:val="24"/>
          <w:lang w:val="en-US"/>
        </w:rPr>
      </w:pPr>
      <w:r w:rsidRPr="005D1BF5">
        <w:rPr>
          <w:color w:val="000000" w:themeColor="text1"/>
          <w:sz w:val="24"/>
          <w:szCs w:val="24"/>
          <w:lang w:val="en-US"/>
        </w:rPr>
        <w:t xml:space="preserve">Segal R., </w:t>
      </w:r>
      <w:proofErr w:type="spellStart"/>
      <w:r w:rsidRPr="005D1BF5">
        <w:rPr>
          <w:color w:val="000000" w:themeColor="text1"/>
          <w:sz w:val="24"/>
          <w:szCs w:val="24"/>
          <w:lang w:val="en-US"/>
        </w:rPr>
        <w:t>Zwaal</w:t>
      </w:r>
      <w:proofErr w:type="spellEnd"/>
      <w:r w:rsidRPr="005D1BF5">
        <w:rPr>
          <w:color w:val="000000" w:themeColor="text1"/>
          <w:sz w:val="24"/>
          <w:szCs w:val="24"/>
          <w:lang w:val="en-US"/>
        </w:rPr>
        <w:t xml:space="preserve"> C., Green E. et al. Exercise for people with cancer: a systematic review.</w:t>
      </w:r>
      <w:r w:rsidRPr="005D1BF5">
        <w:rPr>
          <w:color w:val="000000" w:themeColor="text1"/>
          <w:spacing w:val="-57"/>
          <w:sz w:val="24"/>
          <w:szCs w:val="24"/>
          <w:lang w:val="en-US"/>
        </w:rPr>
        <w:t xml:space="preserve"> </w:t>
      </w:r>
      <w:hyperlink r:id="rId15">
        <w:r w:rsidRPr="005D1BF5">
          <w:rPr>
            <w:color w:val="000000" w:themeColor="text1"/>
            <w:sz w:val="24"/>
            <w:szCs w:val="24"/>
            <w:lang w:val="en-US"/>
          </w:rPr>
          <w:t>Curr</w:t>
        </w:r>
        <w:r w:rsidRPr="005D1BF5">
          <w:rPr>
            <w:color w:val="000000" w:themeColor="text1"/>
            <w:spacing w:val="-3"/>
            <w:sz w:val="24"/>
            <w:szCs w:val="24"/>
            <w:lang w:val="en-US"/>
          </w:rPr>
          <w:t xml:space="preserve"> </w:t>
        </w:r>
        <w:r w:rsidRPr="005D1BF5">
          <w:rPr>
            <w:color w:val="000000" w:themeColor="text1"/>
            <w:sz w:val="24"/>
            <w:szCs w:val="24"/>
            <w:lang w:val="en-US"/>
          </w:rPr>
          <w:t>Oncol</w:t>
        </w:r>
      </w:hyperlink>
      <w:r w:rsidRPr="005D1BF5">
        <w:rPr>
          <w:color w:val="000000" w:themeColor="text1"/>
          <w:sz w:val="24"/>
          <w:szCs w:val="24"/>
          <w:lang w:val="en-US"/>
        </w:rPr>
        <w:t>. 2017 Aug; 24(4): e290–e31</w:t>
      </w:r>
    </w:p>
    <w:p w14:paraId="4FDEE493" w14:textId="77777777" w:rsidR="003A1624" w:rsidRPr="005D1BF5" w:rsidRDefault="003A1624">
      <w:pPr>
        <w:pStyle w:val="a5"/>
        <w:numPr>
          <w:ilvl w:val="0"/>
          <w:numId w:val="19"/>
        </w:numPr>
        <w:tabs>
          <w:tab w:val="left" w:pos="922"/>
        </w:tabs>
        <w:spacing w:line="259" w:lineRule="auto"/>
        <w:ind w:right="472"/>
        <w:jc w:val="both"/>
        <w:rPr>
          <w:color w:val="000000" w:themeColor="text1"/>
          <w:sz w:val="24"/>
          <w:szCs w:val="24"/>
          <w:lang w:val="en-US"/>
        </w:rPr>
      </w:pPr>
      <w:r w:rsidRPr="005D1BF5">
        <w:rPr>
          <w:color w:val="000000" w:themeColor="text1"/>
          <w:sz w:val="24"/>
          <w:szCs w:val="24"/>
          <w:lang w:val="en-US"/>
        </w:rPr>
        <w:t>Samuel S.R., Maiya G.A., Fernandes D.J. et al. Effectiveness of exercise-based</w:t>
      </w:r>
      <w:r w:rsidRPr="005D1BF5">
        <w:rPr>
          <w:color w:val="000000" w:themeColor="text1"/>
          <w:spacing w:val="1"/>
          <w:sz w:val="24"/>
          <w:szCs w:val="24"/>
          <w:lang w:val="en-US"/>
        </w:rPr>
        <w:t xml:space="preserve"> </w:t>
      </w:r>
      <w:r w:rsidRPr="005D1BF5">
        <w:rPr>
          <w:color w:val="000000" w:themeColor="text1"/>
          <w:sz w:val="24"/>
          <w:szCs w:val="24"/>
          <w:lang w:val="en-US"/>
        </w:rPr>
        <w:t>rehabilitation</w:t>
      </w:r>
      <w:r w:rsidRPr="005D1BF5">
        <w:rPr>
          <w:color w:val="000000" w:themeColor="text1"/>
          <w:spacing w:val="-2"/>
          <w:sz w:val="24"/>
          <w:szCs w:val="24"/>
          <w:lang w:val="en-US"/>
        </w:rPr>
        <w:t xml:space="preserve"> </w:t>
      </w:r>
      <w:r w:rsidRPr="005D1BF5">
        <w:rPr>
          <w:color w:val="000000" w:themeColor="text1"/>
          <w:sz w:val="24"/>
          <w:szCs w:val="24"/>
          <w:lang w:val="en-US"/>
        </w:rPr>
        <w:t>on</w:t>
      </w:r>
      <w:r w:rsidRPr="005D1BF5">
        <w:rPr>
          <w:color w:val="000000" w:themeColor="text1"/>
          <w:spacing w:val="-1"/>
          <w:sz w:val="24"/>
          <w:szCs w:val="24"/>
          <w:lang w:val="en-US"/>
        </w:rPr>
        <w:t xml:space="preserve"> </w:t>
      </w:r>
      <w:r w:rsidRPr="005D1BF5">
        <w:rPr>
          <w:color w:val="000000" w:themeColor="text1"/>
          <w:sz w:val="24"/>
          <w:szCs w:val="24"/>
          <w:lang w:val="en-US"/>
        </w:rPr>
        <w:t>functional</w:t>
      </w:r>
      <w:r w:rsidRPr="005D1BF5">
        <w:rPr>
          <w:color w:val="000000" w:themeColor="text1"/>
          <w:spacing w:val="-1"/>
          <w:sz w:val="24"/>
          <w:szCs w:val="24"/>
          <w:lang w:val="en-US"/>
        </w:rPr>
        <w:t xml:space="preserve"> </w:t>
      </w:r>
      <w:r w:rsidRPr="005D1BF5">
        <w:rPr>
          <w:color w:val="000000" w:themeColor="text1"/>
          <w:sz w:val="24"/>
          <w:szCs w:val="24"/>
          <w:lang w:val="en-US"/>
        </w:rPr>
        <w:t>capacity</w:t>
      </w:r>
      <w:r w:rsidRPr="005D1BF5">
        <w:rPr>
          <w:color w:val="000000" w:themeColor="text1"/>
          <w:spacing w:val="-2"/>
          <w:sz w:val="24"/>
          <w:szCs w:val="24"/>
          <w:lang w:val="en-US"/>
        </w:rPr>
        <w:t xml:space="preserve"> </w:t>
      </w:r>
      <w:r w:rsidRPr="005D1BF5">
        <w:rPr>
          <w:color w:val="000000" w:themeColor="text1"/>
          <w:sz w:val="24"/>
          <w:szCs w:val="24"/>
          <w:lang w:val="en-US"/>
        </w:rPr>
        <w:t>and</w:t>
      </w:r>
      <w:r w:rsidRPr="005D1BF5">
        <w:rPr>
          <w:color w:val="000000" w:themeColor="text1"/>
          <w:spacing w:val="-1"/>
          <w:sz w:val="24"/>
          <w:szCs w:val="24"/>
          <w:lang w:val="en-US"/>
        </w:rPr>
        <w:t xml:space="preserve"> </w:t>
      </w:r>
      <w:r w:rsidRPr="005D1BF5">
        <w:rPr>
          <w:color w:val="000000" w:themeColor="text1"/>
          <w:sz w:val="24"/>
          <w:szCs w:val="24"/>
          <w:lang w:val="en-US"/>
        </w:rPr>
        <w:t>quality</w:t>
      </w:r>
      <w:r w:rsidRPr="005D1BF5">
        <w:rPr>
          <w:color w:val="000000" w:themeColor="text1"/>
          <w:spacing w:val="-1"/>
          <w:sz w:val="24"/>
          <w:szCs w:val="24"/>
          <w:lang w:val="en-US"/>
        </w:rPr>
        <w:t xml:space="preserve"> </w:t>
      </w:r>
      <w:r w:rsidRPr="005D1BF5">
        <w:rPr>
          <w:color w:val="000000" w:themeColor="text1"/>
          <w:sz w:val="24"/>
          <w:szCs w:val="24"/>
          <w:lang w:val="en-US"/>
        </w:rPr>
        <w:t>of life</w:t>
      </w:r>
      <w:r w:rsidRPr="005D1BF5">
        <w:rPr>
          <w:color w:val="000000" w:themeColor="text1"/>
          <w:spacing w:val="-4"/>
          <w:sz w:val="24"/>
          <w:szCs w:val="24"/>
          <w:lang w:val="en-US"/>
        </w:rPr>
        <w:t xml:space="preserve"> </w:t>
      </w:r>
      <w:r w:rsidRPr="005D1BF5">
        <w:rPr>
          <w:color w:val="000000" w:themeColor="text1"/>
          <w:sz w:val="24"/>
          <w:szCs w:val="24"/>
          <w:lang w:val="en-US"/>
        </w:rPr>
        <w:t>in</w:t>
      </w:r>
      <w:r w:rsidRPr="005D1BF5">
        <w:rPr>
          <w:color w:val="000000" w:themeColor="text1"/>
          <w:spacing w:val="-1"/>
          <w:sz w:val="24"/>
          <w:szCs w:val="24"/>
          <w:lang w:val="en-US"/>
        </w:rPr>
        <w:t xml:space="preserve"> </w:t>
      </w:r>
      <w:r w:rsidRPr="005D1BF5">
        <w:rPr>
          <w:color w:val="000000" w:themeColor="text1"/>
          <w:sz w:val="24"/>
          <w:szCs w:val="24"/>
          <w:lang w:val="en-US"/>
        </w:rPr>
        <w:t>head</w:t>
      </w:r>
      <w:r w:rsidRPr="005D1BF5">
        <w:rPr>
          <w:color w:val="000000" w:themeColor="text1"/>
          <w:spacing w:val="-1"/>
          <w:sz w:val="24"/>
          <w:szCs w:val="24"/>
          <w:lang w:val="en-US"/>
        </w:rPr>
        <w:t xml:space="preserve"> </w:t>
      </w:r>
      <w:r w:rsidRPr="005D1BF5">
        <w:rPr>
          <w:color w:val="000000" w:themeColor="text1"/>
          <w:sz w:val="24"/>
          <w:szCs w:val="24"/>
          <w:lang w:val="en-US"/>
        </w:rPr>
        <w:t>and</w:t>
      </w:r>
      <w:r w:rsidRPr="005D1BF5">
        <w:rPr>
          <w:color w:val="000000" w:themeColor="text1"/>
          <w:spacing w:val="-2"/>
          <w:sz w:val="24"/>
          <w:szCs w:val="24"/>
          <w:lang w:val="en-US"/>
        </w:rPr>
        <w:t xml:space="preserve"> </w:t>
      </w:r>
      <w:r w:rsidRPr="005D1BF5">
        <w:rPr>
          <w:color w:val="000000" w:themeColor="text1"/>
          <w:sz w:val="24"/>
          <w:szCs w:val="24"/>
          <w:lang w:val="en-US"/>
        </w:rPr>
        <w:t>neck</w:t>
      </w:r>
      <w:r w:rsidRPr="005D1BF5">
        <w:rPr>
          <w:color w:val="000000" w:themeColor="text1"/>
          <w:spacing w:val="-1"/>
          <w:sz w:val="24"/>
          <w:szCs w:val="24"/>
          <w:lang w:val="en-US"/>
        </w:rPr>
        <w:t xml:space="preserve"> </w:t>
      </w:r>
      <w:r w:rsidRPr="005D1BF5">
        <w:rPr>
          <w:color w:val="000000" w:themeColor="text1"/>
          <w:sz w:val="24"/>
          <w:szCs w:val="24"/>
          <w:lang w:val="en-US"/>
        </w:rPr>
        <w:t>cancer</w:t>
      </w:r>
      <w:r w:rsidRPr="005D1BF5">
        <w:rPr>
          <w:color w:val="000000" w:themeColor="text1"/>
          <w:spacing w:val="-1"/>
          <w:sz w:val="24"/>
          <w:szCs w:val="24"/>
          <w:lang w:val="en-US"/>
        </w:rPr>
        <w:t xml:space="preserve"> </w:t>
      </w:r>
      <w:r w:rsidRPr="005D1BF5">
        <w:rPr>
          <w:color w:val="000000" w:themeColor="text1"/>
          <w:sz w:val="24"/>
          <w:szCs w:val="24"/>
          <w:lang w:val="en-US"/>
        </w:rPr>
        <w:t>patients</w:t>
      </w:r>
      <w:r w:rsidRPr="005D1BF5">
        <w:rPr>
          <w:color w:val="000000" w:themeColor="text1"/>
          <w:spacing w:val="-57"/>
          <w:sz w:val="24"/>
          <w:szCs w:val="24"/>
          <w:lang w:val="en-US"/>
        </w:rPr>
        <w:t xml:space="preserve"> </w:t>
      </w:r>
      <w:r w:rsidRPr="005D1BF5">
        <w:rPr>
          <w:color w:val="000000" w:themeColor="text1"/>
          <w:sz w:val="24"/>
          <w:szCs w:val="24"/>
          <w:lang w:val="en-US"/>
        </w:rPr>
        <w:t>receiving</w:t>
      </w:r>
      <w:r w:rsidRPr="005D1BF5">
        <w:rPr>
          <w:color w:val="000000" w:themeColor="text1"/>
          <w:spacing w:val="-1"/>
          <w:sz w:val="24"/>
          <w:szCs w:val="24"/>
          <w:lang w:val="en-US"/>
        </w:rPr>
        <w:t xml:space="preserve"> </w:t>
      </w:r>
      <w:r w:rsidRPr="005D1BF5">
        <w:rPr>
          <w:color w:val="000000" w:themeColor="text1"/>
          <w:sz w:val="24"/>
          <w:szCs w:val="24"/>
          <w:lang w:val="en-US"/>
        </w:rPr>
        <w:t>chemo-radiotherapy. Support Care</w:t>
      </w:r>
      <w:r w:rsidRPr="005D1BF5">
        <w:rPr>
          <w:color w:val="000000" w:themeColor="text1"/>
          <w:spacing w:val="-1"/>
          <w:sz w:val="24"/>
          <w:szCs w:val="24"/>
          <w:lang w:val="en-US"/>
        </w:rPr>
        <w:t xml:space="preserve"> </w:t>
      </w:r>
      <w:r w:rsidRPr="005D1BF5">
        <w:rPr>
          <w:color w:val="000000" w:themeColor="text1"/>
          <w:sz w:val="24"/>
          <w:szCs w:val="24"/>
          <w:lang w:val="en-US"/>
        </w:rPr>
        <w:t>Cancer</w:t>
      </w:r>
      <w:r w:rsidRPr="005D1BF5">
        <w:rPr>
          <w:color w:val="000000" w:themeColor="text1"/>
          <w:spacing w:val="1"/>
          <w:sz w:val="24"/>
          <w:szCs w:val="24"/>
          <w:lang w:val="en-US"/>
        </w:rPr>
        <w:t xml:space="preserve"> </w:t>
      </w:r>
      <w:r w:rsidRPr="005D1BF5">
        <w:rPr>
          <w:color w:val="000000" w:themeColor="text1"/>
          <w:sz w:val="24"/>
          <w:szCs w:val="24"/>
          <w:lang w:val="en-US"/>
        </w:rPr>
        <w:t>2019</w:t>
      </w:r>
    </w:p>
    <w:p w14:paraId="34F3C2BB" w14:textId="77777777" w:rsidR="003A1624" w:rsidRPr="005D1BF5" w:rsidRDefault="003A1624">
      <w:pPr>
        <w:pStyle w:val="a5"/>
        <w:numPr>
          <w:ilvl w:val="0"/>
          <w:numId w:val="19"/>
        </w:numPr>
        <w:tabs>
          <w:tab w:val="left" w:pos="922"/>
        </w:tabs>
        <w:spacing w:line="259" w:lineRule="auto"/>
        <w:ind w:right="302"/>
        <w:jc w:val="both"/>
        <w:rPr>
          <w:color w:val="000000" w:themeColor="text1"/>
          <w:sz w:val="24"/>
          <w:szCs w:val="24"/>
          <w:lang w:val="en-US"/>
        </w:rPr>
      </w:pPr>
      <w:r w:rsidRPr="005D1BF5">
        <w:rPr>
          <w:color w:val="000000" w:themeColor="text1"/>
          <w:sz w:val="24"/>
          <w:szCs w:val="24"/>
          <w:lang w:val="en-US"/>
        </w:rPr>
        <w:t>Mustian K.M., Alfano C.M., Heckler C. et al: Comparison of pharmaceutical,</w:t>
      </w:r>
      <w:r w:rsidRPr="005D1BF5">
        <w:rPr>
          <w:color w:val="000000" w:themeColor="text1"/>
          <w:spacing w:val="1"/>
          <w:sz w:val="24"/>
          <w:szCs w:val="24"/>
          <w:lang w:val="en-US"/>
        </w:rPr>
        <w:t xml:space="preserve"> </w:t>
      </w:r>
      <w:r w:rsidRPr="005D1BF5">
        <w:rPr>
          <w:color w:val="000000" w:themeColor="text1"/>
          <w:sz w:val="24"/>
          <w:szCs w:val="24"/>
          <w:lang w:val="en-US"/>
        </w:rPr>
        <w:t>psychological, and exercise treatments for cancer-related fatigue: a meta-analysis. JAMA</w:t>
      </w:r>
      <w:r w:rsidRPr="005D1BF5">
        <w:rPr>
          <w:color w:val="000000" w:themeColor="text1"/>
          <w:spacing w:val="-57"/>
          <w:sz w:val="24"/>
          <w:szCs w:val="24"/>
          <w:lang w:val="en-US"/>
        </w:rPr>
        <w:t xml:space="preserve"> </w:t>
      </w:r>
      <w:r w:rsidRPr="005D1BF5">
        <w:rPr>
          <w:color w:val="000000" w:themeColor="text1"/>
          <w:sz w:val="24"/>
          <w:szCs w:val="24"/>
          <w:lang w:val="en-US"/>
        </w:rPr>
        <w:t xml:space="preserve">Oncol </w:t>
      </w:r>
      <w:proofErr w:type="gramStart"/>
      <w:r w:rsidRPr="005D1BF5">
        <w:rPr>
          <w:color w:val="000000" w:themeColor="text1"/>
          <w:sz w:val="24"/>
          <w:szCs w:val="24"/>
          <w:lang w:val="en-US"/>
        </w:rPr>
        <w:t>2017;3:961</w:t>
      </w:r>
      <w:proofErr w:type="gramEnd"/>
      <w:r w:rsidRPr="005D1BF5">
        <w:rPr>
          <w:color w:val="000000" w:themeColor="text1"/>
          <w:sz w:val="24"/>
          <w:szCs w:val="24"/>
          <w:lang w:val="en-US"/>
        </w:rPr>
        <w:t>–8</w:t>
      </w:r>
    </w:p>
    <w:p w14:paraId="068245EC" w14:textId="77777777" w:rsidR="003A1624" w:rsidRPr="005D1BF5" w:rsidRDefault="003A1624">
      <w:pPr>
        <w:pStyle w:val="a5"/>
        <w:numPr>
          <w:ilvl w:val="0"/>
          <w:numId w:val="19"/>
        </w:numPr>
        <w:tabs>
          <w:tab w:val="left" w:pos="922"/>
        </w:tabs>
        <w:spacing w:line="261" w:lineRule="auto"/>
        <w:ind w:right="533"/>
        <w:jc w:val="both"/>
        <w:rPr>
          <w:color w:val="000000" w:themeColor="text1"/>
          <w:sz w:val="24"/>
          <w:szCs w:val="24"/>
          <w:lang w:val="en-US"/>
        </w:rPr>
      </w:pPr>
      <w:r w:rsidRPr="005D1BF5">
        <w:rPr>
          <w:color w:val="000000" w:themeColor="text1"/>
          <w:sz w:val="24"/>
          <w:szCs w:val="24"/>
          <w:lang w:val="en-US"/>
        </w:rPr>
        <w:t>Kinkead B., Schettler P.J., Larson E.R. et al. Massage therapy decreases cancer-related</w:t>
      </w:r>
      <w:r w:rsidRPr="005D1BF5">
        <w:rPr>
          <w:color w:val="000000" w:themeColor="text1"/>
          <w:spacing w:val="-57"/>
          <w:sz w:val="24"/>
          <w:szCs w:val="24"/>
          <w:lang w:val="en-US"/>
        </w:rPr>
        <w:t xml:space="preserve"> </w:t>
      </w:r>
      <w:r w:rsidRPr="005D1BF5">
        <w:rPr>
          <w:color w:val="000000" w:themeColor="text1"/>
          <w:sz w:val="24"/>
          <w:szCs w:val="24"/>
          <w:lang w:val="en-US"/>
        </w:rPr>
        <w:t>fatigue:</w:t>
      </w:r>
      <w:r w:rsidRPr="005D1BF5">
        <w:rPr>
          <w:color w:val="000000" w:themeColor="text1"/>
          <w:spacing w:val="-1"/>
          <w:sz w:val="24"/>
          <w:szCs w:val="24"/>
          <w:lang w:val="en-US"/>
        </w:rPr>
        <w:t xml:space="preserve"> </w:t>
      </w:r>
      <w:r w:rsidRPr="005D1BF5">
        <w:rPr>
          <w:color w:val="000000" w:themeColor="text1"/>
          <w:sz w:val="24"/>
          <w:szCs w:val="24"/>
          <w:lang w:val="en-US"/>
        </w:rPr>
        <w:t>results</w:t>
      </w:r>
      <w:r w:rsidRPr="005D1BF5">
        <w:rPr>
          <w:color w:val="000000" w:themeColor="text1"/>
          <w:spacing w:val="-1"/>
          <w:sz w:val="24"/>
          <w:szCs w:val="24"/>
          <w:lang w:val="en-US"/>
        </w:rPr>
        <w:t xml:space="preserve"> </w:t>
      </w:r>
      <w:r w:rsidRPr="005D1BF5">
        <w:rPr>
          <w:color w:val="000000" w:themeColor="text1"/>
          <w:sz w:val="24"/>
          <w:szCs w:val="24"/>
          <w:lang w:val="en-US"/>
        </w:rPr>
        <w:t>from a randomized</w:t>
      </w:r>
      <w:r w:rsidRPr="005D1BF5">
        <w:rPr>
          <w:color w:val="000000" w:themeColor="text1"/>
          <w:spacing w:val="2"/>
          <w:sz w:val="24"/>
          <w:szCs w:val="24"/>
          <w:lang w:val="en-US"/>
        </w:rPr>
        <w:t xml:space="preserve"> </w:t>
      </w:r>
      <w:r w:rsidRPr="005D1BF5">
        <w:rPr>
          <w:color w:val="000000" w:themeColor="text1"/>
          <w:sz w:val="24"/>
          <w:szCs w:val="24"/>
          <w:lang w:val="en-US"/>
        </w:rPr>
        <w:t>early</w:t>
      </w:r>
      <w:r w:rsidRPr="005D1BF5">
        <w:rPr>
          <w:color w:val="000000" w:themeColor="text1"/>
          <w:spacing w:val="-1"/>
          <w:sz w:val="24"/>
          <w:szCs w:val="24"/>
          <w:lang w:val="en-US"/>
        </w:rPr>
        <w:t xml:space="preserve"> </w:t>
      </w:r>
      <w:r w:rsidRPr="005D1BF5">
        <w:rPr>
          <w:color w:val="000000" w:themeColor="text1"/>
          <w:sz w:val="24"/>
          <w:szCs w:val="24"/>
          <w:lang w:val="en-US"/>
        </w:rPr>
        <w:t>phase</w:t>
      </w:r>
      <w:r w:rsidRPr="005D1BF5">
        <w:rPr>
          <w:color w:val="000000" w:themeColor="text1"/>
          <w:spacing w:val="-1"/>
          <w:sz w:val="24"/>
          <w:szCs w:val="24"/>
          <w:lang w:val="en-US"/>
        </w:rPr>
        <w:t xml:space="preserve"> </w:t>
      </w:r>
      <w:r w:rsidRPr="005D1BF5">
        <w:rPr>
          <w:color w:val="000000" w:themeColor="text1"/>
          <w:sz w:val="24"/>
          <w:szCs w:val="24"/>
          <w:lang w:val="en-US"/>
        </w:rPr>
        <w:t>trial.</w:t>
      </w:r>
      <w:r w:rsidRPr="005D1BF5">
        <w:rPr>
          <w:color w:val="000000" w:themeColor="text1"/>
          <w:spacing w:val="-1"/>
          <w:sz w:val="24"/>
          <w:szCs w:val="24"/>
          <w:lang w:val="en-US"/>
        </w:rPr>
        <w:t xml:space="preserve"> </w:t>
      </w:r>
      <w:r w:rsidRPr="005D1BF5">
        <w:rPr>
          <w:color w:val="000000" w:themeColor="text1"/>
          <w:sz w:val="24"/>
          <w:szCs w:val="24"/>
          <w:lang w:val="en-US"/>
        </w:rPr>
        <w:t>Cancer 2018;124(3):546–54</w:t>
      </w:r>
    </w:p>
    <w:p w14:paraId="4EC114DF" w14:textId="77777777" w:rsidR="003A1624" w:rsidRPr="005D1BF5" w:rsidRDefault="003A1624">
      <w:pPr>
        <w:pStyle w:val="a5"/>
        <w:numPr>
          <w:ilvl w:val="0"/>
          <w:numId w:val="19"/>
        </w:numPr>
        <w:tabs>
          <w:tab w:val="left" w:pos="922"/>
        </w:tabs>
        <w:spacing w:line="259" w:lineRule="auto"/>
        <w:ind w:right="395"/>
        <w:jc w:val="both"/>
        <w:rPr>
          <w:color w:val="000000" w:themeColor="text1"/>
          <w:sz w:val="24"/>
          <w:szCs w:val="24"/>
          <w:lang w:val="en-US"/>
        </w:rPr>
      </w:pPr>
      <w:proofErr w:type="spellStart"/>
      <w:r w:rsidRPr="005D1BF5">
        <w:rPr>
          <w:color w:val="000000" w:themeColor="text1"/>
          <w:sz w:val="24"/>
          <w:szCs w:val="24"/>
          <w:lang w:val="en-US"/>
        </w:rPr>
        <w:t>Streckmann</w:t>
      </w:r>
      <w:proofErr w:type="spellEnd"/>
      <w:r w:rsidRPr="005D1BF5">
        <w:rPr>
          <w:color w:val="000000" w:themeColor="text1"/>
          <w:sz w:val="24"/>
          <w:szCs w:val="24"/>
          <w:lang w:val="en-US"/>
        </w:rPr>
        <w:t xml:space="preserve"> F., Zopf E.M., Lehmann H.C. et al: Exercise intervention studies in patients</w:t>
      </w:r>
      <w:r w:rsidRPr="005D1BF5">
        <w:rPr>
          <w:color w:val="000000" w:themeColor="text1"/>
          <w:spacing w:val="-57"/>
          <w:sz w:val="24"/>
          <w:szCs w:val="24"/>
          <w:lang w:val="en-US"/>
        </w:rPr>
        <w:t xml:space="preserve"> </w:t>
      </w:r>
      <w:r w:rsidRPr="005D1BF5">
        <w:rPr>
          <w:color w:val="000000" w:themeColor="text1"/>
          <w:sz w:val="24"/>
          <w:szCs w:val="24"/>
          <w:lang w:val="en-US"/>
        </w:rPr>
        <w:t>with</w:t>
      </w:r>
      <w:r w:rsidRPr="005D1BF5">
        <w:rPr>
          <w:color w:val="000000" w:themeColor="text1"/>
          <w:spacing w:val="-1"/>
          <w:sz w:val="24"/>
          <w:szCs w:val="24"/>
          <w:lang w:val="en-US"/>
        </w:rPr>
        <w:t xml:space="preserve"> </w:t>
      </w:r>
      <w:r w:rsidRPr="005D1BF5">
        <w:rPr>
          <w:color w:val="000000" w:themeColor="text1"/>
          <w:sz w:val="24"/>
          <w:szCs w:val="24"/>
          <w:lang w:val="en-US"/>
        </w:rPr>
        <w:t>peripheral</w:t>
      </w:r>
      <w:r w:rsidRPr="005D1BF5">
        <w:rPr>
          <w:color w:val="000000" w:themeColor="text1"/>
          <w:spacing w:val="1"/>
          <w:sz w:val="24"/>
          <w:szCs w:val="24"/>
          <w:lang w:val="en-US"/>
        </w:rPr>
        <w:t xml:space="preserve"> </w:t>
      </w:r>
      <w:r w:rsidRPr="005D1BF5">
        <w:rPr>
          <w:color w:val="000000" w:themeColor="text1"/>
          <w:sz w:val="24"/>
          <w:szCs w:val="24"/>
          <w:lang w:val="en-US"/>
        </w:rPr>
        <w:t>neuropathy:</w:t>
      </w:r>
      <w:r w:rsidRPr="005D1BF5">
        <w:rPr>
          <w:color w:val="000000" w:themeColor="text1"/>
          <w:spacing w:val="-1"/>
          <w:sz w:val="24"/>
          <w:szCs w:val="24"/>
          <w:lang w:val="en-US"/>
        </w:rPr>
        <w:t xml:space="preserve"> </w:t>
      </w:r>
      <w:r w:rsidRPr="005D1BF5">
        <w:rPr>
          <w:color w:val="000000" w:themeColor="text1"/>
          <w:sz w:val="24"/>
          <w:szCs w:val="24"/>
          <w:lang w:val="en-US"/>
        </w:rPr>
        <w:t>a</w:t>
      </w:r>
      <w:r w:rsidRPr="005D1BF5">
        <w:rPr>
          <w:color w:val="000000" w:themeColor="text1"/>
          <w:spacing w:val="-1"/>
          <w:sz w:val="24"/>
          <w:szCs w:val="24"/>
          <w:lang w:val="en-US"/>
        </w:rPr>
        <w:t xml:space="preserve"> </w:t>
      </w:r>
      <w:r w:rsidRPr="005D1BF5">
        <w:rPr>
          <w:color w:val="000000" w:themeColor="text1"/>
          <w:sz w:val="24"/>
          <w:szCs w:val="24"/>
          <w:lang w:val="en-US"/>
        </w:rPr>
        <w:t>systematic review.</w:t>
      </w:r>
      <w:r w:rsidRPr="005D1BF5">
        <w:rPr>
          <w:color w:val="000000" w:themeColor="text1"/>
          <w:spacing w:val="1"/>
          <w:sz w:val="24"/>
          <w:szCs w:val="24"/>
          <w:lang w:val="en-US"/>
        </w:rPr>
        <w:t xml:space="preserve"> </w:t>
      </w:r>
      <w:r w:rsidRPr="005D1BF5">
        <w:rPr>
          <w:color w:val="000000" w:themeColor="text1"/>
          <w:sz w:val="24"/>
          <w:szCs w:val="24"/>
          <w:lang w:val="en-US"/>
        </w:rPr>
        <w:t>Sports Med</w:t>
      </w:r>
      <w:r w:rsidRPr="005D1BF5">
        <w:rPr>
          <w:color w:val="000000" w:themeColor="text1"/>
          <w:spacing w:val="-1"/>
          <w:sz w:val="24"/>
          <w:szCs w:val="24"/>
          <w:lang w:val="en-US"/>
        </w:rPr>
        <w:t xml:space="preserve"> </w:t>
      </w:r>
      <w:proofErr w:type="gramStart"/>
      <w:r w:rsidRPr="005D1BF5">
        <w:rPr>
          <w:color w:val="000000" w:themeColor="text1"/>
          <w:sz w:val="24"/>
          <w:szCs w:val="24"/>
          <w:lang w:val="en-US"/>
        </w:rPr>
        <w:t>2014;44:1289</w:t>
      </w:r>
      <w:proofErr w:type="gramEnd"/>
      <w:r w:rsidRPr="005D1BF5">
        <w:rPr>
          <w:color w:val="000000" w:themeColor="text1"/>
          <w:sz w:val="24"/>
          <w:szCs w:val="24"/>
          <w:lang w:val="en-US"/>
        </w:rPr>
        <w:t>–304</w:t>
      </w:r>
    </w:p>
    <w:p w14:paraId="604A9A4F" w14:textId="77777777" w:rsidR="003A1624" w:rsidRPr="005D1BF5" w:rsidRDefault="003A1624">
      <w:pPr>
        <w:pStyle w:val="a5"/>
        <w:numPr>
          <w:ilvl w:val="0"/>
          <w:numId w:val="19"/>
        </w:numPr>
        <w:tabs>
          <w:tab w:val="left" w:pos="922"/>
        </w:tabs>
        <w:spacing w:line="259" w:lineRule="auto"/>
        <w:ind w:right="337"/>
        <w:jc w:val="both"/>
        <w:rPr>
          <w:color w:val="000000" w:themeColor="text1"/>
          <w:sz w:val="24"/>
          <w:szCs w:val="24"/>
          <w:lang w:val="en-US"/>
        </w:rPr>
      </w:pPr>
      <w:r w:rsidRPr="005D1BF5">
        <w:rPr>
          <w:color w:val="000000" w:themeColor="text1"/>
          <w:sz w:val="24"/>
          <w:szCs w:val="24"/>
          <w:lang w:val="en-US"/>
        </w:rPr>
        <w:t>Lee J.M., Look R.M., Turner C. et al. Low-level laser therapy for chemotherapy-induced</w:t>
      </w:r>
      <w:r w:rsidRPr="005D1BF5">
        <w:rPr>
          <w:color w:val="000000" w:themeColor="text1"/>
          <w:spacing w:val="-57"/>
          <w:sz w:val="24"/>
          <w:szCs w:val="24"/>
          <w:lang w:val="en-US"/>
        </w:rPr>
        <w:t xml:space="preserve"> </w:t>
      </w:r>
      <w:r w:rsidRPr="005D1BF5">
        <w:rPr>
          <w:color w:val="000000" w:themeColor="text1"/>
          <w:sz w:val="24"/>
          <w:szCs w:val="24"/>
          <w:lang w:val="en-US"/>
        </w:rPr>
        <w:t>peripheral</w:t>
      </w:r>
      <w:r w:rsidRPr="005D1BF5">
        <w:rPr>
          <w:color w:val="000000" w:themeColor="text1"/>
          <w:spacing w:val="-1"/>
          <w:sz w:val="24"/>
          <w:szCs w:val="24"/>
          <w:lang w:val="en-US"/>
        </w:rPr>
        <w:t xml:space="preserve"> </w:t>
      </w:r>
      <w:r w:rsidRPr="005D1BF5">
        <w:rPr>
          <w:color w:val="000000" w:themeColor="text1"/>
          <w:sz w:val="24"/>
          <w:szCs w:val="24"/>
          <w:lang w:val="en-US"/>
        </w:rPr>
        <w:t>neuropathy. J</w:t>
      </w:r>
      <w:r w:rsidRPr="005D1BF5">
        <w:rPr>
          <w:color w:val="000000" w:themeColor="text1"/>
          <w:spacing w:val="2"/>
          <w:sz w:val="24"/>
          <w:szCs w:val="24"/>
          <w:lang w:val="en-US"/>
        </w:rPr>
        <w:t xml:space="preserve"> </w:t>
      </w:r>
      <w:r w:rsidRPr="005D1BF5">
        <w:rPr>
          <w:color w:val="000000" w:themeColor="text1"/>
          <w:sz w:val="24"/>
          <w:szCs w:val="24"/>
          <w:lang w:val="en-US"/>
        </w:rPr>
        <w:t>Clin Oncol 2012;30(15):9019</w:t>
      </w:r>
    </w:p>
    <w:p w14:paraId="290EA6BC" w14:textId="77777777" w:rsidR="003A1624" w:rsidRPr="005D1BF5" w:rsidRDefault="003A1624">
      <w:pPr>
        <w:pStyle w:val="a5"/>
        <w:numPr>
          <w:ilvl w:val="0"/>
          <w:numId w:val="19"/>
        </w:numPr>
        <w:tabs>
          <w:tab w:val="left" w:pos="922"/>
        </w:tabs>
        <w:spacing w:before="73" w:line="259" w:lineRule="auto"/>
        <w:ind w:right="314"/>
        <w:jc w:val="both"/>
        <w:rPr>
          <w:color w:val="000000" w:themeColor="text1"/>
          <w:sz w:val="24"/>
          <w:szCs w:val="24"/>
          <w:lang w:val="en-US"/>
        </w:rPr>
      </w:pPr>
      <w:r w:rsidRPr="005D1BF5">
        <w:rPr>
          <w:color w:val="000000" w:themeColor="text1"/>
          <w:sz w:val="24"/>
          <w:szCs w:val="24"/>
          <w:lang w:val="en-US"/>
        </w:rPr>
        <w:t xml:space="preserve">Rick O., von Hehn U., Mikus E. et al. Magnetic field therapy in patients with </w:t>
      </w:r>
      <w:proofErr w:type="spellStart"/>
      <w:r w:rsidRPr="005D1BF5">
        <w:rPr>
          <w:color w:val="000000" w:themeColor="text1"/>
          <w:sz w:val="24"/>
          <w:szCs w:val="24"/>
          <w:lang w:val="en-US"/>
        </w:rPr>
        <w:t>cytostatics</w:t>
      </w:r>
      <w:proofErr w:type="spellEnd"/>
      <w:r w:rsidRPr="005D1BF5">
        <w:rPr>
          <w:color w:val="000000" w:themeColor="text1"/>
          <w:sz w:val="24"/>
          <w:szCs w:val="24"/>
          <w:lang w:val="en-US"/>
        </w:rPr>
        <w:t>-</w:t>
      </w:r>
      <w:r w:rsidRPr="005D1BF5">
        <w:rPr>
          <w:color w:val="000000" w:themeColor="text1"/>
          <w:spacing w:val="-57"/>
          <w:sz w:val="24"/>
          <w:szCs w:val="24"/>
          <w:lang w:val="en-US"/>
        </w:rPr>
        <w:t xml:space="preserve"> </w:t>
      </w:r>
      <w:r w:rsidRPr="005D1BF5">
        <w:rPr>
          <w:color w:val="000000" w:themeColor="text1"/>
          <w:sz w:val="24"/>
          <w:szCs w:val="24"/>
          <w:lang w:val="en-US"/>
        </w:rPr>
        <w:t xml:space="preserve">induced polyneuropathy: a prospective randomized placebo–controlled phase-III </w:t>
      </w:r>
      <w:proofErr w:type="gramStart"/>
      <w:r w:rsidRPr="005D1BF5">
        <w:rPr>
          <w:color w:val="000000" w:themeColor="text1"/>
          <w:sz w:val="24"/>
          <w:szCs w:val="24"/>
          <w:lang w:val="en-US"/>
        </w:rPr>
        <w:t>study</w:t>
      </w:r>
      <w:proofErr w:type="gramEnd"/>
      <w:r w:rsidRPr="005D1BF5">
        <w:rPr>
          <w:color w:val="000000" w:themeColor="text1"/>
          <w:sz w:val="24"/>
          <w:szCs w:val="24"/>
          <w:lang w:val="en-US"/>
        </w:rPr>
        <w:t>.</w:t>
      </w:r>
      <w:r w:rsidRPr="005D1BF5">
        <w:rPr>
          <w:color w:val="000000" w:themeColor="text1"/>
          <w:spacing w:val="1"/>
          <w:sz w:val="24"/>
          <w:szCs w:val="24"/>
          <w:lang w:val="en-US"/>
        </w:rPr>
        <w:t xml:space="preserve"> </w:t>
      </w:r>
      <w:proofErr w:type="spellStart"/>
      <w:r w:rsidRPr="005D1BF5">
        <w:rPr>
          <w:color w:val="000000" w:themeColor="text1"/>
          <w:sz w:val="24"/>
          <w:szCs w:val="24"/>
          <w:lang w:val="en-US"/>
        </w:rPr>
        <w:t>Bioelectromagnetics</w:t>
      </w:r>
      <w:proofErr w:type="spellEnd"/>
      <w:r w:rsidRPr="005D1BF5">
        <w:rPr>
          <w:color w:val="000000" w:themeColor="text1"/>
          <w:spacing w:val="-1"/>
          <w:sz w:val="24"/>
          <w:szCs w:val="24"/>
          <w:lang w:val="en-US"/>
        </w:rPr>
        <w:t xml:space="preserve"> </w:t>
      </w:r>
      <w:r w:rsidRPr="005D1BF5">
        <w:rPr>
          <w:color w:val="000000" w:themeColor="text1"/>
          <w:sz w:val="24"/>
          <w:szCs w:val="24"/>
          <w:lang w:val="en-US"/>
        </w:rPr>
        <w:t>2016:38(2):85–94</w:t>
      </w:r>
    </w:p>
    <w:p w14:paraId="321F5290" w14:textId="77777777" w:rsidR="003A1624" w:rsidRPr="005D1BF5" w:rsidRDefault="003A1624">
      <w:pPr>
        <w:pStyle w:val="a5"/>
        <w:numPr>
          <w:ilvl w:val="0"/>
          <w:numId w:val="19"/>
        </w:numPr>
        <w:tabs>
          <w:tab w:val="left" w:pos="922"/>
        </w:tabs>
        <w:spacing w:before="2" w:line="259" w:lineRule="auto"/>
        <w:ind w:right="667"/>
        <w:jc w:val="both"/>
        <w:rPr>
          <w:color w:val="000000" w:themeColor="text1"/>
          <w:sz w:val="24"/>
          <w:szCs w:val="24"/>
          <w:lang w:val="en-US"/>
        </w:rPr>
      </w:pPr>
      <w:r w:rsidRPr="005D1BF5">
        <w:rPr>
          <w:color w:val="000000" w:themeColor="text1"/>
          <w:sz w:val="24"/>
          <w:szCs w:val="24"/>
          <w:lang w:val="en-US"/>
        </w:rPr>
        <w:t xml:space="preserve">Oberoi S., </w:t>
      </w:r>
      <w:proofErr w:type="spellStart"/>
      <w:r w:rsidRPr="005D1BF5">
        <w:rPr>
          <w:color w:val="000000" w:themeColor="text1"/>
          <w:sz w:val="24"/>
          <w:szCs w:val="24"/>
          <w:lang w:val="en-US"/>
        </w:rPr>
        <w:t>Zamperlini</w:t>
      </w:r>
      <w:proofErr w:type="spellEnd"/>
      <w:r w:rsidRPr="005D1BF5">
        <w:rPr>
          <w:color w:val="000000" w:themeColor="text1"/>
          <w:sz w:val="24"/>
          <w:szCs w:val="24"/>
          <w:lang w:val="en-US"/>
        </w:rPr>
        <w:t>-Netto G., Beyene J. et al. Effect of prophylactic low level laser</w:t>
      </w:r>
      <w:r w:rsidRPr="005D1BF5">
        <w:rPr>
          <w:color w:val="000000" w:themeColor="text1"/>
          <w:spacing w:val="-57"/>
          <w:sz w:val="24"/>
          <w:szCs w:val="24"/>
          <w:lang w:val="en-US"/>
        </w:rPr>
        <w:t xml:space="preserve"> </w:t>
      </w:r>
      <w:r w:rsidRPr="005D1BF5">
        <w:rPr>
          <w:color w:val="000000" w:themeColor="text1"/>
          <w:sz w:val="24"/>
          <w:szCs w:val="24"/>
          <w:lang w:val="en-US"/>
        </w:rPr>
        <w:t xml:space="preserve">therapy on oral mucositis: a systematic review and meta-analysis. </w:t>
      </w:r>
      <w:proofErr w:type="spellStart"/>
      <w:r w:rsidRPr="005D1BF5">
        <w:rPr>
          <w:color w:val="000000" w:themeColor="text1"/>
          <w:sz w:val="24"/>
          <w:szCs w:val="24"/>
          <w:lang w:val="en-US"/>
        </w:rPr>
        <w:t>PLoS</w:t>
      </w:r>
      <w:proofErr w:type="spellEnd"/>
      <w:r w:rsidRPr="005D1BF5">
        <w:rPr>
          <w:color w:val="000000" w:themeColor="text1"/>
          <w:sz w:val="24"/>
          <w:szCs w:val="24"/>
          <w:lang w:val="en-US"/>
        </w:rPr>
        <w:t xml:space="preserve"> One</w:t>
      </w:r>
      <w:r w:rsidRPr="005D1BF5">
        <w:rPr>
          <w:color w:val="000000" w:themeColor="text1"/>
          <w:spacing w:val="1"/>
          <w:sz w:val="24"/>
          <w:szCs w:val="24"/>
          <w:lang w:val="en-US"/>
        </w:rPr>
        <w:t xml:space="preserve"> </w:t>
      </w:r>
      <w:r w:rsidRPr="005D1BF5">
        <w:rPr>
          <w:color w:val="000000" w:themeColor="text1"/>
          <w:sz w:val="24"/>
          <w:szCs w:val="24"/>
          <w:lang w:val="en-US"/>
        </w:rPr>
        <w:t>2014;9(9</w:t>
      </w:r>
      <w:proofErr w:type="gramStart"/>
      <w:r w:rsidRPr="005D1BF5">
        <w:rPr>
          <w:color w:val="000000" w:themeColor="text1"/>
          <w:sz w:val="24"/>
          <w:szCs w:val="24"/>
          <w:lang w:val="en-US"/>
        </w:rPr>
        <w:t>):e</w:t>
      </w:r>
      <w:proofErr w:type="gramEnd"/>
      <w:r w:rsidRPr="005D1BF5">
        <w:rPr>
          <w:color w:val="000000" w:themeColor="text1"/>
          <w:sz w:val="24"/>
          <w:szCs w:val="24"/>
          <w:lang w:val="en-US"/>
        </w:rPr>
        <w:t>107418</w:t>
      </w:r>
    </w:p>
    <w:p w14:paraId="76AF3719" w14:textId="77777777" w:rsidR="003A1624" w:rsidRPr="005D1BF5" w:rsidRDefault="003A1624">
      <w:pPr>
        <w:pStyle w:val="a5"/>
        <w:numPr>
          <w:ilvl w:val="0"/>
          <w:numId w:val="19"/>
        </w:numPr>
        <w:tabs>
          <w:tab w:val="left" w:pos="922"/>
        </w:tabs>
        <w:spacing w:line="259" w:lineRule="auto"/>
        <w:ind w:right="475"/>
        <w:jc w:val="both"/>
        <w:rPr>
          <w:color w:val="000000" w:themeColor="text1"/>
          <w:sz w:val="24"/>
          <w:szCs w:val="24"/>
          <w:lang w:val="en-US"/>
        </w:rPr>
      </w:pPr>
      <w:r w:rsidRPr="005D1BF5">
        <w:rPr>
          <w:color w:val="000000" w:themeColor="text1"/>
          <w:sz w:val="24"/>
          <w:szCs w:val="24"/>
          <w:lang w:val="en-US"/>
        </w:rPr>
        <w:t>He M., Zhang B., Shen N., Wu N., Sun J. A systematic review and meta-analysis of the</w:t>
      </w:r>
      <w:r w:rsidRPr="005D1BF5">
        <w:rPr>
          <w:color w:val="000000" w:themeColor="text1"/>
          <w:spacing w:val="-57"/>
          <w:sz w:val="24"/>
          <w:szCs w:val="24"/>
          <w:lang w:val="en-US"/>
        </w:rPr>
        <w:t xml:space="preserve"> </w:t>
      </w:r>
      <w:r w:rsidRPr="005D1BF5">
        <w:rPr>
          <w:color w:val="000000" w:themeColor="text1"/>
          <w:sz w:val="24"/>
          <w:szCs w:val="24"/>
          <w:lang w:val="en-US"/>
        </w:rPr>
        <w:t>effect of low-level laser therapy (LLLT) on chemotherapy-induced oral mucositis in</w:t>
      </w:r>
      <w:r w:rsidRPr="005D1BF5">
        <w:rPr>
          <w:color w:val="000000" w:themeColor="text1"/>
          <w:spacing w:val="1"/>
          <w:sz w:val="24"/>
          <w:szCs w:val="24"/>
          <w:lang w:val="en-US"/>
        </w:rPr>
        <w:t xml:space="preserve"> </w:t>
      </w:r>
      <w:r w:rsidRPr="005D1BF5">
        <w:rPr>
          <w:color w:val="000000" w:themeColor="text1"/>
          <w:sz w:val="24"/>
          <w:szCs w:val="24"/>
          <w:lang w:val="en-US"/>
        </w:rPr>
        <w:t>pediatric</w:t>
      </w:r>
      <w:r w:rsidRPr="005D1BF5">
        <w:rPr>
          <w:color w:val="000000" w:themeColor="text1"/>
          <w:spacing w:val="-2"/>
          <w:sz w:val="24"/>
          <w:szCs w:val="24"/>
          <w:lang w:val="en-US"/>
        </w:rPr>
        <w:t xml:space="preserve"> </w:t>
      </w:r>
      <w:r w:rsidRPr="005D1BF5">
        <w:rPr>
          <w:color w:val="000000" w:themeColor="text1"/>
          <w:sz w:val="24"/>
          <w:szCs w:val="24"/>
          <w:lang w:val="en-US"/>
        </w:rPr>
        <w:t xml:space="preserve">and young patients. </w:t>
      </w:r>
      <w:proofErr w:type="spellStart"/>
      <w:r w:rsidRPr="005D1BF5">
        <w:rPr>
          <w:color w:val="000000" w:themeColor="text1"/>
          <w:sz w:val="24"/>
          <w:szCs w:val="24"/>
          <w:lang w:val="en-US"/>
        </w:rPr>
        <w:t>Eur</w:t>
      </w:r>
      <w:proofErr w:type="spellEnd"/>
      <w:r w:rsidRPr="005D1BF5">
        <w:rPr>
          <w:color w:val="000000" w:themeColor="text1"/>
          <w:spacing w:val="-1"/>
          <w:sz w:val="24"/>
          <w:szCs w:val="24"/>
          <w:lang w:val="en-US"/>
        </w:rPr>
        <w:t xml:space="preserve"> </w:t>
      </w:r>
      <w:r w:rsidRPr="005D1BF5">
        <w:rPr>
          <w:color w:val="000000" w:themeColor="text1"/>
          <w:sz w:val="24"/>
          <w:szCs w:val="24"/>
          <w:lang w:val="en-US"/>
        </w:rPr>
        <w:t xml:space="preserve">J </w:t>
      </w:r>
      <w:proofErr w:type="spellStart"/>
      <w:r w:rsidRPr="005D1BF5">
        <w:rPr>
          <w:color w:val="000000" w:themeColor="text1"/>
          <w:sz w:val="24"/>
          <w:szCs w:val="24"/>
          <w:lang w:val="en-US"/>
        </w:rPr>
        <w:t>Pediatr</w:t>
      </w:r>
      <w:proofErr w:type="spellEnd"/>
      <w:r w:rsidRPr="005D1BF5">
        <w:rPr>
          <w:color w:val="000000" w:themeColor="text1"/>
          <w:spacing w:val="-1"/>
          <w:sz w:val="24"/>
          <w:szCs w:val="24"/>
          <w:lang w:val="en-US"/>
        </w:rPr>
        <w:t xml:space="preserve"> </w:t>
      </w:r>
      <w:r w:rsidRPr="005D1BF5">
        <w:rPr>
          <w:color w:val="000000" w:themeColor="text1"/>
          <w:sz w:val="24"/>
          <w:szCs w:val="24"/>
          <w:lang w:val="en-US"/>
        </w:rPr>
        <w:t>2018;177(1):7–17</w:t>
      </w:r>
    </w:p>
    <w:p w14:paraId="3AE1C3A7" w14:textId="77777777" w:rsidR="003A1624" w:rsidRPr="005D1BF5" w:rsidRDefault="003A1624">
      <w:pPr>
        <w:pStyle w:val="a5"/>
        <w:numPr>
          <w:ilvl w:val="0"/>
          <w:numId w:val="19"/>
        </w:numPr>
        <w:tabs>
          <w:tab w:val="left" w:pos="922"/>
        </w:tabs>
        <w:spacing w:line="259" w:lineRule="auto"/>
        <w:ind w:right="519"/>
        <w:jc w:val="both"/>
        <w:rPr>
          <w:color w:val="000000" w:themeColor="text1"/>
          <w:sz w:val="24"/>
          <w:szCs w:val="24"/>
          <w:lang w:val="en-US"/>
        </w:rPr>
      </w:pPr>
      <w:r w:rsidRPr="005D1BF5">
        <w:rPr>
          <w:color w:val="000000" w:themeColor="text1"/>
          <w:sz w:val="24"/>
          <w:szCs w:val="24"/>
          <w:lang w:val="en-US"/>
        </w:rPr>
        <w:t>Ross M., Fischer-Cartlidge E. Scalp cooling: a literature review of efficacy, safety, and</w:t>
      </w:r>
      <w:r w:rsidRPr="005D1BF5">
        <w:rPr>
          <w:color w:val="000000" w:themeColor="text1"/>
          <w:spacing w:val="-57"/>
          <w:sz w:val="24"/>
          <w:szCs w:val="24"/>
          <w:lang w:val="en-US"/>
        </w:rPr>
        <w:t xml:space="preserve"> </w:t>
      </w:r>
      <w:r w:rsidRPr="005D1BF5">
        <w:rPr>
          <w:color w:val="000000" w:themeColor="text1"/>
          <w:sz w:val="24"/>
          <w:szCs w:val="24"/>
          <w:lang w:val="en-US"/>
        </w:rPr>
        <w:t>tolerability</w:t>
      </w:r>
      <w:r w:rsidRPr="005D1BF5">
        <w:rPr>
          <w:color w:val="000000" w:themeColor="text1"/>
          <w:spacing w:val="-1"/>
          <w:sz w:val="24"/>
          <w:szCs w:val="24"/>
          <w:lang w:val="en-US"/>
        </w:rPr>
        <w:t xml:space="preserve"> </w:t>
      </w:r>
      <w:r w:rsidRPr="005D1BF5">
        <w:rPr>
          <w:color w:val="000000" w:themeColor="text1"/>
          <w:sz w:val="24"/>
          <w:szCs w:val="24"/>
          <w:lang w:val="en-US"/>
        </w:rPr>
        <w:t>for</w:t>
      </w:r>
      <w:r w:rsidRPr="005D1BF5">
        <w:rPr>
          <w:color w:val="000000" w:themeColor="text1"/>
          <w:spacing w:val="-3"/>
          <w:sz w:val="24"/>
          <w:szCs w:val="24"/>
          <w:lang w:val="en-US"/>
        </w:rPr>
        <w:t xml:space="preserve"> </w:t>
      </w:r>
      <w:r w:rsidRPr="005D1BF5">
        <w:rPr>
          <w:color w:val="000000" w:themeColor="text1"/>
          <w:sz w:val="24"/>
          <w:szCs w:val="24"/>
          <w:lang w:val="en-US"/>
        </w:rPr>
        <w:t>chemotherapy-induced</w:t>
      </w:r>
      <w:r w:rsidRPr="005D1BF5">
        <w:rPr>
          <w:color w:val="000000" w:themeColor="text1"/>
          <w:spacing w:val="-2"/>
          <w:sz w:val="24"/>
          <w:szCs w:val="24"/>
          <w:lang w:val="en-US"/>
        </w:rPr>
        <w:t xml:space="preserve"> </w:t>
      </w:r>
      <w:r w:rsidRPr="005D1BF5">
        <w:rPr>
          <w:color w:val="000000" w:themeColor="text1"/>
          <w:sz w:val="24"/>
          <w:szCs w:val="24"/>
          <w:lang w:val="en-US"/>
        </w:rPr>
        <w:t>alopecia.</w:t>
      </w:r>
      <w:r w:rsidRPr="005D1BF5">
        <w:rPr>
          <w:color w:val="000000" w:themeColor="text1"/>
          <w:spacing w:val="-1"/>
          <w:sz w:val="24"/>
          <w:szCs w:val="24"/>
          <w:lang w:val="en-US"/>
        </w:rPr>
        <w:t xml:space="preserve"> </w:t>
      </w:r>
      <w:r w:rsidRPr="005D1BF5">
        <w:rPr>
          <w:color w:val="000000" w:themeColor="text1"/>
          <w:sz w:val="24"/>
          <w:szCs w:val="24"/>
          <w:lang w:val="en-US"/>
        </w:rPr>
        <w:t>Clin</w:t>
      </w:r>
      <w:r w:rsidRPr="005D1BF5">
        <w:rPr>
          <w:color w:val="000000" w:themeColor="text1"/>
          <w:spacing w:val="-1"/>
          <w:sz w:val="24"/>
          <w:szCs w:val="24"/>
          <w:lang w:val="en-US"/>
        </w:rPr>
        <w:t xml:space="preserve"> </w:t>
      </w:r>
      <w:r w:rsidRPr="005D1BF5">
        <w:rPr>
          <w:color w:val="000000" w:themeColor="text1"/>
          <w:sz w:val="24"/>
          <w:szCs w:val="24"/>
          <w:lang w:val="en-US"/>
        </w:rPr>
        <w:t>J</w:t>
      </w:r>
      <w:r w:rsidRPr="005D1BF5">
        <w:rPr>
          <w:color w:val="000000" w:themeColor="text1"/>
          <w:spacing w:val="-2"/>
          <w:sz w:val="24"/>
          <w:szCs w:val="24"/>
          <w:lang w:val="en-US"/>
        </w:rPr>
        <w:t xml:space="preserve"> </w:t>
      </w:r>
      <w:r w:rsidRPr="005D1BF5">
        <w:rPr>
          <w:color w:val="000000" w:themeColor="text1"/>
          <w:sz w:val="24"/>
          <w:szCs w:val="24"/>
          <w:lang w:val="en-US"/>
        </w:rPr>
        <w:t>Oncol</w:t>
      </w:r>
      <w:r w:rsidRPr="005D1BF5">
        <w:rPr>
          <w:color w:val="000000" w:themeColor="text1"/>
          <w:spacing w:val="-1"/>
          <w:sz w:val="24"/>
          <w:szCs w:val="24"/>
          <w:lang w:val="en-US"/>
        </w:rPr>
        <w:t xml:space="preserve"> </w:t>
      </w:r>
      <w:proofErr w:type="spellStart"/>
      <w:r w:rsidRPr="005D1BF5">
        <w:rPr>
          <w:color w:val="000000" w:themeColor="text1"/>
          <w:sz w:val="24"/>
          <w:szCs w:val="24"/>
          <w:lang w:val="en-US"/>
        </w:rPr>
        <w:t>Nurs</w:t>
      </w:r>
      <w:proofErr w:type="spellEnd"/>
      <w:r w:rsidRPr="005D1BF5">
        <w:rPr>
          <w:color w:val="000000" w:themeColor="text1"/>
          <w:spacing w:val="-1"/>
          <w:sz w:val="24"/>
          <w:szCs w:val="24"/>
          <w:lang w:val="en-US"/>
        </w:rPr>
        <w:t xml:space="preserve"> </w:t>
      </w:r>
      <w:r w:rsidRPr="005D1BF5">
        <w:rPr>
          <w:color w:val="000000" w:themeColor="text1"/>
          <w:sz w:val="24"/>
          <w:szCs w:val="24"/>
          <w:lang w:val="en-US"/>
        </w:rPr>
        <w:t>2017;21(2):226–33</w:t>
      </w:r>
    </w:p>
    <w:p w14:paraId="021BA408" w14:textId="77777777" w:rsidR="003A1624" w:rsidRPr="005D1BF5" w:rsidRDefault="003A1624">
      <w:pPr>
        <w:pStyle w:val="a5"/>
        <w:numPr>
          <w:ilvl w:val="0"/>
          <w:numId w:val="19"/>
        </w:numPr>
        <w:tabs>
          <w:tab w:val="left" w:pos="922"/>
        </w:tabs>
        <w:spacing w:line="259" w:lineRule="auto"/>
        <w:ind w:right="428"/>
        <w:jc w:val="both"/>
        <w:rPr>
          <w:color w:val="000000" w:themeColor="text1"/>
          <w:sz w:val="24"/>
          <w:szCs w:val="24"/>
          <w:lang w:val="en-US"/>
        </w:rPr>
      </w:pPr>
      <w:r w:rsidRPr="005D1BF5">
        <w:rPr>
          <w:color w:val="000000" w:themeColor="text1"/>
          <w:sz w:val="24"/>
          <w:szCs w:val="24"/>
          <w:lang w:val="en-US"/>
        </w:rPr>
        <w:t>Avci P., Gupta G.K., Clark J. et al. Low-level laser (light) therapy (LLLT) for treatment</w:t>
      </w:r>
      <w:r w:rsidRPr="005D1BF5">
        <w:rPr>
          <w:color w:val="000000" w:themeColor="text1"/>
          <w:spacing w:val="-58"/>
          <w:sz w:val="24"/>
          <w:szCs w:val="24"/>
          <w:lang w:val="en-US"/>
        </w:rPr>
        <w:t xml:space="preserve"> </w:t>
      </w:r>
      <w:r w:rsidRPr="005D1BF5">
        <w:rPr>
          <w:color w:val="000000" w:themeColor="text1"/>
          <w:sz w:val="24"/>
          <w:szCs w:val="24"/>
          <w:lang w:val="en-US"/>
        </w:rPr>
        <w:t>of</w:t>
      </w:r>
      <w:r w:rsidRPr="005D1BF5">
        <w:rPr>
          <w:color w:val="000000" w:themeColor="text1"/>
          <w:spacing w:val="-1"/>
          <w:sz w:val="24"/>
          <w:szCs w:val="24"/>
          <w:lang w:val="en-US"/>
        </w:rPr>
        <w:t xml:space="preserve"> </w:t>
      </w:r>
      <w:r w:rsidRPr="005D1BF5">
        <w:rPr>
          <w:color w:val="000000" w:themeColor="text1"/>
          <w:sz w:val="24"/>
          <w:szCs w:val="24"/>
          <w:lang w:val="en-US"/>
        </w:rPr>
        <w:t>hair loss. Lasers Surg Med 2013;46(2):144–51</w:t>
      </w:r>
    </w:p>
    <w:p w14:paraId="79706985" w14:textId="77777777" w:rsidR="003A1624" w:rsidRPr="005D1BF5" w:rsidRDefault="003A1624">
      <w:pPr>
        <w:pStyle w:val="a5"/>
        <w:numPr>
          <w:ilvl w:val="0"/>
          <w:numId w:val="19"/>
        </w:numPr>
        <w:tabs>
          <w:tab w:val="left" w:pos="922"/>
        </w:tabs>
        <w:spacing w:line="259" w:lineRule="auto"/>
        <w:ind w:right="449"/>
        <w:jc w:val="both"/>
        <w:rPr>
          <w:color w:val="000000" w:themeColor="text1"/>
          <w:sz w:val="24"/>
          <w:szCs w:val="24"/>
          <w:lang w:val="en-US"/>
        </w:rPr>
      </w:pPr>
      <w:proofErr w:type="spellStart"/>
      <w:r w:rsidRPr="005D1BF5">
        <w:rPr>
          <w:color w:val="000000" w:themeColor="text1"/>
          <w:sz w:val="24"/>
          <w:szCs w:val="24"/>
          <w:lang w:val="en-US"/>
        </w:rPr>
        <w:t>Bensadoun</w:t>
      </w:r>
      <w:proofErr w:type="spellEnd"/>
      <w:r w:rsidRPr="005D1BF5">
        <w:rPr>
          <w:color w:val="000000" w:themeColor="text1"/>
          <w:sz w:val="24"/>
          <w:szCs w:val="24"/>
          <w:lang w:val="en-US"/>
        </w:rPr>
        <w:t xml:space="preserve"> R.J., Nair R.G. Low-level laser therapy in the management of mucositis and</w:t>
      </w:r>
      <w:r w:rsidRPr="005D1BF5">
        <w:rPr>
          <w:color w:val="000000" w:themeColor="text1"/>
          <w:spacing w:val="-57"/>
          <w:sz w:val="24"/>
          <w:szCs w:val="24"/>
          <w:lang w:val="en-US"/>
        </w:rPr>
        <w:t xml:space="preserve"> </w:t>
      </w:r>
      <w:r w:rsidRPr="005D1BF5">
        <w:rPr>
          <w:color w:val="000000" w:themeColor="text1"/>
          <w:sz w:val="24"/>
          <w:szCs w:val="24"/>
          <w:lang w:val="en-US"/>
        </w:rPr>
        <w:t>dermatitis</w:t>
      </w:r>
      <w:r w:rsidRPr="005D1BF5">
        <w:rPr>
          <w:color w:val="000000" w:themeColor="text1"/>
          <w:spacing w:val="-1"/>
          <w:sz w:val="24"/>
          <w:szCs w:val="24"/>
          <w:lang w:val="en-US"/>
        </w:rPr>
        <w:t xml:space="preserve"> </w:t>
      </w:r>
      <w:r w:rsidRPr="005D1BF5">
        <w:rPr>
          <w:color w:val="000000" w:themeColor="text1"/>
          <w:sz w:val="24"/>
          <w:szCs w:val="24"/>
          <w:lang w:val="en-US"/>
        </w:rPr>
        <w:t>induced</w:t>
      </w:r>
      <w:r w:rsidRPr="005D1BF5">
        <w:rPr>
          <w:color w:val="000000" w:themeColor="text1"/>
          <w:spacing w:val="-1"/>
          <w:sz w:val="24"/>
          <w:szCs w:val="24"/>
          <w:lang w:val="en-US"/>
        </w:rPr>
        <w:t xml:space="preserve"> </w:t>
      </w:r>
      <w:r w:rsidRPr="005D1BF5">
        <w:rPr>
          <w:color w:val="000000" w:themeColor="text1"/>
          <w:sz w:val="24"/>
          <w:szCs w:val="24"/>
          <w:lang w:val="en-US"/>
        </w:rPr>
        <w:t>by cancer</w:t>
      </w:r>
      <w:r w:rsidRPr="005D1BF5">
        <w:rPr>
          <w:color w:val="000000" w:themeColor="text1"/>
          <w:spacing w:val="-2"/>
          <w:sz w:val="24"/>
          <w:szCs w:val="24"/>
          <w:lang w:val="en-US"/>
        </w:rPr>
        <w:t xml:space="preserve"> </w:t>
      </w:r>
      <w:r w:rsidRPr="005D1BF5">
        <w:rPr>
          <w:color w:val="000000" w:themeColor="text1"/>
          <w:sz w:val="24"/>
          <w:szCs w:val="24"/>
          <w:lang w:val="en-US"/>
        </w:rPr>
        <w:t xml:space="preserve">therapy. </w:t>
      </w:r>
      <w:proofErr w:type="spellStart"/>
      <w:r w:rsidRPr="005D1BF5">
        <w:rPr>
          <w:color w:val="000000" w:themeColor="text1"/>
          <w:sz w:val="24"/>
          <w:szCs w:val="24"/>
          <w:lang w:val="en-US"/>
        </w:rPr>
        <w:t>Photomed</w:t>
      </w:r>
      <w:proofErr w:type="spellEnd"/>
      <w:r w:rsidRPr="005D1BF5">
        <w:rPr>
          <w:color w:val="000000" w:themeColor="text1"/>
          <w:spacing w:val="1"/>
          <w:sz w:val="24"/>
          <w:szCs w:val="24"/>
          <w:lang w:val="en-US"/>
        </w:rPr>
        <w:t xml:space="preserve"> </w:t>
      </w:r>
      <w:r w:rsidRPr="005D1BF5">
        <w:rPr>
          <w:color w:val="000000" w:themeColor="text1"/>
          <w:sz w:val="24"/>
          <w:szCs w:val="24"/>
          <w:lang w:val="en-US"/>
        </w:rPr>
        <w:t>Laser</w:t>
      </w:r>
      <w:r w:rsidRPr="005D1BF5">
        <w:rPr>
          <w:color w:val="000000" w:themeColor="text1"/>
          <w:spacing w:val="-1"/>
          <w:sz w:val="24"/>
          <w:szCs w:val="24"/>
          <w:lang w:val="en-US"/>
        </w:rPr>
        <w:t xml:space="preserve"> </w:t>
      </w:r>
      <w:r w:rsidRPr="005D1BF5">
        <w:rPr>
          <w:color w:val="000000" w:themeColor="text1"/>
          <w:sz w:val="24"/>
          <w:szCs w:val="24"/>
          <w:lang w:val="en-US"/>
        </w:rPr>
        <w:t>Surg 2015;33(10):487–91</w:t>
      </w:r>
    </w:p>
    <w:p w14:paraId="688D105F" w14:textId="77777777" w:rsidR="003A1624" w:rsidRPr="005D1BF5" w:rsidRDefault="003A1624">
      <w:pPr>
        <w:pStyle w:val="a5"/>
        <w:numPr>
          <w:ilvl w:val="0"/>
          <w:numId w:val="19"/>
        </w:numPr>
        <w:tabs>
          <w:tab w:val="left" w:pos="922"/>
        </w:tabs>
        <w:spacing w:line="259" w:lineRule="auto"/>
        <w:ind w:right="516"/>
        <w:jc w:val="both"/>
        <w:rPr>
          <w:color w:val="000000" w:themeColor="text1"/>
          <w:sz w:val="24"/>
          <w:szCs w:val="24"/>
          <w:lang w:val="en-US"/>
        </w:rPr>
      </w:pPr>
      <w:r w:rsidRPr="005D1BF5">
        <w:rPr>
          <w:color w:val="000000" w:themeColor="text1"/>
          <w:sz w:val="24"/>
          <w:szCs w:val="24"/>
          <w:lang w:val="en-US"/>
        </w:rPr>
        <w:t>Roopashri G. Radiotherapy and chemotherapy induced oral mucositis – prevention and</w:t>
      </w:r>
      <w:r w:rsidRPr="005D1BF5">
        <w:rPr>
          <w:color w:val="000000" w:themeColor="text1"/>
          <w:spacing w:val="-57"/>
          <w:sz w:val="24"/>
          <w:szCs w:val="24"/>
          <w:lang w:val="en-US"/>
        </w:rPr>
        <w:t xml:space="preserve"> </w:t>
      </w:r>
      <w:r w:rsidRPr="005D1BF5">
        <w:rPr>
          <w:color w:val="000000" w:themeColor="text1"/>
          <w:sz w:val="24"/>
          <w:szCs w:val="24"/>
          <w:lang w:val="en-US"/>
        </w:rPr>
        <w:t>current</w:t>
      </w:r>
      <w:r w:rsidRPr="005D1BF5">
        <w:rPr>
          <w:color w:val="000000" w:themeColor="text1"/>
          <w:spacing w:val="-1"/>
          <w:sz w:val="24"/>
          <w:szCs w:val="24"/>
          <w:lang w:val="en-US"/>
        </w:rPr>
        <w:t xml:space="preserve"> </w:t>
      </w:r>
      <w:r w:rsidRPr="005D1BF5">
        <w:rPr>
          <w:color w:val="000000" w:themeColor="text1"/>
          <w:sz w:val="24"/>
          <w:szCs w:val="24"/>
          <w:lang w:val="en-US"/>
        </w:rPr>
        <w:t>therapeutic modalities. IJDA</w:t>
      </w:r>
      <w:r w:rsidRPr="005D1BF5">
        <w:rPr>
          <w:color w:val="000000" w:themeColor="text1"/>
          <w:spacing w:val="-1"/>
          <w:sz w:val="24"/>
          <w:szCs w:val="24"/>
          <w:lang w:val="en-US"/>
        </w:rPr>
        <w:t xml:space="preserve"> </w:t>
      </w:r>
      <w:proofErr w:type="gramStart"/>
      <w:r w:rsidRPr="005D1BF5">
        <w:rPr>
          <w:color w:val="000000" w:themeColor="text1"/>
          <w:sz w:val="24"/>
          <w:szCs w:val="24"/>
          <w:lang w:val="en-US"/>
        </w:rPr>
        <w:t>2010;2:174</w:t>
      </w:r>
      <w:proofErr w:type="gramEnd"/>
      <w:r w:rsidRPr="005D1BF5">
        <w:rPr>
          <w:color w:val="000000" w:themeColor="text1"/>
          <w:sz w:val="24"/>
          <w:szCs w:val="24"/>
          <w:lang w:val="en-US"/>
        </w:rPr>
        <w:t>–9</w:t>
      </w:r>
    </w:p>
    <w:p w14:paraId="06BA036D" w14:textId="77777777" w:rsidR="003A1624" w:rsidRPr="005D1BF5" w:rsidRDefault="003A1624">
      <w:pPr>
        <w:pStyle w:val="a5"/>
        <w:numPr>
          <w:ilvl w:val="0"/>
          <w:numId w:val="19"/>
        </w:numPr>
        <w:tabs>
          <w:tab w:val="left" w:pos="922"/>
        </w:tabs>
        <w:spacing w:line="259" w:lineRule="auto"/>
        <w:ind w:right="308"/>
        <w:jc w:val="both"/>
        <w:rPr>
          <w:color w:val="000000" w:themeColor="text1"/>
          <w:sz w:val="24"/>
          <w:szCs w:val="24"/>
        </w:rPr>
      </w:pPr>
      <w:hyperlink r:id="rId16">
        <w:r w:rsidRPr="005D1BF5">
          <w:rPr>
            <w:color w:val="000000" w:themeColor="text1"/>
            <w:sz w:val="24"/>
            <w:szCs w:val="24"/>
          </w:rPr>
          <w:t>Сопроводительная терапия в онкологии. Практическое руководство</w:t>
        </w:r>
      </w:hyperlink>
      <w:r w:rsidRPr="005D1BF5">
        <w:rPr>
          <w:color w:val="000000" w:themeColor="text1"/>
          <w:sz w:val="24"/>
          <w:szCs w:val="24"/>
        </w:rPr>
        <w:t>. Под ред. С.Ю.</w:t>
      </w:r>
      <w:r w:rsidRPr="005D1BF5">
        <w:rPr>
          <w:color w:val="000000" w:themeColor="text1"/>
          <w:spacing w:val="-57"/>
          <w:sz w:val="24"/>
          <w:szCs w:val="24"/>
        </w:rPr>
        <w:t xml:space="preserve"> </w:t>
      </w:r>
      <w:proofErr w:type="spellStart"/>
      <w:r w:rsidRPr="005D1BF5">
        <w:rPr>
          <w:color w:val="000000" w:themeColor="text1"/>
          <w:sz w:val="24"/>
          <w:szCs w:val="24"/>
        </w:rPr>
        <w:t>Мооркрафта</w:t>
      </w:r>
      <w:proofErr w:type="spellEnd"/>
      <w:r w:rsidRPr="005D1BF5">
        <w:rPr>
          <w:color w:val="000000" w:themeColor="text1"/>
          <w:sz w:val="24"/>
          <w:szCs w:val="24"/>
        </w:rPr>
        <w:t xml:space="preserve">, Д.Л.Ю. Ли, Д. Каннингэма. Пер. с англ. Под ред. А.Д. </w:t>
      </w:r>
      <w:proofErr w:type="spellStart"/>
      <w:r w:rsidRPr="005D1BF5">
        <w:rPr>
          <w:color w:val="000000" w:themeColor="text1"/>
          <w:sz w:val="24"/>
          <w:szCs w:val="24"/>
        </w:rPr>
        <w:t>Каприна</w:t>
      </w:r>
      <w:proofErr w:type="spellEnd"/>
      <w:r w:rsidRPr="005D1BF5">
        <w:rPr>
          <w:color w:val="000000" w:themeColor="text1"/>
          <w:sz w:val="24"/>
          <w:szCs w:val="24"/>
        </w:rPr>
        <w:t>. М.:</w:t>
      </w:r>
      <w:r w:rsidRPr="005D1BF5">
        <w:rPr>
          <w:color w:val="000000" w:themeColor="text1"/>
          <w:spacing w:val="1"/>
          <w:sz w:val="24"/>
          <w:szCs w:val="24"/>
        </w:rPr>
        <w:t xml:space="preserve"> </w:t>
      </w:r>
      <w:proofErr w:type="spellStart"/>
      <w:r w:rsidRPr="005D1BF5">
        <w:rPr>
          <w:color w:val="000000" w:themeColor="text1"/>
          <w:sz w:val="24"/>
          <w:szCs w:val="24"/>
        </w:rPr>
        <w:t>Гэотар</w:t>
      </w:r>
      <w:proofErr w:type="spellEnd"/>
      <w:r w:rsidRPr="005D1BF5">
        <w:rPr>
          <w:color w:val="000000" w:themeColor="text1"/>
          <w:sz w:val="24"/>
          <w:szCs w:val="24"/>
        </w:rPr>
        <w:t>, 2016.</w:t>
      </w:r>
      <w:r w:rsidRPr="005D1BF5">
        <w:rPr>
          <w:color w:val="000000" w:themeColor="text1"/>
          <w:spacing w:val="-1"/>
          <w:sz w:val="24"/>
          <w:szCs w:val="24"/>
        </w:rPr>
        <w:t xml:space="preserve"> </w:t>
      </w:r>
      <w:r w:rsidRPr="005D1BF5">
        <w:rPr>
          <w:color w:val="000000" w:themeColor="text1"/>
          <w:sz w:val="24"/>
          <w:szCs w:val="24"/>
        </w:rPr>
        <w:t>432 c</w:t>
      </w:r>
    </w:p>
    <w:p w14:paraId="29222A31"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r w:rsidRPr="005D1BF5">
        <w:rPr>
          <w:color w:val="000000" w:themeColor="text1"/>
          <w:sz w:val="24"/>
          <w:szCs w:val="24"/>
          <w:lang w:val="en-US"/>
        </w:rPr>
        <w:t>Rosenthal D.I., Trotti A. Strategies for managing radiation-induced mucositis in head and</w:t>
      </w:r>
      <w:r w:rsidRPr="005D1BF5">
        <w:rPr>
          <w:color w:val="000000" w:themeColor="text1"/>
          <w:spacing w:val="-57"/>
          <w:sz w:val="24"/>
          <w:szCs w:val="24"/>
          <w:lang w:val="en-US"/>
        </w:rPr>
        <w:t xml:space="preserve"> </w:t>
      </w:r>
      <w:r w:rsidRPr="005D1BF5">
        <w:rPr>
          <w:color w:val="000000" w:themeColor="text1"/>
          <w:sz w:val="24"/>
          <w:szCs w:val="24"/>
          <w:lang w:val="en-US"/>
        </w:rPr>
        <w:t>neck</w:t>
      </w:r>
      <w:r w:rsidRPr="005D1BF5">
        <w:rPr>
          <w:color w:val="000000" w:themeColor="text1"/>
          <w:spacing w:val="-1"/>
          <w:sz w:val="24"/>
          <w:szCs w:val="24"/>
          <w:lang w:val="en-US"/>
        </w:rPr>
        <w:t xml:space="preserve"> </w:t>
      </w:r>
      <w:r w:rsidRPr="005D1BF5">
        <w:rPr>
          <w:color w:val="000000" w:themeColor="text1"/>
          <w:sz w:val="24"/>
          <w:szCs w:val="24"/>
          <w:lang w:val="en-US"/>
        </w:rPr>
        <w:t xml:space="preserve">cancer. Semin </w:t>
      </w:r>
      <w:proofErr w:type="spellStart"/>
      <w:r w:rsidRPr="005D1BF5">
        <w:rPr>
          <w:color w:val="000000" w:themeColor="text1"/>
          <w:sz w:val="24"/>
          <w:szCs w:val="24"/>
          <w:lang w:val="en-US"/>
        </w:rPr>
        <w:t>Radiat</w:t>
      </w:r>
      <w:proofErr w:type="spellEnd"/>
      <w:r w:rsidRPr="005D1BF5">
        <w:rPr>
          <w:color w:val="000000" w:themeColor="text1"/>
          <w:sz w:val="24"/>
          <w:szCs w:val="24"/>
          <w:lang w:val="en-US"/>
        </w:rPr>
        <w:t xml:space="preserve"> Oncol </w:t>
      </w:r>
      <w:proofErr w:type="gramStart"/>
      <w:r w:rsidRPr="005D1BF5">
        <w:rPr>
          <w:color w:val="000000" w:themeColor="text1"/>
          <w:sz w:val="24"/>
          <w:szCs w:val="24"/>
          <w:lang w:val="en-US"/>
        </w:rPr>
        <w:t>2009;19:29</w:t>
      </w:r>
      <w:proofErr w:type="gramEnd"/>
      <w:r w:rsidRPr="005D1BF5">
        <w:rPr>
          <w:color w:val="000000" w:themeColor="text1"/>
          <w:sz w:val="24"/>
          <w:szCs w:val="24"/>
          <w:lang w:val="en-US"/>
        </w:rPr>
        <w:t>–34</w:t>
      </w:r>
    </w:p>
    <w:p w14:paraId="1EB9591E" w14:textId="77777777" w:rsidR="003A1624" w:rsidRPr="005D1BF5" w:rsidRDefault="003A1624">
      <w:pPr>
        <w:pStyle w:val="a5"/>
        <w:numPr>
          <w:ilvl w:val="0"/>
          <w:numId w:val="19"/>
        </w:numPr>
        <w:tabs>
          <w:tab w:val="left" w:pos="922"/>
        </w:tabs>
        <w:spacing w:line="259" w:lineRule="auto"/>
        <w:ind w:right="641"/>
        <w:jc w:val="both"/>
        <w:rPr>
          <w:color w:val="000000" w:themeColor="text1"/>
          <w:sz w:val="24"/>
          <w:szCs w:val="24"/>
          <w:lang w:val="en-US"/>
        </w:rPr>
      </w:pPr>
      <w:r w:rsidRPr="005D1BF5">
        <w:rPr>
          <w:color w:val="000000" w:themeColor="text1"/>
          <w:sz w:val="24"/>
          <w:szCs w:val="24"/>
          <w:lang w:val="en-US"/>
        </w:rPr>
        <w:t>Pauloski B.R. Rehabilitation of dysphagia following head and neck cancer. Phys Med</w:t>
      </w:r>
      <w:r w:rsidRPr="005D1BF5">
        <w:rPr>
          <w:color w:val="000000" w:themeColor="text1"/>
          <w:spacing w:val="-57"/>
          <w:sz w:val="24"/>
          <w:szCs w:val="24"/>
          <w:lang w:val="en-US"/>
        </w:rPr>
        <w:t xml:space="preserve"> </w:t>
      </w:r>
      <w:proofErr w:type="spellStart"/>
      <w:r w:rsidRPr="005D1BF5">
        <w:rPr>
          <w:color w:val="000000" w:themeColor="text1"/>
          <w:sz w:val="24"/>
          <w:szCs w:val="24"/>
          <w:lang w:val="en-US"/>
        </w:rPr>
        <w:t>Rehabil</w:t>
      </w:r>
      <w:proofErr w:type="spellEnd"/>
      <w:r w:rsidRPr="005D1BF5">
        <w:rPr>
          <w:color w:val="000000" w:themeColor="text1"/>
          <w:sz w:val="24"/>
          <w:szCs w:val="24"/>
          <w:lang w:val="en-US"/>
        </w:rPr>
        <w:t xml:space="preserve"> Clin</w:t>
      </w:r>
      <w:r w:rsidRPr="005D1BF5">
        <w:rPr>
          <w:color w:val="000000" w:themeColor="text1"/>
          <w:spacing w:val="1"/>
          <w:sz w:val="24"/>
          <w:szCs w:val="24"/>
          <w:lang w:val="en-US"/>
        </w:rPr>
        <w:t xml:space="preserve"> </w:t>
      </w:r>
      <w:r w:rsidRPr="005D1BF5">
        <w:rPr>
          <w:color w:val="000000" w:themeColor="text1"/>
          <w:sz w:val="24"/>
          <w:szCs w:val="24"/>
          <w:lang w:val="en-US"/>
        </w:rPr>
        <w:t>N</w:t>
      </w:r>
      <w:r w:rsidRPr="005D1BF5">
        <w:rPr>
          <w:color w:val="000000" w:themeColor="text1"/>
          <w:spacing w:val="-1"/>
          <w:sz w:val="24"/>
          <w:szCs w:val="24"/>
          <w:lang w:val="en-US"/>
        </w:rPr>
        <w:t xml:space="preserve"> </w:t>
      </w:r>
      <w:r w:rsidRPr="005D1BF5">
        <w:rPr>
          <w:color w:val="000000" w:themeColor="text1"/>
          <w:sz w:val="24"/>
          <w:szCs w:val="24"/>
          <w:lang w:val="en-US"/>
        </w:rPr>
        <w:t xml:space="preserve">Am </w:t>
      </w:r>
      <w:proofErr w:type="gramStart"/>
      <w:r w:rsidRPr="005D1BF5">
        <w:rPr>
          <w:color w:val="000000" w:themeColor="text1"/>
          <w:sz w:val="24"/>
          <w:szCs w:val="24"/>
          <w:lang w:val="en-US"/>
        </w:rPr>
        <w:t>2008;9:889</w:t>
      </w:r>
      <w:proofErr w:type="gramEnd"/>
      <w:r w:rsidRPr="005D1BF5">
        <w:rPr>
          <w:color w:val="000000" w:themeColor="text1"/>
          <w:sz w:val="24"/>
          <w:szCs w:val="24"/>
          <w:lang w:val="en-US"/>
        </w:rPr>
        <w:t>‒928</w:t>
      </w:r>
    </w:p>
    <w:p w14:paraId="479C9A08"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r w:rsidRPr="005D1BF5">
        <w:rPr>
          <w:color w:val="000000" w:themeColor="text1"/>
          <w:sz w:val="24"/>
          <w:szCs w:val="24"/>
          <w:lang w:val="en-US" w:eastAsia="ru-RU"/>
        </w:rPr>
        <w:t xml:space="preserve">Arends J. et al. Cancer cachexia in adult patients: ESMO Clinical Practice Guidelines. </w:t>
      </w:r>
      <w:r w:rsidRPr="00C91CF4">
        <w:rPr>
          <w:color w:val="000000" w:themeColor="text1"/>
          <w:sz w:val="24"/>
          <w:szCs w:val="24"/>
          <w:lang w:val="en-US" w:eastAsia="ru-RU"/>
        </w:rPr>
        <w:t>2021.</w:t>
      </w:r>
    </w:p>
    <w:p w14:paraId="5DCDFF58"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proofErr w:type="spellStart"/>
      <w:r w:rsidRPr="005D1BF5">
        <w:rPr>
          <w:color w:val="000000" w:themeColor="text1"/>
          <w:sz w:val="24"/>
          <w:szCs w:val="24"/>
          <w:lang w:val="en-US" w:eastAsia="ru-RU"/>
        </w:rPr>
        <w:t>Duguet</w:t>
      </w:r>
      <w:proofErr w:type="spellEnd"/>
      <w:r w:rsidRPr="005D1BF5">
        <w:rPr>
          <w:color w:val="000000" w:themeColor="text1"/>
          <w:sz w:val="24"/>
          <w:szCs w:val="24"/>
          <w:lang w:val="en-US" w:eastAsia="ru-RU"/>
        </w:rPr>
        <w:t xml:space="preserve"> A., Bachmann P., Lallemand Y. Summary report of the standards, options and recommendations for malnutrition and nutritional assessment in patients with cancer. </w:t>
      </w:r>
      <w:proofErr w:type="spellStart"/>
      <w:r w:rsidRPr="005D1BF5">
        <w:rPr>
          <w:color w:val="000000" w:themeColor="text1"/>
          <w:sz w:val="24"/>
          <w:szCs w:val="24"/>
          <w:lang w:eastAsia="ru-RU"/>
        </w:rPr>
        <w:t>Br</w:t>
      </w:r>
      <w:proofErr w:type="spellEnd"/>
      <w:r w:rsidRPr="005D1BF5">
        <w:rPr>
          <w:color w:val="000000" w:themeColor="text1"/>
          <w:sz w:val="24"/>
          <w:szCs w:val="24"/>
          <w:lang w:eastAsia="ru-RU"/>
        </w:rPr>
        <w:t xml:space="preserve"> J </w:t>
      </w:r>
      <w:proofErr w:type="spellStart"/>
      <w:r w:rsidRPr="005D1BF5">
        <w:rPr>
          <w:color w:val="000000" w:themeColor="text1"/>
          <w:sz w:val="24"/>
          <w:szCs w:val="24"/>
          <w:lang w:eastAsia="ru-RU"/>
        </w:rPr>
        <w:t>Cancer</w:t>
      </w:r>
      <w:proofErr w:type="spellEnd"/>
      <w:r w:rsidRPr="005D1BF5">
        <w:rPr>
          <w:color w:val="000000" w:themeColor="text1"/>
          <w:sz w:val="24"/>
          <w:szCs w:val="24"/>
          <w:lang w:eastAsia="ru-RU"/>
        </w:rPr>
        <w:t xml:space="preserve"> 2003;89(1):92–7.</w:t>
      </w:r>
    </w:p>
    <w:p w14:paraId="42C9B606"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r w:rsidRPr="005D1BF5">
        <w:rPr>
          <w:color w:val="000000" w:themeColor="text1"/>
          <w:sz w:val="24"/>
          <w:szCs w:val="24"/>
          <w:lang w:eastAsia="ru-RU"/>
        </w:rPr>
        <w:t xml:space="preserve">Снеговой А.В., </w:t>
      </w:r>
      <w:proofErr w:type="spellStart"/>
      <w:r w:rsidRPr="005D1BF5">
        <w:rPr>
          <w:color w:val="000000" w:themeColor="text1"/>
          <w:sz w:val="24"/>
          <w:szCs w:val="24"/>
          <w:lang w:eastAsia="ru-RU"/>
        </w:rPr>
        <w:t>Лейдерман</w:t>
      </w:r>
      <w:proofErr w:type="spellEnd"/>
      <w:r w:rsidRPr="005D1BF5">
        <w:rPr>
          <w:color w:val="000000" w:themeColor="text1"/>
          <w:sz w:val="24"/>
          <w:szCs w:val="24"/>
          <w:lang w:eastAsia="ru-RU"/>
        </w:rPr>
        <w:t xml:space="preserve"> И.Н., Салтанов А.И., Стрельчук В.Ю. Основные принципы и технологии клинического питания в онкологии: Методическое руководство для врачей. М</w:t>
      </w:r>
      <w:r w:rsidRPr="005D1BF5">
        <w:rPr>
          <w:color w:val="000000" w:themeColor="text1"/>
          <w:sz w:val="24"/>
          <w:szCs w:val="24"/>
          <w:lang w:val="en-US" w:eastAsia="ru-RU"/>
        </w:rPr>
        <w:t>., 2006.</w:t>
      </w:r>
    </w:p>
    <w:p w14:paraId="4F58E2F7"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r w:rsidRPr="005D1BF5">
        <w:rPr>
          <w:color w:val="000000" w:themeColor="text1"/>
          <w:sz w:val="24"/>
          <w:szCs w:val="24"/>
          <w:lang w:val="en-US" w:eastAsia="ru-RU"/>
        </w:rPr>
        <w:t xml:space="preserve">Bozzetti F., Bozzetti V. Efficacy of enteral and parenteral nutrition in cancer patients. </w:t>
      </w:r>
      <w:r w:rsidRPr="005D1BF5">
        <w:rPr>
          <w:color w:val="000000" w:themeColor="text1"/>
          <w:sz w:val="24"/>
          <w:szCs w:val="24"/>
          <w:lang w:eastAsia="ru-RU"/>
        </w:rPr>
        <w:t xml:space="preserve">Nestle </w:t>
      </w:r>
      <w:proofErr w:type="spellStart"/>
      <w:r w:rsidRPr="005D1BF5">
        <w:rPr>
          <w:color w:val="000000" w:themeColor="text1"/>
          <w:sz w:val="24"/>
          <w:szCs w:val="24"/>
          <w:lang w:eastAsia="ru-RU"/>
        </w:rPr>
        <w:t>Nutr</w:t>
      </w:r>
      <w:proofErr w:type="spellEnd"/>
      <w:r w:rsidRPr="005D1BF5">
        <w:rPr>
          <w:color w:val="000000" w:themeColor="text1"/>
          <w:sz w:val="24"/>
          <w:szCs w:val="24"/>
          <w:lang w:eastAsia="ru-RU"/>
        </w:rPr>
        <w:t xml:space="preserve"> </w:t>
      </w:r>
      <w:proofErr w:type="spellStart"/>
      <w:r w:rsidRPr="005D1BF5">
        <w:rPr>
          <w:color w:val="000000" w:themeColor="text1"/>
          <w:sz w:val="24"/>
          <w:szCs w:val="24"/>
          <w:lang w:eastAsia="ru-RU"/>
        </w:rPr>
        <w:t>Workshop</w:t>
      </w:r>
      <w:proofErr w:type="spellEnd"/>
      <w:r w:rsidRPr="005D1BF5">
        <w:rPr>
          <w:color w:val="000000" w:themeColor="text1"/>
          <w:sz w:val="24"/>
          <w:szCs w:val="24"/>
          <w:lang w:eastAsia="ru-RU"/>
        </w:rPr>
        <w:t xml:space="preserve"> </w:t>
      </w:r>
      <w:proofErr w:type="spellStart"/>
      <w:r w:rsidRPr="005D1BF5">
        <w:rPr>
          <w:color w:val="000000" w:themeColor="text1"/>
          <w:sz w:val="24"/>
          <w:szCs w:val="24"/>
          <w:lang w:eastAsia="ru-RU"/>
        </w:rPr>
        <w:t>Ser</w:t>
      </w:r>
      <w:proofErr w:type="spellEnd"/>
      <w:r w:rsidRPr="005D1BF5">
        <w:rPr>
          <w:color w:val="000000" w:themeColor="text1"/>
          <w:sz w:val="24"/>
          <w:szCs w:val="24"/>
          <w:lang w:eastAsia="ru-RU"/>
        </w:rPr>
        <w:t xml:space="preserve"> </w:t>
      </w:r>
      <w:proofErr w:type="spellStart"/>
      <w:r w:rsidRPr="005D1BF5">
        <w:rPr>
          <w:color w:val="000000" w:themeColor="text1"/>
          <w:sz w:val="24"/>
          <w:szCs w:val="24"/>
          <w:lang w:eastAsia="ru-RU"/>
        </w:rPr>
        <w:t>Clin</w:t>
      </w:r>
      <w:proofErr w:type="spellEnd"/>
      <w:r w:rsidRPr="005D1BF5">
        <w:rPr>
          <w:color w:val="000000" w:themeColor="text1"/>
          <w:sz w:val="24"/>
          <w:szCs w:val="24"/>
          <w:lang w:eastAsia="ru-RU"/>
        </w:rPr>
        <w:t xml:space="preserve"> </w:t>
      </w:r>
      <w:proofErr w:type="spellStart"/>
      <w:r w:rsidRPr="005D1BF5">
        <w:rPr>
          <w:color w:val="000000" w:themeColor="text1"/>
          <w:sz w:val="24"/>
          <w:szCs w:val="24"/>
          <w:lang w:eastAsia="ru-RU"/>
        </w:rPr>
        <w:t>Perform</w:t>
      </w:r>
      <w:proofErr w:type="spellEnd"/>
      <w:r w:rsidRPr="005D1BF5">
        <w:rPr>
          <w:color w:val="000000" w:themeColor="text1"/>
          <w:sz w:val="24"/>
          <w:szCs w:val="24"/>
          <w:lang w:eastAsia="ru-RU"/>
        </w:rPr>
        <w:t xml:space="preserve"> </w:t>
      </w:r>
      <w:proofErr w:type="spellStart"/>
      <w:r w:rsidRPr="005D1BF5">
        <w:rPr>
          <w:color w:val="000000" w:themeColor="text1"/>
          <w:sz w:val="24"/>
          <w:szCs w:val="24"/>
          <w:lang w:eastAsia="ru-RU"/>
        </w:rPr>
        <w:t>Programme</w:t>
      </w:r>
      <w:proofErr w:type="spellEnd"/>
      <w:r w:rsidRPr="005D1BF5">
        <w:rPr>
          <w:color w:val="000000" w:themeColor="text1"/>
          <w:sz w:val="24"/>
          <w:szCs w:val="24"/>
          <w:lang w:eastAsia="ru-RU"/>
        </w:rPr>
        <w:t xml:space="preserve"> </w:t>
      </w:r>
      <w:proofErr w:type="gramStart"/>
      <w:r w:rsidRPr="005D1BF5">
        <w:rPr>
          <w:color w:val="000000" w:themeColor="text1"/>
          <w:sz w:val="24"/>
          <w:szCs w:val="24"/>
          <w:lang w:eastAsia="ru-RU"/>
        </w:rPr>
        <w:t>2005;10:127</w:t>
      </w:r>
      <w:proofErr w:type="gramEnd"/>
      <w:r w:rsidRPr="005D1BF5">
        <w:rPr>
          <w:color w:val="000000" w:themeColor="text1"/>
          <w:sz w:val="24"/>
          <w:szCs w:val="24"/>
          <w:lang w:eastAsia="ru-RU"/>
        </w:rPr>
        <w:t>–39.</w:t>
      </w:r>
    </w:p>
    <w:p w14:paraId="2007EEF4"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r w:rsidRPr="005D1BF5">
        <w:rPr>
          <w:color w:val="000000" w:themeColor="text1"/>
          <w:sz w:val="24"/>
          <w:szCs w:val="24"/>
          <w:lang w:val="en-US" w:eastAsia="ru-RU"/>
        </w:rPr>
        <w:lastRenderedPageBreak/>
        <w:t xml:space="preserve">Roopashri G. Radiotherapy and chemotherapy induced oral mucositis – prevention and current therapeutic modalities. </w:t>
      </w:r>
      <w:r w:rsidRPr="005D1BF5">
        <w:rPr>
          <w:color w:val="000000" w:themeColor="text1"/>
          <w:sz w:val="24"/>
          <w:szCs w:val="24"/>
          <w:lang w:eastAsia="ru-RU"/>
        </w:rPr>
        <w:t xml:space="preserve">IJDA </w:t>
      </w:r>
      <w:proofErr w:type="gramStart"/>
      <w:r w:rsidRPr="005D1BF5">
        <w:rPr>
          <w:color w:val="000000" w:themeColor="text1"/>
          <w:sz w:val="24"/>
          <w:szCs w:val="24"/>
          <w:lang w:eastAsia="ru-RU"/>
        </w:rPr>
        <w:t>2010;2:174</w:t>
      </w:r>
      <w:proofErr w:type="gramEnd"/>
      <w:r w:rsidRPr="005D1BF5">
        <w:rPr>
          <w:color w:val="000000" w:themeColor="text1"/>
          <w:sz w:val="24"/>
          <w:szCs w:val="24"/>
          <w:lang w:eastAsia="ru-RU"/>
        </w:rPr>
        <w:t>–9.</w:t>
      </w:r>
    </w:p>
    <w:p w14:paraId="6B66DC95"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hyperlink r:id="rId17">
        <w:r w:rsidRPr="005D1BF5">
          <w:rPr>
            <w:color w:val="000000" w:themeColor="text1"/>
            <w:sz w:val="24"/>
            <w:szCs w:val="24"/>
            <w:lang w:eastAsia="ru-RU"/>
          </w:rPr>
          <w:t>Сопроводительная терапия в онкологии. Практическое руководство</w:t>
        </w:r>
      </w:hyperlink>
      <w:r w:rsidRPr="005D1BF5">
        <w:rPr>
          <w:color w:val="000000" w:themeColor="text1"/>
          <w:sz w:val="24"/>
          <w:szCs w:val="24"/>
          <w:lang w:eastAsia="ru-RU"/>
        </w:rPr>
        <w:t xml:space="preserve">. Под ред. С.Ю. </w:t>
      </w:r>
      <w:proofErr w:type="spellStart"/>
      <w:r w:rsidRPr="005D1BF5">
        <w:rPr>
          <w:color w:val="000000" w:themeColor="text1"/>
          <w:sz w:val="24"/>
          <w:szCs w:val="24"/>
          <w:lang w:eastAsia="ru-RU"/>
        </w:rPr>
        <w:t>Мооркрафта</w:t>
      </w:r>
      <w:proofErr w:type="spellEnd"/>
      <w:r w:rsidRPr="005D1BF5">
        <w:rPr>
          <w:color w:val="000000" w:themeColor="text1"/>
          <w:sz w:val="24"/>
          <w:szCs w:val="24"/>
          <w:lang w:eastAsia="ru-RU"/>
        </w:rPr>
        <w:t xml:space="preserve">, Д.Л.Ю. Ли, Д. Каннингэма. Пер. с англ. Под ред. А.Д. </w:t>
      </w:r>
      <w:proofErr w:type="spellStart"/>
      <w:r w:rsidRPr="005D1BF5">
        <w:rPr>
          <w:color w:val="000000" w:themeColor="text1"/>
          <w:sz w:val="24"/>
          <w:szCs w:val="24"/>
          <w:lang w:eastAsia="ru-RU"/>
        </w:rPr>
        <w:t>Каприна</w:t>
      </w:r>
      <w:proofErr w:type="spellEnd"/>
      <w:r w:rsidRPr="005D1BF5">
        <w:rPr>
          <w:color w:val="000000" w:themeColor="text1"/>
          <w:sz w:val="24"/>
          <w:szCs w:val="24"/>
          <w:lang w:eastAsia="ru-RU"/>
        </w:rPr>
        <w:t xml:space="preserve">. М.: </w:t>
      </w:r>
      <w:proofErr w:type="spellStart"/>
      <w:r w:rsidRPr="005D1BF5">
        <w:rPr>
          <w:color w:val="000000" w:themeColor="text1"/>
          <w:sz w:val="24"/>
          <w:szCs w:val="24"/>
          <w:lang w:eastAsia="ru-RU"/>
        </w:rPr>
        <w:t>Гэотар</w:t>
      </w:r>
      <w:proofErr w:type="spellEnd"/>
      <w:r w:rsidRPr="005D1BF5">
        <w:rPr>
          <w:color w:val="000000" w:themeColor="text1"/>
          <w:sz w:val="24"/>
          <w:szCs w:val="24"/>
          <w:lang w:eastAsia="ru-RU"/>
        </w:rPr>
        <w:t>, 2016. 432 с.].</w:t>
      </w:r>
    </w:p>
    <w:p w14:paraId="64292714"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r w:rsidRPr="005D1BF5">
        <w:rPr>
          <w:color w:val="000000" w:themeColor="text1"/>
          <w:sz w:val="24"/>
          <w:szCs w:val="24"/>
          <w:lang w:val="en-US" w:eastAsia="ru-RU"/>
        </w:rPr>
        <w:t xml:space="preserve">Rosenthal D.I., Trotti A. Strategies for managing radiation-induced mucositis in head and neck cancer. Semin </w:t>
      </w:r>
      <w:proofErr w:type="spellStart"/>
      <w:r w:rsidRPr="005D1BF5">
        <w:rPr>
          <w:color w:val="000000" w:themeColor="text1"/>
          <w:sz w:val="24"/>
          <w:szCs w:val="24"/>
          <w:lang w:val="en-US" w:eastAsia="ru-RU"/>
        </w:rPr>
        <w:t>Radiat</w:t>
      </w:r>
      <w:proofErr w:type="spellEnd"/>
      <w:r w:rsidRPr="005D1BF5">
        <w:rPr>
          <w:color w:val="000000" w:themeColor="text1"/>
          <w:sz w:val="24"/>
          <w:szCs w:val="24"/>
          <w:lang w:val="en-US" w:eastAsia="ru-RU"/>
        </w:rPr>
        <w:t xml:space="preserve"> Oncol </w:t>
      </w:r>
      <w:proofErr w:type="gramStart"/>
      <w:r w:rsidRPr="005D1BF5">
        <w:rPr>
          <w:color w:val="000000" w:themeColor="text1"/>
          <w:sz w:val="24"/>
          <w:szCs w:val="24"/>
          <w:lang w:val="en-US" w:eastAsia="ru-RU"/>
        </w:rPr>
        <w:t>2009;19:29</w:t>
      </w:r>
      <w:proofErr w:type="gramEnd"/>
      <w:r w:rsidRPr="005D1BF5">
        <w:rPr>
          <w:color w:val="000000" w:themeColor="text1"/>
          <w:sz w:val="24"/>
          <w:szCs w:val="24"/>
          <w:lang w:val="en-US" w:eastAsia="ru-RU"/>
        </w:rPr>
        <w:t xml:space="preserve">–34. Pauloski B.R. Rehabilitation of dysphagia following head and neck cancer. </w:t>
      </w:r>
      <w:proofErr w:type="spellStart"/>
      <w:r w:rsidRPr="005D1BF5">
        <w:rPr>
          <w:color w:val="000000" w:themeColor="text1"/>
          <w:sz w:val="24"/>
          <w:szCs w:val="24"/>
          <w:lang w:eastAsia="ru-RU"/>
        </w:rPr>
        <w:t>Phys</w:t>
      </w:r>
      <w:proofErr w:type="spellEnd"/>
      <w:r w:rsidRPr="005D1BF5">
        <w:rPr>
          <w:color w:val="000000" w:themeColor="text1"/>
          <w:sz w:val="24"/>
          <w:szCs w:val="24"/>
          <w:lang w:eastAsia="ru-RU"/>
        </w:rPr>
        <w:t xml:space="preserve"> </w:t>
      </w:r>
      <w:proofErr w:type="spellStart"/>
      <w:r w:rsidRPr="005D1BF5">
        <w:rPr>
          <w:color w:val="000000" w:themeColor="text1"/>
          <w:sz w:val="24"/>
          <w:szCs w:val="24"/>
          <w:lang w:eastAsia="ru-RU"/>
        </w:rPr>
        <w:t>Med</w:t>
      </w:r>
      <w:proofErr w:type="spellEnd"/>
      <w:r w:rsidRPr="005D1BF5">
        <w:rPr>
          <w:color w:val="000000" w:themeColor="text1"/>
          <w:sz w:val="24"/>
          <w:szCs w:val="24"/>
          <w:lang w:eastAsia="ru-RU"/>
        </w:rPr>
        <w:t xml:space="preserve"> </w:t>
      </w:r>
      <w:proofErr w:type="spellStart"/>
      <w:r w:rsidRPr="005D1BF5">
        <w:rPr>
          <w:color w:val="000000" w:themeColor="text1"/>
          <w:sz w:val="24"/>
          <w:szCs w:val="24"/>
          <w:lang w:eastAsia="ru-RU"/>
        </w:rPr>
        <w:t>Rehabil</w:t>
      </w:r>
      <w:proofErr w:type="spellEnd"/>
      <w:r w:rsidRPr="005D1BF5">
        <w:rPr>
          <w:color w:val="000000" w:themeColor="text1"/>
          <w:sz w:val="24"/>
          <w:szCs w:val="24"/>
          <w:lang w:eastAsia="ru-RU"/>
        </w:rPr>
        <w:t xml:space="preserve"> </w:t>
      </w:r>
      <w:proofErr w:type="spellStart"/>
      <w:r w:rsidRPr="005D1BF5">
        <w:rPr>
          <w:color w:val="000000" w:themeColor="text1"/>
          <w:sz w:val="24"/>
          <w:szCs w:val="24"/>
          <w:lang w:eastAsia="ru-RU"/>
        </w:rPr>
        <w:t>Clin</w:t>
      </w:r>
      <w:proofErr w:type="spellEnd"/>
      <w:r w:rsidRPr="005D1BF5">
        <w:rPr>
          <w:color w:val="000000" w:themeColor="text1"/>
          <w:sz w:val="24"/>
          <w:szCs w:val="24"/>
          <w:lang w:eastAsia="ru-RU"/>
        </w:rPr>
        <w:t xml:space="preserve"> N </w:t>
      </w:r>
      <w:proofErr w:type="spellStart"/>
      <w:r w:rsidRPr="005D1BF5">
        <w:rPr>
          <w:color w:val="000000" w:themeColor="text1"/>
          <w:sz w:val="24"/>
          <w:szCs w:val="24"/>
          <w:lang w:eastAsia="ru-RU"/>
        </w:rPr>
        <w:t>Am</w:t>
      </w:r>
      <w:proofErr w:type="spellEnd"/>
      <w:r w:rsidRPr="005D1BF5">
        <w:rPr>
          <w:color w:val="000000" w:themeColor="text1"/>
          <w:sz w:val="24"/>
          <w:szCs w:val="24"/>
          <w:lang w:eastAsia="ru-RU"/>
        </w:rPr>
        <w:t xml:space="preserve"> </w:t>
      </w:r>
      <w:proofErr w:type="gramStart"/>
      <w:r w:rsidRPr="005D1BF5">
        <w:rPr>
          <w:color w:val="000000" w:themeColor="text1"/>
          <w:sz w:val="24"/>
          <w:szCs w:val="24"/>
          <w:lang w:eastAsia="ru-RU"/>
        </w:rPr>
        <w:t>2008;9:889</w:t>
      </w:r>
      <w:proofErr w:type="gramEnd"/>
      <w:r w:rsidRPr="005D1BF5">
        <w:rPr>
          <w:color w:val="000000" w:themeColor="text1"/>
          <w:sz w:val="24"/>
          <w:szCs w:val="24"/>
          <w:lang w:eastAsia="ru-RU"/>
        </w:rPr>
        <w:t>‒928</w:t>
      </w:r>
    </w:p>
    <w:p w14:paraId="19CD1A23"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proofErr w:type="spellStart"/>
      <w:r w:rsidRPr="005D1BF5">
        <w:rPr>
          <w:color w:val="000000" w:themeColor="text1"/>
          <w:sz w:val="24"/>
          <w:szCs w:val="24"/>
          <w:lang w:val="en-US" w:eastAsia="ru-RU"/>
        </w:rPr>
        <w:t>Muscaritoli</w:t>
      </w:r>
      <w:proofErr w:type="spellEnd"/>
      <w:r w:rsidRPr="005D1BF5">
        <w:rPr>
          <w:color w:val="000000" w:themeColor="text1"/>
          <w:sz w:val="24"/>
          <w:szCs w:val="24"/>
          <w:lang w:val="en-US" w:eastAsia="ru-RU"/>
        </w:rPr>
        <w:t xml:space="preserve"> M. et. al. ESPEN practical guideline: Clinical Nutrition in cancer. Clinical</w:t>
      </w:r>
      <w:r w:rsidRPr="00C91CF4">
        <w:rPr>
          <w:color w:val="000000" w:themeColor="text1"/>
          <w:sz w:val="24"/>
          <w:szCs w:val="24"/>
          <w:lang w:val="en-US" w:eastAsia="ru-RU"/>
        </w:rPr>
        <w:t xml:space="preserve"> </w:t>
      </w:r>
      <w:r w:rsidRPr="005D1BF5">
        <w:rPr>
          <w:color w:val="000000" w:themeColor="text1"/>
          <w:sz w:val="24"/>
          <w:szCs w:val="24"/>
          <w:lang w:val="en-US" w:eastAsia="ru-RU"/>
        </w:rPr>
        <w:t>Nutrition</w:t>
      </w:r>
      <w:r w:rsidRPr="00C91CF4">
        <w:rPr>
          <w:color w:val="000000" w:themeColor="text1"/>
          <w:sz w:val="24"/>
          <w:szCs w:val="24"/>
          <w:lang w:val="en-US" w:eastAsia="ru-RU"/>
        </w:rPr>
        <w:t xml:space="preserve"> 40 (2021) 2898-2913.</w:t>
      </w:r>
    </w:p>
    <w:p w14:paraId="6C706B75"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r w:rsidRPr="005D1BF5">
        <w:rPr>
          <w:color w:val="000000" w:themeColor="text1"/>
          <w:sz w:val="24"/>
          <w:szCs w:val="24"/>
          <w:lang w:val="en-US" w:eastAsia="ru-RU"/>
        </w:rPr>
        <w:t xml:space="preserve">Murdoch-Kinch CA, </w:t>
      </w:r>
      <w:proofErr w:type="spellStart"/>
      <w:r w:rsidRPr="005D1BF5">
        <w:rPr>
          <w:color w:val="000000" w:themeColor="text1"/>
          <w:sz w:val="24"/>
          <w:szCs w:val="24"/>
          <w:lang w:val="en-US" w:eastAsia="ru-RU"/>
        </w:rPr>
        <w:t>Zwetchkenbaum</w:t>
      </w:r>
      <w:proofErr w:type="spellEnd"/>
      <w:r w:rsidRPr="005D1BF5">
        <w:rPr>
          <w:color w:val="000000" w:themeColor="text1"/>
          <w:sz w:val="24"/>
          <w:szCs w:val="24"/>
          <w:lang w:val="en-US" w:eastAsia="ru-RU"/>
        </w:rPr>
        <w:t xml:space="preserve"> S. Dental management of the head and neck cancer patient treated with radiation therapy. J Mich Dent Assoc </w:t>
      </w:r>
      <w:proofErr w:type="gramStart"/>
      <w:r w:rsidRPr="005D1BF5">
        <w:rPr>
          <w:color w:val="000000" w:themeColor="text1"/>
          <w:sz w:val="24"/>
          <w:szCs w:val="24"/>
          <w:lang w:val="en-US" w:eastAsia="ru-RU"/>
        </w:rPr>
        <w:t>2011;93:28</w:t>
      </w:r>
      <w:proofErr w:type="gramEnd"/>
      <w:r w:rsidRPr="005D1BF5">
        <w:rPr>
          <w:color w:val="000000" w:themeColor="text1"/>
          <w:sz w:val="24"/>
          <w:szCs w:val="24"/>
          <w:lang w:val="en-US" w:eastAsia="ru-RU"/>
        </w:rPr>
        <w:t>-37;</w:t>
      </w:r>
    </w:p>
    <w:p w14:paraId="2FD750EE"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r w:rsidRPr="005D1BF5">
        <w:rPr>
          <w:color w:val="000000" w:themeColor="text1"/>
          <w:sz w:val="24"/>
          <w:szCs w:val="24"/>
          <w:lang w:val="en-US" w:eastAsia="ru-RU"/>
        </w:rPr>
        <w:t xml:space="preserve">Epstein JB, </w:t>
      </w:r>
      <w:proofErr w:type="spellStart"/>
      <w:r w:rsidRPr="005D1BF5">
        <w:rPr>
          <w:color w:val="000000" w:themeColor="text1"/>
          <w:sz w:val="24"/>
          <w:szCs w:val="24"/>
          <w:lang w:val="en-US" w:eastAsia="ru-RU"/>
        </w:rPr>
        <w:t>Thariat</w:t>
      </w:r>
      <w:proofErr w:type="spellEnd"/>
      <w:r w:rsidRPr="005D1BF5">
        <w:rPr>
          <w:color w:val="000000" w:themeColor="text1"/>
          <w:sz w:val="24"/>
          <w:szCs w:val="24"/>
          <w:lang w:val="en-US" w:eastAsia="ru-RU"/>
        </w:rPr>
        <w:t xml:space="preserve"> J, </w:t>
      </w:r>
      <w:proofErr w:type="spellStart"/>
      <w:r w:rsidRPr="005D1BF5">
        <w:rPr>
          <w:color w:val="000000" w:themeColor="text1"/>
          <w:sz w:val="24"/>
          <w:szCs w:val="24"/>
          <w:lang w:val="en-US" w:eastAsia="ru-RU"/>
        </w:rPr>
        <w:t>Bensadoun</w:t>
      </w:r>
      <w:proofErr w:type="spellEnd"/>
      <w:r w:rsidRPr="005D1BF5">
        <w:rPr>
          <w:color w:val="000000" w:themeColor="text1"/>
          <w:sz w:val="24"/>
          <w:szCs w:val="24"/>
          <w:lang w:val="en-US" w:eastAsia="ru-RU"/>
        </w:rPr>
        <w:t xml:space="preserve"> RJ, et al. Oral complications of cancer and cancer therapy: from cancer treatment to survivorship. CA Cancer J Clin </w:t>
      </w:r>
      <w:proofErr w:type="gramStart"/>
      <w:r w:rsidRPr="005D1BF5">
        <w:rPr>
          <w:color w:val="000000" w:themeColor="text1"/>
          <w:sz w:val="24"/>
          <w:szCs w:val="24"/>
          <w:lang w:val="en-US" w:eastAsia="ru-RU"/>
        </w:rPr>
        <w:t>2012;62:400</w:t>
      </w:r>
      <w:proofErr w:type="gramEnd"/>
      <w:r w:rsidRPr="005D1BF5">
        <w:rPr>
          <w:color w:val="000000" w:themeColor="text1"/>
          <w:sz w:val="24"/>
          <w:szCs w:val="24"/>
          <w:lang w:val="en-US" w:eastAsia="ru-RU"/>
        </w:rPr>
        <w:t>-422.</w:t>
      </w:r>
    </w:p>
    <w:p w14:paraId="724883D0"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r w:rsidRPr="005D1BF5">
        <w:rPr>
          <w:color w:val="000000" w:themeColor="text1"/>
          <w:sz w:val="24"/>
          <w:szCs w:val="24"/>
          <w:lang w:eastAsia="ru-RU"/>
        </w:rPr>
        <w:t xml:space="preserve">Каприн А.Д., </w:t>
      </w:r>
      <w:proofErr w:type="spellStart"/>
      <w:r w:rsidRPr="005D1BF5">
        <w:rPr>
          <w:color w:val="000000" w:themeColor="text1"/>
          <w:sz w:val="24"/>
          <w:szCs w:val="24"/>
          <w:lang w:eastAsia="ru-RU"/>
        </w:rPr>
        <w:t>Абузарова</w:t>
      </w:r>
      <w:proofErr w:type="spellEnd"/>
      <w:r w:rsidRPr="005D1BF5">
        <w:rPr>
          <w:color w:val="000000" w:themeColor="text1"/>
          <w:sz w:val="24"/>
          <w:szCs w:val="24"/>
          <w:lang w:eastAsia="ru-RU"/>
        </w:rPr>
        <w:t xml:space="preserve"> Г.Р., с </w:t>
      </w:r>
      <w:proofErr w:type="spellStart"/>
      <w:r w:rsidRPr="005D1BF5">
        <w:rPr>
          <w:color w:val="000000" w:themeColor="text1"/>
          <w:sz w:val="24"/>
          <w:szCs w:val="24"/>
          <w:lang w:eastAsia="ru-RU"/>
        </w:rPr>
        <w:t>соавт</w:t>
      </w:r>
      <w:proofErr w:type="spellEnd"/>
      <w:r w:rsidRPr="005D1BF5">
        <w:rPr>
          <w:color w:val="000000" w:themeColor="text1"/>
          <w:sz w:val="24"/>
          <w:szCs w:val="24"/>
          <w:lang w:eastAsia="ru-RU"/>
        </w:rPr>
        <w:t xml:space="preserve">. Новые клинические рекомендации Всемирной организации здравоохранения по терапии онкологической боли у взрослых и подростков. Исследования и практика в медицине. 2021;8(2):90-108. </w:t>
      </w:r>
      <w:hyperlink r:id="rId18">
        <w:r w:rsidRPr="005D1BF5">
          <w:rPr>
            <w:color w:val="000000" w:themeColor="text1"/>
            <w:sz w:val="24"/>
            <w:szCs w:val="24"/>
            <w:lang w:eastAsia="ru-RU"/>
          </w:rPr>
          <w:t>https://doi.org/10.17709/2410-1893-2021-8-2-9</w:t>
        </w:r>
      </w:hyperlink>
      <w:r w:rsidRPr="005D1BF5">
        <w:rPr>
          <w:color w:val="000000" w:themeColor="text1"/>
          <w:sz w:val="24"/>
          <w:szCs w:val="24"/>
          <w:lang w:eastAsia="ru-RU"/>
        </w:rPr>
        <w:t>.].</w:t>
      </w:r>
    </w:p>
    <w:p w14:paraId="62F5BC18"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r w:rsidRPr="005D1BF5">
        <w:rPr>
          <w:color w:val="000000" w:themeColor="text1"/>
          <w:sz w:val="24"/>
          <w:szCs w:val="24"/>
          <w:shd w:val="clear" w:color="auto" w:fill="FFFFFF"/>
          <w:lang w:val="en-US"/>
        </w:rPr>
        <w:t xml:space="preserve">Oberoi S., </w:t>
      </w:r>
      <w:proofErr w:type="spellStart"/>
      <w:r w:rsidRPr="005D1BF5">
        <w:rPr>
          <w:color w:val="000000" w:themeColor="text1"/>
          <w:sz w:val="24"/>
          <w:szCs w:val="24"/>
          <w:shd w:val="clear" w:color="auto" w:fill="FFFFFF"/>
          <w:lang w:val="en-US"/>
        </w:rPr>
        <w:t>Zamperlini</w:t>
      </w:r>
      <w:proofErr w:type="spellEnd"/>
      <w:r w:rsidRPr="005D1BF5">
        <w:rPr>
          <w:color w:val="000000" w:themeColor="text1"/>
          <w:sz w:val="24"/>
          <w:szCs w:val="24"/>
          <w:shd w:val="clear" w:color="auto" w:fill="FFFFFF"/>
          <w:lang w:val="en-US"/>
        </w:rPr>
        <w:t xml:space="preserve">-Netto G., Beyene J. et al. Effect of prophylactic low level laser therapy on oral mucositis: a systematic review and meta-analysis. </w:t>
      </w:r>
      <w:proofErr w:type="spellStart"/>
      <w:r w:rsidRPr="005D1BF5">
        <w:rPr>
          <w:color w:val="000000" w:themeColor="text1"/>
          <w:sz w:val="24"/>
          <w:szCs w:val="24"/>
          <w:shd w:val="clear" w:color="auto" w:fill="FFFFFF"/>
          <w:lang w:val="en-US"/>
        </w:rPr>
        <w:t>PLoS</w:t>
      </w:r>
      <w:proofErr w:type="spellEnd"/>
      <w:r w:rsidRPr="005D1BF5">
        <w:rPr>
          <w:color w:val="000000" w:themeColor="text1"/>
          <w:sz w:val="24"/>
          <w:szCs w:val="24"/>
          <w:shd w:val="clear" w:color="auto" w:fill="FFFFFF"/>
          <w:lang w:val="en-US"/>
        </w:rPr>
        <w:t xml:space="preserve"> One 2014;9(9</w:t>
      </w:r>
      <w:proofErr w:type="gramStart"/>
      <w:r w:rsidRPr="005D1BF5">
        <w:rPr>
          <w:color w:val="000000" w:themeColor="text1"/>
          <w:sz w:val="24"/>
          <w:szCs w:val="24"/>
          <w:shd w:val="clear" w:color="auto" w:fill="FFFFFF"/>
          <w:lang w:val="en-US"/>
        </w:rPr>
        <w:t>):e</w:t>
      </w:r>
      <w:proofErr w:type="gramEnd"/>
      <w:r w:rsidRPr="005D1BF5">
        <w:rPr>
          <w:color w:val="000000" w:themeColor="text1"/>
          <w:sz w:val="24"/>
          <w:szCs w:val="24"/>
          <w:shd w:val="clear" w:color="auto" w:fill="FFFFFF"/>
          <w:lang w:val="en-US"/>
        </w:rPr>
        <w:t>107418</w:t>
      </w:r>
    </w:p>
    <w:p w14:paraId="083DD664" w14:textId="77777777" w:rsidR="003A1624" w:rsidRPr="005D1BF5" w:rsidRDefault="003A1624">
      <w:pPr>
        <w:pStyle w:val="a5"/>
        <w:numPr>
          <w:ilvl w:val="0"/>
          <w:numId w:val="19"/>
        </w:numPr>
        <w:tabs>
          <w:tab w:val="left" w:pos="922"/>
        </w:tabs>
        <w:spacing w:before="22" w:line="259" w:lineRule="auto"/>
        <w:ind w:right="29"/>
        <w:jc w:val="both"/>
        <w:rPr>
          <w:color w:val="000000" w:themeColor="text1"/>
          <w:sz w:val="24"/>
          <w:szCs w:val="24"/>
          <w:lang w:val="en-US"/>
        </w:rPr>
      </w:pPr>
      <w:r w:rsidRPr="005D1BF5">
        <w:rPr>
          <w:color w:val="000000" w:themeColor="text1"/>
          <w:sz w:val="24"/>
          <w:szCs w:val="24"/>
          <w:shd w:val="clear" w:color="auto" w:fill="FFFFFF"/>
          <w:lang w:val="en-US"/>
        </w:rPr>
        <w:t xml:space="preserve">He M., Zhang B., Shen N., Wu N., Sun J. A systematic review and meta-analysis of the effect of low-level laser therapy (LLLT) on chemotherapy-induced oral mucositis in pediatric and young patients. </w:t>
      </w:r>
      <w:proofErr w:type="spellStart"/>
      <w:r w:rsidRPr="005D1BF5">
        <w:rPr>
          <w:color w:val="000000" w:themeColor="text1"/>
          <w:sz w:val="24"/>
          <w:szCs w:val="24"/>
          <w:shd w:val="clear" w:color="auto" w:fill="FFFFFF"/>
          <w:lang w:val="en-US"/>
        </w:rPr>
        <w:t>Eur</w:t>
      </w:r>
      <w:proofErr w:type="spellEnd"/>
      <w:r w:rsidRPr="005D1BF5">
        <w:rPr>
          <w:color w:val="000000" w:themeColor="text1"/>
          <w:sz w:val="24"/>
          <w:szCs w:val="24"/>
          <w:shd w:val="clear" w:color="auto" w:fill="FFFFFF"/>
          <w:lang w:val="en-US"/>
        </w:rPr>
        <w:t xml:space="preserve"> J </w:t>
      </w:r>
      <w:proofErr w:type="spellStart"/>
      <w:r w:rsidRPr="005D1BF5">
        <w:rPr>
          <w:color w:val="000000" w:themeColor="text1"/>
          <w:sz w:val="24"/>
          <w:szCs w:val="24"/>
          <w:shd w:val="clear" w:color="auto" w:fill="FFFFFF"/>
          <w:lang w:val="en-US"/>
        </w:rPr>
        <w:t>Pediatr</w:t>
      </w:r>
      <w:proofErr w:type="spellEnd"/>
      <w:r w:rsidRPr="005D1BF5">
        <w:rPr>
          <w:color w:val="000000" w:themeColor="text1"/>
          <w:sz w:val="24"/>
          <w:szCs w:val="24"/>
          <w:shd w:val="clear" w:color="auto" w:fill="FFFFFF"/>
          <w:lang w:val="en-US"/>
        </w:rPr>
        <w:t xml:space="preserve"> 2018;177(1):7–17</w:t>
      </w:r>
    </w:p>
    <w:p w14:paraId="5124E383" w14:textId="77777777" w:rsidR="00B1473D" w:rsidRPr="005D1BF5" w:rsidRDefault="00B1473D">
      <w:pPr>
        <w:pStyle w:val="a5"/>
        <w:widowControl/>
        <w:numPr>
          <w:ilvl w:val="0"/>
          <w:numId w:val="19"/>
        </w:numPr>
        <w:autoSpaceDE/>
        <w:autoSpaceDN/>
        <w:contextualSpacing/>
        <w:jc w:val="both"/>
        <w:rPr>
          <w:szCs w:val="24"/>
          <w:lang w:eastAsia="ru-RU"/>
        </w:rPr>
      </w:pPr>
      <w:r w:rsidRPr="005D1BF5">
        <w:rPr>
          <w:szCs w:val="24"/>
          <w:lang w:val="en-US" w:eastAsia="ru-RU"/>
        </w:rPr>
        <w:t xml:space="preserve">Self EM, Bumpous J, Ziegler C, Wilson L, Potts K. Risk factors for hemorrhage after chemoradiation for oropharyngeal squamous cell carcinoma. </w:t>
      </w:r>
      <w:r w:rsidRPr="005D1BF5">
        <w:rPr>
          <w:szCs w:val="24"/>
          <w:lang w:eastAsia="ru-RU"/>
        </w:rPr>
        <w:t xml:space="preserve">JAMA </w:t>
      </w:r>
      <w:proofErr w:type="spellStart"/>
      <w:r w:rsidRPr="005D1BF5">
        <w:rPr>
          <w:szCs w:val="24"/>
          <w:lang w:eastAsia="ru-RU"/>
        </w:rPr>
        <w:t>Otolaryngol</w:t>
      </w:r>
      <w:proofErr w:type="spellEnd"/>
      <w:r w:rsidRPr="005D1BF5">
        <w:rPr>
          <w:szCs w:val="24"/>
          <w:lang w:eastAsia="ru-RU"/>
        </w:rPr>
        <w:t xml:space="preserve"> Head </w:t>
      </w:r>
      <w:proofErr w:type="spellStart"/>
      <w:r w:rsidRPr="005D1BF5">
        <w:rPr>
          <w:szCs w:val="24"/>
          <w:lang w:eastAsia="ru-RU"/>
        </w:rPr>
        <w:t>Neck</w:t>
      </w:r>
      <w:proofErr w:type="spellEnd"/>
      <w:r w:rsidRPr="005D1BF5">
        <w:rPr>
          <w:szCs w:val="24"/>
          <w:lang w:eastAsia="ru-RU"/>
        </w:rPr>
        <w:t xml:space="preserve"> </w:t>
      </w:r>
      <w:proofErr w:type="spellStart"/>
      <w:r w:rsidRPr="005D1BF5">
        <w:rPr>
          <w:szCs w:val="24"/>
          <w:lang w:eastAsia="ru-RU"/>
        </w:rPr>
        <w:t>Surg</w:t>
      </w:r>
      <w:proofErr w:type="spellEnd"/>
      <w:r w:rsidRPr="005D1BF5">
        <w:rPr>
          <w:szCs w:val="24"/>
          <w:lang w:eastAsia="ru-RU"/>
        </w:rPr>
        <w:t xml:space="preserve">. 2013 Apr;139(4):356-61. </w:t>
      </w:r>
      <w:proofErr w:type="spellStart"/>
      <w:r w:rsidRPr="005D1BF5">
        <w:rPr>
          <w:szCs w:val="24"/>
          <w:lang w:eastAsia="ru-RU"/>
        </w:rPr>
        <w:t>doi</w:t>
      </w:r>
      <w:proofErr w:type="spellEnd"/>
      <w:r w:rsidRPr="005D1BF5">
        <w:rPr>
          <w:szCs w:val="24"/>
          <w:lang w:eastAsia="ru-RU"/>
        </w:rPr>
        <w:t>: 10.1001/jamaoto.2013.103. PMID: 23599070.</w:t>
      </w:r>
    </w:p>
    <w:p w14:paraId="0F390B02" w14:textId="77777777" w:rsidR="00B1473D" w:rsidRPr="005D1BF5" w:rsidRDefault="00B1473D">
      <w:pPr>
        <w:pStyle w:val="a5"/>
        <w:widowControl/>
        <w:numPr>
          <w:ilvl w:val="0"/>
          <w:numId w:val="19"/>
        </w:numPr>
        <w:autoSpaceDE/>
        <w:autoSpaceDN/>
        <w:contextualSpacing/>
        <w:jc w:val="both"/>
        <w:rPr>
          <w:szCs w:val="24"/>
          <w:lang w:eastAsia="ru-RU"/>
        </w:rPr>
      </w:pPr>
      <w:proofErr w:type="spellStart"/>
      <w:r w:rsidRPr="005D1BF5">
        <w:rPr>
          <w:szCs w:val="24"/>
          <w:lang w:val="en-US" w:eastAsia="ru-RU"/>
        </w:rPr>
        <w:t>TaunkNK</w:t>
      </w:r>
      <w:proofErr w:type="spellEnd"/>
      <w:r w:rsidRPr="005D1BF5">
        <w:rPr>
          <w:szCs w:val="24"/>
          <w:lang w:val="en-US" w:eastAsia="ru-RU"/>
        </w:rPr>
        <w:t xml:space="preserve">, </w:t>
      </w:r>
      <w:proofErr w:type="spellStart"/>
      <w:r w:rsidRPr="005D1BF5">
        <w:rPr>
          <w:szCs w:val="24"/>
          <w:lang w:val="en-US" w:eastAsia="ru-RU"/>
        </w:rPr>
        <w:t>HafftyBG</w:t>
      </w:r>
      <w:proofErr w:type="spellEnd"/>
      <w:r w:rsidRPr="005D1BF5">
        <w:rPr>
          <w:szCs w:val="24"/>
          <w:lang w:val="en-US" w:eastAsia="ru-RU"/>
        </w:rPr>
        <w:t xml:space="preserve">, Kostis JB, Goyal S. Radiation-induced heart disease: pathologic abnormalities and putative mechanisms. Front Oncol. 2015 Feb </w:t>
      </w:r>
      <w:proofErr w:type="gramStart"/>
      <w:r w:rsidRPr="005D1BF5">
        <w:rPr>
          <w:szCs w:val="24"/>
          <w:lang w:val="en-US" w:eastAsia="ru-RU"/>
        </w:rPr>
        <w:t>18;5:39</w:t>
      </w:r>
      <w:proofErr w:type="gramEnd"/>
      <w:r w:rsidRPr="005D1BF5">
        <w:rPr>
          <w:szCs w:val="24"/>
          <w:lang w:val="en-US" w:eastAsia="ru-RU"/>
        </w:rPr>
        <w:t xml:space="preserve">. </w:t>
      </w:r>
      <w:proofErr w:type="spellStart"/>
      <w:r w:rsidRPr="005D1BF5">
        <w:rPr>
          <w:szCs w:val="24"/>
          <w:lang w:val="en-US" w:eastAsia="ru-RU"/>
        </w:rPr>
        <w:t>doi</w:t>
      </w:r>
      <w:proofErr w:type="spellEnd"/>
      <w:r w:rsidRPr="005D1BF5">
        <w:rPr>
          <w:szCs w:val="24"/>
          <w:lang w:val="en-US" w:eastAsia="ru-RU"/>
        </w:rPr>
        <w:t>: 10.3389/fonc.2015.00039. PMID: 25741474; PMCID: PMC</w:t>
      </w:r>
      <w:proofErr w:type="gramStart"/>
      <w:r w:rsidRPr="005D1BF5">
        <w:rPr>
          <w:szCs w:val="24"/>
          <w:lang w:val="en-US" w:eastAsia="ru-RU"/>
        </w:rPr>
        <w:t>4332338.(</w:t>
      </w:r>
      <w:proofErr w:type="gramEnd"/>
      <w:r w:rsidRPr="005D1BF5">
        <w:rPr>
          <w:szCs w:val="24"/>
          <w:lang w:val="en-US" w:eastAsia="ru-RU"/>
        </w:rPr>
        <w:t xml:space="preserve">Self EM, Bumpous J, Ziegler C, Wilson L, Potts K. Risk factors for hemorrhage after chemoradiation for oropharyngeal squamous cell carcinoma. </w:t>
      </w:r>
      <w:r w:rsidRPr="005D1BF5">
        <w:rPr>
          <w:szCs w:val="24"/>
          <w:lang w:eastAsia="ru-RU"/>
        </w:rPr>
        <w:t xml:space="preserve">JAMA </w:t>
      </w:r>
      <w:proofErr w:type="spellStart"/>
      <w:r w:rsidRPr="005D1BF5">
        <w:rPr>
          <w:szCs w:val="24"/>
          <w:lang w:eastAsia="ru-RU"/>
        </w:rPr>
        <w:t>Otolaryngol</w:t>
      </w:r>
      <w:proofErr w:type="spellEnd"/>
      <w:r w:rsidRPr="005D1BF5">
        <w:rPr>
          <w:szCs w:val="24"/>
          <w:lang w:eastAsia="ru-RU"/>
        </w:rPr>
        <w:t xml:space="preserve"> Head </w:t>
      </w:r>
      <w:proofErr w:type="spellStart"/>
      <w:r w:rsidRPr="005D1BF5">
        <w:rPr>
          <w:szCs w:val="24"/>
          <w:lang w:eastAsia="ru-RU"/>
        </w:rPr>
        <w:t>Neck</w:t>
      </w:r>
      <w:proofErr w:type="spellEnd"/>
      <w:r w:rsidRPr="005D1BF5">
        <w:rPr>
          <w:szCs w:val="24"/>
          <w:lang w:eastAsia="ru-RU"/>
        </w:rPr>
        <w:t xml:space="preserve"> </w:t>
      </w:r>
      <w:proofErr w:type="spellStart"/>
      <w:r w:rsidRPr="005D1BF5">
        <w:rPr>
          <w:szCs w:val="24"/>
          <w:lang w:eastAsia="ru-RU"/>
        </w:rPr>
        <w:t>Surg</w:t>
      </w:r>
      <w:proofErr w:type="spellEnd"/>
      <w:r w:rsidRPr="005D1BF5">
        <w:rPr>
          <w:szCs w:val="24"/>
          <w:lang w:eastAsia="ru-RU"/>
        </w:rPr>
        <w:t xml:space="preserve">. 2013 Apr;139(4):356-61. </w:t>
      </w:r>
      <w:proofErr w:type="spellStart"/>
      <w:r w:rsidRPr="005D1BF5">
        <w:rPr>
          <w:szCs w:val="24"/>
          <w:lang w:eastAsia="ru-RU"/>
        </w:rPr>
        <w:t>doi</w:t>
      </w:r>
      <w:proofErr w:type="spellEnd"/>
      <w:r w:rsidRPr="005D1BF5">
        <w:rPr>
          <w:szCs w:val="24"/>
          <w:lang w:eastAsia="ru-RU"/>
        </w:rPr>
        <w:t>: 10.1001/jamaoto.2013.103. PMID: 23599070.)</w:t>
      </w:r>
    </w:p>
    <w:p w14:paraId="1A680D37" w14:textId="77777777" w:rsidR="00B1473D" w:rsidRPr="005D1BF5" w:rsidRDefault="00B1473D">
      <w:pPr>
        <w:pStyle w:val="a5"/>
        <w:widowControl/>
        <w:numPr>
          <w:ilvl w:val="0"/>
          <w:numId w:val="19"/>
        </w:numPr>
        <w:pBdr>
          <w:top w:val="nil"/>
          <w:left w:val="nil"/>
          <w:bottom w:val="nil"/>
          <w:right w:val="nil"/>
          <w:between w:val="nil"/>
        </w:pBdr>
        <w:autoSpaceDE/>
        <w:autoSpaceDN/>
        <w:spacing w:line="360" w:lineRule="auto"/>
        <w:contextualSpacing/>
        <w:jc w:val="both"/>
        <w:rPr>
          <w:szCs w:val="24"/>
          <w:lang w:eastAsia="ru-RU"/>
        </w:rPr>
      </w:pPr>
      <w:proofErr w:type="spellStart"/>
      <w:r w:rsidRPr="005D1BF5">
        <w:rPr>
          <w:szCs w:val="24"/>
          <w:lang w:val="en-US" w:eastAsia="ru-RU"/>
        </w:rPr>
        <w:t>Sittel</w:t>
      </w:r>
      <w:proofErr w:type="spellEnd"/>
      <w:r w:rsidRPr="005D1BF5">
        <w:rPr>
          <w:szCs w:val="24"/>
          <w:lang w:val="en-US" w:eastAsia="ru-RU"/>
        </w:rPr>
        <w:t xml:space="preserve"> C, Gossmann A, </w:t>
      </w:r>
      <w:proofErr w:type="spellStart"/>
      <w:r w:rsidRPr="005D1BF5">
        <w:rPr>
          <w:szCs w:val="24"/>
          <w:lang w:val="en-US" w:eastAsia="ru-RU"/>
        </w:rPr>
        <w:t>Jungehu¨lsing</w:t>
      </w:r>
      <w:proofErr w:type="spellEnd"/>
      <w:r w:rsidRPr="005D1BF5">
        <w:rPr>
          <w:szCs w:val="24"/>
          <w:lang w:val="en-US" w:eastAsia="ru-RU"/>
        </w:rPr>
        <w:t xml:space="preserve"> M, </w:t>
      </w:r>
      <w:proofErr w:type="spellStart"/>
      <w:r w:rsidRPr="005D1BF5">
        <w:rPr>
          <w:szCs w:val="24"/>
          <w:lang w:val="en-US" w:eastAsia="ru-RU"/>
        </w:rPr>
        <w:t>Za¨hringer</w:t>
      </w:r>
      <w:proofErr w:type="spellEnd"/>
      <w:r w:rsidRPr="005D1BF5">
        <w:rPr>
          <w:szCs w:val="24"/>
          <w:lang w:val="en-US" w:eastAsia="ru-RU"/>
        </w:rPr>
        <w:t xml:space="preserve"> M. </w:t>
      </w:r>
      <w:proofErr w:type="spellStart"/>
      <w:r w:rsidRPr="005D1BF5">
        <w:rPr>
          <w:szCs w:val="24"/>
          <w:lang w:val="en-US" w:eastAsia="ru-RU"/>
        </w:rPr>
        <w:t>Superselective</w:t>
      </w:r>
      <w:proofErr w:type="spellEnd"/>
      <w:r w:rsidRPr="005D1BF5">
        <w:rPr>
          <w:szCs w:val="24"/>
          <w:lang w:val="en-US" w:eastAsia="ru-RU"/>
        </w:rPr>
        <w:t xml:space="preserve"> embolization as palliative treatment of recurrent hemorrhage in advanced carcinoma of the head and neck. </w:t>
      </w:r>
      <w:proofErr w:type="spellStart"/>
      <w:r w:rsidRPr="005D1BF5">
        <w:rPr>
          <w:szCs w:val="24"/>
          <w:lang w:eastAsia="ru-RU"/>
        </w:rPr>
        <w:t>Ann</w:t>
      </w:r>
      <w:proofErr w:type="spellEnd"/>
      <w:r w:rsidRPr="005D1BF5">
        <w:rPr>
          <w:szCs w:val="24"/>
          <w:lang w:eastAsia="ru-RU"/>
        </w:rPr>
        <w:t xml:space="preserve"> </w:t>
      </w:r>
      <w:proofErr w:type="spellStart"/>
      <w:r w:rsidRPr="005D1BF5">
        <w:rPr>
          <w:szCs w:val="24"/>
          <w:lang w:eastAsia="ru-RU"/>
        </w:rPr>
        <w:t>Otol</w:t>
      </w:r>
      <w:proofErr w:type="spellEnd"/>
      <w:r w:rsidRPr="005D1BF5">
        <w:rPr>
          <w:szCs w:val="24"/>
          <w:lang w:eastAsia="ru-RU"/>
        </w:rPr>
        <w:t xml:space="preserve"> </w:t>
      </w:r>
      <w:proofErr w:type="spellStart"/>
      <w:r w:rsidRPr="005D1BF5">
        <w:rPr>
          <w:szCs w:val="24"/>
          <w:lang w:eastAsia="ru-RU"/>
        </w:rPr>
        <w:t>Rhinol</w:t>
      </w:r>
      <w:proofErr w:type="spellEnd"/>
      <w:r w:rsidRPr="005D1BF5">
        <w:rPr>
          <w:szCs w:val="24"/>
          <w:lang w:eastAsia="ru-RU"/>
        </w:rPr>
        <w:t xml:space="preserve"> </w:t>
      </w:r>
      <w:proofErr w:type="spellStart"/>
      <w:r w:rsidRPr="005D1BF5">
        <w:rPr>
          <w:szCs w:val="24"/>
          <w:lang w:eastAsia="ru-RU"/>
        </w:rPr>
        <w:t>Laryngol</w:t>
      </w:r>
      <w:proofErr w:type="spellEnd"/>
      <w:r w:rsidRPr="005D1BF5">
        <w:rPr>
          <w:szCs w:val="24"/>
          <w:lang w:eastAsia="ru-RU"/>
        </w:rPr>
        <w:t>. 2001;110(12):1126-1128.</w:t>
      </w:r>
    </w:p>
    <w:p w14:paraId="24CFC761" w14:textId="77777777" w:rsidR="00B1473D" w:rsidRPr="005D1BF5" w:rsidRDefault="00B1473D">
      <w:pPr>
        <w:pStyle w:val="a5"/>
        <w:widowControl/>
        <w:numPr>
          <w:ilvl w:val="0"/>
          <w:numId w:val="19"/>
        </w:numPr>
        <w:pBdr>
          <w:top w:val="nil"/>
          <w:left w:val="nil"/>
          <w:bottom w:val="nil"/>
          <w:right w:val="nil"/>
          <w:between w:val="nil"/>
        </w:pBdr>
        <w:autoSpaceDE/>
        <w:autoSpaceDN/>
        <w:spacing w:line="360" w:lineRule="auto"/>
        <w:contextualSpacing/>
        <w:jc w:val="both"/>
        <w:rPr>
          <w:szCs w:val="24"/>
          <w:lang w:val="en-US" w:eastAsia="ru-RU"/>
        </w:rPr>
      </w:pPr>
      <w:r w:rsidRPr="005D1BF5">
        <w:rPr>
          <w:szCs w:val="24"/>
          <w:lang w:val="en-US" w:eastAsia="ru-RU"/>
        </w:rPr>
        <w:t xml:space="preserve">Kumra V, Vastola AP, </w:t>
      </w:r>
      <w:proofErr w:type="spellStart"/>
      <w:r w:rsidRPr="005D1BF5">
        <w:rPr>
          <w:szCs w:val="24"/>
          <w:lang w:val="en-US" w:eastAsia="ru-RU"/>
        </w:rPr>
        <w:t>Keiserman</w:t>
      </w:r>
      <w:proofErr w:type="spellEnd"/>
      <w:r w:rsidRPr="005D1BF5">
        <w:rPr>
          <w:szCs w:val="24"/>
          <w:lang w:val="en-US" w:eastAsia="ru-RU"/>
        </w:rPr>
        <w:t xml:space="preserve"> S, Lucente FE. Spontaneous tonsillar hemorrhage. </w:t>
      </w:r>
      <w:proofErr w:type="spellStart"/>
      <w:r w:rsidRPr="005D1BF5">
        <w:rPr>
          <w:szCs w:val="24"/>
          <w:lang w:val="en-US" w:eastAsia="ru-RU"/>
        </w:rPr>
        <w:t>Otolaryngol</w:t>
      </w:r>
      <w:proofErr w:type="spellEnd"/>
      <w:r w:rsidRPr="005D1BF5">
        <w:rPr>
          <w:szCs w:val="24"/>
          <w:lang w:val="en-US" w:eastAsia="ru-RU"/>
        </w:rPr>
        <w:t xml:space="preserve"> Head Neck Surg. 2001;124(1):51-52.</w:t>
      </w:r>
    </w:p>
    <w:p w14:paraId="5220AA41" w14:textId="77777777" w:rsidR="00B1473D" w:rsidRPr="005D1BF5" w:rsidRDefault="00B1473D">
      <w:pPr>
        <w:pStyle w:val="a5"/>
        <w:widowControl/>
        <w:numPr>
          <w:ilvl w:val="0"/>
          <w:numId w:val="19"/>
        </w:numPr>
        <w:pBdr>
          <w:top w:val="nil"/>
          <w:left w:val="nil"/>
          <w:bottom w:val="nil"/>
          <w:right w:val="nil"/>
          <w:between w:val="nil"/>
        </w:pBdr>
        <w:autoSpaceDE/>
        <w:autoSpaceDN/>
        <w:spacing w:line="360" w:lineRule="auto"/>
        <w:contextualSpacing/>
        <w:jc w:val="both"/>
        <w:rPr>
          <w:szCs w:val="24"/>
          <w:lang w:eastAsia="ru-RU"/>
        </w:rPr>
      </w:pPr>
      <w:r w:rsidRPr="005D1BF5">
        <w:rPr>
          <w:szCs w:val="24"/>
          <w:lang w:val="en-US" w:eastAsia="ru-RU"/>
        </w:rPr>
        <w:t xml:space="preserve">Smith TP. Embolization in the external carotid artery. J </w:t>
      </w:r>
      <w:proofErr w:type="spellStart"/>
      <w:r w:rsidRPr="005D1BF5">
        <w:rPr>
          <w:szCs w:val="24"/>
          <w:lang w:val="en-US" w:eastAsia="ru-RU"/>
        </w:rPr>
        <w:t>VascIntervRadiol</w:t>
      </w:r>
      <w:proofErr w:type="spellEnd"/>
      <w:r w:rsidRPr="005D1BF5">
        <w:rPr>
          <w:szCs w:val="24"/>
          <w:lang w:val="en-US" w:eastAsia="ru-RU"/>
        </w:rPr>
        <w:t xml:space="preserve">. 2006 Dec;17(12):1897-912; quiz 1913. </w:t>
      </w:r>
      <w:proofErr w:type="spellStart"/>
      <w:r w:rsidRPr="005D1BF5">
        <w:rPr>
          <w:szCs w:val="24"/>
          <w:lang w:val="en-US" w:eastAsia="ru-RU"/>
        </w:rPr>
        <w:t>doi</w:t>
      </w:r>
      <w:proofErr w:type="spellEnd"/>
      <w:r w:rsidRPr="005D1BF5">
        <w:rPr>
          <w:szCs w:val="24"/>
          <w:lang w:val="en-US" w:eastAsia="ru-RU"/>
        </w:rPr>
        <w:t xml:space="preserve">: 10.1097/01.RVI.0000247301.64269.27. </w:t>
      </w:r>
      <w:r w:rsidRPr="005D1BF5">
        <w:rPr>
          <w:szCs w:val="24"/>
          <w:lang w:eastAsia="ru-RU"/>
        </w:rPr>
        <w:t>PMID: 17185685.</w:t>
      </w:r>
    </w:p>
    <w:p w14:paraId="4A306D88" w14:textId="566EF641" w:rsidR="00B1473D" w:rsidRDefault="00B1473D">
      <w:pPr>
        <w:numPr>
          <w:ilvl w:val="0"/>
          <w:numId w:val="19"/>
        </w:numPr>
        <w:pBdr>
          <w:top w:val="nil"/>
          <w:left w:val="nil"/>
          <w:bottom w:val="nil"/>
          <w:right w:val="nil"/>
          <w:between w:val="nil"/>
        </w:pBdr>
        <w:spacing w:line="360" w:lineRule="auto"/>
        <w:jc w:val="both"/>
        <w:rPr>
          <w:lang w:val="en-US"/>
        </w:rPr>
      </w:pPr>
      <w:r w:rsidRPr="005D1BF5">
        <w:rPr>
          <w:lang w:val="en-US"/>
        </w:rPr>
        <w:t xml:space="preserve">Kumar T, Yadav V, Ravi K, Ramaswamy K, Patel MH, Kothari K. External Carotid Artery Ligation in Squamous Cell Carcinomas of the Oral Cavity and Oropharynx: </w:t>
      </w:r>
      <w:proofErr w:type="gramStart"/>
      <w:r w:rsidRPr="005D1BF5">
        <w:rPr>
          <w:lang w:val="en-US"/>
        </w:rPr>
        <w:t>an</w:t>
      </w:r>
      <w:proofErr w:type="gramEnd"/>
      <w:r w:rsidRPr="005D1BF5">
        <w:rPr>
          <w:lang w:val="en-US"/>
        </w:rPr>
        <w:t xml:space="preserve"> Oncological Emergency. Indian J Surg. 2015 Dec;77(Suppl 3):850-2. </w:t>
      </w:r>
      <w:proofErr w:type="spellStart"/>
      <w:r w:rsidRPr="005D1BF5">
        <w:rPr>
          <w:lang w:val="en-US"/>
        </w:rPr>
        <w:t>doi</w:t>
      </w:r>
      <w:proofErr w:type="spellEnd"/>
      <w:r w:rsidRPr="005D1BF5">
        <w:rPr>
          <w:lang w:val="en-US"/>
        </w:rPr>
        <w:t>: 10.1007/s12262-014-1035-4. Epub2014 Jan 23. PMID: 27011469; PMCID: PMC4775627</w:t>
      </w:r>
    </w:p>
    <w:p w14:paraId="79E9ED48" w14:textId="6A6B2E1F" w:rsidR="00DC0FD4" w:rsidRDefault="00DC0FD4">
      <w:pPr>
        <w:numPr>
          <w:ilvl w:val="0"/>
          <w:numId w:val="19"/>
        </w:numPr>
        <w:pBdr>
          <w:top w:val="nil"/>
          <w:left w:val="nil"/>
          <w:bottom w:val="nil"/>
          <w:right w:val="nil"/>
          <w:between w:val="nil"/>
        </w:pBdr>
        <w:spacing w:line="360" w:lineRule="auto"/>
        <w:jc w:val="both"/>
        <w:rPr>
          <w:lang w:val="en-US"/>
        </w:rPr>
      </w:pPr>
      <w:r w:rsidRPr="00DC0FD4">
        <w:rPr>
          <w:lang w:val="en-US"/>
        </w:rPr>
        <w:t>Yan L. et al. Are PD-1 inhibitors effective for recurrent/metastatic nasopharyngeal carcinoma? Meta-analysis and sys-</w:t>
      </w:r>
      <w:proofErr w:type="spellStart"/>
      <w:r w:rsidRPr="00DC0FD4">
        <w:rPr>
          <w:lang w:val="en-US"/>
        </w:rPr>
        <w:t>tematic</w:t>
      </w:r>
      <w:proofErr w:type="spellEnd"/>
      <w:r w:rsidRPr="00DC0FD4">
        <w:rPr>
          <w:lang w:val="en-US"/>
        </w:rPr>
        <w:t xml:space="preserve"> review //Frontiers in Pharmacology. – 2023. – Т. 13. – С. 1095734.</w:t>
      </w:r>
    </w:p>
    <w:p w14:paraId="2CD54553" w14:textId="10B0864F" w:rsidR="00DC0FD4" w:rsidRDefault="00DC0FD4" w:rsidP="00DC0FD4">
      <w:pPr>
        <w:numPr>
          <w:ilvl w:val="0"/>
          <w:numId w:val="19"/>
        </w:numPr>
        <w:pBdr>
          <w:top w:val="nil"/>
          <w:left w:val="nil"/>
          <w:bottom w:val="nil"/>
          <w:right w:val="nil"/>
          <w:between w:val="nil"/>
        </w:pBdr>
        <w:spacing w:line="360" w:lineRule="auto"/>
        <w:jc w:val="both"/>
        <w:rPr>
          <w:lang w:val="en-US"/>
        </w:rPr>
      </w:pPr>
      <w:r w:rsidRPr="00DC0FD4">
        <w:rPr>
          <w:lang w:val="en-US"/>
        </w:rPr>
        <w:lastRenderedPageBreak/>
        <w:t xml:space="preserve">Safety and antitumor activity of pembrolizumab in patients with programmed death-ligand 1-positive nasopharyngeal carcinoma: results of the KEYNOTE-028 study. J Clin Oncol </w:t>
      </w:r>
      <w:proofErr w:type="gramStart"/>
      <w:r w:rsidRPr="00DC0FD4">
        <w:rPr>
          <w:lang w:val="en-US"/>
        </w:rPr>
        <w:t>2017;35:4050</w:t>
      </w:r>
      <w:proofErr w:type="gramEnd"/>
      <w:r w:rsidRPr="00DC0FD4">
        <w:rPr>
          <w:lang w:val="en-US"/>
        </w:rPr>
        <w:t>-4056</w:t>
      </w:r>
    </w:p>
    <w:p w14:paraId="5F1D49EE" w14:textId="2CE3B6F2" w:rsidR="001B5C4E" w:rsidRDefault="001B5C4E" w:rsidP="00DC0FD4">
      <w:pPr>
        <w:numPr>
          <w:ilvl w:val="0"/>
          <w:numId w:val="19"/>
        </w:numPr>
        <w:pBdr>
          <w:top w:val="nil"/>
          <w:left w:val="nil"/>
          <w:bottom w:val="nil"/>
          <w:right w:val="nil"/>
          <w:between w:val="nil"/>
        </w:pBdr>
        <w:spacing w:line="360" w:lineRule="auto"/>
        <w:jc w:val="both"/>
        <w:rPr>
          <w:lang w:val="en-US"/>
        </w:rPr>
      </w:pPr>
      <w:proofErr w:type="spellStart"/>
      <w:r w:rsidRPr="001B5C4E">
        <w:rPr>
          <w:lang w:val="en-US"/>
        </w:rPr>
        <w:t>Chitapanarux</w:t>
      </w:r>
      <w:proofErr w:type="spellEnd"/>
      <w:r w:rsidRPr="001B5C4E">
        <w:rPr>
          <w:lang w:val="en-US"/>
        </w:rPr>
        <w:t xml:space="preserve"> I, </w:t>
      </w:r>
      <w:proofErr w:type="spellStart"/>
      <w:r w:rsidRPr="001B5C4E">
        <w:rPr>
          <w:lang w:val="en-US"/>
        </w:rPr>
        <w:t>Lorvidhaya</w:t>
      </w:r>
      <w:proofErr w:type="spellEnd"/>
      <w:r w:rsidRPr="001B5C4E">
        <w:rPr>
          <w:lang w:val="en-US"/>
        </w:rPr>
        <w:t xml:space="preserve"> V, </w:t>
      </w:r>
      <w:proofErr w:type="spellStart"/>
      <w:r w:rsidRPr="001B5C4E">
        <w:rPr>
          <w:lang w:val="en-US"/>
        </w:rPr>
        <w:t>Kamnerdsupaphon</w:t>
      </w:r>
      <w:proofErr w:type="spellEnd"/>
      <w:r w:rsidRPr="001B5C4E">
        <w:rPr>
          <w:lang w:val="en-US"/>
        </w:rPr>
        <w:t xml:space="preserve"> P, et al. Systemic therapy/RT comparing cisplatin versus carboplatin in locally advanced nasopharyngeal cancer: </w:t>
      </w:r>
      <w:proofErr w:type="spellStart"/>
      <w:r w:rsidRPr="001B5C4E">
        <w:rPr>
          <w:lang w:val="en-US"/>
        </w:rPr>
        <w:t>randomised</w:t>
      </w:r>
      <w:proofErr w:type="spellEnd"/>
      <w:r w:rsidRPr="001B5C4E">
        <w:rPr>
          <w:lang w:val="en-US"/>
        </w:rPr>
        <w:t xml:space="preserve">, non-inferiority, open trial. </w:t>
      </w:r>
      <w:proofErr w:type="spellStart"/>
      <w:r w:rsidRPr="001B5C4E">
        <w:rPr>
          <w:lang w:val="en-US"/>
        </w:rPr>
        <w:t>Eur</w:t>
      </w:r>
      <w:proofErr w:type="spellEnd"/>
      <w:r w:rsidRPr="001B5C4E">
        <w:rPr>
          <w:lang w:val="en-US"/>
        </w:rPr>
        <w:t xml:space="preserve"> J Cancer </w:t>
      </w:r>
      <w:proofErr w:type="gramStart"/>
      <w:r w:rsidRPr="001B5C4E">
        <w:rPr>
          <w:lang w:val="en-US"/>
        </w:rPr>
        <w:t>2007;43:1399</w:t>
      </w:r>
      <w:proofErr w:type="gramEnd"/>
      <w:r w:rsidRPr="001B5C4E">
        <w:rPr>
          <w:lang w:val="en-US"/>
        </w:rPr>
        <w:t>-1406.</w:t>
      </w:r>
    </w:p>
    <w:p w14:paraId="36EE2786" w14:textId="5E4C83C2" w:rsidR="00587039" w:rsidRPr="006F3043" w:rsidRDefault="00587039" w:rsidP="00587039">
      <w:pPr>
        <w:numPr>
          <w:ilvl w:val="0"/>
          <w:numId w:val="19"/>
        </w:numPr>
        <w:pBdr>
          <w:top w:val="nil"/>
          <w:left w:val="nil"/>
          <w:bottom w:val="nil"/>
          <w:right w:val="nil"/>
          <w:between w:val="nil"/>
        </w:pBdr>
        <w:spacing w:line="360" w:lineRule="auto"/>
        <w:jc w:val="both"/>
        <w:rPr>
          <w:lang w:val="en-US"/>
        </w:rPr>
      </w:pPr>
      <w:r w:rsidRPr="00587039">
        <w:rPr>
          <w:lang w:val="en-US"/>
        </w:rPr>
        <w:t xml:space="preserve">Al-Sarraf M, LeBlanc M, Giri PG, et al. Chemoradiotherapy versus radiotherapy in patients with advanced nasopharyngeal cancer: phase III randomized Intergroup study 0099. J Clin Oncol </w:t>
      </w:r>
      <w:proofErr w:type="gramStart"/>
      <w:r w:rsidRPr="00587039">
        <w:rPr>
          <w:lang w:val="en-US"/>
        </w:rPr>
        <w:t>1998;16:1310</w:t>
      </w:r>
      <w:proofErr w:type="gramEnd"/>
      <w:r w:rsidRPr="00587039">
        <w:rPr>
          <w:lang w:val="en-US"/>
        </w:rPr>
        <w:t>-1317</w:t>
      </w:r>
    </w:p>
    <w:p w14:paraId="6888DBA5" w14:textId="77777777" w:rsidR="00B1473D" w:rsidRPr="005D1BF5" w:rsidRDefault="00B1473D" w:rsidP="00B1473D">
      <w:pPr>
        <w:pStyle w:val="a5"/>
        <w:tabs>
          <w:tab w:val="left" w:pos="922"/>
        </w:tabs>
        <w:spacing w:before="22" w:line="259" w:lineRule="auto"/>
        <w:ind w:left="360" w:right="29" w:firstLine="0"/>
        <w:jc w:val="both"/>
        <w:rPr>
          <w:color w:val="000000" w:themeColor="text1"/>
          <w:sz w:val="24"/>
          <w:szCs w:val="24"/>
          <w:lang w:val="en-US"/>
        </w:rPr>
      </w:pPr>
    </w:p>
    <w:p w14:paraId="47565C7F" w14:textId="77777777" w:rsidR="003A1624" w:rsidRPr="005D1BF5" w:rsidRDefault="003A1624" w:rsidP="003A1624">
      <w:pPr>
        <w:pStyle w:val="a5"/>
        <w:tabs>
          <w:tab w:val="left" w:pos="922"/>
        </w:tabs>
        <w:spacing w:before="22" w:line="259" w:lineRule="auto"/>
        <w:ind w:left="720" w:right="29" w:firstLine="0"/>
        <w:jc w:val="both"/>
        <w:rPr>
          <w:iCs/>
          <w:color w:val="000000" w:themeColor="text1"/>
          <w:sz w:val="24"/>
          <w:lang w:val="en-US"/>
        </w:rPr>
      </w:pPr>
    </w:p>
    <w:p w14:paraId="57274762" w14:textId="77777777" w:rsidR="003A1624" w:rsidRPr="005D1BF5" w:rsidRDefault="003A1624" w:rsidP="003A1624">
      <w:pPr>
        <w:tabs>
          <w:tab w:val="left" w:pos="922"/>
        </w:tabs>
        <w:spacing w:line="259" w:lineRule="auto"/>
        <w:ind w:right="276"/>
        <w:rPr>
          <w:lang w:val="en-US"/>
        </w:rPr>
      </w:pPr>
    </w:p>
    <w:p w14:paraId="18EA4CE0" w14:textId="77777777" w:rsidR="003A1624" w:rsidRPr="005D1BF5" w:rsidRDefault="003A1624" w:rsidP="003A1624">
      <w:pPr>
        <w:rPr>
          <w:lang w:val="en-US"/>
        </w:rPr>
      </w:pPr>
    </w:p>
    <w:p w14:paraId="0E637513" w14:textId="77777777" w:rsidR="00BC42F2" w:rsidRPr="005D1BF5" w:rsidRDefault="00BC42F2">
      <w:pPr>
        <w:spacing w:line="259" w:lineRule="auto"/>
        <w:rPr>
          <w:lang w:val="en-US"/>
        </w:rPr>
        <w:sectPr w:rsidR="00BC42F2" w:rsidRPr="005D1BF5">
          <w:pgSz w:w="11910" w:h="16840"/>
          <w:pgMar w:top="1040" w:right="600" w:bottom="960" w:left="1500" w:header="0" w:footer="692" w:gutter="0"/>
          <w:cols w:space="720"/>
        </w:sectPr>
      </w:pPr>
    </w:p>
    <w:p w14:paraId="5C11FE6D" w14:textId="0DDEEC2C" w:rsidR="005708AB" w:rsidRPr="005D1BF5" w:rsidRDefault="005708AB" w:rsidP="00DB182A">
      <w:pPr>
        <w:pStyle w:val="1"/>
        <w:rPr>
          <w:sz w:val="24"/>
          <w:szCs w:val="24"/>
          <w:lang w:eastAsia="ru-RU"/>
        </w:rPr>
      </w:pPr>
      <w:bookmarkStart w:id="27" w:name="_Toc146475672"/>
      <w:r w:rsidRPr="005D1BF5">
        <w:rPr>
          <w:lang w:eastAsia="ru-RU"/>
        </w:rPr>
        <w:lastRenderedPageBreak/>
        <w:t>Приложение А1. Состав рабочей группы по разработке и пересмотру</w:t>
      </w:r>
      <w:r w:rsidR="00393353" w:rsidRPr="005D1BF5">
        <w:rPr>
          <w:sz w:val="24"/>
          <w:szCs w:val="24"/>
          <w:lang w:eastAsia="ru-RU"/>
        </w:rPr>
        <w:t xml:space="preserve"> </w:t>
      </w:r>
      <w:r w:rsidRPr="005D1BF5">
        <w:rPr>
          <w:lang w:eastAsia="ru-RU"/>
        </w:rPr>
        <w:t>клинических рекомендаций</w:t>
      </w:r>
      <w:bookmarkEnd w:id="27"/>
    </w:p>
    <w:p w14:paraId="50FBB509" w14:textId="77777777" w:rsidR="00393353" w:rsidRPr="005D1BF5" w:rsidRDefault="00393353" w:rsidP="00393353">
      <w:pPr>
        <w:pBdr>
          <w:top w:val="nil"/>
          <w:left w:val="nil"/>
          <w:bottom w:val="nil"/>
          <w:right w:val="nil"/>
          <w:between w:val="nil"/>
        </w:pBdr>
        <w:tabs>
          <w:tab w:val="left" w:pos="1261"/>
        </w:tabs>
        <w:spacing w:line="236" w:lineRule="auto"/>
        <w:jc w:val="both"/>
      </w:pPr>
    </w:p>
    <w:p w14:paraId="696FB538" w14:textId="05D1850A" w:rsidR="00393353" w:rsidRPr="005D1BF5" w:rsidRDefault="00393353">
      <w:pPr>
        <w:pStyle w:val="a5"/>
        <w:numPr>
          <w:ilvl w:val="0"/>
          <w:numId w:val="17"/>
        </w:numPr>
        <w:ind w:left="-37"/>
        <w:jc w:val="both"/>
        <w:rPr>
          <w:rFonts w:eastAsia="Arial"/>
          <w:lang w:eastAsia="ru-RU"/>
        </w:rPr>
      </w:pPr>
      <w:r w:rsidRPr="005D1BF5">
        <w:rPr>
          <w:rFonts w:eastAsia="Arial"/>
          <w:b/>
          <w:bCs/>
          <w:i/>
          <w:iCs/>
          <w:lang w:eastAsia="ru-RU"/>
        </w:rPr>
        <w:t>Поляков Андрей Павлович</w:t>
      </w:r>
      <w:r w:rsidRPr="005D1BF5">
        <w:rPr>
          <w:rFonts w:eastAsia="Arial"/>
          <w:lang w:eastAsia="ru-RU"/>
        </w:rPr>
        <w:t xml:space="preserve">, д.м.н., </w:t>
      </w:r>
      <w:r w:rsidR="006F3043">
        <w:rPr>
          <w:rFonts w:eastAsia="Arial"/>
          <w:lang w:eastAsia="ru-RU"/>
        </w:rPr>
        <w:t>профессор</w:t>
      </w:r>
      <w:r w:rsidRPr="005D1BF5">
        <w:rPr>
          <w:rFonts w:eastAsia="Arial"/>
          <w:lang w:eastAsia="ru-RU"/>
        </w:rPr>
        <w:t>, заведующий отдел</w:t>
      </w:r>
      <w:r w:rsidR="006F3043">
        <w:rPr>
          <w:rFonts w:eastAsia="Arial"/>
          <w:lang w:eastAsia="ru-RU"/>
        </w:rPr>
        <w:t>ом опухолей головы, шеи и</w:t>
      </w:r>
      <w:r w:rsidRPr="005D1BF5">
        <w:rPr>
          <w:rFonts w:eastAsia="Arial"/>
          <w:lang w:eastAsia="ru-RU"/>
        </w:rPr>
        <w:t xml:space="preserve"> микрохирургии МНИОИ им. П.А. Герцена - филиал ФГБУ «НМИЦ радиологии» Минздрава России, член Общероссийской общественной организации «Российское общество специалистов по опухолям головы и шеи»</w:t>
      </w:r>
    </w:p>
    <w:p w14:paraId="7D8805B3" w14:textId="77777777" w:rsidR="00393353" w:rsidRPr="005D1BF5" w:rsidRDefault="00393353" w:rsidP="00DB182A">
      <w:pPr>
        <w:pStyle w:val="a5"/>
        <w:suppressAutoHyphens/>
        <w:spacing w:line="276" w:lineRule="auto"/>
        <w:ind w:left="720" w:right="-1" w:firstLine="0"/>
        <w:contextualSpacing/>
        <w:jc w:val="both"/>
        <w:textDirection w:val="btLr"/>
        <w:textAlignment w:val="top"/>
        <w:outlineLvl w:val="0"/>
        <w:rPr>
          <w:rFonts w:eastAsia="Arial"/>
          <w:color w:val="000000"/>
          <w:szCs w:val="24"/>
          <w:lang w:eastAsia="ru-RU"/>
        </w:rPr>
      </w:pPr>
    </w:p>
    <w:p w14:paraId="463B642A" w14:textId="606968D2" w:rsidR="00393353" w:rsidRPr="005D1BF5" w:rsidRDefault="00393353">
      <w:pPr>
        <w:pStyle w:val="a5"/>
        <w:numPr>
          <w:ilvl w:val="0"/>
          <w:numId w:val="17"/>
        </w:numPr>
        <w:ind w:left="0" w:hanging="284"/>
        <w:rPr>
          <w:rFonts w:eastAsia="Arial"/>
          <w:lang w:eastAsia="ru-RU"/>
        </w:rPr>
      </w:pPr>
      <w:proofErr w:type="spellStart"/>
      <w:r w:rsidRPr="005D1BF5">
        <w:rPr>
          <w:rFonts w:eastAsia="Arial"/>
          <w:b/>
          <w:bCs/>
          <w:i/>
          <w:iCs/>
          <w:lang w:eastAsia="ru-RU"/>
        </w:rPr>
        <w:t>Агабабян</w:t>
      </w:r>
      <w:proofErr w:type="spellEnd"/>
      <w:r w:rsidRPr="005D1BF5">
        <w:rPr>
          <w:rFonts w:eastAsia="Arial"/>
          <w:b/>
          <w:bCs/>
          <w:i/>
          <w:iCs/>
          <w:lang w:eastAsia="ru-RU"/>
        </w:rPr>
        <w:t xml:space="preserve"> </w:t>
      </w:r>
      <w:proofErr w:type="spellStart"/>
      <w:r w:rsidRPr="005D1BF5">
        <w:rPr>
          <w:rFonts w:eastAsia="Arial"/>
          <w:b/>
          <w:bCs/>
          <w:i/>
          <w:iCs/>
          <w:lang w:eastAsia="ru-RU"/>
        </w:rPr>
        <w:t>Татев</w:t>
      </w:r>
      <w:proofErr w:type="spellEnd"/>
      <w:r w:rsidRPr="005D1BF5">
        <w:rPr>
          <w:rFonts w:eastAsia="Arial"/>
          <w:b/>
          <w:bCs/>
          <w:i/>
          <w:iCs/>
          <w:lang w:eastAsia="ru-RU"/>
        </w:rPr>
        <w:t xml:space="preserve"> </w:t>
      </w:r>
      <w:proofErr w:type="spellStart"/>
      <w:r w:rsidRPr="005D1BF5">
        <w:rPr>
          <w:rFonts w:eastAsia="Arial"/>
          <w:b/>
          <w:bCs/>
          <w:i/>
          <w:iCs/>
          <w:lang w:eastAsia="ru-RU"/>
        </w:rPr>
        <w:t>Артаковна</w:t>
      </w:r>
      <w:proofErr w:type="spellEnd"/>
      <w:r w:rsidRPr="005D1BF5">
        <w:rPr>
          <w:rFonts w:eastAsia="Arial"/>
          <w:lang w:eastAsia="ru-RU"/>
        </w:rPr>
        <w:t>, заведующая отделением лучевой диагностики МРНЦ им. А.Ф. Цыба —​ филиала ФГБУ «НМИЦ радиологии» Минздрава России, к.м.н., Обнинск https://orcid.org/0000-0002-9971-3451</w:t>
      </w:r>
    </w:p>
    <w:p w14:paraId="6F7E6E61" w14:textId="77777777" w:rsidR="00393353" w:rsidRPr="005D1BF5" w:rsidRDefault="00393353" w:rsidP="00393353">
      <w:pPr>
        <w:pStyle w:val="a5"/>
        <w:rPr>
          <w:rFonts w:eastAsia="Arial"/>
          <w:b/>
          <w:bCs/>
          <w:i/>
          <w:iCs/>
          <w:color w:val="000000"/>
          <w:szCs w:val="24"/>
          <w:lang w:eastAsia="ru-RU"/>
        </w:rPr>
      </w:pPr>
    </w:p>
    <w:p w14:paraId="1591EAF1" w14:textId="515508B2" w:rsidR="00393353" w:rsidRPr="005D1BF5" w:rsidRDefault="00393353">
      <w:pPr>
        <w:numPr>
          <w:ilvl w:val="0"/>
          <w:numId w:val="17"/>
        </w:numPr>
        <w:pBdr>
          <w:top w:val="nil"/>
          <w:left w:val="nil"/>
          <w:bottom w:val="nil"/>
          <w:right w:val="nil"/>
          <w:between w:val="nil"/>
        </w:pBdr>
        <w:tabs>
          <w:tab w:val="left" w:pos="1261"/>
        </w:tabs>
        <w:spacing w:line="236" w:lineRule="auto"/>
        <w:ind w:left="0" w:hanging="295"/>
        <w:jc w:val="both"/>
      </w:pPr>
      <w:r w:rsidRPr="005D1BF5">
        <w:rPr>
          <w:rFonts w:eastAsia="Arial"/>
          <w:b/>
          <w:bCs/>
          <w:i/>
          <w:iCs/>
          <w:color w:val="000000"/>
        </w:rPr>
        <w:t xml:space="preserve">Алиева Севил </w:t>
      </w:r>
      <w:proofErr w:type="spellStart"/>
      <w:r w:rsidRPr="005D1BF5">
        <w:rPr>
          <w:rFonts w:eastAsia="Arial"/>
          <w:b/>
          <w:bCs/>
          <w:i/>
          <w:iCs/>
          <w:color w:val="000000"/>
        </w:rPr>
        <w:t>Багатуровна</w:t>
      </w:r>
      <w:proofErr w:type="spellEnd"/>
      <w:r w:rsidRPr="005D1BF5">
        <w:rPr>
          <w:rFonts w:eastAsia="Arial"/>
          <w:color w:val="000000"/>
        </w:rPr>
        <w:t>, д.м.н., ведущий научный сотрудник отделения радиационной онкологии ФГБУ «НМИЦ онкологии им. Н.Н. Блохина» Минздрава России, член Общероссийской общественной организации «Российское общество специалистов по опухолям головы и шеи».</w:t>
      </w:r>
    </w:p>
    <w:p w14:paraId="7CA673BE" w14:textId="77777777" w:rsidR="00393353" w:rsidRPr="005D1BF5" w:rsidRDefault="00393353" w:rsidP="00393353">
      <w:pPr>
        <w:pBdr>
          <w:top w:val="nil"/>
          <w:left w:val="nil"/>
          <w:bottom w:val="nil"/>
          <w:right w:val="nil"/>
          <w:between w:val="nil"/>
        </w:pBdr>
        <w:tabs>
          <w:tab w:val="left" w:pos="1261"/>
        </w:tabs>
        <w:suppressAutoHyphens/>
        <w:spacing w:line="276" w:lineRule="auto"/>
        <w:ind w:right="-1"/>
        <w:contextualSpacing/>
        <w:jc w:val="both"/>
        <w:textDirection w:val="btLr"/>
        <w:textAlignment w:val="top"/>
        <w:outlineLvl w:val="0"/>
        <w:rPr>
          <w:rFonts w:eastAsia="Arial"/>
          <w:color w:val="000000"/>
        </w:rPr>
      </w:pPr>
    </w:p>
    <w:p w14:paraId="5A15F7FE" w14:textId="18B34C08"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pPr>
      <w:r w:rsidRPr="005D1BF5">
        <w:rPr>
          <w:rFonts w:eastAsia="Arial"/>
          <w:b/>
          <w:bCs/>
          <w:i/>
          <w:iCs/>
          <w:color w:val="000000"/>
        </w:rPr>
        <w:t>Алымов Юрий Владимирович</w:t>
      </w:r>
      <w:r w:rsidRPr="005D1BF5">
        <w:rPr>
          <w:rFonts w:eastAsia="Arial"/>
          <w:color w:val="000000"/>
        </w:rPr>
        <w:t xml:space="preserve">, к.м.н., врач-онколог отделения хирургических методов лечения №5 (эндокринной онкологии) НИИ клинической онкологии им. Н.Н. Трапезникова ФГБУ «НМИЦ онкологии им. Н.Н. Блохина» Минздрава России, исполнительный директор Общероссийской общественной организации «Российское общество специалистов по опухолям головы и шеи»; ORCID: </w:t>
      </w:r>
      <w:hyperlink r:id="rId19" w:history="1">
        <w:r w:rsidRPr="005D1BF5">
          <w:rPr>
            <w:rFonts w:eastAsia="Arial"/>
            <w:color w:val="000000"/>
          </w:rPr>
          <w:t>https://orcid.org/0000-0002-6851-9867</w:t>
        </w:r>
      </w:hyperlink>
    </w:p>
    <w:p w14:paraId="17D7BBE5" w14:textId="31246B1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pPr>
      <w:r w:rsidRPr="005D1BF5">
        <w:rPr>
          <w:rFonts w:eastAsia="Arial"/>
          <w:b/>
          <w:bCs/>
          <w:i/>
          <w:iCs/>
          <w:color w:val="000000"/>
        </w:rPr>
        <w:t xml:space="preserve">Артемьева Анна Сергеевна, к.м.н., </w:t>
      </w:r>
      <w:r w:rsidRPr="005D1BF5">
        <w:rPr>
          <w:rFonts w:eastAsia="Arial"/>
          <w:color w:val="000000"/>
        </w:rPr>
        <w:t>врач-</w:t>
      </w:r>
      <w:proofErr w:type="spellStart"/>
      <w:r w:rsidRPr="005D1BF5">
        <w:rPr>
          <w:rFonts w:eastAsia="Arial"/>
          <w:color w:val="000000"/>
        </w:rPr>
        <w:t>патоморфолог</w:t>
      </w:r>
      <w:proofErr w:type="spellEnd"/>
      <w:r w:rsidRPr="005D1BF5">
        <w:rPr>
          <w:rFonts w:eastAsia="Arial"/>
          <w:color w:val="000000"/>
        </w:rPr>
        <w:t>, руководитель научной лаборатории морфологии опухолей ФГБУ «НМИЦ онкологии им. Н.Н. Петрова» Минздрава России, доцент отделения дополнительного профессионального образования НМИЦ онкологии им. Н.Н. Петрова</w:t>
      </w:r>
    </w:p>
    <w:p w14:paraId="4A4FF3E4"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rPr>
          <w:rFonts w:eastAsia="Arial"/>
          <w:color w:val="000000"/>
        </w:rPr>
      </w:pPr>
      <w:r w:rsidRPr="005D1BF5">
        <w:rPr>
          <w:rFonts w:eastAsia="Arial"/>
          <w:b/>
          <w:bCs/>
          <w:i/>
          <w:iCs/>
          <w:color w:val="000000"/>
        </w:rPr>
        <w:t>Бойко Анна Владимировна</w:t>
      </w:r>
      <w:r w:rsidRPr="005D1BF5">
        <w:rPr>
          <w:rFonts w:eastAsia="Arial"/>
          <w:color w:val="000000"/>
        </w:rPr>
        <w:t>, д.м.н., профессор, заведующая отделением лучевой терапии с модификацией МНИОИ им. П.А. Герцена – филиала ФГБУ «НМИЦ радиологии» Минздрава России.</w:t>
      </w:r>
    </w:p>
    <w:p w14:paraId="784C5867"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rPr>
          <w:rFonts w:eastAsia="Arial"/>
          <w:color w:val="000000"/>
        </w:rPr>
      </w:pPr>
      <w:r w:rsidRPr="005D1BF5">
        <w:rPr>
          <w:rFonts w:eastAsia="Arial"/>
          <w:b/>
          <w:bCs/>
          <w:i/>
          <w:iCs/>
          <w:color w:val="000000"/>
        </w:rPr>
        <w:t>Болотин Михаил Викторович</w:t>
      </w:r>
      <w:r w:rsidRPr="005D1BF5">
        <w:rPr>
          <w:rFonts w:eastAsia="Arial"/>
          <w:color w:val="000000"/>
        </w:rPr>
        <w:t>, к.м.н., научный сотрудник отделения хирургического № 11 опухолей верхних дыхательно-пищеварительных путей ФГБУ «НМИЦ онкологии им. Н.Н. Блохина» Минздрава России, член Общероссийской общественной организации «Российское общество специалистов по опухолям головы и шеи».</w:t>
      </w:r>
    </w:p>
    <w:p w14:paraId="23E85ACF"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rPr>
          <w:rFonts w:eastAsia="Arial"/>
          <w:color w:val="000000"/>
        </w:rPr>
      </w:pPr>
      <w:r w:rsidRPr="005D1BF5">
        <w:rPr>
          <w:rFonts w:eastAsia="Arial"/>
          <w:b/>
          <w:bCs/>
          <w:i/>
          <w:iCs/>
          <w:color w:val="000000"/>
        </w:rPr>
        <w:t>Болотина Лариса Владимировна</w:t>
      </w:r>
      <w:r w:rsidRPr="005D1BF5">
        <w:rPr>
          <w:rFonts w:eastAsia="Arial"/>
          <w:color w:val="000000"/>
        </w:rPr>
        <w:t>, д.м.н., доцент РАН, заведующая отделением химиотерапии МНИОИ им. П.А. Герцена – филиала ФГБУ «НМИЦ радиологии» Минздрава России. Председатель группы опухолей головы и шеи практических рекомендаций Российского общества клинической онкологии, член Правления.</w:t>
      </w:r>
    </w:p>
    <w:p w14:paraId="23F0868D"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rPr>
          <w:rFonts w:eastAsia="Arial"/>
          <w:color w:val="000000"/>
        </w:rPr>
      </w:pPr>
      <w:r w:rsidRPr="005D1BF5">
        <w:rPr>
          <w:rFonts w:eastAsia="Arial"/>
          <w:b/>
          <w:bCs/>
          <w:i/>
          <w:iCs/>
          <w:color w:val="000000"/>
        </w:rPr>
        <w:t>Виноградов Вячеслав Вячеславович</w:t>
      </w:r>
      <w:r w:rsidRPr="005D1BF5">
        <w:rPr>
          <w:rFonts w:eastAsia="Arial"/>
          <w:color w:val="000000"/>
        </w:rPr>
        <w:t>, д.м.н., профессор, руководитель научно-клинического отдела лор-онкологии ФГБУ «Научно-клинический центр оториноларингологии» ФМБА России.</w:t>
      </w:r>
    </w:p>
    <w:p w14:paraId="5D669069"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textDirection w:val="btLr"/>
        <w:rPr>
          <w:rFonts w:eastAsia="Arial"/>
          <w:b/>
          <w:bCs/>
          <w:i/>
          <w:iCs/>
          <w:color w:val="000000"/>
        </w:rPr>
      </w:pPr>
      <w:r w:rsidRPr="005D1BF5">
        <w:rPr>
          <w:rFonts w:eastAsia="Arial"/>
          <w:b/>
          <w:bCs/>
          <w:i/>
          <w:iCs/>
          <w:color w:val="000000"/>
        </w:rPr>
        <w:t xml:space="preserve">Владимирова Любовь Юрьевна, </w:t>
      </w:r>
      <w:r w:rsidRPr="005D1BF5">
        <w:rPr>
          <w:rFonts w:eastAsia="Arial"/>
          <w:color w:val="000000"/>
        </w:rPr>
        <w:t>д.м.н., профессор, руководитель отдела лекарственного лечения опухолей, ФГБУ «НМИЦ онкологии» МЗ РФ</w:t>
      </w:r>
    </w:p>
    <w:p w14:paraId="42BEE708"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textDirection w:val="btLr"/>
        <w:rPr>
          <w:rFonts w:eastAsia="Arial"/>
          <w:color w:val="000000"/>
        </w:rPr>
      </w:pPr>
      <w:r w:rsidRPr="005D1BF5">
        <w:rPr>
          <w:rFonts w:eastAsia="Arial"/>
          <w:b/>
          <w:bCs/>
          <w:i/>
          <w:iCs/>
          <w:color w:val="000000"/>
        </w:rPr>
        <w:t>Геворков Артем Рубенович</w:t>
      </w:r>
      <w:r w:rsidRPr="005D1BF5">
        <w:rPr>
          <w:rFonts w:eastAsia="Arial"/>
          <w:color w:val="000000"/>
        </w:rPr>
        <w:t xml:space="preserve">, к.м.н., </w:t>
      </w:r>
      <w:proofErr w:type="spellStart"/>
      <w:r w:rsidRPr="005D1BF5">
        <w:rPr>
          <w:rFonts w:eastAsia="Arial"/>
          <w:color w:val="000000"/>
        </w:rPr>
        <w:t>с.н.с</w:t>
      </w:r>
      <w:proofErr w:type="spellEnd"/>
      <w:r w:rsidRPr="005D1BF5">
        <w:rPr>
          <w:rFonts w:eastAsia="Arial"/>
          <w:color w:val="000000"/>
        </w:rPr>
        <w:t>., врач-радиотерапевт отделения лучевой терапии с модификацией МНИОИ им. П.А. Герцена - филиала ФГБУ «НМИЦ радиологии» Минздрава России, член Общероссийской общественной организации «Российское общество специалистов по опухолям головы и шеи»</w:t>
      </w:r>
    </w:p>
    <w:p w14:paraId="30B20469"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textDirection w:val="btLr"/>
        <w:rPr>
          <w:rFonts w:eastAsia="Arial"/>
          <w:color w:val="000000"/>
        </w:rPr>
      </w:pPr>
      <w:r w:rsidRPr="005D1BF5">
        <w:rPr>
          <w:rFonts w:eastAsia="Arial"/>
          <w:b/>
          <w:bCs/>
          <w:i/>
          <w:iCs/>
          <w:color w:val="000000"/>
        </w:rPr>
        <w:t>Гиршович Михаил Маркович</w:t>
      </w:r>
      <w:r w:rsidRPr="005D1BF5">
        <w:rPr>
          <w:rFonts w:eastAsia="Arial"/>
          <w:color w:val="000000"/>
        </w:rPr>
        <w:t xml:space="preserve">, к.м.н., врач-радиотерапевт ФГБУ «НМИЦ онкологии им. Н.Н. Петрова» Минздрава России; </w:t>
      </w:r>
      <w:hyperlink r:id="rId20" w:history="1">
        <w:r w:rsidRPr="005D1BF5">
          <w:rPr>
            <w:rFonts w:eastAsia="Arial"/>
            <w:color w:val="000000"/>
          </w:rPr>
          <w:t>https://orcid.org/0000-0002-7925-9570</w:t>
        </w:r>
      </w:hyperlink>
    </w:p>
    <w:p w14:paraId="385FF634"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textDirection w:val="btLr"/>
        <w:rPr>
          <w:rFonts w:eastAsia="Arial"/>
          <w:color w:val="000000"/>
        </w:rPr>
      </w:pPr>
      <w:r w:rsidRPr="005D1BF5">
        <w:rPr>
          <w:b/>
          <w:bCs/>
          <w:i/>
          <w:iCs/>
          <w:color w:val="000000"/>
        </w:rPr>
        <w:t>Г</w:t>
      </w:r>
      <w:r w:rsidRPr="005D1BF5">
        <w:rPr>
          <w:rFonts w:eastAsia="Arial"/>
          <w:b/>
          <w:bCs/>
          <w:i/>
          <w:iCs/>
          <w:color w:val="000000"/>
        </w:rPr>
        <w:t>улидов Игорь Александрович</w:t>
      </w:r>
      <w:r w:rsidRPr="005D1BF5">
        <w:rPr>
          <w:color w:val="000000"/>
        </w:rPr>
        <w:t xml:space="preserve">, </w:t>
      </w:r>
      <w:r w:rsidRPr="005D1BF5">
        <w:rPr>
          <w:rFonts w:eastAsia="Arial"/>
          <w:color w:val="000000"/>
        </w:rPr>
        <w:t>заведующий отделом лучевой терапии МРНЦ им. А.Ф. Цыба- филиал ФГБУ «НМИЦ радиологии» Минздрава России</w:t>
      </w:r>
    </w:p>
    <w:p w14:paraId="5474FC5C"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color w:val="000000"/>
          <w:position w:val="-1"/>
        </w:rPr>
      </w:pPr>
      <w:r w:rsidRPr="005D1BF5">
        <w:rPr>
          <w:b/>
          <w:bCs/>
          <w:i/>
          <w:iCs/>
          <w:color w:val="000000"/>
          <w:position w:val="-1"/>
        </w:rPr>
        <w:t>Гузь Александр Олегович</w:t>
      </w:r>
      <w:r w:rsidRPr="005D1BF5">
        <w:rPr>
          <w:color w:val="000000"/>
          <w:position w:val="-1"/>
        </w:rPr>
        <w:t>, к.м.н., врач-онколог, заведующий отделением опухолей головы и шеи ГБУЗ «Челябинский областной клинический центр онкологии и ядерной медицины»</w:t>
      </w:r>
      <w:sdt>
        <w:sdtPr>
          <w:rPr>
            <w:color w:val="000000"/>
            <w:position w:val="-1"/>
          </w:rPr>
          <w:tag w:val="goog_rdk_365"/>
          <w:id w:val="-1236626889"/>
        </w:sdtPr>
        <w:sdtContent/>
      </w:sdt>
    </w:p>
    <w:p w14:paraId="27023C9A"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rPr>
          <w:color w:val="000000"/>
          <w:position w:val="-1"/>
        </w:rPr>
      </w:pPr>
      <w:r w:rsidRPr="005D1BF5">
        <w:rPr>
          <w:b/>
          <w:bCs/>
          <w:i/>
          <w:iCs/>
          <w:color w:val="000000"/>
          <w:position w:val="-1"/>
        </w:rPr>
        <w:t>Дайхес Николай Аркадьевич</w:t>
      </w:r>
      <w:r w:rsidRPr="005D1BF5">
        <w:rPr>
          <w:color w:val="000000"/>
          <w:position w:val="-1"/>
        </w:rPr>
        <w:t>, член-корр. РАН, д.м.н., профессор, директор ФГБУ «Научно-клинический центр оториноларингологии» ФМБА России.</w:t>
      </w:r>
    </w:p>
    <w:p w14:paraId="1BDB97FF"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rPr>
          <w:color w:val="000000"/>
          <w:position w:val="-1"/>
        </w:rPr>
      </w:pPr>
      <w:r w:rsidRPr="005D1BF5">
        <w:rPr>
          <w:b/>
          <w:bCs/>
          <w:i/>
          <w:iCs/>
          <w:color w:val="000000"/>
          <w:position w:val="-1"/>
        </w:rPr>
        <w:t>Дронова Екатерина Леонидовна</w:t>
      </w:r>
      <w:r w:rsidRPr="005D1BF5">
        <w:rPr>
          <w:color w:val="000000"/>
          <w:position w:val="-1"/>
        </w:rPr>
        <w:t>, врач-радиолог ФГБУ «НМИЦ онкологии им. Н.Н. Блохина» Минздрава России, член Общероссийской общественной организации «Российское общество специалистов по опухолям головы и шеи».</w:t>
      </w:r>
    </w:p>
    <w:p w14:paraId="5262C004"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rPr>
          <w:color w:val="000000"/>
          <w:position w:val="-1"/>
        </w:rPr>
      </w:pPr>
      <w:r w:rsidRPr="005D1BF5">
        <w:rPr>
          <w:b/>
          <w:bCs/>
          <w:i/>
          <w:iCs/>
          <w:color w:val="000000"/>
          <w:position w:val="-1"/>
        </w:rPr>
        <w:lastRenderedPageBreak/>
        <w:t>Енгибарян Марина Александровна</w:t>
      </w:r>
      <w:r w:rsidRPr="005D1BF5">
        <w:rPr>
          <w:color w:val="000000"/>
          <w:position w:val="-1"/>
        </w:rPr>
        <w:t>, д.м.н., заведующая отделением опухолей головы и шеи ФГБУ «НМИЦ онкологии» МЗ РФ, член   Общероссийской   общественной   организации «Российское общество специалистов по опухолям головы и шеи».</w:t>
      </w:r>
    </w:p>
    <w:p w14:paraId="47D69914" w14:textId="77777777" w:rsidR="00A37A8F" w:rsidRPr="005D1BF5" w:rsidRDefault="00A37A8F">
      <w:pPr>
        <w:numPr>
          <w:ilvl w:val="0"/>
          <w:numId w:val="17"/>
        </w:numPr>
        <w:pBdr>
          <w:top w:val="nil"/>
          <w:left w:val="nil"/>
          <w:bottom w:val="nil"/>
          <w:right w:val="nil"/>
          <w:between w:val="nil"/>
        </w:pBdr>
        <w:tabs>
          <w:tab w:val="left" w:pos="1261"/>
        </w:tabs>
        <w:spacing w:line="236" w:lineRule="auto"/>
        <w:ind w:left="0" w:hanging="295"/>
        <w:jc w:val="both"/>
        <w:rPr>
          <w:rFonts w:eastAsia="Arial"/>
          <w:color w:val="000000"/>
        </w:rPr>
      </w:pPr>
      <w:r w:rsidRPr="005D1BF5">
        <w:rPr>
          <w:rFonts w:eastAsia="Arial"/>
          <w:b/>
          <w:bCs/>
          <w:i/>
          <w:iCs/>
          <w:color w:val="000000"/>
        </w:rPr>
        <w:t>Игнатова Анастасия Валерьевна</w:t>
      </w:r>
      <w:r w:rsidRPr="005D1BF5">
        <w:rPr>
          <w:rFonts w:eastAsia="Arial"/>
          <w:color w:val="000000"/>
        </w:rPr>
        <w:t xml:space="preserve">, к.м.н., врач-онколог отделения хирургических методов лечения №5 НИИ клинической онкологии им. Н.Н. Трапезникова ФГБУ «НМИЦ онкологии им. Н.Н. Блохина» Минздрава России, член Общероссийской общественной организации «Российское общество специалистов по опухолям головы и шеи», ассистент кафедры общей и клинической стоматологии ФГАОУ ВО РУДН. ORCID: </w:t>
      </w:r>
      <w:hyperlink r:id="rId21" w:history="1">
        <w:r w:rsidRPr="005D1BF5">
          <w:rPr>
            <w:rFonts w:eastAsia="Arial"/>
            <w:color w:val="000000"/>
          </w:rPr>
          <w:t>https://orcid.org/0000-0002-6796-0968</w:t>
        </w:r>
      </w:hyperlink>
    </w:p>
    <w:p w14:paraId="0EBB6F62" w14:textId="6042A484"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rFonts w:eastAsia="Arial"/>
          <w:b/>
          <w:bCs/>
          <w:i/>
          <w:iCs/>
          <w:color w:val="000000"/>
        </w:rPr>
        <w:t xml:space="preserve">Клименко Вероника Викторовна, </w:t>
      </w:r>
      <w:r w:rsidRPr="005D1BF5">
        <w:rPr>
          <w:rFonts w:eastAsia="Arial"/>
          <w:color w:val="000000"/>
        </w:rPr>
        <w:t xml:space="preserve">к.м.н., врач клинико-диагностического отделения ФГБУ «НМИЦ онкологии им. Н.Н. Петрова» Минздрава России; </w:t>
      </w:r>
      <w:r w:rsidRPr="005D1BF5">
        <w:rPr>
          <w:rFonts w:eastAsia="Arial"/>
          <w:position w:val="-1"/>
        </w:rPr>
        <w:t>https://orcid.org/0000-0003-1079-4492</w:t>
      </w:r>
    </w:p>
    <w:p w14:paraId="47ACB148"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proofErr w:type="spellStart"/>
      <w:r w:rsidRPr="005D1BF5">
        <w:rPr>
          <w:rFonts w:eastAsia="Arial"/>
          <w:b/>
          <w:bCs/>
          <w:i/>
          <w:iCs/>
          <w:color w:val="000000"/>
        </w:rPr>
        <w:t>Корниецкая</w:t>
      </w:r>
      <w:proofErr w:type="spellEnd"/>
      <w:r w:rsidRPr="005D1BF5">
        <w:rPr>
          <w:rFonts w:eastAsia="Arial"/>
          <w:b/>
          <w:bCs/>
          <w:i/>
          <w:iCs/>
          <w:color w:val="000000"/>
        </w:rPr>
        <w:t xml:space="preserve"> Анна Леонидовна</w:t>
      </w:r>
      <w:r w:rsidRPr="005D1BF5">
        <w:rPr>
          <w:rFonts w:eastAsia="Arial"/>
          <w:color w:val="000000"/>
        </w:rPr>
        <w:t>, к.м.н., старший научный сотрудник отделения химиотерапии отдела лекарственного лечения опухолей МНИОИ им. П.А. Герцена – филиала ФГБУ «НМИЦ радиологии» Минздрава России.</w:t>
      </w:r>
    </w:p>
    <w:p w14:paraId="4719F737"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rFonts w:eastAsia="Arial"/>
          <w:b/>
          <w:bCs/>
          <w:i/>
          <w:iCs/>
          <w:color w:val="000000"/>
        </w:rPr>
        <w:t xml:space="preserve">Костромина Екатерина Викторовна, </w:t>
      </w:r>
      <w:r w:rsidRPr="005D1BF5">
        <w:rPr>
          <w:rFonts w:eastAsia="Arial"/>
          <w:color w:val="000000"/>
        </w:rPr>
        <w:t>к.м.н.,</w:t>
      </w:r>
      <w:r w:rsidRPr="005D1BF5">
        <w:t xml:space="preserve"> </w:t>
      </w:r>
      <w:r w:rsidRPr="005D1BF5">
        <w:rPr>
          <w:rFonts w:eastAsia="Arial"/>
          <w:color w:val="000000"/>
        </w:rPr>
        <w:t>врач ультразвуковой диагностики, врач-рентгенолог отделения лучевой диагностики, научный сотрудник научного отделения диагностической и интервенционной радиологии ФГБУ «НМИЦ онкологии им. Н.Н. Петрова» МЗ РФ, доцент кафедры лучевой диагностики и медицинской визуализации ФП и ДПО ФГБОУ ВО СПбГМУ; https://orcid.org/0000-0002-4245-687X</w:t>
      </w:r>
    </w:p>
    <w:p w14:paraId="4A2DCD93"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t xml:space="preserve">Красильникова Лариса </w:t>
      </w:r>
      <w:proofErr w:type="spellStart"/>
      <w:r w:rsidRPr="005D1BF5">
        <w:rPr>
          <w:rFonts w:eastAsia="Arial"/>
          <w:b/>
          <w:bCs/>
          <w:i/>
          <w:iCs/>
          <w:color w:val="000000"/>
        </w:rPr>
        <w:t>Анваровна</w:t>
      </w:r>
      <w:proofErr w:type="spellEnd"/>
      <w:r w:rsidRPr="005D1BF5">
        <w:rPr>
          <w:rFonts w:eastAsia="Arial"/>
          <w:b/>
          <w:bCs/>
          <w:i/>
          <w:iCs/>
          <w:color w:val="000000"/>
        </w:rPr>
        <w:t xml:space="preserve">, </w:t>
      </w:r>
      <w:r w:rsidRPr="005D1BF5">
        <w:rPr>
          <w:rFonts w:eastAsia="Arial"/>
          <w:color w:val="000000"/>
        </w:rPr>
        <w:t>к.м.н., врач-цитолог</w:t>
      </w:r>
      <w:r w:rsidRPr="005D1BF5">
        <w:rPr>
          <w:rFonts w:eastAsia="Arial"/>
          <w:b/>
          <w:bCs/>
          <w:i/>
          <w:iCs/>
          <w:color w:val="000000"/>
        </w:rPr>
        <w:t xml:space="preserve"> </w:t>
      </w:r>
      <w:r w:rsidRPr="005D1BF5">
        <w:rPr>
          <w:rFonts w:eastAsia="Arial"/>
          <w:color w:val="000000"/>
        </w:rPr>
        <w:t>ФГБУ «НМИЦ онкологии им. Н.Н. Петрова» Минздрава России</w:t>
      </w:r>
    </w:p>
    <w:p w14:paraId="5A345D03"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t xml:space="preserve">Кропотов Михаил Алексеевич, </w:t>
      </w:r>
      <w:r w:rsidRPr="005D1BF5">
        <w:rPr>
          <w:rFonts w:eastAsia="Arial"/>
          <w:color w:val="000000"/>
        </w:rPr>
        <w:t>д.м.н., заведующий отделением хирургическим отделением №10 опухолей головы и шеи</w:t>
      </w:r>
      <w:r w:rsidRPr="005D1BF5">
        <w:t xml:space="preserve"> </w:t>
      </w:r>
      <w:r w:rsidRPr="005D1BF5">
        <w:rPr>
          <w:rFonts w:eastAsia="Arial"/>
          <w:color w:val="000000"/>
        </w:rPr>
        <w:t>ФГБУ «НМИЦ онкологии им. Н.Н. Блохина» Минздрава России</w:t>
      </w:r>
    </w:p>
    <w:p w14:paraId="25E1296A"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proofErr w:type="spellStart"/>
      <w:r w:rsidRPr="005D1BF5">
        <w:rPr>
          <w:rFonts w:eastAsia="Arial"/>
          <w:b/>
          <w:bCs/>
          <w:i/>
          <w:iCs/>
          <w:color w:val="000000"/>
        </w:rPr>
        <w:t>Кутукова</w:t>
      </w:r>
      <w:proofErr w:type="spellEnd"/>
      <w:r w:rsidRPr="005D1BF5">
        <w:rPr>
          <w:rFonts w:eastAsia="Arial"/>
          <w:b/>
          <w:bCs/>
          <w:i/>
          <w:iCs/>
          <w:color w:val="000000"/>
        </w:rPr>
        <w:t xml:space="preserve"> Светлана Игоревна</w:t>
      </w:r>
      <w:r w:rsidRPr="005D1BF5">
        <w:rPr>
          <w:rFonts w:eastAsia="Arial"/>
          <w:color w:val="000000"/>
        </w:rPr>
        <w:t>, д.м.н., доцент,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 СПб ГБУЗ «Городской клинический онкологический диспансер»</w:t>
      </w:r>
      <w:sdt>
        <w:sdtPr>
          <w:rPr>
            <w:rFonts w:eastAsia="Arial"/>
            <w:color w:val="000000"/>
          </w:rPr>
          <w:tag w:val="goog_rdk_421"/>
          <w:id w:val="-2010285577"/>
        </w:sdtPr>
        <w:sdtContent/>
      </w:sdt>
    </w:p>
    <w:p w14:paraId="49FE7B82"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t xml:space="preserve">Кульбакин Денис Евгеньевич, </w:t>
      </w:r>
      <w:r w:rsidRPr="005D1BF5">
        <w:rPr>
          <w:rFonts w:eastAsia="Arial"/>
          <w:color w:val="000000"/>
        </w:rPr>
        <w:t>д.м.н., старший научный сотрудник, врач-онколог отделения опухолей головы и шеи НИИ онкологии Томского НИМЦ</w:t>
      </w:r>
    </w:p>
    <w:p w14:paraId="42D50650" w14:textId="087E504D"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rFonts w:eastAsia="Arial"/>
          <w:b/>
          <w:bCs/>
          <w:i/>
          <w:iCs/>
          <w:color w:val="000000"/>
        </w:rPr>
        <w:t>Мордовский Александр Валентинович</w:t>
      </w:r>
      <w:r w:rsidRPr="005D1BF5">
        <w:rPr>
          <w:rFonts w:eastAsia="Arial"/>
          <w:color w:val="000000"/>
        </w:rPr>
        <w:t xml:space="preserve"> – к.м.н., научный сотрудник отдел</w:t>
      </w:r>
      <w:r w:rsidR="006F3043">
        <w:rPr>
          <w:rFonts w:eastAsia="Arial"/>
          <w:color w:val="000000"/>
        </w:rPr>
        <w:t xml:space="preserve">а опухолей головы, шеи и </w:t>
      </w:r>
      <w:r w:rsidRPr="005D1BF5">
        <w:rPr>
          <w:rFonts w:eastAsia="Arial"/>
          <w:color w:val="000000"/>
        </w:rPr>
        <w:t>микрохирургии МНИОИ им. П.А. Герцена – филиала ФГБУ «НМИЦ радиологии» Минздрава России</w:t>
      </w:r>
    </w:p>
    <w:p w14:paraId="01600DF9"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proofErr w:type="spellStart"/>
      <w:r w:rsidRPr="005D1BF5">
        <w:rPr>
          <w:rFonts w:eastAsia="Arial"/>
          <w:b/>
          <w:bCs/>
          <w:color w:val="000000"/>
        </w:rPr>
        <w:t>Мудунов</w:t>
      </w:r>
      <w:proofErr w:type="spellEnd"/>
      <w:r w:rsidRPr="005D1BF5">
        <w:rPr>
          <w:rFonts w:eastAsia="Arial"/>
          <w:b/>
          <w:bCs/>
          <w:color w:val="000000"/>
        </w:rPr>
        <w:t xml:space="preserve"> Али </w:t>
      </w:r>
      <w:proofErr w:type="spellStart"/>
      <w:r w:rsidRPr="005D1BF5">
        <w:rPr>
          <w:rFonts w:eastAsia="Arial"/>
          <w:b/>
          <w:bCs/>
          <w:color w:val="000000"/>
        </w:rPr>
        <w:t>Мурадович</w:t>
      </w:r>
      <w:proofErr w:type="spellEnd"/>
      <w:r w:rsidRPr="005D1BF5">
        <w:rPr>
          <w:rFonts w:eastAsia="Arial"/>
          <w:b/>
          <w:bCs/>
          <w:i/>
          <w:iCs/>
          <w:color w:val="000000"/>
        </w:rPr>
        <w:t xml:space="preserve">, </w:t>
      </w:r>
      <w:r w:rsidRPr="005D1BF5">
        <w:rPr>
          <w:rFonts w:eastAsia="Arial"/>
          <w:color w:val="000000"/>
        </w:rPr>
        <w:t>д.м.н., профессор РАН, заведующий отделением хирургических методов лечения № 10 опухолей головы и шеи ФГБУ «НМИЦ онкологии им. Н.Н. Блохина» Минздрава России, президент Общероссийской общественной организации «Российское общество специалистов по опухолям головы и шеи»</w:t>
      </w:r>
    </w:p>
    <w:p w14:paraId="5D04B3F1"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t xml:space="preserve">Мусин Шамиль </w:t>
      </w:r>
      <w:proofErr w:type="spellStart"/>
      <w:r w:rsidRPr="005D1BF5">
        <w:rPr>
          <w:rFonts w:eastAsia="Arial"/>
          <w:b/>
          <w:bCs/>
          <w:i/>
          <w:iCs/>
          <w:color w:val="000000"/>
        </w:rPr>
        <w:t>Исмагилович</w:t>
      </w:r>
      <w:proofErr w:type="spellEnd"/>
      <w:r w:rsidRPr="005D1BF5">
        <w:rPr>
          <w:rFonts w:eastAsia="Arial"/>
          <w:b/>
          <w:bCs/>
          <w:i/>
          <w:iCs/>
          <w:color w:val="000000"/>
        </w:rPr>
        <w:t xml:space="preserve">, </w:t>
      </w:r>
      <w:r w:rsidRPr="005D1BF5">
        <w:rPr>
          <w:rFonts w:eastAsia="Arial"/>
          <w:color w:val="000000"/>
        </w:rPr>
        <w:t>к.м.н., заведующий хирургическим отделением N6 ГАУЗ РКОД Минздрава РБ</w:t>
      </w:r>
    </w:p>
    <w:p w14:paraId="76309AA2" w14:textId="70DB3E03" w:rsidR="00F404AD" w:rsidRPr="005D1BF5" w:rsidRDefault="00F404AD">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t>Новикова Ирина Валерьевна</w:t>
      </w:r>
      <w:r w:rsidRPr="005D1BF5">
        <w:rPr>
          <w:rFonts w:eastAsia="Arial"/>
          <w:b/>
          <w:bCs/>
          <w:color w:val="000000"/>
        </w:rPr>
        <w:t xml:space="preserve">, </w:t>
      </w:r>
      <w:r w:rsidRPr="005D1BF5">
        <w:rPr>
          <w:rFonts w:eastAsia="Arial"/>
          <w:color w:val="000000"/>
        </w:rPr>
        <w:t>к.м.н., старший</w:t>
      </w:r>
      <w:r w:rsidRPr="005D1BF5">
        <w:rPr>
          <w:rFonts w:eastAsia="Arial"/>
          <w:i/>
          <w:iCs/>
          <w:color w:val="000000"/>
        </w:rPr>
        <w:t xml:space="preserve"> </w:t>
      </w:r>
      <w:r w:rsidRPr="005D1BF5">
        <w:rPr>
          <w:rFonts w:eastAsia="Arial"/>
          <w:color w:val="000000"/>
        </w:rPr>
        <w:t xml:space="preserve">научный сотрудник </w:t>
      </w:r>
      <w:r w:rsidR="006F3043" w:rsidRPr="005D1BF5">
        <w:rPr>
          <w:rFonts w:eastAsia="Arial"/>
          <w:color w:val="000000"/>
        </w:rPr>
        <w:t>отдел</w:t>
      </w:r>
      <w:r w:rsidR="006F3043">
        <w:rPr>
          <w:rFonts w:eastAsia="Arial"/>
          <w:color w:val="000000"/>
        </w:rPr>
        <w:t xml:space="preserve">а опухолей головы, шеи и </w:t>
      </w:r>
      <w:r w:rsidRPr="005D1BF5">
        <w:rPr>
          <w:rFonts w:eastAsia="Arial"/>
          <w:color w:val="000000"/>
        </w:rPr>
        <w:t>микрохирургии МНИОИ им. П.А. Герцена – филиала ФГБУ «НМИЦ радиологии» Минздрава России</w:t>
      </w:r>
    </w:p>
    <w:p w14:paraId="1877FE05" w14:textId="120A5325"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rFonts w:eastAsia="Arial"/>
          <w:b/>
          <w:bCs/>
          <w:i/>
          <w:iCs/>
          <w:color w:val="000000"/>
        </w:rPr>
        <w:t xml:space="preserve">Подвязников   Сергей    </w:t>
      </w:r>
      <w:proofErr w:type="gramStart"/>
      <w:r w:rsidRPr="005D1BF5">
        <w:rPr>
          <w:rFonts w:eastAsia="Arial"/>
          <w:b/>
          <w:bCs/>
          <w:i/>
          <w:iCs/>
          <w:color w:val="000000"/>
        </w:rPr>
        <w:t>Олегович</w:t>
      </w:r>
      <w:r w:rsidRPr="005D1BF5">
        <w:rPr>
          <w:rFonts w:eastAsia="Arial"/>
          <w:color w:val="000000"/>
        </w:rPr>
        <w:t xml:space="preserve">,   </w:t>
      </w:r>
      <w:proofErr w:type="gramEnd"/>
      <w:r w:rsidRPr="005D1BF5">
        <w:rPr>
          <w:rFonts w:eastAsia="Arial"/>
          <w:color w:val="000000"/>
        </w:rPr>
        <w:t>д.м.н.,    профессор,    ФГБОУ    ДПО «Российская медицинская академия непрерывного профессионального образования» Минздрава России, вице-президент Общероссийской общественной организации «Российское общество специалистов по опухолям головы и шеи».</w:t>
      </w:r>
    </w:p>
    <w:p w14:paraId="43470BD0"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rFonts w:eastAsia="Arial"/>
          <w:b/>
          <w:bCs/>
          <w:i/>
          <w:iCs/>
          <w:color w:val="000000"/>
        </w:rPr>
        <w:t>Полькин Вячеслав Викторович</w:t>
      </w:r>
      <w:r w:rsidRPr="005D1BF5">
        <w:rPr>
          <w:rFonts w:eastAsia="Arial"/>
          <w:color w:val="000000"/>
        </w:rPr>
        <w:t>, к.м.н. заведующий отделения лучевого и хирургического лечения заболеваний головы, шеи МРНЦ им. А.Ф. Цыба - филиала ФГБУ «НМИЦ радиологии» Минздрава России</w:t>
      </w:r>
    </w:p>
    <w:p w14:paraId="179CF485"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t xml:space="preserve">Пономарева Ольга Игоревна, </w:t>
      </w:r>
      <w:r w:rsidRPr="005D1BF5">
        <w:rPr>
          <w:rFonts w:eastAsia="Arial"/>
          <w:color w:val="000000"/>
        </w:rPr>
        <w:t xml:space="preserve">врач-рентгенолог отделения радиотерапии НМИЦ онкологии им. Н.Н. Петрова; </w:t>
      </w:r>
      <w:hyperlink r:id="rId22" w:history="1">
        <w:r w:rsidRPr="005D1BF5">
          <w:rPr>
            <w:rFonts w:eastAsia="Arial"/>
            <w:color w:val="000000"/>
          </w:rPr>
          <w:t>https://orcid.org/0000-0002-7004-9630</w:t>
        </w:r>
      </w:hyperlink>
    </w:p>
    <w:p w14:paraId="7B5D5081"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lastRenderedPageBreak/>
        <w:t>Раджабова Замира Ахмед-</w:t>
      </w:r>
      <w:proofErr w:type="spellStart"/>
      <w:r w:rsidRPr="005D1BF5">
        <w:rPr>
          <w:rFonts w:eastAsia="Arial"/>
          <w:b/>
          <w:bCs/>
          <w:i/>
          <w:iCs/>
          <w:color w:val="000000"/>
        </w:rPr>
        <w:t>Гаджиевна</w:t>
      </w:r>
      <w:proofErr w:type="spellEnd"/>
      <w:r w:rsidRPr="005D1BF5">
        <w:rPr>
          <w:rFonts w:eastAsia="Arial"/>
          <w:color w:val="000000"/>
        </w:rPr>
        <w:t xml:space="preserve">, д.м.н., доцент РАН, </w:t>
      </w:r>
      <w:sdt>
        <w:sdtPr>
          <w:rPr>
            <w:rFonts w:eastAsia="Arial"/>
            <w:color w:val="000000"/>
          </w:rPr>
          <w:tag w:val="goog_rdk_430"/>
          <w:id w:val="448602760"/>
        </w:sdtPr>
        <w:sdtContent>
          <w:r w:rsidRPr="005D1BF5">
            <w:rPr>
              <w:rFonts w:eastAsia="Arial"/>
              <w:color w:val="000000"/>
            </w:rPr>
            <w:t xml:space="preserve">заведующий </w:t>
          </w:r>
        </w:sdtContent>
      </w:sdt>
      <w:r w:rsidRPr="005D1BF5">
        <w:rPr>
          <w:rFonts w:eastAsia="Arial"/>
          <w:color w:val="000000"/>
        </w:rPr>
        <w:t xml:space="preserve">отделением опухолей головы и шеи ФГБУ «НМИЦ онкологии им. Н.Н. Петрова» Минздрава России, доцент отделения дополнительного профессионального образования НМИЦ онкологии им. Н.Н. Петрова </w:t>
      </w:r>
      <w:hyperlink r:id="rId23" w:history="1">
        <w:r w:rsidRPr="005D1BF5">
          <w:rPr>
            <w:rFonts w:eastAsia="Arial"/>
            <w:color w:val="000000"/>
          </w:rPr>
          <w:t>https://orcid.org/0000-0002-6895-0497</w:t>
        </w:r>
      </w:hyperlink>
    </w:p>
    <w:p w14:paraId="45E65BED"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rFonts w:eastAsia="Arial"/>
          <w:b/>
          <w:bCs/>
          <w:i/>
          <w:iCs/>
          <w:color w:val="000000"/>
        </w:rPr>
        <w:t xml:space="preserve">Решетов Игорь Владимирович, </w:t>
      </w:r>
      <w:r w:rsidRPr="005D1BF5">
        <w:rPr>
          <w:rFonts w:eastAsia="Arial"/>
          <w:color w:val="000000"/>
        </w:rPr>
        <w:t>д.м.н., академик РАН, заведующий кафедрой онкологии, радиотерапии и реконструктивной хирургии Первого Московского медицинского университета им. И.М. Сеченова, президент Общероссийской общественной организации «Федерация специалистов по лечению заболеваний головы и шеи»</w:t>
      </w:r>
    </w:p>
    <w:p w14:paraId="31615EB4"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rFonts w:eastAsia="Arial"/>
          <w:b/>
          <w:bCs/>
          <w:i/>
          <w:iCs/>
          <w:color w:val="000000"/>
        </w:rPr>
        <w:t>Романов Илья Станиславович</w:t>
      </w:r>
      <w:r w:rsidRPr="005D1BF5">
        <w:rPr>
          <w:rFonts w:eastAsia="Arial"/>
          <w:color w:val="000000"/>
        </w:rPr>
        <w:t xml:space="preserve">, </w:t>
      </w:r>
      <w:proofErr w:type="spellStart"/>
      <w:r w:rsidRPr="005D1BF5">
        <w:rPr>
          <w:rFonts w:eastAsia="Arial"/>
          <w:color w:val="000000"/>
        </w:rPr>
        <w:t>д.м.н</w:t>
      </w:r>
      <w:proofErr w:type="spellEnd"/>
      <w:r w:rsidRPr="005D1BF5">
        <w:rPr>
          <w:rFonts w:eastAsia="Arial"/>
          <w:color w:val="000000"/>
        </w:rPr>
        <w:t xml:space="preserve">, старший научный сотрудник отделения </w:t>
      </w:r>
      <w:proofErr w:type="spellStart"/>
      <w:r w:rsidRPr="005D1BF5">
        <w:rPr>
          <w:rFonts w:eastAsia="Arial"/>
          <w:color w:val="000000"/>
        </w:rPr>
        <w:t>онкоэндокринологии</w:t>
      </w:r>
      <w:proofErr w:type="spellEnd"/>
      <w:r w:rsidRPr="005D1BF5">
        <w:rPr>
          <w:rFonts w:eastAsia="Arial"/>
          <w:color w:val="000000"/>
        </w:rPr>
        <w:t xml:space="preserve"> ФГБУ «НМИЦ Онкологии им. Н.Н. Блохина», доцент кафедры онкологии ФДПО, РНИМУ им Н.И. Пирогова</w:t>
      </w:r>
    </w:p>
    <w:p w14:paraId="7F7ADD6D"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rFonts w:eastAsia="Arial"/>
          <w:b/>
          <w:bCs/>
          <w:i/>
          <w:iCs/>
          <w:color w:val="000000"/>
        </w:rPr>
        <w:t xml:space="preserve">Рубцова Наталья </w:t>
      </w:r>
      <w:proofErr w:type="spellStart"/>
      <w:r w:rsidRPr="005D1BF5">
        <w:rPr>
          <w:rFonts w:eastAsia="Arial"/>
          <w:b/>
          <w:bCs/>
          <w:i/>
          <w:iCs/>
          <w:color w:val="000000"/>
        </w:rPr>
        <w:t>Алефтиновна</w:t>
      </w:r>
      <w:proofErr w:type="spellEnd"/>
      <w:r w:rsidRPr="005D1BF5">
        <w:rPr>
          <w:rFonts w:eastAsia="Arial"/>
          <w:color w:val="000000"/>
        </w:rPr>
        <w:t>, д.м.н., заведующая отделом лучевой диагностики МНИОИ им. П.А. Герцена – филиал «НМИЦ радиологии» Минздрава России. Главный внештатный специалист по лучевой и инструментальной диагностике Минздрава России по Центральному федеральному округу Российской Федерации.</w:t>
      </w:r>
    </w:p>
    <w:p w14:paraId="278DAE16"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rFonts w:eastAsia="Arial"/>
          <w:b/>
          <w:bCs/>
          <w:i/>
          <w:iCs/>
          <w:color w:val="000000"/>
        </w:rPr>
        <w:t xml:space="preserve">Рудык Андрей Николаевич, </w:t>
      </w:r>
      <w:r w:rsidRPr="005D1BF5">
        <w:t xml:space="preserve">к.м.н., врач-онколог онкологического отделения №5 (опухолей головы и шеи) ГАУЗ «Республиканский клинический онкологический диспансер Министерства здравоохранения Республики Татарстан имени профессора </w:t>
      </w:r>
      <w:proofErr w:type="spellStart"/>
      <w:r w:rsidRPr="005D1BF5">
        <w:t>М.З.Сигала</w:t>
      </w:r>
      <w:proofErr w:type="spellEnd"/>
      <w:r w:rsidRPr="005D1BF5">
        <w:t xml:space="preserve">», и.о. заведующего кафедрой челюстно-лицевой хирургии и хирургической стоматологии, доцент кафедры онкологии, радиологии и паллиативной медицины КГМА - филиал ФГБОУ ДПО РМАНПО Минздрава России, доцент кафедры хирургических болезней постдипломного образования </w:t>
      </w:r>
      <w:proofErr w:type="spellStart"/>
      <w:r w:rsidRPr="005D1BF5">
        <w:t>ИФМиБ</w:t>
      </w:r>
      <w:proofErr w:type="spellEnd"/>
      <w:r w:rsidRPr="005D1BF5">
        <w:t xml:space="preserve"> ФГАОУ ВО "Казанский (Приволжский) федеральный университет",</w:t>
      </w:r>
      <w:r w:rsidRPr="005D1BF5">
        <w:rPr>
          <w:rFonts w:eastAsia="Arial"/>
          <w:color w:val="000000"/>
        </w:rPr>
        <w:t xml:space="preserve"> г. Казань. </w:t>
      </w:r>
    </w:p>
    <w:p w14:paraId="015C55D7"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t xml:space="preserve">Семиглазова Татьяна Юрьевна, </w:t>
      </w:r>
      <w:r w:rsidRPr="005D1BF5">
        <w:rPr>
          <w:rFonts w:eastAsia="Arial"/>
          <w:color w:val="000000"/>
        </w:rPr>
        <w:t>д.м.н., профессор, заведующий научным отделом инновационных методов терапевтической онкологии и реабилитации ФГБУ «НМИЦ онкологии им. Н.Н. Петрова» Минздрава России</w:t>
      </w:r>
    </w:p>
    <w:p w14:paraId="4E55D665" w14:textId="604EDEF1"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rFonts w:eastAsia="Arial"/>
          <w:b/>
          <w:bCs/>
          <w:i/>
          <w:iCs/>
          <w:color w:val="000000"/>
        </w:rPr>
        <w:t>Степанова Александра Михайловна</w:t>
      </w:r>
      <w:r w:rsidRPr="005D1BF5">
        <w:rPr>
          <w:rFonts w:eastAsia="Arial"/>
          <w:color w:val="000000"/>
        </w:rPr>
        <w:t xml:space="preserve">, </w:t>
      </w:r>
      <w:r w:rsidR="00CF7020">
        <w:rPr>
          <w:rFonts w:eastAsia="Arial"/>
          <w:color w:val="000000"/>
        </w:rPr>
        <w:t xml:space="preserve">к.м.н., заместитель генерального директора по науке ФГБУ </w:t>
      </w:r>
      <w:proofErr w:type="gramStart"/>
      <w:r w:rsidR="00CF7020">
        <w:rPr>
          <w:rFonts w:eastAsia="Arial"/>
          <w:color w:val="000000"/>
        </w:rPr>
        <w:t>« Федеральный</w:t>
      </w:r>
      <w:proofErr w:type="gramEnd"/>
      <w:r w:rsidR="00CF7020">
        <w:rPr>
          <w:rFonts w:eastAsia="Arial"/>
          <w:color w:val="000000"/>
        </w:rPr>
        <w:t xml:space="preserve"> научный клинический центр медицинской реабилитации и курортологии» ФМБА России</w:t>
      </w:r>
    </w:p>
    <w:p w14:paraId="4E0ED0DC"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proofErr w:type="spellStart"/>
      <w:r w:rsidRPr="005D1BF5">
        <w:rPr>
          <w:rFonts w:eastAsia="Arial"/>
          <w:b/>
          <w:bCs/>
          <w:i/>
          <w:iCs/>
          <w:color w:val="000000"/>
        </w:rPr>
        <w:t>Сукорцева</w:t>
      </w:r>
      <w:proofErr w:type="spellEnd"/>
      <w:r w:rsidRPr="005D1BF5">
        <w:rPr>
          <w:rFonts w:eastAsia="Arial"/>
          <w:b/>
          <w:bCs/>
          <w:i/>
          <w:iCs/>
          <w:color w:val="000000"/>
        </w:rPr>
        <w:t xml:space="preserve"> Наталья Сергеевна</w:t>
      </w:r>
      <w:r w:rsidRPr="005D1BF5">
        <w:rPr>
          <w:rFonts w:eastAsia="Arial"/>
          <w:color w:val="000000"/>
        </w:rPr>
        <w:t>, ассистент кафедры онкологии, реконструктивной хирургии и радиотерапии, врач онколог Университетской клинической больницы №1 Сеченовского университета</w:t>
      </w:r>
    </w:p>
    <w:p w14:paraId="296F6A01"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t>Ткаченко Елена Викторовна</w:t>
      </w:r>
      <w:r w:rsidRPr="005D1BF5">
        <w:rPr>
          <w:rFonts w:eastAsia="Arial"/>
          <w:b/>
          <w:bCs/>
          <w:color w:val="000000"/>
        </w:rPr>
        <w:t xml:space="preserve">, </w:t>
      </w:r>
      <w:r w:rsidRPr="005D1BF5">
        <w:rPr>
          <w:rFonts w:eastAsia="Arial"/>
          <w:color w:val="000000"/>
        </w:rPr>
        <w:t xml:space="preserve">к.м.н., заведующий отделением краткосрочной противоопухолевой лекарственной терапии, научный сотрудник научного отдела инновационных методов терапевтической онкологии и реабилитации ФГБУ «НМИЦ онкологии им. Н.Н. Петрова» Минздрава России, </w:t>
      </w:r>
      <w:hyperlink r:id="rId24" w:history="1">
        <w:r w:rsidRPr="005D1BF5">
          <w:rPr>
            <w:rFonts w:eastAsia="Arial"/>
            <w:color w:val="000000"/>
          </w:rPr>
          <w:t>https://orcid.org/0000-0001-6375-8335</w:t>
        </w:r>
      </w:hyperlink>
    </w:p>
    <w:p w14:paraId="32427949"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t>Фалалеева Наталья Александровна</w:t>
      </w:r>
      <w:r w:rsidRPr="005D1BF5">
        <w:rPr>
          <w:rFonts w:eastAsia="Arial"/>
          <w:color w:val="000000"/>
        </w:rPr>
        <w:t>, заведующий отделом лекарственного лечения злокачественных новообразований МРНЦ им. А.Ф. Цыба- филиал ФГБУ «НМИЦ радиологии» Минздрава России</w:t>
      </w:r>
    </w:p>
    <w:p w14:paraId="3B33C5F4" w14:textId="5D2D111E"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t xml:space="preserve">Феденко Александр Александрович, </w:t>
      </w:r>
      <w:r w:rsidRPr="005D1BF5">
        <w:rPr>
          <w:rFonts w:eastAsia="Arial"/>
          <w:color w:val="000000"/>
        </w:rPr>
        <w:t>д.м.н., профессор РАН, заведующий Отделом лекарственного лечения опухолей МНИОИ им. П.А. Герцена-филиал ФГБУ «НМИЦ радиологии» Минздрава России</w:t>
      </w:r>
    </w:p>
    <w:p w14:paraId="4C3DF2B6"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r w:rsidRPr="005D1BF5">
        <w:rPr>
          <w:rFonts w:eastAsia="Arial"/>
          <w:b/>
          <w:bCs/>
          <w:i/>
          <w:iCs/>
          <w:color w:val="000000"/>
        </w:rPr>
        <w:t>Хмелевский Евгений Витальевич,</w:t>
      </w:r>
      <w:r w:rsidRPr="005D1BF5">
        <w:rPr>
          <w:rFonts w:eastAsia="Arial"/>
          <w:color w:val="000000"/>
        </w:rPr>
        <w:t xml:space="preserve"> д.м.н., профессор, заведующий отделом лучевой терапии МНИОИ им. П. А. Герцена - филиал ФГБУ «НМИЦ радиологии» Минздрава России, врач-радиотерапевт МНИОИ им. П. А. Герцена - филиал ФГБУ «НМИЦ радиологии» Минздрава России.</w:t>
      </w:r>
    </w:p>
    <w:p w14:paraId="7F951E7C"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b/>
          <w:bCs/>
          <w:i/>
          <w:iCs/>
          <w:color w:val="000000"/>
        </w:rPr>
      </w:pPr>
      <w:proofErr w:type="spellStart"/>
      <w:r w:rsidRPr="005D1BF5">
        <w:rPr>
          <w:rFonts w:eastAsia="Arial"/>
          <w:b/>
          <w:bCs/>
          <w:i/>
          <w:iCs/>
          <w:color w:val="000000"/>
        </w:rPr>
        <w:t>Ходжибекова</w:t>
      </w:r>
      <w:proofErr w:type="spellEnd"/>
      <w:r w:rsidRPr="005D1BF5">
        <w:rPr>
          <w:rFonts w:eastAsia="Arial"/>
          <w:b/>
          <w:bCs/>
          <w:i/>
          <w:iCs/>
          <w:color w:val="000000"/>
        </w:rPr>
        <w:t xml:space="preserve"> Малика Маратовна, </w:t>
      </w:r>
      <w:r w:rsidRPr="005D1BF5">
        <w:rPr>
          <w:shd w:val="clear" w:color="auto" w:fill="FFFFFF"/>
        </w:rPr>
        <w:t>д.м.н., врач-радиолог отделения радионуклидной диагностики МНИОИ им. П.А. Герцена – филиал «НМИЦ радиологии» Минздрава России.</w:t>
      </w:r>
    </w:p>
    <w:p w14:paraId="16BF6A3E" w14:textId="77777777" w:rsidR="00A37A8F" w:rsidRPr="005D1BF5" w:rsidRDefault="00A37A8F">
      <w:pPr>
        <w:numPr>
          <w:ilvl w:val="0"/>
          <w:numId w:val="17"/>
        </w:numPr>
        <w:pBdr>
          <w:top w:val="nil"/>
          <w:left w:val="nil"/>
          <w:bottom w:val="nil"/>
          <w:right w:val="nil"/>
          <w:between w:val="nil"/>
        </w:pBdr>
        <w:tabs>
          <w:tab w:val="left" w:pos="1261"/>
        </w:tabs>
        <w:spacing w:before="34" w:line="276" w:lineRule="auto"/>
        <w:ind w:left="0" w:hanging="295"/>
        <w:jc w:val="both"/>
        <w:rPr>
          <w:rFonts w:eastAsia="Arial"/>
          <w:b/>
          <w:bCs/>
          <w:i/>
          <w:iCs/>
          <w:color w:val="000000"/>
        </w:rPr>
      </w:pPr>
      <w:proofErr w:type="spellStart"/>
      <w:r w:rsidRPr="005D1BF5">
        <w:rPr>
          <w:rFonts w:eastAsia="Arial"/>
          <w:b/>
          <w:bCs/>
          <w:i/>
          <w:iCs/>
          <w:color w:val="000000"/>
        </w:rPr>
        <w:t>Цырлина</w:t>
      </w:r>
      <w:proofErr w:type="spellEnd"/>
      <w:r w:rsidRPr="005D1BF5">
        <w:rPr>
          <w:rFonts w:eastAsia="Arial"/>
          <w:b/>
          <w:bCs/>
          <w:i/>
          <w:iCs/>
          <w:color w:val="000000"/>
        </w:rPr>
        <w:t xml:space="preserve"> Евгения Владимировна</w:t>
      </w:r>
      <w:r w:rsidRPr="005D1BF5">
        <w:rPr>
          <w:rFonts w:eastAsia="Arial"/>
          <w:color w:val="000000"/>
        </w:rPr>
        <w:t>, к.м.н., врач-эндокринолог отделения функциональной диагностики ФГБУ «НМИЦ онкологии им. Н.Н. Петрова» Минздрава России</w:t>
      </w:r>
    </w:p>
    <w:p w14:paraId="485B9547"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proofErr w:type="spellStart"/>
      <w:r w:rsidRPr="005D1BF5">
        <w:rPr>
          <w:rFonts w:eastAsia="Arial"/>
          <w:b/>
          <w:bCs/>
          <w:i/>
          <w:iCs/>
          <w:color w:val="000000"/>
        </w:rPr>
        <w:t>Чойнзонов</w:t>
      </w:r>
      <w:proofErr w:type="spellEnd"/>
      <w:r w:rsidRPr="005D1BF5">
        <w:rPr>
          <w:rFonts w:eastAsia="Arial"/>
          <w:b/>
          <w:bCs/>
          <w:i/>
          <w:iCs/>
          <w:color w:val="000000"/>
        </w:rPr>
        <w:t xml:space="preserve"> Евгений </w:t>
      </w:r>
      <w:proofErr w:type="spellStart"/>
      <w:r w:rsidRPr="005D1BF5">
        <w:rPr>
          <w:rFonts w:eastAsia="Arial"/>
          <w:b/>
          <w:bCs/>
          <w:i/>
          <w:iCs/>
          <w:color w:val="000000"/>
        </w:rPr>
        <w:t>Лхамацыренович</w:t>
      </w:r>
      <w:proofErr w:type="spellEnd"/>
      <w:r w:rsidRPr="005D1BF5">
        <w:rPr>
          <w:rFonts w:eastAsia="Arial"/>
          <w:b/>
          <w:bCs/>
          <w:i/>
          <w:iCs/>
          <w:color w:val="000000"/>
        </w:rPr>
        <w:t xml:space="preserve">, </w:t>
      </w:r>
      <w:r w:rsidRPr="005D1BF5">
        <w:rPr>
          <w:rFonts w:eastAsia="Arial"/>
          <w:color w:val="000000"/>
        </w:rPr>
        <w:t xml:space="preserve">д.м.н., академик РАН, директор НИИ онкологии Томского НИМЦ, заведующий отделением опухолей головы и шеи НИИ онкологии Томского </w:t>
      </w:r>
      <w:r w:rsidRPr="005D1BF5">
        <w:rPr>
          <w:rFonts w:eastAsia="Arial"/>
          <w:color w:val="000000"/>
        </w:rPr>
        <w:lastRenderedPageBreak/>
        <w:t xml:space="preserve">НИМЦ, заведующий кафедрой онкологии ФГБОУ ВО </w:t>
      </w:r>
      <w:proofErr w:type="spellStart"/>
      <w:r w:rsidRPr="005D1BF5">
        <w:rPr>
          <w:rFonts w:eastAsia="Arial"/>
          <w:color w:val="000000"/>
        </w:rPr>
        <w:t>СибГМУ</w:t>
      </w:r>
      <w:proofErr w:type="spellEnd"/>
      <w:r w:rsidRPr="005D1BF5">
        <w:rPr>
          <w:rFonts w:eastAsia="Arial"/>
          <w:color w:val="000000"/>
        </w:rPr>
        <w:t xml:space="preserve"> Минздрава России, член Общероссийской общественной организации «Российское общество специалистов по опухолям головы и шеи»</w:t>
      </w:r>
    </w:p>
    <w:p w14:paraId="7C7AACF1" w14:textId="77777777" w:rsidR="00A37A8F" w:rsidRPr="005D1BF5" w:rsidRDefault="00A37A8F">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rFonts w:eastAsia="Arial"/>
          <w:b/>
          <w:bCs/>
          <w:i/>
          <w:iCs/>
          <w:color w:val="000000"/>
        </w:rPr>
        <w:t xml:space="preserve">Яковлева Лилия Павловна, </w:t>
      </w:r>
      <w:r w:rsidRPr="005D1BF5">
        <w:rPr>
          <w:rFonts w:eastAsia="Arial"/>
          <w:color w:val="000000"/>
        </w:rPr>
        <w:t>к.м.н., врач-онколог, заведующая центром диагностики и лечения опухолей головы и шеи ГБУЗ МКНЦ имени А.С. Логинова МЗ РФ</w:t>
      </w:r>
    </w:p>
    <w:p w14:paraId="39084B20" w14:textId="1521175C" w:rsidR="00DB285D" w:rsidRPr="005D1BF5" w:rsidRDefault="00DB285D" w:rsidP="00100A0F">
      <w:pPr>
        <w:pStyle w:val="a5"/>
        <w:tabs>
          <w:tab w:val="left" w:pos="1278"/>
        </w:tabs>
        <w:spacing w:line="360" w:lineRule="auto"/>
        <w:ind w:left="909" w:right="245" w:firstLine="0"/>
        <w:jc w:val="both"/>
        <w:rPr>
          <w:sz w:val="24"/>
        </w:rPr>
      </w:pPr>
    </w:p>
    <w:p w14:paraId="7B60E58C" w14:textId="77777777" w:rsidR="00BC1E8E" w:rsidRPr="005D1BF5" w:rsidRDefault="00BC1E8E" w:rsidP="00BC1E8E">
      <w:pPr>
        <w:pStyle w:val="a5"/>
        <w:pBdr>
          <w:top w:val="nil"/>
          <w:left w:val="nil"/>
          <w:bottom w:val="nil"/>
          <w:right w:val="nil"/>
          <w:between w:val="nil"/>
        </w:pBdr>
        <w:tabs>
          <w:tab w:val="left" w:pos="1261"/>
        </w:tabs>
        <w:spacing w:before="34"/>
        <w:ind w:left="1260" w:firstLine="0"/>
        <w:jc w:val="both"/>
        <w:rPr>
          <w:rFonts w:eastAsia="Arial"/>
          <w:b/>
          <w:bCs/>
          <w:i/>
          <w:iCs/>
          <w:color w:val="000000"/>
          <w:sz w:val="24"/>
          <w:szCs w:val="24"/>
        </w:rPr>
      </w:pPr>
      <w:r w:rsidRPr="005D1BF5">
        <w:rPr>
          <w:rFonts w:eastAsia="Arial"/>
          <w:b/>
          <w:bCs/>
          <w:i/>
          <w:iCs/>
          <w:color w:val="000000"/>
          <w:sz w:val="24"/>
          <w:szCs w:val="24"/>
        </w:rPr>
        <w:t>Блок Организация оказания медицинской помощи</w:t>
      </w:r>
    </w:p>
    <w:p w14:paraId="4F53155C" w14:textId="77777777" w:rsidR="00BC1E8E" w:rsidRPr="005D1BF5" w:rsidRDefault="00BC1E8E">
      <w:pPr>
        <w:numPr>
          <w:ilvl w:val="0"/>
          <w:numId w:val="17"/>
        </w:numPr>
        <w:pBdr>
          <w:top w:val="nil"/>
          <w:left w:val="nil"/>
          <w:bottom w:val="nil"/>
          <w:right w:val="nil"/>
          <w:between w:val="nil"/>
        </w:pBdr>
        <w:tabs>
          <w:tab w:val="left" w:pos="1261"/>
        </w:tabs>
        <w:spacing w:before="34"/>
        <w:ind w:left="0" w:hanging="295"/>
        <w:jc w:val="both"/>
        <w:rPr>
          <w:rFonts w:eastAsia="Arial"/>
          <w:i/>
          <w:iCs/>
          <w:color w:val="000000"/>
        </w:rPr>
      </w:pPr>
      <w:r w:rsidRPr="005D1BF5">
        <w:rPr>
          <w:rFonts w:eastAsia="Arial"/>
          <w:b/>
          <w:bCs/>
          <w:i/>
          <w:iCs/>
          <w:color w:val="000000"/>
        </w:rPr>
        <w:t xml:space="preserve">Геворкян Тигран </w:t>
      </w:r>
      <w:proofErr w:type="spellStart"/>
      <w:r w:rsidRPr="005D1BF5">
        <w:rPr>
          <w:rFonts w:eastAsia="Arial"/>
          <w:b/>
          <w:bCs/>
          <w:i/>
          <w:iCs/>
          <w:color w:val="000000"/>
        </w:rPr>
        <w:t>Гагикович</w:t>
      </w:r>
      <w:proofErr w:type="spellEnd"/>
      <w:r w:rsidRPr="005D1BF5">
        <w:rPr>
          <w:rFonts w:eastAsia="Arial"/>
          <w:b/>
          <w:bCs/>
          <w:i/>
          <w:iCs/>
          <w:color w:val="000000"/>
        </w:rPr>
        <w:t xml:space="preserve">, </w:t>
      </w:r>
      <w:r w:rsidRPr="005D1BF5">
        <w:rPr>
          <w:rFonts w:eastAsia="Arial"/>
          <w:i/>
          <w:iCs/>
          <w:color w:val="000000"/>
        </w:rPr>
        <w:t>заместитель директора ФГБУ «НМИЦ онкологии им. Н.Н. Блохина» Минздрава России</w:t>
      </w:r>
    </w:p>
    <w:p w14:paraId="41673AAC" w14:textId="77777777" w:rsidR="00BC1E8E" w:rsidRPr="005D1BF5" w:rsidRDefault="00BC1E8E">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r w:rsidRPr="005D1BF5">
        <w:rPr>
          <w:b/>
          <w:bCs/>
          <w:i/>
          <w:iCs/>
          <w:color w:val="000000"/>
          <w:position w:val="-1"/>
        </w:rPr>
        <w:t>Иванов Сергей Анатольевич</w:t>
      </w:r>
      <w:r w:rsidRPr="005D1BF5">
        <w:rPr>
          <w:color w:val="000000"/>
          <w:position w:val="-1"/>
        </w:rPr>
        <w:t xml:space="preserve">, д.м.н., профессор РАН, директор МРНЦ им. А.Ф. Цыба - филиала ФГБУ «НМИЦ радиологии» Минздрава </w:t>
      </w:r>
      <w:r w:rsidRPr="005D1BF5">
        <w:rPr>
          <w:rFonts w:eastAsia="Arial"/>
          <w:color w:val="000000"/>
        </w:rPr>
        <w:t>России</w:t>
      </w:r>
    </w:p>
    <w:p w14:paraId="3042A091" w14:textId="77777777" w:rsidR="00BC1E8E" w:rsidRPr="005D1BF5" w:rsidRDefault="00BC1E8E">
      <w:pPr>
        <w:numPr>
          <w:ilvl w:val="0"/>
          <w:numId w:val="17"/>
        </w:numPr>
        <w:pBdr>
          <w:top w:val="nil"/>
          <w:left w:val="nil"/>
          <w:bottom w:val="nil"/>
          <w:right w:val="nil"/>
          <w:between w:val="nil"/>
        </w:pBdr>
        <w:tabs>
          <w:tab w:val="left" w:pos="1261"/>
        </w:tabs>
        <w:spacing w:before="34"/>
        <w:ind w:left="0" w:hanging="295"/>
        <w:jc w:val="both"/>
        <w:rPr>
          <w:rFonts w:eastAsia="Arial"/>
          <w:color w:val="000000"/>
        </w:rPr>
      </w:pPr>
      <w:proofErr w:type="spellStart"/>
      <w:r w:rsidRPr="005D1BF5">
        <w:rPr>
          <w:rFonts w:eastAsia="Arial"/>
          <w:b/>
          <w:bCs/>
          <w:i/>
          <w:iCs/>
          <w:color w:val="000000"/>
        </w:rPr>
        <w:t>Невольских</w:t>
      </w:r>
      <w:proofErr w:type="spellEnd"/>
      <w:r w:rsidRPr="005D1BF5">
        <w:rPr>
          <w:rFonts w:eastAsia="Arial"/>
          <w:b/>
          <w:bCs/>
          <w:i/>
          <w:iCs/>
          <w:color w:val="000000"/>
        </w:rPr>
        <w:t xml:space="preserve"> Алексей Алексеевич</w:t>
      </w:r>
      <w:r w:rsidRPr="005D1BF5">
        <w:rPr>
          <w:rFonts w:eastAsia="Arial"/>
          <w:color w:val="000000"/>
        </w:rPr>
        <w:t>, д.м.н., заместитель директора по лечебной работе МРНЦ им. А.Ф. Цыба – филиала ФГБУ «НМИЦ радиологии» Минздрава России.</w:t>
      </w:r>
    </w:p>
    <w:p w14:paraId="0716AA7A" w14:textId="77777777" w:rsidR="00BC1E8E" w:rsidRPr="005D1BF5" w:rsidRDefault="00BC1E8E">
      <w:pPr>
        <w:numPr>
          <w:ilvl w:val="0"/>
          <w:numId w:val="17"/>
        </w:numPr>
        <w:pBdr>
          <w:top w:val="nil"/>
          <w:left w:val="nil"/>
          <w:bottom w:val="nil"/>
          <w:right w:val="nil"/>
          <w:between w:val="nil"/>
        </w:pBdr>
        <w:tabs>
          <w:tab w:val="left" w:pos="1261"/>
        </w:tabs>
        <w:spacing w:before="34"/>
        <w:ind w:left="0" w:hanging="295"/>
        <w:jc w:val="both"/>
        <w:rPr>
          <w:rFonts w:eastAsia="Arial"/>
          <w:i/>
          <w:iCs/>
          <w:color w:val="000000"/>
        </w:rPr>
      </w:pPr>
      <w:proofErr w:type="spellStart"/>
      <w:r w:rsidRPr="005D1BF5">
        <w:rPr>
          <w:rFonts w:eastAsia="Arial"/>
          <w:b/>
          <w:bCs/>
          <w:i/>
          <w:iCs/>
          <w:color w:val="000000"/>
        </w:rPr>
        <w:t>Хайлова</w:t>
      </w:r>
      <w:proofErr w:type="spellEnd"/>
      <w:r w:rsidRPr="005D1BF5">
        <w:rPr>
          <w:rFonts w:eastAsia="Arial"/>
          <w:b/>
          <w:bCs/>
          <w:i/>
          <w:iCs/>
          <w:color w:val="000000"/>
        </w:rPr>
        <w:t xml:space="preserve"> Жанна Владимировна, </w:t>
      </w:r>
      <w:r w:rsidRPr="005D1BF5">
        <w:rPr>
          <w:rFonts w:eastAsia="Arial"/>
          <w:i/>
          <w:iCs/>
          <w:color w:val="000000"/>
        </w:rPr>
        <w:t>к.м.н., заместитель директора по организационно-методической работе МРНЦ им. А.Ф. Цыба - филиал ФГБУ "НМИЦ радиологии" Минздрава России.</w:t>
      </w:r>
    </w:p>
    <w:p w14:paraId="60721D1F" w14:textId="4EAF6025" w:rsidR="00BC42F2" w:rsidRPr="005D1BF5" w:rsidRDefault="00BC42F2">
      <w:pPr>
        <w:pStyle w:val="a3"/>
        <w:spacing w:line="360" w:lineRule="auto"/>
        <w:ind w:right="252"/>
        <w:jc w:val="both"/>
      </w:pPr>
    </w:p>
    <w:p w14:paraId="4C1B08DF" w14:textId="2F64F7A5" w:rsidR="00DB285D" w:rsidRPr="005D1BF5" w:rsidRDefault="00DB285D" w:rsidP="00DB285D">
      <w:pPr>
        <w:pStyle w:val="a3"/>
        <w:spacing w:line="360" w:lineRule="auto"/>
        <w:ind w:right="252"/>
        <w:jc w:val="both"/>
      </w:pPr>
    </w:p>
    <w:p w14:paraId="4411D28A" w14:textId="77777777" w:rsidR="00DB285D" w:rsidRPr="005D1BF5" w:rsidRDefault="00DB285D">
      <w:pPr>
        <w:pStyle w:val="a3"/>
        <w:spacing w:line="360" w:lineRule="auto"/>
        <w:ind w:right="252"/>
        <w:jc w:val="both"/>
      </w:pPr>
    </w:p>
    <w:p w14:paraId="347FEBAF" w14:textId="77777777" w:rsidR="00DB285D" w:rsidRPr="005D1BF5" w:rsidRDefault="00DB285D">
      <w:pPr>
        <w:pStyle w:val="a3"/>
        <w:spacing w:line="360" w:lineRule="auto"/>
        <w:ind w:right="252"/>
        <w:jc w:val="both"/>
      </w:pPr>
    </w:p>
    <w:p w14:paraId="14D40ED9" w14:textId="77777777" w:rsidR="00BC42F2" w:rsidRPr="005D1BF5" w:rsidRDefault="00BC42F2">
      <w:pPr>
        <w:pStyle w:val="a3"/>
        <w:spacing w:before="6"/>
        <w:ind w:left="0"/>
        <w:rPr>
          <w:sz w:val="38"/>
        </w:rPr>
      </w:pPr>
    </w:p>
    <w:p w14:paraId="264A537B" w14:textId="77777777" w:rsidR="00BC42F2" w:rsidRPr="005D1BF5" w:rsidRDefault="00E746FE">
      <w:pPr>
        <w:ind w:left="910"/>
        <w:rPr>
          <w:b/>
        </w:rPr>
      </w:pPr>
      <w:r w:rsidRPr="005D1BF5">
        <w:rPr>
          <w:b/>
        </w:rPr>
        <w:t>Конфликт</w:t>
      </w:r>
      <w:r w:rsidRPr="005D1BF5">
        <w:rPr>
          <w:b/>
          <w:spacing w:val="-7"/>
        </w:rPr>
        <w:t xml:space="preserve"> </w:t>
      </w:r>
      <w:r w:rsidRPr="005D1BF5">
        <w:rPr>
          <w:b/>
        </w:rPr>
        <w:t>интересов</w:t>
      </w:r>
      <w:r w:rsidRPr="005D1BF5">
        <w:rPr>
          <w:b/>
          <w:spacing w:val="-2"/>
        </w:rPr>
        <w:t xml:space="preserve"> </w:t>
      </w:r>
      <w:r w:rsidRPr="005D1BF5">
        <w:rPr>
          <w:b/>
        </w:rPr>
        <w:t>отсутствует.</w:t>
      </w:r>
    </w:p>
    <w:p w14:paraId="0C715573" w14:textId="77777777" w:rsidR="00BC42F2" w:rsidRPr="005D1BF5" w:rsidRDefault="00BC42F2">
      <w:pPr>
        <w:sectPr w:rsidR="00BC42F2" w:rsidRPr="005D1BF5">
          <w:pgSz w:w="11910" w:h="16840"/>
          <w:pgMar w:top="1040" w:right="600" w:bottom="960" w:left="1500" w:header="0" w:footer="692" w:gutter="0"/>
          <w:cols w:space="720"/>
        </w:sectPr>
      </w:pPr>
    </w:p>
    <w:p w14:paraId="72E7E65B" w14:textId="77777777" w:rsidR="00BC42F2" w:rsidRPr="005D1BF5" w:rsidRDefault="00E746FE">
      <w:pPr>
        <w:pStyle w:val="1"/>
        <w:ind w:left="382"/>
      </w:pPr>
      <w:bookmarkStart w:id="28" w:name="_Toc146475673"/>
      <w:r w:rsidRPr="005D1BF5">
        <w:lastRenderedPageBreak/>
        <w:t>Приложение</w:t>
      </w:r>
      <w:r w:rsidRPr="005D1BF5">
        <w:rPr>
          <w:spacing w:val="-4"/>
        </w:rPr>
        <w:t xml:space="preserve"> </w:t>
      </w:r>
      <w:r w:rsidRPr="005D1BF5">
        <w:t>А2.</w:t>
      </w:r>
      <w:r w:rsidRPr="005D1BF5">
        <w:rPr>
          <w:spacing w:val="-5"/>
        </w:rPr>
        <w:t xml:space="preserve"> </w:t>
      </w:r>
      <w:r w:rsidRPr="005D1BF5">
        <w:t>Методология</w:t>
      </w:r>
      <w:r w:rsidRPr="005D1BF5">
        <w:rPr>
          <w:spacing w:val="-6"/>
        </w:rPr>
        <w:t xml:space="preserve"> </w:t>
      </w:r>
      <w:r w:rsidRPr="005D1BF5">
        <w:t>разработки</w:t>
      </w:r>
      <w:r w:rsidRPr="005D1BF5">
        <w:rPr>
          <w:spacing w:val="-4"/>
        </w:rPr>
        <w:t xml:space="preserve"> </w:t>
      </w:r>
      <w:r w:rsidRPr="005D1BF5">
        <w:t>клинических</w:t>
      </w:r>
      <w:r w:rsidRPr="005D1BF5">
        <w:rPr>
          <w:spacing w:val="-7"/>
        </w:rPr>
        <w:t xml:space="preserve"> </w:t>
      </w:r>
      <w:r w:rsidRPr="005D1BF5">
        <w:t>рекомендаций</w:t>
      </w:r>
      <w:bookmarkEnd w:id="28"/>
    </w:p>
    <w:p w14:paraId="457D1922" w14:textId="77777777" w:rsidR="00BC42F2" w:rsidRPr="005D1BF5" w:rsidRDefault="00BC42F2">
      <w:pPr>
        <w:pStyle w:val="a3"/>
        <w:spacing w:before="6"/>
        <w:ind w:left="0"/>
        <w:rPr>
          <w:b/>
        </w:rPr>
      </w:pPr>
    </w:p>
    <w:p w14:paraId="6B3A12BA" w14:textId="77777777" w:rsidR="00BC42F2" w:rsidRPr="005D1BF5" w:rsidRDefault="00E746FE" w:rsidP="00393353">
      <w:pPr>
        <w:rPr>
          <w:b/>
          <w:bCs/>
        </w:rPr>
      </w:pPr>
      <w:r w:rsidRPr="005D1BF5">
        <w:rPr>
          <w:b/>
          <w:bCs/>
        </w:rPr>
        <w:t>Целевая</w:t>
      </w:r>
      <w:r w:rsidRPr="005D1BF5">
        <w:rPr>
          <w:b/>
          <w:bCs/>
          <w:spacing w:val="-4"/>
        </w:rPr>
        <w:t xml:space="preserve"> </w:t>
      </w:r>
      <w:r w:rsidRPr="005D1BF5">
        <w:rPr>
          <w:b/>
          <w:bCs/>
        </w:rPr>
        <w:t>аудитория</w:t>
      </w:r>
      <w:r w:rsidRPr="005D1BF5">
        <w:rPr>
          <w:b/>
          <w:bCs/>
          <w:spacing w:val="-4"/>
        </w:rPr>
        <w:t xml:space="preserve"> </w:t>
      </w:r>
      <w:r w:rsidRPr="005D1BF5">
        <w:rPr>
          <w:b/>
          <w:bCs/>
        </w:rPr>
        <w:t>данных</w:t>
      </w:r>
      <w:r w:rsidRPr="005D1BF5">
        <w:rPr>
          <w:b/>
          <w:bCs/>
          <w:spacing w:val="-4"/>
        </w:rPr>
        <w:t xml:space="preserve"> </w:t>
      </w:r>
      <w:r w:rsidRPr="005D1BF5">
        <w:rPr>
          <w:b/>
          <w:bCs/>
        </w:rPr>
        <w:t>клинических</w:t>
      </w:r>
      <w:r w:rsidRPr="005D1BF5">
        <w:rPr>
          <w:b/>
          <w:bCs/>
          <w:spacing w:val="-4"/>
        </w:rPr>
        <w:t xml:space="preserve"> </w:t>
      </w:r>
      <w:r w:rsidRPr="005D1BF5">
        <w:rPr>
          <w:b/>
          <w:bCs/>
        </w:rPr>
        <w:t>рекомендаций:</w:t>
      </w:r>
    </w:p>
    <w:p w14:paraId="2DED608F" w14:textId="77777777" w:rsidR="00BC42F2" w:rsidRPr="005D1BF5" w:rsidRDefault="00E746FE">
      <w:pPr>
        <w:pStyle w:val="a5"/>
        <w:numPr>
          <w:ilvl w:val="0"/>
          <w:numId w:val="2"/>
        </w:numPr>
        <w:tabs>
          <w:tab w:val="left" w:pos="1158"/>
        </w:tabs>
        <w:spacing w:before="137"/>
        <w:rPr>
          <w:sz w:val="24"/>
        </w:rPr>
      </w:pPr>
      <w:r w:rsidRPr="005D1BF5">
        <w:rPr>
          <w:sz w:val="24"/>
        </w:rPr>
        <w:t>Врачи-онкологи.</w:t>
      </w:r>
    </w:p>
    <w:p w14:paraId="069E1283" w14:textId="77777777" w:rsidR="00BC42F2" w:rsidRPr="005D1BF5" w:rsidRDefault="00E746FE">
      <w:pPr>
        <w:pStyle w:val="a5"/>
        <w:numPr>
          <w:ilvl w:val="0"/>
          <w:numId w:val="2"/>
        </w:numPr>
        <w:tabs>
          <w:tab w:val="left" w:pos="1158"/>
        </w:tabs>
        <w:spacing w:before="166"/>
        <w:rPr>
          <w:sz w:val="24"/>
        </w:rPr>
      </w:pPr>
      <w:r w:rsidRPr="005D1BF5">
        <w:rPr>
          <w:sz w:val="24"/>
        </w:rPr>
        <w:t>Врачи-хирурги.</w:t>
      </w:r>
    </w:p>
    <w:p w14:paraId="7938E6C8" w14:textId="77777777" w:rsidR="00BC42F2" w:rsidRPr="005D1BF5" w:rsidRDefault="00E746FE">
      <w:pPr>
        <w:pStyle w:val="a5"/>
        <w:numPr>
          <w:ilvl w:val="0"/>
          <w:numId w:val="2"/>
        </w:numPr>
        <w:tabs>
          <w:tab w:val="left" w:pos="1158"/>
        </w:tabs>
        <w:spacing w:before="166"/>
        <w:rPr>
          <w:sz w:val="24"/>
        </w:rPr>
      </w:pPr>
      <w:r w:rsidRPr="005D1BF5">
        <w:rPr>
          <w:sz w:val="24"/>
        </w:rPr>
        <w:t>Врачи-радиологи.</w:t>
      </w:r>
    </w:p>
    <w:p w14:paraId="16FA7388" w14:textId="77777777" w:rsidR="00BC42F2" w:rsidRPr="005D1BF5" w:rsidRDefault="00E746FE">
      <w:pPr>
        <w:pStyle w:val="a5"/>
        <w:numPr>
          <w:ilvl w:val="0"/>
          <w:numId w:val="2"/>
        </w:numPr>
        <w:tabs>
          <w:tab w:val="left" w:pos="1158"/>
        </w:tabs>
        <w:spacing w:before="170"/>
        <w:rPr>
          <w:sz w:val="24"/>
        </w:rPr>
      </w:pPr>
      <w:r w:rsidRPr="005D1BF5">
        <w:rPr>
          <w:sz w:val="24"/>
        </w:rPr>
        <w:t>Врачи-генетики.</w:t>
      </w:r>
    </w:p>
    <w:p w14:paraId="212ED909" w14:textId="77777777" w:rsidR="00BC42F2" w:rsidRPr="005D1BF5" w:rsidRDefault="00E746FE">
      <w:pPr>
        <w:pStyle w:val="a5"/>
        <w:numPr>
          <w:ilvl w:val="0"/>
          <w:numId w:val="2"/>
        </w:numPr>
        <w:tabs>
          <w:tab w:val="left" w:pos="1158"/>
        </w:tabs>
        <w:spacing w:before="173"/>
        <w:jc w:val="both"/>
        <w:rPr>
          <w:sz w:val="24"/>
        </w:rPr>
      </w:pPr>
      <w:r w:rsidRPr="005D1BF5">
        <w:rPr>
          <w:sz w:val="24"/>
        </w:rPr>
        <w:t>Студенты</w:t>
      </w:r>
      <w:r w:rsidRPr="005D1BF5">
        <w:rPr>
          <w:spacing w:val="-3"/>
          <w:sz w:val="24"/>
        </w:rPr>
        <w:t xml:space="preserve"> </w:t>
      </w:r>
      <w:r w:rsidRPr="005D1BF5">
        <w:rPr>
          <w:sz w:val="24"/>
        </w:rPr>
        <w:t>медицинских</w:t>
      </w:r>
      <w:r w:rsidRPr="005D1BF5">
        <w:rPr>
          <w:spacing w:val="-5"/>
          <w:sz w:val="24"/>
        </w:rPr>
        <w:t xml:space="preserve"> </w:t>
      </w:r>
      <w:r w:rsidRPr="005D1BF5">
        <w:rPr>
          <w:sz w:val="24"/>
        </w:rPr>
        <w:t>ВУЗов,</w:t>
      </w:r>
      <w:r w:rsidRPr="005D1BF5">
        <w:rPr>
          <w:spacing w:val="-2"/>
          <w:sz w:val="24"/>
        </w:rPr>
        <w:t xml:space="preserve"> </w:t>
      </w:r>
      <w:r w:rsidRPr="005D1BF5">
        <w:rPr>
          <w:sz w:val="24"/>
        </w:rPr>
        <w:t>ординаторы</w:t>
      </w:r>
      <w:r w:rsidRPr="005D1BF5">
        <w:rPr>
          <w:spacing w:val="-2"/>
          <w:sz w:val="24"/>
        </w:rPr>
        <w:t xml:space="preserve"> </w:t>
      </w:r>
      <w:r w:rsidRPr="005D1BF5">
        <w:rPr>
          <w:sz w:val="24"/>
        </w:rPr>
        <w:t>и</w:t>
      </w:r>
      <w:r w:rsidRPr="005D1BF5">
        <w:rPr>
          <w:spacing w:val="-2"/>
          <w:sz w:val="24"/>
        </w:rPr>
        <w:t xml:space="preserve"> </w:t>
      </w:r>
      <w:r w:rsidRPr="005D1BF5">
        <w:rPr>
          <w:sz w:val="24"/>
        </w:rPr>
        <w:t>аспиранты.</w:t>
      </w:r>
    </w:p>
    <w:p w14:paraId="1D4903B1" w14:textId="77777777" w:rsidR="00BC42F2" w:rsidRPr="005D1BF5" w:rsidRDefault="00E746FE">
      <w:pPr>
        <w:spacing w:before="141" w:line="360" w:lineRule="auto"/>
        <w:ind w:left="202" w:right="246" w:firstLine="707"/>
        <w:jc w:val="both"/>
      </w:pPr>
      <w:r w:rsidRPr="005D1BF5">
        <w:rPr>
          <w:b/>
        </w:rPr>
        <w:t>Методы,</w:t>
      </w:r>
      <w:r w:rsidRPr="005D1BF5">
        <w:rPr>
          <w:b/>
          <w:spacing w:val="1"/>
        </w:rPr>
        <w:t xml:space="preserve"> </w:t>
      </w:r>
      <w:r w:rsidRPr="005D1BF5">
        <w:rPr>
          <w:b/>
        </w:rPr>
        <w:t>использованные</w:t>
      </w:r>
      <w:r w:rsidRPr="005D1BF5">
        <w:rPr>
          <w:b/>
          <w:spacing w:val="1"/>
        </w:rPr>
        <w:t xml:space="preserve"> </w:t>
      </w:r>
      <w:r w:rsidRPr="005D1BF5">
        <w:rPr>
          <w:b/>
        </w:rPr>
        <w:t>для</w:t>
      </w:r>
      <w:r w:rsidRPr="005D1BF5">
        <w:rPr>
          <w:b/>
          <w:spacing w:val="1"/>
        </w:rPr>
        <w:t xml:space="preserve"> </w:t>
      </w:r>
      <w:r w:rsidRPr="005D1BF5">
        <w:rPr>
          <w:b/>
        </w:rPr>
        <w:t>сбора/селекции</w:t>
      </w:r>
      <w:r w:rsidRPr="005D1BF5">
        <w:rPr>
          <w:b/>
          <w:spacing w:val="1"/>
        </w:rPr>
        <w:t xml:space="preserve"> </w:t>
      </w:r>
      <w:r w:rsidRPr="005D1BF5">
        <w:rPr>
          <w:b/>
        </w:rPr>
        <w:t>доказательств:</w:t>
      </w:r>
      <w:r w:rsidRPr="005D1BF5">
        <w:rPr>
          <w:b/>
          <w:spacing w:val="1"/>
        </w:rPr>
        <w:t xml:space="preserve"> </w:t>
      </w:r>
      <w:r w:rsidRPr="005D1BF5">
        <w:t>поиск</w:t>
      </w:r>
      <w:r w:rsidRPr="005D1BF5">
        <w:rPr>
          <w:spacing w:val="1"/>
        </w:rPr>
        <w:t xml:space="preserve"> </w:t>
      </w:r>
      <w:r w:rsidRPr="005D1BF5">
        <w:t>в</w:t>
      </w:r>
      <w:r w:rsidRPr="005D1BF5">
        <w:rPr>
          <w:spacing w:val="1"/>
        </w:rPr>
        <w:t xml:space="preserve"> </w:t>
      </w:r>
      <w:r w:rsidRPr="005D1BF5">
        <w:t>электронных базах данных, анализ современных научных разработок по проблеме РБ в РФ</w:t>
      </w:r>
      <w:r w:rsidRPr="005D1BF5">
        <w:rPr>
          <w:spacing w:val="-58"/>
        </w:rPr>
        <w:t xml:space="preserve"> </w:t>
      </w:r>
      <w:r w:rsidRPr="005D1BF5">
        <w:t>и</w:t>
      </w:r>
      <w:r w:rsidRPr="005D1BF5">
        <w:rPr>
          <w:spacing w:val="-2"/>
        </w:rPr>
        <w:t xml:space="preserve"> </w:t>
      </w:r>
      <w:r w:rsidRPr="005D1BF5">
        <w:t>за</w:t>
      </w:r>
      <w:r w:rsidRPr="005D1BF5">
        <w:rPr>
          <w:spacing w:val="-2"/>
        </w:rPr>
        <w:t xml:space="preserve"> </w:t>
      </w:r>
      <w:r w:rsidRPr="005D1BF5">
        <w:t>рубежом,</w:t>
      </w:r>
      <w:r w:rsidRPr="005D1BF5">
        <w:rPr>
          <w:spacing w:val="-1"/>
        </w:rPr>
        <w:t xml:space="preserve"> </w:t>
      </w:r>
      <w:r w:rsidRPr="005D1BF5">
        <w:t>обобщение</w:t>
      </w:r>
      <w:r w:rsidRPr="005D1BF5">
        <w:rPr>
          <w:spacing w:val="-2"/>
        </w:rPr>
        <w:t xml:space="preserve"> </w:t>
      </w:r>
      <w:r w:rsidRPr="005D1BF5">
        <w:t>практического</w:t>
      </w:r>
      <w:r w:rsidRPr="005D1BF5">
        <w:rPr>
          <w:spacing w:val="-1"/>
        </w:rPr>
        <w:t xml:space="preserve"> </w:t>
      </w:r>
      <w:r w:rsidRPr="005D1BF5">
        <w:t>опыта</w:t>
      </w:r>
      <w:r w:rsidRPr="005D1BF5">
        <w:rPr>
          <w:spacing w:val="-2"/>
        </w:rPr>
        <w:t xml:space="preserve"> </w:t>
      </w:r>
      <w:r w:rsidRPr="005D1BF5">
        <w:t>российских</w:t>
      </w:r>
      <w:r w:rsidRPr="005D1BF5">
        <w:rPr>
          <w:spacing w:val="1"/>
        </w:rPr>
        <w:t xml:space="preserve"> </w:t>
      </w:r>
      <w:r w:rsidRPr="005D1BF5">
        <w:t>и</w:t>
      </w:r>
      <w:r w:rsidRPr="005D1BF5">
        <w:rPr>
          <w:spacing w:val="-1"/>
        </w:rPr>
        <w:t xml:space="preserve"> </w:t>
      </w:r>
      <w:r w:rsidRPr="005D1BF5">
        <w:t>зарубежных</w:t>
      </w:r>
      <w:r w:rsidRPr="005D1BF5">
        <w:rPr>
          <w:spacing w:val="-1"/>
        </w:rPr>
        <w:t xml:space="preserve"> </w:t>
      </w:r>
      <w:r w:rsidRPr="005D1BF5">
        <w:t>специалистов.</w:t>
      </w:r>
    </w:p>
    <w:p w14:paraId="151F537A" w14:textId="77777777" w:rsidR="00BC42F2" w:rsidRPr="005D1BF5" w:rsidRDefault="00E746FE">
      <w:pPr>
        <w:pStyle w:val="a3"/>
        <w:spacing w:line="360" w:lineRule="auto"/>
        <w:ind w:right="253" w:firstLine="707"/>
        <w:jc w:val="both"/>
      </w:pPr>
      <w:r w:rsidRPr="005D1BF5">
        <w:rPr>
          <w:b/>
        </w:rPr>
        <w:t>Таблица</w:t>
      </w:r>
      <w:r w:rsidRPr="005D1BF5">
        <w:rPr>
          <w:b/>
          <w:spacing w:val="1"/>
        </w:rPr>
        <w:t xml:space="preserve"> </w:t>
      </w:r>
      <w:r w:rsidRPr="005D1BF5">
        <w:rPr>
          <w:b/>
        </w:rPr>
        <w:t>П1.</w:t>
      </w:r>
      <w:r w:rsidRPr="005D1BF5">
        <w:rPr>
          <w:b/>
          <w:spacing w:val="1"/>
        </w:rPr>
        <w:t xml:space="preserve"> </w:t>
      </w:r>
      <w:r w:rsidRPr="005D1BF5">
        <w:t>Шкала</w:t>
      </w:r>
      <w:r w:rsidRPr="005D1BF5">
        <w:rPr>
          <w:spacing w:val="1"/>
        </w:rPr>
        <w:t xml:space="preserve"> </w:t>
      </w:r>
      <w:r w:rsidRPr="005D1BF5">
        <w:t>оценки</w:t>
      </w:r>
      <w:r w:rsidRPr="005D1BF5">
        <w:rPr>
          <w:spacing w:val="1"/>
        </w:rPr>
        <w:t xml:space="preserve"> </w:t>
      </w:r>
      <w:r w:rsidRPr="005D1BF5">
        <w:t>уровней</w:t>
      </w:r>
      <w:r w:rsidRPr="005D1BF5">
        <w:rPr>
          <w:spacing w:val="1"/>
        </w:rPr>
        <w:t xml:space="preserve"> </w:t>
      </w:r>
      <w:r w:rsidRPr="005D1BF5">
        <w:t>достоверности</w:t>
      </w:r>
      <w:r w:rsidRPr="005D1BF5">
        <w:rPr>
          <w:spacing w:val="1"/>
        </w:rPr>
        <w:t xml:space="preserve"> </w:t>
      </w:r>
      <w:r w:rsidRPr="005D1BF5">
        <w:t>доказательств</w:t>
      </w:r>
      <w:r w:rsidRPr="005D1BF5">
        <w:rPr>
          <w:spacing w:val="1"/>
        </w:rPr>
        <w:t xml:space="preserve"> </w:t>
      </w:r>
      <w:r w:rsidRPr="005D1BF5">
        <w:t>(УДД)</w:t>
      </w:r>
      <w:r w:rsidRPr="005D1BF5">
        <w:rPr>
          <w:spacing w:val="1"/>
        </w:rPr>
        <w:t xml:space="preserve"> </w:t>
      </w:r>
      <w:r w:rsidRPr="005D1BF5">
        <w:t>для</w:t>
      </w:r>
      <w:r w:rsidRPr="005D1BF5">
        <w:rPr>
          <w:spacing w:val="1"/>
        </w:rPr>
        <w:t xml:space="preserve"> </w:t>
      </w:r>
      <w:r w:rsidRPr="005D1BF5">
        <w:t>методов</w:t>
      </w:r>
      <w:r w:rsidRPr="005D1BF5">
        <w:rPr>
          <w:spacing w:val="-1"/>
        </w:rPr>
        <w:t xml:space="preserve"> </w:t>
      </w:r>
      <w:r w:rsidRPr="005D1BF5">
        <w:t>диагностики</w:t>
      </w:r>
      <w:r w:rsidRPr="005D1BF5">
        <w:rPr>
          <w:spacing w:val="2"/>
        </w:rPr>
        <w:t xml:space="preserve"> </w:t>
      </w:r>
      <w:r w:rsidRPr="005D1BF5">
        <w:t>(диагностических вмешательств)</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8548"/>
      </w:tblGrid>
      <w:tr w:rsidR="00BC42F2" w:rsidRPr="005D1BF5" w14:paraId="15A58EDD" w14:textId="77777777">
        <w:trPr>
          <w:trHeight w:val="414"/>
        </w:trPr>
        <w:tc>
          <w:tcPr>
            <w:tcW w:w="799" w:type="dxa"/>
          </w:tcPr>
          <w:p w14:paraId="6DD22F4E" w14:textId="77777777" w:rsidR="00BC42F2" w:rsidRPr="005D1BF5" w:rsidRDefault="00E746FE">
            <w:pPr>
              <w:pStyle w:val="TableParagraph"/>
              <w:spacing w:line="275" w:lineRule="exact"/>
              <w:ind w:left="125" w:right="117"/>
              <w:jc w:val="center"/>
              <w:rPr>
                <w:b/>
                <w:sz w:val="24"/>
              </w:rPr>
            </w:pPr>
            <w:r w:rsidRPr="005D1BF5">
              <w:rPr>
                <w:b/>
                <w:sz w:val="24"/>
              </w:rPr>
              <w:t>УДД</w:t>
            </w:r>
          </w:p>
        </w:tc>
        <w:tc>
          <w:tcPr>
            <w:tcW w:w="8548" w:type="dxa"/>
          </w:tcPr>
          <w:p w14:paraId="336DC82F" w14:textId="77777777" w:rsidR="00BC42F2" w:rsidRPr="005D1BF5" w:rsidRDefault="00E746FE">
            <w:pPr>
              <w:pStyle w:val="TableParagraph"/>
              <w:spacing w:line="275" w:lineRule="exact"/>
              <w:ind w:left="3489" w:right="3487"/>
              <w:jc w:val="center"/>
              <w:rPr>
                <w:b/>
                <w:sz w:val="24"/>
              </w:rPr>
            </w:pPr>
            <w:r w:rsidRPr="005D1BF5">
              <w:rPr>
                <w:b/>
                <w:sz w:val="24"/>
              </w:rPr>
              <w:t>Расшифровка</w:t>
            </w:r>
          </w:p>
        </w:tc>
      </w:tr>
      <w:tr w:rsidR="00BC42F2" w:rsidRPr="005D1BF5" w14:paraId="068FCCF3" w14:textId="77777777">
        <w:trPr>
          <w:trHeight w:val="1240"/>
        </w:trPr>
        <w:tc>
          <w:tcPr>
            <w:tcW w:w="799" w:type="dxa"/>
          </w:tcPr>
          <w:p w14:paraId="0B667B52" w14:textId="77777777" w:rsidR="00BC42F2" w:rsidRPr="005D1BF5" w:rsidRDefault="00BC42F2">
            <w:pPr>
              <w:pStyle w:val="TableParagraph"/>
              <w:spacing w:before="9"/>
              <w:rPr>
                <w:sz w:val="35"/>
              </w:rPr>
            </w:pPr>
          </w:p>
          <w:p w14:paraId="7595B3C1" w14:textId="77777777" w:rsidR="00BC42F2" w:rsidRPr="005D1BF5" w:rsidRDefault="00E746FE">
            <w:pPr>
              <w:pStyle w:val="TableParagraph"/>
              <w:ind w:left="7"/>
              <w:jc w:val="center"/>
              <w:rPr>
                <w:sz w:val="24"/>
              </w:rPr>
            </w:pPr>
            <w:r w:rsidRPr="005D1BF5">
              <w:rPr>
                <w:sz w:val="24"/>
              </w:rPr>
              <w:t>1</w:t>
            </w:r>
          </w:p>
        </w:tc>
        <w:tc>
          <w:tcPr>
            <w:tcW w:w="8548" w:type="dxa"/>
          </w:tcPr>
          <w:p w14:paraId="0B1DF172" w14:textId="77777777" w:rsidR="00BC42F2" w:rsidRPr="005D1BF5" w:rsidRDefault="00E746FE">
            <w:pPr>
              <w:pStyle w:val="TableParagraph"/>
              <w:tabs>
                <w:tab w:val="left" w:pos="2067"/>
                <w:tab w:val="left" w:pos="2858"/>
                <w:tab w:val="left" w:pos="5168"/>
                <w:tab w:val="left" w:pos="6702"/>
                <w:tab w:val="left" w:pos="8328"/>
              </w:tabs>
              <w:spacing w:line="360" w:lineRule="auto"/>
              <w:ind w:left="105" w:right="97"/>
              <w:rPr>
                <w:sz w:val="24"/>
              </w:rPr>
            </w:pPr>
            <w:r w:rsidRPr="005D1BF5">
              <w:rPr>
                <w:sz w:val="24"/>
              </w:rPr>
              <w:t>Систематические</w:t>
            </w:r>
            <w:r w:rsidRPr="005D1BF5">
              <w:rPr>
                <w:spacing w:val="15"/>
                <w:sz w:val="24"/>
              </w:rPr>
              <w:t xml:space="preserve"> </w:t>
            </w:r>
            <w:r w:rsidRPr="005D1BF5">
              <w:rPr>
                <w:sz w:val="24"/>
              </w:rPr>
              <w:t>обзоры</w:t>
            </w:r>
            <w:r w:rsidRPr="005D1BF5">
              <w:rPr>
                <w:spacing w:val="16"/>
                <w:sz w:val="24"/>
              </w:rPr>
              <w:t xml:space="preserve"> </w:t>
            </w:r>
            <w:r w:rsidRPr="005D1BF5">
              <w:rPr>
                <w:sz w:val="24"/>
              </w:rPr>
              <w:t>исследований</w:t>
            </w:r>
            <w:r w:rsidRPr="005D1BF5">
              <w:rPr>
                <w:spacing w:val="17"/>
                <w:sz w:val="24"/>
              </w:rPr>
              <w:t xml:space="preserve"> </w:t>
            </w:r>
            <w:r w:rsidRPr="005D1BF5">
              <w:rPr>
                <w:sz w:val="24"/>
              </w:rPr>
              <w:t>с</w:t>
            </w:r>
            <w:r w:rsidRPr="005D1BF5">
              <w:rPr>
                <w:spacing w:val="15"/>
                <w:sz w:val="24"/>
              </w:rPr>
              <w:t xml:space="preserve"> </w:t>
            </w:r>
            <w:r w:rsidRPr="005D1BF5">
              <w:rPr>
                <w:sz w:val="24"/>
              </w:rPr>
              <w:t>контролем</w:t>
            </w:r>
            <w:r w:rsidRPr="005D1BF5">
              <w:rPr>
                <w:spacing w:val="21"/>
                <w:sz w:val="24"/>
              </w:rPr>
              <w:t xml:space="preserve"> </w:t>
            </w:r>
            <w:r w:rsidRPr="005D1BF5">
              <w:rPr>
                <w:sz w:val="24"/>
              </w:rPr>
              <w:t>референсным</w:t>
            </w:r>
            <w:r w:rsidRPr="005D1BF5">
              <w:rPr>
                <w:spacing w:val="15"/>
                <w:sz w:val="24"/>
              </w:rPr>
              <w:t xml:space="preserve"> </w:t>
            </w:r>
            <w:r w:rsidRPr="005D1BF5">
              <w:rPr>
                <w:sz w:val="24"/>
              </w:rPr>
              <w:t>методом</w:t>
            </w:r>
            <w:r w:rsidRPr="005D1BF5">
              <w:rPr>
                <w:spacing w:val="17"/>
                <w:sz w:val="24"/>
              </w:rPr>
              <w:t xml:space="preserve"> </w:t>
            </w:r>
            <w:r w:rsidRPr="005D1BF5">
              <w:rPr>
                <w:sz w:val="24"/>
              </w:rPr>
              <w:t>или</w:t>
            </w:r>
            <w:r w:rsidRPr="005D1BF5">
              <w:rPr>
                <w:spacing w:val="-57"/>
                <w:sz w:val="24"/>
              </w:rPr>
              <w:t xml:space="preserve"> </w:t>
            </w:r>
            <w:r w:rsidRPr="005D1BF5">
              <w:rPr>
                <w:sz w:val="24"/>
              </w:rPr>
              <w:t>систематический</w:t>
            </w:r>
            <w:r w:rsidRPr="005D1BF5">
              <w:rPr>
                <w:sz w:val="24"/>
              </w:rPr>
              <w:tab/>
              <w:t>обзор</w:t>
            </w:r>
            <w:r w:rsidRPr="005D1BF5">
              <w:rPr>
                <w:sz w:val="24"/>
              </w:rPr>
              <w:tab/>
              <w:t>рандомизированных</w:t>
            </w:r>
            <w:r w:rsidRPr="005D1BF5">
              <w:rPr>
                <w:sz w:val="24"/>
              </w:rPr>
              <w:tab/>
              <w:t>клинических</w:t>
            </w:r>
            <w:r w:rsidRPr="005D1BF5">
              <w:rPr>
                <w:sz w:val="24"/>
              </w:rPr>
              <w:tab/>
              <w:t>исследований</w:t>
            </w:r>
            <w:r w:rsidRPr="005D1BF5">
              <w:rPr>
                <w:sz w:val="24"/>
              </w:rPr>
              <w:tab/>
            </w:r>
            <w:r w:rsidRPr="005D1BF5">
              <w:rPr>
                <w:spacing w:val="-1"/>
                <w:sz w:val="24"/>
              </w:rPr>
              <w:t>с</w:t>
            </w:r>
          </w:p>
          <w:p w14:paraId="16C45F7C" w14:textId="77777777" w:rsidR="00BC42F2" w:rsidRPr="005D1BF5" w:rsidRDefault="00E746FE">
            <w:pPr>
              <w:pStyle w:val="TableParagraph"/>
              <w:ind w:left="105"/>
              <w:rPr>
                <w:sz w:val="24"/>
              </w:rPr>
            </w:pPr>
            <w:r w:rsidRPr="005D1BF5">
              <w:rPr>
                <w:sz w:val="24"/>
              </w:rPr>
              <w:t>применением</w:t>
            </w:r>
            <w:r w:rsidRPr="005D1BF5">
              <w:rPr>
                <w:spacing w:val="-4"/>
                <w:sz w:val="24"/>
              </w:rPr>
              <w:t xml:space="preserve"> </w:t>
            </w:r>
            <w:r w:rsidRPr="005D1BF5">
              <w:rPr>
                <w:sz w:val="24"/>
              </w:rPr>
              <w:t>мета-анализа</w:t>
            </w:r>
          </w:p>
        </w:tc>
      </w:tr>
      <w:tr w:rsidR="00BC42F2" w:rsidRPr="005D1BF5" w14:paraId="4C630B44" w14:textId="77777777">
        <w:trPr>
          <w:trHeight w:val="1658"/>
        </w:trPr>
        <w:tc>
          <w:tcPr>
            <w:tcW w:w="799" w:type="dxa"/>
          </w:tcPr>
          <w:p w14:paraId="55B642E5" w14:textId="77777777" w:rsidR="00BC42F2" w:rsidRPr="005D1BF5" w:rsidRDefault="00BC42F2">
            <w:pPr>
              <w:pStyle w:val="TableParagraph"/>
              <w:rPr>
                <w:sz w:val="26"/>
              </w:rPr>
            </w:pPr>
          </w:p>
          <w:p w14:paraId="4C312302" w14:textId="77777777" w:rsidR="00BC42F2" w:rsidRPr="005D1BF5" w:rsidRDefault="00BC42F2">
            <w:pPr>
              <w:pStyle w:val="TableParagraph"/>
              <w:spacing w:before="11"/>
              <w:rPr>
                <w:sz w:val="27"/>
              </w:rPr>
            </w:pPr>
          </w:p>
          <w:p w14:paraId="1418D913" w14:textId="77777777" w:rsidR="00BC42F2" w:rsidRPr="005D1BF5" w:rsidRDefault="00E746FE">
            <w:pPr>
              <w:pStyle w:val="TableParagraph"/>
              <w:ind w:left="7"/>
              <w:jc w:val="center"/>
              <w:rPr>
                <w:sz w:val="24"/>
              </w:rPr>
            </w:pPr>
            <w:r w:rsidRPr="005D1BF5">
              <w:rPr>
                <w:sz w:val="24"/>
              </w:rPr>
              <w:t>2</w:t>
            </w:r>
          </w:p>
        </w:tc>
        <w:tc>
          <w:tcPr>
            <w:tcW w:w="8548" w:type="dxa"/>
          </w:tcPr>
          <w:p w14:paraId="184C5D1C" w14:textId="77777777" w:rsidR="00BC42F2" w:rsidRPr="005D1BF5" w:rsidRDefault="00E746FE">
            <w:pPr>
              <w:pStyle w:val="TableParagraph"/>
              <w:spacing w:before="1" w:line="360" w:lineRule="auto"/>
              <w:ind w:left="105" w:right="95"/>
              <w:jc w:val="both"/>
              <w:rPr>
                <w:sz w:val="24"/>
              </w:rPr>
            </w:pPr>
            <w:r w:rsidRPr="005D1BF5">
              <w:rPr>
                <w:sz w:val="24"/>
              </w:rPr>
              <w:t>Отдельные</w:t>
            </w:r>
            <w:r w:rsidRPr="005D1BF5">
              <w:rPr>
                <w:spacing w:val="1"/>
                <w:sz w:val="24"/>
              </w:rPr>
              <w:t xml:space="preserve"> </w:t>
            </w:r>
            <w:r w:rsidRPr="005D1BF5">
              <w:rPr>
                <w:sz w:val="24"/>
              </w:rPr>
              <w:t>исследования</w:t>
            </w:r>
            <w:r w:rsidRPr="005D1BF5">
              <w:rPr>
                <w:spacing w:val="1"/>
                <w:sz w:val="24"/>
              </w:rPr>
              <w:t xml:space="preserve"> </w:t>
            </w:r>
            <w:r w:rsidRPr="005D1BF5">
              <w:rPr>
                <w:sz w:val="24"/>
              </w:rPr>
              <w:t>с</w:t>
            </w:r>
            <w:r w:rsidRPr="005D1BF5">
              <w:rPr>
                <w:spacing w:val="1"/>
                <w:sz w:val="24"/>
              </w:rPr>
              <w:t xml:space="preserve"> </w:t>
            </w:r>
            <w:r w:rsidRPr="005D1BF5">
              <w:rPr>
                <w:sz w:val="24"/>
              </w:rPr>
              <w:t>контролем</w:t>
            </w:r>
            <w:r w:rsidRPr="005D1BF5">
              <w:rPr>
                <w:spacing w:val="1"/>
                <w:sz w:val="24"/>
              </w:rPr>
              <w:t xml:space="preserve"> </w:t>
            </w:r>
            <w:r w:rsidRPr="005D1BF5">
              <w:rPr>
                <w:sz w:val="24"/>
              </w:rPr>
              <w:t>референсным</w:t>
            </w:r>
            <w:r w:rsidRPr="005D1BF5">
              <w:rPr>
                <w:spacing w:val="1"/>
                <w:sz w:val="24"/>
              </w:rPr>
              <w:t xml:space="preserve"> </w:t>
            </w:r>
            <w:r w:rsidRPr="005D1BF5">
              <w:rPr>
                <w:sz w:val="24"/>
              </w:rPr>
              <w:t>методом</w:t>
            </w:r>
            <w:r w:rsidRPr="005D1BF5">
              <w:rPr>
                <w:spacing w:val="1"/>
                <w:sz w:val="24"/>
              </w:rPr>
              <w:t xml:space="preserve"> </w:t>
            </w:r>
            <w:r w:rsidRPr="005D1BF5">
              <w:rPr>
                <w:sz w:val="24"/>
              </w:rPr>
              <w:t>или</w:t>
            </w:r>
            <w:r w:rsidRPr="005D1BF5">
              <w:rPr>
                <w:spacing w:val="1"/>
                <w:sz w:val="24"/>
              </w:rPr>
              <w:t xml:space="preserve"> </w:t>
            </w:r>
            <w:r w:rsidRPr="005D1BF5">
              <w:rPr>
                <w:sz w:val="24"/>
              </w:rPr>
              <w:t>отдельные</w:t>
            </w:r>
            <w:r w:rsidRPr="005D1BF5">
              <w:rPr>
                <w:spacing w:val="-57"/>
                <w:sz w:val="24"/>
              </w:rPr>
              <w:t xml:space="preserve"> </w:t>
            </w:r>
            <w:r w:rsidRPr="005D1BF5">
              <w:rPr>
                <w:sz w:val="24"/>
              </w:rPr>
              <w:t>рандомизированные</w:t>
            </w:r>
            <w:r w:rsidRPr="005D1BF5">
              <w:rPr>
                <w:spacing w:val="1"/>
                <w:sz w:val="24"/>
              </w:rPr>
              <w:t xml:space="preserve"> </w:t>
            </w:r>
            <w:r w:rsidRPr="005D1BF5">
              <w:rPr>
                <w:sz w:val="24"/>
              </w:rPr>
              <w:t>клинические</w:t>
            </w:r>
            <w:r w:rsidRPr="005D1BF5">
              <w:rPr>
                <w:spacing w:val="1"/>
                <w:sz w:val="24"/>
              </w:rPr>
              <w:t xml:space="preserve"> </w:t>
            </w:r>
            <w:r w:rsidRPr="005D1BF5">
              <w:rPr>
                <w:sz w:val="24"/>
              </w:rPr>
              <w:t>исследования</w:t>
            </w:r>
            <w:r w:rsidRPr="005D1BF5">
              <w:rPr>
                <w:spacing w:val="1"/>
                <w:sz w:val="24"/>
              </w:rPr>
              <w:t xml:space="preserve"> </w:t>
            </w:r>
            <w:r w:rsidRPr="005D1BF5">
              <w:rPr>
                <w:sz w:val="24"/>
              </w:rPr>
              <w:t>и</w:t>
            </w:r>
            <w:r w:rsidRPr="005D1BF5">
              <w:rPr>
                <w:spacing w:val="1"/>
                <w:sz w:val="24"/>
              </w:rPr>
              <w:t xml:space="preserve"> </w:t>
            </w:r>
            <w:r w:rsidRPr="005D1BF5">
              <w:rPr>
                <w:sz w:val="24"/>
              </w:rPr>
              <w:t>систематические</w:t>
            </w:r>
            <w:r w:rsidRPr="005D1BF5">
              <w:rPr>
                <w:spacing w:val="1"/>
                <w:sz w:val="24"/>
              </w:rPr>
              <w:t xml:space="preserve"> </w:t>
            </w:r>
            <w:r w:rsidRPr="005D1BF5">
              <w:rPr>
                <w:sz w:val="24"/>
              </w:rPr>
              <w:t>обзоры</w:t>
            </w:r>
            <w:r w:rsidRPr="005D1BF5">
              <w:rPr>
                <w:spacing w:val="-57"/>
                <w:sz w:val="24"/>
              </w:rPr>
              <w:t xml:space="preserve"> </w:t>
            </w:r>
            <w:r w:rsidRPr="005D1BF5">
              <w:rPr>
                <w:sz w:val="24"/>
              </w:rPr>
              <w:t>исследований</w:t>
            </w:r>
            <w:r w:rsidRPr="005D1BF5">
              <w:rPr>
                <w:spacing w:val="14"/>
                <w:sz w:val="24"/>
              </w:rPr>
              <w:t xml:space="preserve"> </w:t>
            </w:r>
            <w:r w:rsidRPr="005D1BF5">
              <w:rPr>
                <w:sz w:val="24"/>
              </w:rPr>
              <w:t>любого</w:t>
            </w:r>
            <w:r w:rsidRPr="005D1BF5">
              <w:rPr>
                <w:spacing w:val="13"/>
                <w:sz w:val="24"/>
              </w:rPr>
              <w:t xml:space="preserve"> </w:t>
            </w:r>
            <w:r w:rsidRPr="005D1BF5">
              <w:rPr>
                <w:sz w:val="24"/>
              </w:rPr>
              <w:t>дизайна,</w:t>
            </w:r>
            <w:r w:rsidRPr="005D1BF5">
              <w:rPr>
                <w:spacing w:val="13"/>
                <w:sz w:val="24"/>
              </w:rPr>
              <w:t xml:space="preserve"> </w:t>
            </w:r>
            <w:r w:rsidRPr="005D1BF5">
              <w:rPr>
                <w:sz w:val="24"/>
              </w:rPr>
              <w:t>за</w:t>
            </w:r>
            <w:r w:rsidRPr="005D1BF5">
              <w:rPr>
                <w:spacing w:val="12"/>
                <w:sz w:val="24"/>
              </w:rPr>
              <w:t xml:space="preserve"> </w:t>
            </w:r>
            <w:r w:rsidRPr="005D1BF5">
              <w:rPr>
                <w:sz w:val="24"/>
              </w:rPr>
              <w:t>исключением</w:t>
            </w:r>
            <w:r w:rsidRPr="005D1BF5">
              <w:rPr>
                <w:spacing w:val="12"/>
                <w:sz w:val="24"/>
              </w:rPr>
              <w:t xml:space="preserve"> </w:t>
            </w:r>
            <w:r w:rsidRPr="005D1BF5">
              <w:rPr>
                <w:sz w:val="24"/>
              </w:rPr>
              <w:t>рандомизированных</w:t>
            </w:r>
          </w:p>
          <w:p w14:paraId="449CBF48" w14:textId="77777777" w:rsidR="00BC42F2" w:rsidRPr="005D1BF5" w:rsidRDefault="00E746FE">
            <w:pPr>
              <w:pStyle w:val="TableParagraph"/>
              <w:spacing w:line="275" w:lineRule="exact"/>
              <w:ind w:left="105"/>
              <w:jc w:val="both"/>
              <w:rPr>
                <w:sz w:val="24"/>
              </w:rPr>
            </w:pPr>
            <w:r w:rsidRPr="005D1BF5">
              <w:rPr>
                <w:sz w:val="24"/>
              </w:rPr>
              <w:t>клинических</w:t>
            </w:r>
            <w:r w:rsidRPr="005D1BF5">
              <w:rPr>
                <w:spacing w:val="-3"/>
                <w:sz w:val="24"/>
              </w:rPr>
              <w:t xml:space="preserve"> </w:t>
            </w:r>
            <w:r w:rsidRPr="005D1BF5">
              <w:rPr>
                <w:sz w:val="24"/>
              </w:rPr>
              <w:t>исследований,</w:t>
            </w:r>
            <w:r w:rsidRPr="005D1BF5">
              <w:rPr>
                <w:spacing w:val="-3"/>
                <w:sz w:val="24"/>
              </w:rPr>
              <w:t xml:space="preserve"> </w:t>
            </w:r>
            <w:r w:rsidRPr="005D1BF5">
              <w:rPr>
                <w:sz w:val="24"/>
              </w:rPr>
              <w:t>с</w:t>
            </w:r>
            <w:r w:rsidRPr="005D1BF5">
              <w:rPr>
                <w:spacing w:val="-6"/>
                <w:sz w:val="24"/>
              </w:rPr>
              <w:t xml:space="preserve"> </w:t>
            </w:r>
            <w:r w:rsidRPr="005D1BF5">
              <w:rPr>
                <w:sz w:val="24"/>
              </w:rPr>
              <w:t>применением</w:t>
            </w:r>
            <w:r w:rsidRPr="005D1BF5">
              <w:rPr>
                <w:spacing w:val="-4"/>
                <w:sz w:val="24"/>
              </w:rPr>
              <w:t xml:space="preserve"> </w:t>
            </w:r>
            <w:r w:rsidRPr="005D1BF5">
              <w:rPr>
                <w:sz w:val="24"/>
              </w:rPr>
              <w:t>мета-анализа</w:t>
            </w:r>
          </w:p>
        </w:tc>
      </w:tr>
      <w:tr w:rsidR="00BC42F2" w:rsidRPr="005D1BF5" w14:paraId="5547AFF3" w14:textId="77777777">
        <w:trPr>
          <w:trHeight w:val="1655"/>
        </w:trPr>
        <w:tc>
          <w:tcPr>
            <w:tcW w:w="799" w:type="dxa"/>
          </w:tcPr>
          <w:p w14:paraId="0EB40EF1" w14:textId="77777777" w:rsidR="00BC42F2" w:rsidRPr="005D1BF5" w:rsidRDefault="00BC42F2">
            <w:pPr>
              <w:pStyle w:val="TableParagraph"/>
              <w:rPr>
                <w:sz w:val="26"/>
              </w:rPr>
            </w:pPr>
          </w:p>
          <w:p w14:paraId="2CADE1DC" w14:textId="77777777" w:rsidR="00BC42F2" w:rsidRPr="005D1BF5" w:rsidRDefault="00BC42F2">
            <w:pPr>
              <w:pStyle w:val="TableParagraph"/>
              <w:spacing w:before="8"/>
              <w:rPr>
                <w:sz w:val="27"/>
              </w:rPr>
            </w:pPr>
          </w:p>
          <w:p w14:paraId="25BE7224" w14:textId="77777777" w:rsidR="00BC42F2" w:rsidRPr="005D1BF5" w:rsidRDefault="00E746FE">
            <w:pPr>
              <w:pStyle w:val="TableParagraph"/>
              <w:ind w:left="7"/>
              <w:jc w:val="center"/>
              <w:rPr>
                <w:sz w:val="24"/>
              </w:rPr>
            </w:pPr>
            <w:r w:rsidRPr="005D1BF5">
              <w:rPr>
                <w:sz w:val="24"/>
              </w:rPr>
              <w:t>3</w:t>
            </w:r>
          </w:p>
        </w:tc>
        <w:tc>
          <w:tcPr>
            <w:tcW w:w="8548" w:type="dxa"/>
          </w:tcPr>
          <w:p w14:paraId="162D91EB" w14:textId="77777777" w:rsidR="00BC42F2" w:rsidRPr="005D1BF5" w:rsidRDefault="00E746FE">
            <w:pPr>
              <w:pStyle w:val="TableParagraph"/>
              <w:spacing w:line="360" w:lineRule="auto"/>
              <w:ind w:left="105" w:right="100"/>
              <w:jc w:val="both"/>
              <w:rPr>
                <w:sz w:val="24"/>
              </w:rPr>
            </w:pPr>
            <w:r w:rsidRPr="005D1BF5">
              <w:rPr>
                <w:sz w:val="24"/>
              </w:rPr>
              <w:t>Исследования</w:t>
            </w:r>
            <w:r w:rsidRPr="005D1BF5">
              <w:rPr>
                <w:spacing w:val="1"/>
                <w:sz w:val="24"/>
              </w:rPr>
              <w:t xml:space="preserve"> </w:t>
            </w:r>
            <w:r w:rsidRPr="005D1BF5">
              <w:rPr>
                <w:sz w:val="24"/>
              </w:rPr>
              <w:t>без</w:t>
            </w:r>
            <w:r w:rsidRPr="005D1BF5">
              <w:rPr>
                <w:spacing w:val="1"/>
                <w:sz w:val="24"/>
              </w:rPr>
              <w:t xml:space="preserve"> </w:t>
            </w:r>
            <w:r w:rsidRPr="005D1BF5">
              <w:rPr>
                <w:sz w:val="24"/>
              </w:rPr>
              <w:t>последовательного</w:t>
            </w:r>
            <w:r w:rsidRPr="005D1BF5">
              <w:rPr>
                <w:spacing w:val="1"/>
                <w:sz w:val="24"/>
              </w:rPr>
              <w:t xml:space="preserve"> </w:t>
            </w:r>
            <w:r w:rsidRPr="005D1BF5">
              <w:rPr>
                <w:sz w:val="24"/>
              </w:rPr>
              <w:t>контроля</w:t>
            </w:r>
            <w:r w:rsidRPr="005D1BF5">
              <w:rPr>
                <w:spacing w:val="1"/>
                <w:sz w:val="24"/>
              </w:rPr>
              <w:t xml:space="preserve"> </w:t>
            </w:r>
            <w:r w:rsidRPr="005D1BF5">
              <w:rPr>
                <w:sz w:val="24"/>
              </w:rPr>
              <w:t>референсным</w:t>
            </w:r>
            <w:r w:rsidRPr="005D1BF5">
              <w:rPr>
                <w:spacing w:val="1"/>
                <w:sz w:val="24"/>
              </w:rPr>
              <w:t xml:space="preserve"> </w:t>
            </w:r>
            <w:r w:rsidRPr="005D1BF5">
              <w:rPr>
                <w:sz w:val="24"/>
              </w:rPr>
              <w:t>методом</w:t>
            </w:r>
            <w:r w:rsidRPr="005D1BF5">
              <w:rPr>
                <w:spacing w:val="1"/>
                <w:sz w:val="24"/>
              </w:rPr>
              <w:t xml:space="preserve"> </w:t>
            </w:r>
            <w:r w:rsidRPr="005D1BF5">
              <w:rPr>
                <w:sz w:val="24"/>
              </w:rPr>
              <w:t>или</w:t>
            </w:r>
            <w:r w:rsidRPr="005D1BF5">
              <w:rPr>
                <w:spacing w:val="1"/>
                <w:sz w:val="24"/>
              </w:rPr>
              <w:t xml:space="preserve"> </w:t>
            </w:r>
            <w:r w:rsidRPr="005D1BF5">
              <w:rPr>
                <w:sz w:val="24"/>
              </w:rPr>
              <w:t>исследования</w:t>
            </w:r>
            <w:r w:rsidRPr="005D1BF5">
              <w:rPr>
                <w:spacing w:val="1"/>
                <w:sz w:val="24"/>
              </w:rPr>
              <w:t xml:space="preserve"> </w:t>
            </w:r>
            <w:r w:rsidRPr="005D1BF5">
              <w:rPr>
                <w:sz w:val="24"/>
              </w:rPr>
              <w:t>с</w:t>
            </w:r>
            <w:r w:rsidRPr="005D1BF5">
              <w:rPr>
                <w:spacing w:val="1"/>
                <w:sz w:val="24"/>
              </w:rPr>
              <w:t xml:space="preserve"> </w:t>
            </w:r>
            <w:r w:rsidRPr="005D1BF5">
              <w:rPr>
                <w:sz w:val="24"/>
              </w:rPr>
              <w:t>референсным</w:t>
            </w:r>
            <w:r w:rsidRPr="005D1BF5">
              <w:rPr>
                <w:spacing w:val="1"/>
                <w:sz w:val="24"/>
              </w:rPr>
              <w:t xml:space="preserve"> </w:t>
            </w:r>
            <w:r w:rsidRPr="005D1BF5">
              <w:rPr>
                <w:sz w:val="24"/>
              </w:rPr>
              <w:t>методом,</w:t>
            </w:r>
            <w:r w:rsidRPr="005D1BF5">
              <w:rPr>
                <w:spacing w:val="1"/>
                <w:sz w:val="24"/>
              </w:rPr>
              <w:t xml:space="preserve"> </w:t>
            </w:r>
            <w:r w:rsidRPr="005D1BF5">
              <w:rPr>
                <w:sz w:val="24"/>
              </w:rPr>
              <w:t>не</w:t>
            </w:r>
            <w:r w:rsidRPr="005D1BF5">
              <w:rPr>
                <w:spacing w:val="1"/>
                <w:sz w:val="24"/>
              </w:rPr>
              <w:t xml:space="preserve"> </w:t>
            </w:r>
            <w:r w:rsidRPr="005D1BF5">
              <w:rPr>
                <w:sz w:val="24"/>
              </w:rPr>
              <w:t>являющимся</w:t>
            </w:r>
            <w:r w:rsidRPr="005D1BF5">
              <w:rPr>
                <w:spacing w:val="1"/>
                <w:sz w:val="24"/>
              </w:rPr>
              <w:t xml:space="preserve"> </w:t>
            </w:r>
            <w:r w:rsidRPr="005D1BF5">
              <w:rPr>
                <w:sz w:val="24"/>
              </w:rPr>
              <w:t>независимым</w:t>
            </w:r>
            <w:r w:rsidRPr="005D1BF5">
              <w:rPr>
                <w:spacing w:val="1"/>
                <w:sz w:val="24"/>
              </w:rPr>
              <w:t xml:space="preserve"> </w:t>
            </w:r>
            <w:r w:rsidRPr="005D1BF5">
              <w:rPr>
                <w:sz w:val="24"/>
              </w:rPr>
              <w:t>от</w:t>
            </w:r>
            <w:r w:rsidRPr="005D1BF5">
              <w:rPr>
                <w:spacing w:val="1"/>
                <w:sz w:val="24"/>
              </w:rPr>
              <w:t xml:space="preserve"> </w:t>
            </w:r>
            <w:r w:rsidRPr="005D1BF5">
              <w:rPr>
                <w:sz w:val="24"/>
              </w:rPr>
              <w:t>исследуемого</w:t>
            </w:r>
            <w:r w:rsidRPr="005D1BF5">
              <w:rPr>
                <w:spacing w:val="6"/>
                <w:sz w:val="24"/>
              </w:rPr>
              <w:t xml:space="preserve"> </w:t>
            </w:r>
            <w:r w:rsidRPr="005D1BF5">
              <w:rPr>
                <w:sz w:val="24"/>
              </w:rPr>
              <w:t>метода</w:t>
            </w:r>
            <w:r w:rsidRPr="005D1BF5">
              <w:rPr>
                <w:spacing w:val="4"/>
                <w:sz w:val="24"/>
              </w:rPr>
              <w:t xml:space="preserve"> </w:t>
            </w:r>
            <w:r w:rsidRPr="005D1BF5">
              <w:rPr>
                <w:sz w:val="24"/>
              </w:rPr>
              <w:t>или</w:t>
            </w:r>
            <w:r w:rsidRPr="005D1BF5">
              <w:rPr>
                <w:spacing w:val="5"/>
                <w:sz w:val="24"/>
              </w:rPr>
              <w:t xml:space="preserve"> </w:t>
            </w:r>
            <w:proofErr w:type="spellStart"/>
            <w:r w:rsidRPr="005D1BF5">
              <w:rPr>
                <w:sz w:val="24"/>
              </w:rPr>
              <w:t>нерандомизированные</w:t>
            </w:r>
            <w:proofErr w:type="spellEnd"/>
            <w:r w:rsidRPr="005D1BF5">
              <w:rPr>
                <w:spacing w:val="2"/>
                <w:sz w:val="24"/>
              </w:rPr>
              <w:t xml:space="preserve"> </w:t>
            </w:r>
            <w:r w:rsidRPr="005D1BF5">
              <w:rPr>
                <w:sz w:val="24"/>
              </w:rPr>
              <w:t>сравнительные</w:t>
            </w:r>
            <w:r w:rsidRPr="005D1BF5">
              <w:rPr>
                <w:spacing w:val="2"/>
                <w:sz w:val="24"/>
              </w:rPr>
              <w:t xml:space="preserve"> </w:t>
            </w:r>
            <w:r w:rsidRPr="005D1BF5">
              <w:rPr>
                <w:sz w:val="24"/>
              </w:rPr>
              <w:t>исследования,</w:t>
            </w:r>
            <w:r w:rsidRPr="005D1BF5">
              <w:rPr>
                <w:spacing w:val="4"/>
                <w:sz w:val="24"/>
              </w:rPr>
              <w:t xml:space="preserve"> </w:t>
            </w:r>
            <w:r w:rsidRPr="005D1BF5">
              <w:rPr>
                <w:sz w:val="24"/>
              </w:rPr>
              <w:t>в</w:t>
            </w:r>
          </w:p>
          <w:p w14:paraId="6D4398BE" w14:textId="77777777" w:rsidR="00BC42F2" w:rsidRPr="005D1BF5" w:rsidRDefault="00E746FE">
            <w:pPr>
              <w:pStyle w:val="TableParagraph"/>
              <w:spacing w:line="275" w:lineRule="exact"/>
              <w:ind w:left="105"/>
              <w:jc w:val="both"/>
              <w:rPr>
                <w:sz w:val="24"/>
              </w:rPr>
            </w:pPr>
            <w:r w:rsidRPr="005D1BF5">
              <w:rPr>
                <w:sz w:val="24"/>
              </w:rPr>
              <w:t>том</w:t>
            </w:r>
            <w:r w:rsidRPr="005D1BF5">
              <w:rPr>
                <w:spacing w:val="-2"/>
                <w:sz w:val="24"/>
              </w:rPr>
              <w:t xml:space="preserve"> </w:t>
            </w:r>
            <w:r w:rsidRPr="005D1BF5">
              <w:rPr>
                <w:sz w:val="24"/>
              </w:rPr>
              <w:t>числе</w:t>
            </w:r>
            <w:r w:rsidRPr="005D1BF5">
              <w:rPr>
                <w:spacing w:val="-3"/>
                <w:sz w:val="24"/>
              </w:rPr>
              <w:t xml:space="preserve"> </w:t>
            </w:r>
            <w:proofErr w:type="spellStart"/>
            <w:r w:rsidRPr="005D1BF5">
              <w:rPr>
                <w:sz w:val="24"/>
              </w:rPr>
              <w:t>когортные</w:t>
            </w:r>
            <w:proofErr w:type="spellEnd"/>
            <w:r w:rsidRPr="005D1BF5">
              <w:rPr>
                <w:spacing w:val="-3"/>
                <w:sz w:val="24"/>
              </w:rPr>
              <w:t xml:space="preserve"> </w:t>
            </w:r>
            <w:r w:rsidRPr="005D1BF5">
              <w:rPr>
                <w:sz w:val="24"/>
              </w:rPr>
              <w:t>исследования</w:t>
            </w:r>
          </w:p>
        </w:tc>
      </w:tr>
      <w:tr w:rsidR="00BC42F2" w:rsidRPr="005D1BF5" w14:paraId="72528211" w14:textId="77777777">
        <w:trPr>
          <w:trHeight w:val="412"/>
        </w:trPr>
        <w:tc>
          <w:tcPr>
            <w:tcW w:w="799" w:type="dxa"/>
          </w:tcPr>
          <w:p w14:paraId="3A35F217" w14:textId="77777777" w:rsidR="00BC42F2" w:rsidRPr="005D1BF5" w:rsidRDefault="00E746FE">
            <w:pPr>
              <w:pStyle w:val="TableParagraph"/>
              <w:spacing w:line="275" w:lineRule="exact"/>
              <w:ind w:left="7"/>
              <w:jc w:val="center"/>
              <w:rPr>
                <w:sz w:val="24"/>
              </w:rPr>
            </w:pPr>
            <w:r w:rsidRPr="005D1BF5">
              <w:rPr>
                <w:sz w:val="24"/>
              </w:rPr>
              <w:t>4</w:t>
            </w:r>
          </w:p>
        </w:tc>
        <w:tc>
          <w:tcPr>
            <w:tcW w:w="8548" w:type="dxa"/>
          </w:tcPr>
          <w:p w14:paraId="42953D03" w14:textId="77777777" w:rsidR="00BC42F2" w:rsidRPr="005D1BF5" w:rsidRDefault="00E746FE">
            <w:pPr>
              <w:pStyle w:val="TableParagraph"/>
              <w:spacing w:line="275" w:lineRule="exact"/>
              <w:ind w:left="105"/>
              <w:rPr>
                <w:sz w:val="24"/>
              </w:rPr>
            </w:pPr>
            <w:proofErr w:type="spellStart"/>
            <w:r w:rsidRPr="005D1BF5">
              <w:rPr>
                <w:sz w:val="24"/>
              </w:rPr>
              <w:t>Несравнительные</w:t>
            </w:r>
            <w:proofErr w:type="spellEnd"/>
            <w:r w:rsidRPr="005D1BF5">
              <w:rPr>
                <w:spacing w:val="-6"/>
                <w:sz w:val="24"/>
              </w:rPr>
              <w:t xml:space="preserve"> </w:t>
            </w:r>
            <w:r w:rsidRPr="005D1BF5">
              <w:rPr>
                <w:sz w:val="24"/>
              </w:rPr>
              <w:t>исследования,</w:t>
            </w:r>
            <w:r w:rsidRPr="005D1BF5">
              <w:rPr>
                <w:spacing w:val="-3"/>
                <w:sz w:val="24"/>
              </w:rPr>
              <w:t xml:space="preserve"> </w:t>
            </w:r>
            <w:r w:rsidRPr="005D1BF5">
              <w:rPr>
                <w:sz w:val="24"/>
              </w:rPr>
              <w:t>описание</w:t>
            </w:r>
            <w:r w:rsidRPr="005D1BF5">
              <w:rPr>
                <w:spacing w:val="-4"/>
                <w:sz w:val="24"/>
              </w:rPr>
              <w:t xml:space="preserve"> </w:t>
            </w:r>
            <w:r w:rsidRPr="005D1BF5">
              <w:rPr>
                <w:sz w:val="24"/>
              </w:rPr>
              <w:t>клинического</w:t>
            </w:r>
            <w:r w:rsidRPr="005D1BF5">
              <w:rPr>
                <w:spacing w:val="-3"/>
                <w:sz w:val="24"/>
              </w:rPr>
              <w:t xml:space="preserve"> </w:t>
            </w:r>
            <w:r w:rsidRPr="005D1BF5">
              <w:rPr>
                <w:sz w:val="24"/>
              </w:rPr>
              <w:t>случая</w:t>
            </w:r>
          </w:p>
        </w:tc>
      </w:tr>
      <w:tr w:rsidR="00BC42F2" w:rsidRPr="005D1BF5" w14:paraId="6F603A18" w14:textId="77777777">
        <w:trPr>
          <w:trHeight w:val="415"/>
        </w:trPr>
        <w:tc>
          <w:tcPr>
            <w:tcW w:w="799" w:type="dxa"/>
          </w:tcPr>
          <w:p w14:paraId="6254A82E" w14:textId="77777777" w:rsidR="00BC42F2" w:rsidRPr="005D1BF5" w:rsidRDefault="00E746FE">
            <w:pPr>
              <w:pStyle w:val="TableParagraph"/>
              <w:spacing w:line="276" w:lineRule="exact"/>
              <w:ind w:left="7"/>
              <w:jc w:val="center"/>
              <w:rPr>
                <w:sz w:val="24"/>
              </w:rPr>
            </w:pPr>
            <w:r w:rsidRPr="005D1BF5">
              <w:rPr>
                <w:sz w:val="24"/>
              </w:rPr>
              <w:t>5</w:t>
            </w:r>
          </w:p>
        </w:tc>
        <w:tc>
          <w:tcPr>
            <w:tcW w:w="8548" w:type="dxa"/>
          </w:tcPr>
          <w:p w14:paraId="64C4DD07" w14:textId="77777777" w:rsidR="00BC42F2" w:rsidRPr="005D1BF5" w:rsidRDefault="00E746FE">
            <w:pPr>
              <w:pStyle w:val="TableParagraph"/>
              <w:spacing w:line="276" w:lineRule="exact"/>
              <w:ind w:left="105"/>
              <w:rPr>
                <w:sz w:val="24"/>
              </w:rPr>
            </w:pPr>
            <w:r w:rsidRPr="005D1BF5">
              <w:rPr>
                <w:sz w:val="24"/>
              </w:rPr>
              <w:t>Имеется</w:t>
            </w:r>
            <w:r w:rsidRPr="005D1BF5">
              <w:rPr>
                <w:spacing w:val="-3"/>
                <w:sz w:val="24"/>
              </w:rPr>
              <w:t xml:space="preserve"> </w:t>
            </w:r>
            <w:r w:rsidRPr="005D1BF5">
              <w:rPr>
                <w:sz w:val="24"/>
              </w:rPr>
              <w:t>лишь</w:t>
            </w:r>
            <w:r w:rsidRPr="005D1BF5">
              <w:rPr>
                <w:spacing w:val="-3"/>
                <w:sz w:val="24"/>
              </w:rPr>
              <w:t xml:space="preserve"> </w:t>
            </w:r>
            <w:r w:rsidRPr="005D1BF5">
              <w:rPr>
                <w:sz w:val="24"/>
              </w:rPr>
              <w:t>обоснование</w:t>
            </w:r>
            <w:r w:rsidRPr="005D1BF5">
              <w:rPr>
                <w:spacing w:val="-4"/>
                <w:sz w:val="24"/>
              </w:rPr>
              <w:t xml:space="preserve"> </w:t>
            </w:r>
            <w:r w:rsidRPr="005D1BF5">
              <w:rPr>
                <w:sz w:val="24"/>
              </w:rPr>
              <w:t>механизма</w:t>
            </w:r>
            <w:r w:rsidRPr="005D1BF5">
              <w:rPr>
                <w:spacing w:val="-4"/>
                <w:sz w:val="24"/>
              </w:rPr>
              <w:t xml:space="preserve"> </w:t>
            </w:r>
            <w:r w:rsidRPr="005D1BF5">
              <w:rPr>
                <w:sz w:val="24"/>
              </w:rPr>
              <w:t>действия</w:t>
            </w:r>
            <w:r w:rsidRPr="005D1BF5">
              <w:rPr>
                <w:spacing w:val="-2"/>
                <w:sz w:val="24"/>
              </w:rPr>
              <w:t xml:space="preserve"> </w:t>
            </w:r>
            <w:r w:rsidRPr="005D1BF5">
              <w:rPr>
                <w:sz w:val="24"/>
              </w:rPr>
              <w:t>или</w:t>
            </w:r>
            <w:r w:rsidRPr="005D1BF5">
              <w:rPr>
                <w:spacing w:val="-3"/>
                <w:sz w:val="24"/>
              </w:rPr>
              <w:t xml:space="preserve"> </w:t>
            </w:r>
            <w:r w:rsidRPr="005D1BF5">
              <w:rPr>
                <w:sz w:val="24"/>
              </w:rPr>
              <w:t>мнение</w:t>
            </w:r>
            <w:r w:rsidRPr="005D1BF5">
              <w:rPr>
                <w:spacing w:val="-4"/>
                <w:sz w:val="24"/>
              </w:rPr>
              <w:t xml:space="preserve"> </w:t>
            </w:r>
            <w:r w:rsidRPr="005D1BF5">
              <w:rPr>
                <w:sz w:val="24"/>
              </w:rPr>
              <w:t>экспертов</w:t>
            </w:r>
          </w:p>
        </w:tc>
      </w:tr>
    </w:tbl>
    <w:p w14:paraId="59A1A1C7" w14:textId="77777777" w:rsidR="00BC42F2" w:rsidRPr="005D1BF5" w:rsidRDefault="00BC42F2">
      <w:pPr>
        <w:pStyle w:val="a3"/>
        <w:ind w:left="0"/>
        <w:rPr>
          <w:sz w:val="36"/>
        </w:rPr>
      </w:pPr>
    </w:p>
    <w:p w14:paraId="28C84143" w14:textId="77777777" w:rsidR="00BC42F2" w:rsidRPr="005D1BF5" w:rsidRDefault="00E746FE">
      <w:pPr>
        <w:pStyle w:val="a3"/>
        <w:spacing w:line="360" w:lineRule="auto"/>
        <w:ind w:right="242" w:firstLine="707"/>
        <w:jc w:val="both"/>
      </w:pPr>
      <w:r w:rsidRPr="005D1BF5">
        <w:rPr>
          <w:b/>
        </w:rPr>
        <w:t>Таблица</w:t>
      </w:r>
      <w:r w:rsidRPr="005D1BF5">
        <w:rPr>
          <w:b/>
          <w:spacing w:val="1"/>
        </w:rPr>
        <w:t xml:space="preserve"> </w:t>
      </w:r>
      <w:r w:rsidRPr="005D1BF5">
        <w:rPr>
          <w:b/>
        </w:rPr>
        <w:t>П2.</w:t>
      </w:r>
      <w:r w:rsidRPr="005D1BF5">
        <w:rPr>
          <w:b/>
          <w:spacing w:val="1"/>
        </w:rPr>
        <w:t xml:space="preserve"> </w:t>
      </w:r>
      <w:r w:rsidRPr="005D1BF5">
        <w:t>Шкала</w:t>
      </w:r>
      <w:r w:rsidRPr="005D1BF5">
        <w:rPr>
          <w:spacing w:val="1"/>
        </w:rPr>
        <w:t xml:space="preserve"> </w:t>
      </w:r>
      <w:r w:rsidRPr="005D1BF5">
        <w:t>оценки</w:t>
      </w:r>
      <w:r w:rsidRPr="005D1BF5">
        <w:rPr>
          <w:spacing w:val="1"/>
        </w:rPr>
        <w:t xml:space="preserve"> </w:t>
      </w:r>
      <w:r w:rsidRPr="005D1BF5">
        <w:t>уровней</w:t>
      </w:r>
      <w:r w:rsidRPr="005D1BF5">
        <w:rPr>
          <w:spacing w:val="1"/>
        </w:rPr>
        <w:t xml:space="preserve"> </w:t>
      </w:r>
      <w:r w:rsidRPr="005D1BF5">
        <w:t>достоверности</w:t>
      </w:r>
      <w:r w:rsidRPr="005D1BF5">
        <w:rPr>
          <w:spacing w:val="1"/>
        </w:rPr>
        <w:t xml:space="preserve"> </w:t>
      </w:r>
      <w:r w:rsidRPr="005D1BF5">
        <w:t>доказательств</w:t>
      </w:r>
      <w:r w:rsidRPr="005D1BF5">
        <w:rPr>
          <w:spacing w:val="1"/>
        </w:rPr>
        <w:t xml:space="preserve"> </w:t>
      </w:r>
      <w:r w:rsidRPr="005D1BF5">
        <w:t>(УДД)</w:t>
      </w:r>
      <w:r w:rsidRPr="005D1BF5">
        <w:rPr>
          <w:spacing w:val="1"/>
        </w:rPr>
        <w:t xml:space="preserve"> </w:t>
      </w:r>
      <w:r w:rsidRPr="005D1BF5">
        <w:t>для</w:t>
      </w:r>
      <w:r w:rsidRPr="005D1BF5">
        <w:rPr>
          <w:spacing w:val="1"/>
        </w:rPr>
        <w:t xml:space="preserve"> </w:t>
      </w:r>
      <w:r w:rsidRPr="005D1BF5">
        <w:t>методов</w:t>
      </w:r>
      <w:r w:rsidRPr="005D1BF5">
        <w:rPr>
          <w:spacing w:val="1"/>
        </w:rPr>
        <w:t xml:space="preserve"> </w:t>
      </w:r>
      <w:r w:rsidRPr="005D1BF5">
        <w:t>профилактики,</w:t>
      </w:r>
      <w:r w:rsidRPr="005D1BF5">
        <w:rPr>
          <w:spacing w:val="1"/>
        </w:rPr>
        <w:t xml:space="preserve"> </w:t>
      </w:r>
      <w:r w:rsidRPr="005D1BF5">
        <w:t>лечения</w:t>
      </w:r>
      <w:r w:rsidRPr="005D1BF5">
        <w:rPr>
          <w:spacing w:val="1"/>
        </w:rPr>
        <w:t xml:space="preserve"> </w:t>
      </w:r>
      <w:r w:rsidRPr="005D1BF5">
        <w:t>и</w:t>
      </w:r>
      <w:r w:rsidRPr="005D1BF5">
        <w:rPr>
          <w:spacing w:val="1"/>
        </w:rPr>
        <w:t xml:space="preserve"> </w:t>
      </w:r>
      <w:r w:rsidRPr="005D1BF5">
        <w:t>реабилитации</w:t>
      </w:r>
      <w:r w:rsidRPr="005D1BF5">
        <w:rPr>
          <w:spacing w:val="1"/>
        </w:rPr>
        <w:t xml:space="preserve"> </w:t>
      </w:r>
      <w:r w:rsidRPr="005D1BF5">
        <w:t>(профилактических,</w:t>
      </w:r>
      <w:r w:rsidRPr="005D1BF5">
        <w:rPr>
          <w:spacing w:val="1"/>
        </w:rPr>
        <w:t xml:space="preserve"> </w:t>
      </w:r>
      <w:r w:rsidRPr="005D1BF5">
        <w:t>лечебных,</w:t>
      </w:r>
      <w:r w:rsidRPr="005D1BF5">
        <w:rPr>
          <w:spacing w:val="1"/>
        </w:rPr>
        <w:t xml:space="preserve"> </w:t>
      </w:r>
      <w:r w:rsidRPr="005D1BF5">
        <w:t>реабилитационных</w:t>
      </w:r>
      <w:r w:rsidRPr="005D1BF5">
        <w:rPr>
          <w:spacing w:val="-1"/>
        </w:rPr>
        <w:t xml:space="preserve"> </w:t>
      </w:r>
      <w:r w:rsidRPr="005D1BF5">
        <w:t>вмешательств)</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8762"/>
      </w:tblGrid>
      <w:tr w:rsidR="00BC42F2" w:rsidRPr="005D1BF5" w14:paraId="273B7A8F" w14:textId="77777777">
        <w:trPr>
          <w:trHeight w:val="414"/>
        </w:trPr>
        <w:tc>
          <w:tcPr>
            <w:tcW w:w="722" w:type="dxa"/>
          </w:tcPr>
          <w:p w14:paraId="257C6562" w14:textId="77777777" w:rsidR="00BC42F2" w:rsidRPr="005D1BF5" w:rsidRDefault="00E746FE">
            <w:pPr>
              <w:pStyle w:val="TableParagraph"/>
              <w:spacing w:line="275" w:lineRule="exact"/>
              <w:ind w:left="87" w:right="78"/>
              <w:jc w:val="center"/>
              <w:rPr>
                <w:b/>
                <w:sz w:val="24"/>
              </w:rPr>
            </w:pPr>
            <w:r w:rsidRPr="005D1BF5">
              <w:rPr>
                <w:b/>
                <w:sz w:val="24"/>
              </w:rPr>
              <w:t>УДД</w:t>
            </w:r>
          </w:p>
        </w:tc>
        <w:tc>
          <w:tcPr>
            <w:tcW w:w="8762" w:type="dxa"/>
          </w:tcPr>
          <w:p w14:paraId="304A235D" w14:textId="77777777" w:rsidR="00BC42F2" w:rsidRPr="005D1BF5" w:rsidRDefault="00E746FE">
            <w:pPr>
              <w:pStyle w:val="TableParagraph"/>
              <w:spacing w:line="275" w:lineRule="exact"/>
              <w:ind w:left="3599" w:right="3590"/>
              <w:jc w:val="center"/>
              <w:rPr>
                <w:b/>
                <w:sz w:val="24"/>
              </w:rPr>
            </w:pPr>
            <w:r w:rsidRPr="005D1BF5">
              <w:rPr>
                <w:b/>
                <w:sz w:val="24"/>
              </w:rPr>
              <w:t>Расшифровка</w:t>
            </w:r>
          </w:p>
        </w:tc>
      </w:tr>
      <w:tr w:rsidR="00BC42F2" w:rsidRPr="005D1BF5" w14:paraId="0F8E5E4E" w14:textId="77777777">
        <w:trPr>
          <w:trHeight w:val="412"/>
        </w:trPr>
        <w:tc>
          <w:tcPr>
            <w:tcW w:w="722" w:type="dxa"/>
          </w:tcPr>
          <w:p w14:paraId="2FD97646" w14:textId="77777777" w:rsidR="00BC42F2" w:rsidRPr="005D1BF5" w:rsidRDefault="00E746FE">
            <w:pPr>
              <w:pStyle w:val="TableParagraph"/>
              <w:spacing w:line="275" w:lineRule="exact"/>
              <w:ind w:left="7"/>
              <w:jc w:val="center"/>
              <w:rPr>
                <w:sz w:val="24"/>
              </w:rPr>
            </w:pPr>
            <w:r w:rsidRPr="005D1BF5">
              <w:rPr>
                <w:sz w:val="24"/>
              </w:rPr>
              <w:t>1</w:t>
            </w:r>
          </w:p>
        </w:tc>
        <w:tc>
          <w:tcPr>
            <w:tcW w:w="8762" w:type="dxa"/>
          </w:tcPr>
          <w:p w14:paraId="449B295B" w14:textId="77777777" w:rsidR="00BC42F2" w:rsidRPr="005D1BF5" w:rsidRDefault="00E746FE">
            <w:pPr>
              <w:pStyle w:val="TableParagraph"/>
              <w:spacing w:line="275" w:lineRule="exact"/>
              <w:ind w:left="108"/>
              <w:rPr>
                <w:sz w:val="24"/>
              </w:rPr>
            </w:pPr>
            <w:r w:rsidRPr="005D1BF5">
              <w:rPr>
                <w:sz w:val="24"/>
              </w:rPr>
              <w:t>Систематический</w:t>
            </w:r>
            <w:r w:rsidRPr="005D1BF5">
              <w:rPr>
                <w:spacing w:val="-2"/>
                <w:sz w:val="24"/>
              </w:rPr>
              <w:t xml:space="preserve"> </w:t>
            </w:r>
            <w:r w:rsidRPr="005D1BF5">
              <w:rPr>
                <w:sz w:val="24"/>
              </w:rPr>
              <w:t>обзор</w:t>
            </w:r>
            <w:r w:rsidRPr="005D1BF5">
              <w:rPr>
                <w:spacing w:val="-5"/>
                <w:sz w:val="24"/>
              </w:rPr>
              <w:t xml:space="preserve"> </w:t>
            </w:r>
            <w:r w:rsidRPr="005D1BF5">
              <w:rPr>
                <w:sz w:val="24"/>
              </w:rPr>
              <w:t>РКИ</w:t>
            </w:r>
            <w:r w:rsidRPr="005D1BF5">
              <w:rPr>
                <w:spacing w:val="-3"/>
                <w:sz w:val="24"/>
              </w:rPr>
              <w:t xml:space="preserve"> </w:t>
            </w:r>
            <w:r w:rsidRPr="005D1BF5">
              <w:rPr>
                <w:sz w:val="24"/>
              </w:rPr>
              <w:t>с применением</w:t>
            </w:r>
            <w:r w:rsidRPr="005D1BF5">
              <w:rPr>
                <w:spacing w:val="-3"/>
                <w:sz w:val="24"/>
              </w:rPr>
              <w:t xml:space="preserve"> </w:t>
            </w:r>
            <w:r w:rsidRPr="005D1BF5">
              <w:rPr>
                <w:sz w:val="24"/>
              </w:rPr>
              <w:t>мета-анализа</w:t>
            </w:r>
          </w:p>
        </w:tc>
      </w:tr>
      <w:tr w:rsidR="00BC42F2" w:rsidRPr="005D1BF5" w14:paraId="1E8D63C3" w14:textId="77777777">
        <w:trPr>
          <w:trHeight w:val="830"/>
        </w:trPr>
        <w:tc>
          <w:tcPr>
            <w:tcW w:w="722" w:type="dxa"/>
          </w:tcPr>
          <w:p w14:paraId="63C48C6F" w14:textId="77777777" w:rsidR="00BC42F2" w:rsidRPr="005D1BF5" w:rsidRDefault="00E746FE">
            <w:pPr>
              <w:pStyle w:val="TableParagraph"/>
              <w:spacing w:before="207"/>
              <w:ind w:left="7"/>
              <w:jc w:val="center"/>
              <w:rPr>
                <w:sz w:val="24"/>
              </w:rPr>
            </w:pPr>
            <w:r w:rsidRPr="005D1BF5">
              <w:rPr>
                <w:sz w:val="24"/>
              </w:rPr>
              <w:t>2</w:t>
            </w:r>
          </w:p>
        </w:tc>
        <w:tc>
          <w:tcPr>
            <w:tcW w:w="8762" w:type="dxa"/>
          </w:tcPr>
          <w:p w14:paraId="064C5DB6" w14:textId="77777777" w:rsidR="00BC42F2" w:rsidRPr="005D1BF5" w:rsidRDefault="00E746FE">
            <w:pPr>
              <w:pStyle w:val="TableParagraph"/>
              <w:spacing w:before="1"/>
              <w:ind w:left="108"/>
              <w:rPr>
                <w:sz w:val="24"/>
              </w:rPr>
            </w:pPr>
            <w:r w:rsidRPr="005D1BF5">
              <w:rPr>
                <w:sz w:val="24"/>
              </w:rPr>
              <w:t>Отдельные</w:t>
            </w:r>
            <w:r w:rsidRPr="005D1BF5">
              <w:rPr>
                <w:spacing w:val="14"/>
                <w:sz w:val="24"/>
              </w:rPr>
              <w:t xml:space="preserve"> </w:t>
            </w:r>
            <w:r w:rsidRPr="005D1BF5">
              <w:rPr>
                <w:sz w:val="24"/>
              </w:rPr>
              <w:t>РКИ</w:t>
            </w:r>
            <w:r w:rsidRPr="005D1BF5">
              <w:rPr>
                <w:spacing w:val="73"/>
                <w:sz w:val="24"/>
              </w:rPr>
              <w:t xml:space="preserve"> </w:t>
            </w:r>
            <w:r w:rsidRPr="005D1BF5">
              <w:rPr>
                <w:sz w:val="24"/>
              </w:rPr>
              <w:t>и</w:t>
            </w:r>
            <w:r w:rsidRPr="005D1BF5">
              <w:rPr>
                <w:spacing w:val="75"/>
                <w:sz w:val="24"/>
              </w:rPr>
              <w:t xml:space="preserve"> </w:t>
            </w:r>
            <w:r w:rsidRPr="005D1BF5">
              <w:rPr>
                <w:sz w:val="24"/>
              </w:rPr>
              <w:t>систематические</w:t>
            </w:r>
            <w:r w:rsidRPr="005D1BF5">
              <w:rPr>
                <w:spacing w:val="73"/>
                <w:sz w:val="24"/>
              </w:rPr>
              <w:t xml:space="preserve"> </w:t>
            </w:r>
            <w:r w:rsidRPr="005D1BF5">
              <w:rPr>
                <w:sz w:val="24"/>
              </w:rPr>
              <w:t>обзоры</w:t>
            </w:r>
            <w:r w:rsidRPr="005D1BF5">
              <w:rPr>
                <w:spacing w:val="75"/>
                <w:sz w:val="24"/>
              </w:rPr>
              <w:t xml:space="preserve"> </w:t>
            </w:r>
            <w:r w:rsidRPr="005D1BF5">
              <w:rPr>
                <w:sz w:val="24"/>
              </w:rPr>
              <w:t>исследований</w:t>
            </w:r>
            <w:r w:rsidRPr="005D1BF5">
              <w:rPr>
                <w:spacing w:val="75"/>
                <w:sz w:val="24"/>
              </w:rPr>
              <w:t xml:space="preserve"> </w:t>
            </w:r>
            <w:r w:rsidRPr="005D1BF5">
              <w:rPr>
                <w:sz w:val="24"/>
              </w:rPr>
              <w:t>любого</w:t>
            </w:r>
            <w:r w:rsidRPr="005D1BF5">
              <w:rPr>
                <w:spacing w:val="78"/>
                <w:sz w:val="24"/>
              </w:rPr>
              <w:t xml:space="preserve"> </w:t>
            </w:r>
            <w:r w:rsidRPr="005D1BF5">
              <w:rPr>
                <w:sz w:val="24"/>
              </w:rPr>
              <w:t>дизайна,</w:t>
            </w:r>
            <w:r w:rsidRPr="005D1BF5">
              <w:rPr>
                <w:spacing w:val="74"/>
                <w:sz w:val="24"/>
              </w:rPr>
              <w:t xml:space="preserve"> </w:t>
            </w:r>
            <w:r w:rsidRPr="005D1BF5">
              <w:rPr>
                <w:sz w:val="24"/>
              </w:rPr>
              <w:t>за</w:t>
            </w:r>
          </w:p>
          <w:p w14:paraId="3AB3CB5C" w14:textId="77777777" w:rsidR="00BC42F2" w:rsidRPr="005D1BF5" w:rsidRDefault="00E746FE">
            <w:pPr>
              <w:pStyle w:val="TableParagraph"/>
              <w:spacing w:before="137"/>
              <w:ind w:left="108"/>
              <w:rPr>
                <w:sz w:val="24"/>
              </w:rPr>
            </w:pPr>
            <w:r w:rsidRPr="005D1BF5">
              <w:rPr>
                <w:sz w:val="24"/>
              </w:rPr>
              <w:t>исключением</w:t>
            </w:r>
            <w:r w:rsidRPr="005D1BF5">
              <w:rPr>
                <w:spacing w:val="-4"/>
                <w:sz w:val="24"/>
              </w:rPr>
              <w:t xml:space="preserve"> </w:t>
            </w:r>
            <w:r w:rsidRPr="005D1BF5">
              <w:rPr>
                <w:sz w:val="24"/>
              </w:rPr>
              <w:t>РКИ,</w:t>
            </w:r>
            <w:r w:rsidRPr="005D1BF5">
              <w:rPr>
                <w:spacing w:val="-2"/>
                <w:sz w:val="24"/>
              </w:rPr>
              <w:t xml:space="preserve"> </w:t>
            </w:r>
            <w:r w:rsidRPr="005D1BF5">
              <w:rPr>
                <w:sz w:val="24"/>
              </w:rPr>
              <w:t>с</w:t>
            </w:r>
            <w:r w:rsidRPr="005D1BF5">
              <w:rPr>
                <w:spacing w:val="-4"/>
                <w:sz w:val="24"/>
              </w:rPr>
              <w:t xml:space="preserve"> </w:t>
            </w:r>
            <w:r w:rsidRPr="005D1BF5">
              <w:rPr>
                <w:sz w:val="24"/>
              </w:rPr>
              <w:t>применением</w:t>
            </w:r>
            <w:r w:rsidRPr="005D1BF5">
              <w:rPr>
                <w:spacing w:val="-4"/>
                <w:sz w:val="24"/>
              </w:rPr>
              <w:t xml:space="preserve"> </w:t>
            </w:r>
            <w:r w:rsidRPr="005D1BF5">
              <w:rPr>
                <w:sz w:val="24"/>
              </w:rPr>
              <w:t>мета-анализа</w:t>
            </w:r>
          </w:p>
        </w:tc>
      </w:tr>
    </w:tbl>
    <w:p w14:paraId="3138F36D" w14:textId="77777777" w:rsidR="00BC42F2" w:rsidRPr="005D1BF5" w:rsidRDefault="00BC42F2">
      <w:pPr>
        <w:sectPr w:rsidR="00BC42F2" w:rsidRPr="005D1BF5">
          <w:pgSz w:w="11910" w:h="16840"/>
          <w:pgMar w:top="1040" w:right="600" w:bottom="960" w:left="1500" w:header="0" w:footer="692" w:gutter="0"/>
          <w:cols w:space="720"/>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8762"/>
      </w:tblGrid>
      <w:tr w:rsidR="00BC42F2" w:rsidRPr="005D1BF5" w14:paraId="6EF05B29" w14:textId="77777777">
        <w:trPr>
          <w:trHeight w:val="830"/>
        </w:trPr>
        <w:tc>
          <w:tcPr>
            <w:tcW w:w="722" w:type="dxa"/>
          </w:tcPr>
          <w:p w14:paraId="70DF704A" w14:textId="77777777" w:rsidR="00BC42F2" w:rsidRPr="005D1BF5" w:rsidRDefault="00E746FE">
            <w:pPr>
              <w:pStyle w:val="TableParagraph"/>
              <w:spacing w:before="202"/>
              <w:ind w:right="290"/>
              <w:jc w:val="right"/>
              <w:rPr>
                <w:sz w:val="24"/>
              </w:rPr>
            </w:pPr>
            <w:r w:rsidRPr="005D1BF5">
              <w:rPr>
                <w:sz w:val="24"/>
              </w:rPr>
              <w:lastRenderedPageBreak/>
              <w:t>3</w:t>
            </w:r>
          </w:p>
        </w:tc>
        <w:tc>
          <w:tcPr>
            <w:tcW w:w="8762" w:type="dxa"/>
          </w:tcPr>
          <w:p w14:paraId="46E3C2F7" w14:textId="77777777" w:rsidR="00BC42F2" w:rsidRPr="005D1BF5" w:rsidRDefault="00E746FE">
            <w:pPr>
              <w:pStyle w:val="TableParagraph"/>
              <w:tabs>
                <w:tab w:val="left" w:pos="2799"/>
                <w:tab w:val="left" w:pos="4667"/>
                <w:tab w:val="left" w:pos="6456"/>
                <w:tab w:val="left" w:pos="6897"/>
                <w:tab w:val="left" w:pos="7573"/>
              </w:tabs>
              <w:spacing w:line="272" w:lineRule="exact"/>
              <w:ind w:left="108"/>
              <w:rPr>
                <w:sz w:val="24"/>
              </w:rPr>
            </w:pPr>
            <w:proofErr w:type="spellStart"/>
            <w:r w:rsidRPr="005D1BF5">
              <w:rPr>
                <w:sz w:val="24"/>
              </w:rPr>
              <w:t>Нерандомизированные</w:t>
            </w:r>
            <w:proofErr w:type="spellEnd"/>
            <w:r w:rsidRPr="005D1BF5">
              <w:rPr>
                <w:sz w:val="24"/>
              </w:rPr>
              <w:tab/>
              <w:t>сравнительные</w:t>
            </w:r>
            <w:r w:rsidRPr="005D1BF5">
              <w:rPr>
                <w:sz w:val="24"/>
              </w:rPr>
              <w:tab/>
              <w:t>исследования,</w:t>
            </w:r>
            <w:r w:rsidRPr="005D1BF5">
              <w:rPr>
                <w:sz w:val="24"/>
              </w:rPr>
              <w:tab/>
              <w:t>в</w:t>
            </w:r>
            <w:r w:rsidRPr="005D1BF5">
              <w:rPr>
                <w:sz w:val="24"/>
              </w:rPr>
              <w:tab/>
              <w:t>т.ч.</w:t>
            </w:r>
            <w:r w:rsidRPr="005D1BF5">
              <w:rPr>
                <w:sz w:val="24"/>
              </w:rPr>
              <w:tab/>
            </w:r>
            <w:proofErr w:type="spellStart"/>
            <w:r w:rsidRPr="005D1BF5">
              <w:rPr>
                <w:sz w:val="24"/>
              </w:rPr>
              <w:t>когортные</w:t>
            </w:r>
            <w:proofErr w:type="spellEnd"/>
          </w:p>
          <w:p w14:paraId="2ABB4FC7" w14:textId="77777777" w:rsidR="00BC42F2" w:rsidRPr="005D1BF5" w:rsidRDefault="00E746FE">
            <w:pPr>
              <w:pStyle w:val="TableParagraph"/>
              <w:spacing w:before="137"/>
              <w:ind w:left="108"/>
              <w:rPr>
                <w:sz w:val="24"/>
              </w:rPr>
            </w:pPr>
            <w:r w:rsidRPr="005D1BF5">
              <w:rPr>
                <w:sz w:val="24"/>
              </w:rPr>
              <w:t>исследования</w:t>
            </w:r>
          </w:p>
        </w:tc>
      </w:tr>
      <w:tr w:rsidR="00BC42F2" w:rsidRPr="005D1BF5" w14:paraId="1D127ACB" w14:textId="77777777">
        <w:trPr>
          <w:trHeight w:val="827"/>
        </w:trPr>
        <w:tc>
          <w:tcPr>
            <w:tcW w:w="722" w:type="dxa"/>
          </w:tcPr>
          <w:p w14:paraId="15E613E1" w14:textId="77777777" w:rsidR="00BC42F2" w:rsidRPr="005D1BF5" w:rsidRDefault="00E746FE">
            <w:pPr>
              <w:pStyle w:val="TableParagraph"/>
              <w:spacing w:before="199"/>
              <w:ind w:right="290"/>
              <w:jc w:val="right"/>
              <w:rPr>
                <w:sz w:val="24"/>
              </w:rPr>
            </w:pPr>
            <w:r w:rsidRPr="005D1BF5">
              <w:rPr>
                <w:sz w:val="24"/>
              </w:rPr>
              <w:t>4</w:t>
            </w:r>
          </w:p>
        </w:tc>
        <w:tc>
          <w:tcPr>
            <w:tcW w:w="8762" w:type="dxa"/>
          </w:tcPr>
          <w:p w14:paraId="36956C71" w14:textId="77777777" w:rsidR="00BC42F2" w:rsidRPr="005D1BF5" w:rsidRDefault="00E746FE">
            <w:pPr>
              <w:pStyle w:val="TableParagraph"/>
              <w:spacing w:line="269" w:lineRule="exact"/>
              <w:ind w:left="108"/>
              <w:rPr>
                <w:sz w:val="24"/>
              </w:rPr>
            </w:pPr>
            <w:proofErr w:type="spellStart"/>
            <w:r w:rsidRPr="005D1BF5">
              <w:rPr>
                <w:sz w:val="24"/>
              </w:rPr>
              <w:t>Несравнительные</w:t>
            </w:r>
            <w:proofErr w:type="spellEnd"/>
            <w:r w:rsidRPr="005D1BF5">
              <w:rPr>
                <w:spacing w:val="-8"/>
                <w:sz w:val="24"/>
              </w:rPr>
              <w:t xml:space="preserve"> </w:t>
            </w:r>
            <w:r w:rsidRPr="005D1BF5">
              <w:rPr>
                <w:sz w:val="24"/>
              </w:rPr>
              <w:t>исследования,</w:t>
            </w:r>
            <w:r w:rsidRPr="005D1BF5">
              <w:rPr>
                <w:spacing w:val="-7"/>
                <w:sz w:val="24"/>
              </w:rPr>
              <w:t xml:space="preserve"> </w:t>
            </w:r>
            <w:r w:rsidRPr="005D1BF5">
              <w:rPr>
                <w:sz w:val="24"/>
              </w:rPr>
              <w:t>описание</w:t>
            </w:r>
            <w:r w:rsidRPr="005D1BF5">
              <w:rPr>
                <w:spacing w:val="-8"/>
                <w:sz w:val="24"/>
              </w:rPr>
              <w:t xml:space="preserve"> </w:t>
            </w:r>
            <w:r w:rsidRPr="005D1BF5">
              <w:rPr>
                <w:sz w:val="24"/>
              </w:rPr>
              <w:t>клинического</w:t>
            </w:r>
            <w:r w:rsidRPr="005D1BF5">
              <w:rPr>
                <w:spacing w:val="-7"/>
                <w:sz w:val="24"/>
              </w:rPr>
              <w:t xml:space="preserve"> </w:t>
            </w:r>
            <w:r w:rsidRPr="005D1BF5">
              <w:rPr>
                <w:sz w:val="24"/>
              </w:rPr>
              <w:t>случая</w:t>
            </w:r>
            <w:r w:rsidRPr="005D1BF5">
              <w:rPr>
                <w:spacing w:val="-6"/>
                <w:sz w:val="24"/>
              </w:rPr>
              <w:t xml:space="preserve"> </w:t>
            </w:r>
            <w:r w:rsidRPr="005D1BF5">
              <w:rPr>
                <w:sz w:val="24"/>
              </w:rPr>
              <w:t>или</w:t>
            </w:r>
            <w:r w:rsidRPr="005D1BF5">
              <w:rPr>
                <w:spacing w:val="-6"/>
                <w:sz w:val="24"/>
              </w:rPr>
              <w:t xml:space="preserve"> </w:t>
            </w:r>
            <w:r w:rsidRPr="005D1BF5">
              <w:rPr>
                <w:sz w:val="24"/>
              </w:rPr>
              <w:t>серии</w:t>
            </w:r>
            <w:r w:rsidRPr="005D1BF5">
              <w:rPr>
                <w:spacing w:val="-6"/>
                <w:sz w:val="24"/>
              </w:rPr>
              <w:t xml:space="preserve"> </w:t>
            </w:r>
            <w:r w:rsidRPr="005D1BF5">
              <w:rPr>
                <w:sz w:val="24"/>
              </w:rPr>
              <w:t>случаев,</w:t>
            </w:r>
          </w:p>
          <w:p w14:paraId="1D6DEC64" w14:textId="77777777" w:rsidR="00BC42F2" w:rsidRPr="005D1BF5" w:rsidRDefault="00E746FE">
            <w:pPr>
              <w:pStyle w:val="TableParagraph"/>
              <w:spacing w:before="137"/>
              <w:ind w:left="108"/>
              <w:rPr>
                <w:sz w:val="24"/>
              </w:rPr>
            </w:pPr>
            <w:r w:rsidRPr="005D1BF5">
              <w:rPr>
                <w:sz w:val="24"/>
              </w:rPr>
              <w:t>исследования</w:t>
            </w:r>
            <w:r w:rsidRPr="005D1BF5">
              <w:rPr>
                <w:spacing w:val="-3"/>
                <w:sz w:val="24"/>
              </w:rPr>
              <w:t xml:space="preserve"> </w:t>
            </w:r>
            <w:r w:rsidRPr="005D1BF5">
              <w:rPr>
                <w:sz w:val="24"/>
              </w:rPr>
              <w:t>«случай-контроль»</w:t>
            </w:r>
          </w:p>
        </w:tc>
      </w:tr>
      <w:tr w:rsidR="00BC42F2" w:rsidRPr="005D1BF5" w14:paraId="242675AE" w14:textId="77777777">
        <w:trPr>
          <w:trHeight w:val="827"/>
        </w:trPr>
        <w:tc>
          <w:tcPr>
            <w:tcW w:w="722" w:type="dxa"/>
          </w:tcPr>
          <w:p w14:paraId="68FD75A4" w14:textId="77777777" w:rsidR="00BC42F2" w:rsidRPr="005D1BF5" w:rsidRDefault="00E746FE">
            <w:pPr>
              <w:pStyle w:val="TableParagraph"/>
              <w:spacing w:before="199"/>
              <w:ind w:right="290"/>
              <w:jc w:val="right"/>
              <w:rPr>
                <w:sz w:val="24"/>
              </w:rPr>
            </w:pPr>
            <w:r w:rsidRPr="005D1BF5">
              <w:rPr>
                <w:sz w:val="24"/>
              </w:rPr>
              <w:t>5</w:t>
            </w:r>
          </w:p>
        </w:tc>
        <w:tc>
          <w:tcPr>
            <w:tcW w:w="8762" w:type="dxa"/>
          </w:tcPr>
          <w:p w14:paraId="5E9701BF" w14:textId="77777777" w:rsidR="00BC42F2" w:rsidRPr="005D1BF5" w:rsidRDefault="00E746FE">
            <w:pPr>
              <w:pStyle w:val="TableParagraph"/>
              <w:spacing w:line="269" w:lineRule="exact"/>
              <w:ind w:left="108"/>
              <w:rPr>
                <w:sz w:val="24"/>
              </w:rPr>
            </w:pPr>
            <w:r w:rsidRPr="005D1BF5">
              <w:rPr>
                <w:sz w:val="24"/>
              </w:rPr>
              <w:t>Имеется</w:t>
            </w:r>
            <w:r w:rsidRPr="005D1BF5">
              <w:rPr>
                <w:spacing w:val="45"/>
                <w:sz w:val="24"/>
              </w:rPr>
              <w:t xml:space="preserve"> </w:t>
            </w:r>
            <w:r w:rsidRPr="005D1BF5">
              <w:rPr>
                <w:sz w:val="24"/>
              </w:rPr>
              <w:t>лишь</w:t>
            </w:r>
            <w:r w:rsidRPr="005D1BF5">
              <w:rPr>
                <w:spacing w:val="47"/>
                <w:sz w:val="24"/>
              </w:rPr>
              <w:t xml:space="preserve"> </w:t>
            </w:r>
            <w:r w:rsidRPr="005D1BF5">
              <w:rPr>
                <w:sz w:val="24"/>
              </w:rPr>
              <w:t>обоснование</w:t>
            </w:r>
            <w:r w:rsidRPr="005D1BF5">
              <w:rPr>
                <w:spacing w:val="46"/>
                <w:sz w:val="24"/>
              </w:rPr>
              <w:t xml:space="preserve"> </w:t>
            </w:r>
            <w:r w:rsidRPr="005D1BF5">
              <w:rPr>
                <w:sz w:val="24"/>
              </w:rPr>
              <w:t>механизма</w:t>
            </w:r>
            <w:r w:rsidRPr="005D1BF5">
              <w:rPr>
                <w:spacing w:val="45"/>
                <w:sz w:val="24"/>
              </w:rPr>
              <w:t xml:space="preserve"> </w:t>
            </w:r>
            <w:r w:rsidRPr="005D1BF5">
              <w:rPr>
                <w:sz w:val="24"/>
              </w:rPr>
              <w:t>действия</w:t>
            </w:r>
            <w:r w:rsidRPr="005D1BF5">
              <w:rPr>
                <w:spacing w:val="47"/>
                <w:sz w:val="24"/>
              </w:rPr>
              <w:t xml:space="preserve"> </w:t>
            </w:r>
            <w:r w:rsidRPr="005D1BF5">
              <w:rPr>
                <w:sz w:val="24"/>
              </w:rPr>
              <w:t>вмешательства</w:t>
            </w:r>
            <w:r w:rsidRPr="005D1BF5">
              <w:rPr>
                <w:spacing w:val="48"/>
                <w:sz w:val="24"/>
              </w:rPr>
              <w:t xml:space="preserve"> </w:t>
            </w:r>
            <w:r w:rsidRPr="005D1BF5">
              <w:rPr>
                <w:sz w:val="24"/>
              </w:rPr>
              <w:t>(доклинические</w:t>
            </w:r>
          </w:p>
          <w:p w14:paraId="622AEF2D" w14:textId="77777777" w:rsidR="00BC42F2" w:rsidRPr="005D1BF5" w:rsidRDefault="00E746FE">
            <w:pPr>
              <w:pStyle w:val="TableParagraph"/>
              <w:spacing w:before="137"/>
              <w:ind w:left="108"/>
              <w:rPr>
                <w:sz w:val="24"/>
              </w:rPr>
            </w:pPr>
            <w:r w:rsidRPr="005D1BF5">
              <w:rPr>
                <w:sz w:val="24"/>
              </w:rPr>
              <w:t>исследования)</w:t>
            </w:r>
            <w:r w:rsidRPr="005D1BF5">
              <w:rPr>
                <w:spacing w:val="-3"/>
                <w:sz w:val="24"/>
              </w:rPr>
              <w:t xml:space="preserve"> </w:t>
            </w:r>
            <w:r w:rsidRPr="005D1BF5">
              <w:rPr>
                <w:sz w:val="24"/>
              </w:rPr>
              <w:t>или</w:t>
            </w:r>
            <w:r w:rsidRPr="005D1BF5">
              <w:rPr>
                <w:spacing w:val="-1"/>
                <w:sz w:val="24"/>
              </w:rPr>
              <w:t xml:space="preserve"> </w:t>
            </w:r>
            <w:r w:rsidRPr="005D1BF5">
              <w:rPr>
                <w:sz w:val="24"/>
              </w:rPr>
              <w:t>мнение</w:t>
            </w:r>
            <w:r w:rsidRPr="005D1BF5">
              <w:rPr>
                <w:spacing w:val="-2"/>
                <w:sz w:val="24"/>
              </w:rPr>
              <w:t xml:space="preserve"> </w:t>
            </w:r>
            <w:r w:rsidRPr="005D1BF5">
              <w:rPr>
                <w:sz w:val="24"/>
              </w:rPr>
              <w:t>экспертов</w:t>
            </w:r>
          </w:p>
        </w:tc>
      </w:tr>
    </w:tbl>
    <w:p w14:paraId="727D5000" w14:textId="77777777" w:rsidR="00BC42F2" w:rsidRPr="005D1BF5" w:rsidRDefault="00BC42F2">
      <w:pPr>
        <w:pStyle w:val="a3"/>
        <w:spacing w:before="8"/>
        <w:ind w:left="0"/>
        <w:rPr>
          <w:sz w:val="27"/>
        </w:rPr>
      </w:pPr>
    </w:p>
    <w:p w14:paraId="4C730E41" w14:textId="77777777" w:rsidR="00BC42F2" w:rsidRPr="005D1BF5" w:rsidRDefault="00E746FE">
      <w:pPr>
        <w:pStyle w:val="a3"/>
        <w:spacing w:before="90" w:line="360" w:lineRule="auto"/>
        <w:ind w:right="246" w:firstLine="707"/>
        <w:jc w:val="both"/>
      </w:pPr>
      <w:r w:rsidRPr="005D1BF5">
        <w:rPr>
          <w:b/>
        </w:rPr>
        <w:t>Таблица</w:t>
      </w:r>
      <w:r w:rsidRPr="005D1BF5">
        <w:rPr>
          <w:b/>
          <w:spacing w:val="1"/>
        </w:rPr>
        <w:t xml:space="preserve"> </w:t>
      </w:r>
      <w:r w:rsidRPr="005D1BF5">
        <w:rPr>
          <w:b/>
        </w:rPr>
        <w:t>П3.</w:t>
      </w:r>
      <w:r w:rsidRPr="005D1BF5">
        <w:rPr>
          <w:b/>
          <w:spacing w:val="1"/>
        </w:rPr>
        <w:t xml:space="preserve"> </w:t>
      </w:r>
      <w:r w:rsidRPr="005D1BF5">
        <w:t>Шкала</w:t>
      </w:r>
      <w:r w:rsidRPr="005D1BF5">
        <w:rPr>
          <w:spacing w:val="1"/>
        </w:rPr>
        <w:t xml:space="preserve"> </w:t>
      </w:r>
      <w:r w:rsidRPr="005D1BF5">
        <w:t>оценки</w:t>
      </w:r>
      <w:r w:rsidRPr="005D1BF5">
        <w:rPr>
          <w:spacing w:val="1"/>
        </w:rPr>
        <w:t xml:space="preserve"> </w:t>
      </w:r>
      <w:r w:rsidRPr="005D1BF5">
        <w:t>уровней</w:t>
      </w:r>
      <w:r w:rsidRPr="005D1BF5">
        <w:rPr>
          <w:spacing w:val="1"/>
        </w:rPr>
        <w:t xml:space="preserve"> </w:t>
      </w:r>
      <w:r w:rsidRPr="005D1BF5">
        <w:t>убедительности</w:t>
      </w:r>
      <w:r w:rsidRPr="005D1BF5">
        <w:rPr>
          <w:spacing w:val="1"/>
        </w:rPr>
        <w:t xml:space="preserve"> </w:t>
      </w:r>
      <w:r w:rsidRPr="005D1BF5">
        <w:t>рекомендаций</w:t>
      </w:r>
      <w:r w:rsidRPr="005D1BF5">
        <w:rPr>
          <w:spacing w:val="1"/>
        </w:rPr>
        <w:t xml:space="preserve"> </w:t>
      </w:r>
      <w:r w:rsidRPr="005D1BF5">
        <w:t>(УУР)</w:t>
      </w:r>
      <w:r w:rsidRPr="005D1BF5">
        <w:rPr>
          <w:spacing w:val="1"/>
        </w:rPr>
        <w:t xml:space="preserve"> </w:t>
      </w:r>
      <w:r w:rsidRPr="005D1BF5">
        <w:t>для</w:t>
      </w:r>
      <w:r w:rsidRPr="005D1BF5">
        <w:rPr>
          <w:spacing w:val="1"/>
        </w:rPr>
        <w:t xml:space="preserve"> </w:t>
      </w:r>
      <w:r w:rsidRPr="005D1BF5">
        <w:t>методов</w:t>
      </w:r>
      <w:r w:rsidRPr="005D1BF5">
        <w:rPr>
          <w:spacing w:val="1"/>
        </w:rPr>
        <w:t xml:space="preserve"> </w:t>
      </w:r>
      <w:r w:rsidRPr="005D1BF5">
        <w:t>профилактики,</w:t>
      </w:r>
      <w:r w:rsidRPr="005D1BF5">
        <w:rPr>
          <w:spacing w:val="1"/>
        </w:rPr>
        <w:t xml:space="preserve"> </w:t>
      </w:r>
      <w:r w:rsidRPr="005D1BF5">
        <w:t>диагностики,</w:t>
      </w:r>
      <w:r w:rsidRPr="005D1BF5">
        <w:rPr>
          <w:spacing w:val="1"/>
        </w:rPr>
        <w:t xml:space="preserve"> </w:t>
      </w:r>
      <w:r w:rsidRPr="005D1BF5">
        <w:t>лечения</w:t>
      </w:r>
      <w:r w:rsidRPr="005D1BF5">
        <w:rPr>
          <w:spacing w:val="1"/>
        </w:rPr>
        <w:t xml:space="preserve"> </w:t>
      </w:r>
      <w:r w:rsidRPr="005D1BF5">
        <w:t>и</w:t>
      </w:r>
      <w:r w:rsidRPr="005D1BF5">
        <w:rPr>
          <w:spacing w:val="1"/>
        </w:rPr>
        <w:t xml:space="preserve"> </w:t>
      </w:r>
      <w:r w:rsidRPr="005D1BF5">
        <w:t>реабилитации</w:t>
      </w:r>
      <w:r w:rsidRPr="005D1BF5">
        <w:rPr>
          <w:spacing w:val="1"/>
        </w:rPr>
        <w:t xml:space="preserve"> </w:t>
      </w:r>
      <w:r w:rsidRPr="005D1BF5">
        <w:t>(профилактических,</w:t>
      </w:r>
      <w:r w:rsidRPr="005D1BF5">
        <w:rPr>
          <w:spacing w:val="1"/>
        </w:rPr>
        <w:t xml:space="preserve"> </w:t>
      </w:r>
      <w:r w:rsidRPr="005D1BF5">
        <w:t>диагностических,</w:t>
      </w:r>
      <w:r w:rsidRPr="005D1BF5">
        <w:rPr>
          <w:spacing w:val="-1"/>
        </w:rPr>
        <w:t xml:space="preserve"> </w:t>
      </w:r>
      <w:r w:rsidRPr="005D1BF5">
        <w:t>лечебных, реабилитационных вмешательств)</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2"/>
        <w:gridCol w:w="8016"/>
      </w:tblGrid>
      <w:tr w:rsidR="00BC42F2" w:rsidRPr="005D1BF5" w14:paraId="1C77713D" w14:textId="77777777">
        <w:trPr>
          <w:trHeight w:val="414"/>
        </w:trPr>
        <w:tc>
          <w:tcPr>
            <w:tcW w:w="1332" w:type="dxa"/>
          </w:tcPr>
          <w:p w14:paraId="74F6AFFF" w14:textId="77777777" w:rsidR="00BC42F2" w:rsidRPr="005D1BF5" w:rsidRDefault="00E746FE">
            <w:pPr>
              <w:pStyle w:val="TableParagraph"/>
              <w:spacing w:line="275" w:lineRule="exact"/>
              <w:ind w:left="393" w:right="390"/>
              <w:jc w:val="center"/>
              <w:rPr>
                <w:b/>
                <w:sz w:val="24"/>
              </w:rPr>
            </w:pPr>
            <w:r w:rsidRPr="005D1BF5">
              <w:rPr>
                <w:b/>
                <w:sz w:val="24"/>
              </w:rPr>
              <w:t>УУР</w:t>
            </w:r>
          </w:p>
        </w:tc>
        <w:tc>
          <w:tcPr>
            <w:tcW w:w="8016" w:type="dxa"/>
          </w:tcPr>
          <w:p w14:paraId="36CAC86B" w14:textId="77777777" w:rsidR="00BC42F2" w:rsidRPr="005D1BF5" w:rsidRDefault="00E746FE">
            <w:pPr>
              <w:pStyle w:val="TableParagraph"/>
              <w:spacing w:line="275" w:lineRule="exact"/>
              <w:ind w:left="3222" w:right="3221"/>
              <w:jc w:val="center"/>
              <w:rPr>
                <w:b/>
                <w:sz w:val="24"/>
              </w:rPr>
            </w:pPr>
            <w:r w:rsidRPr="005D1BF5">
              <w:rPr>
                <w:b/>
                <w:sz w:val="24"/>
              </w:rPr>
              <w:t>Расшифровка</w:t>
            </w:r>
          </w:p>
        </w:tc>
      </w:tr>
      <w:tr w:rsidR="00BC42F2" w:rsidRPr="005D1BF5" w14:paraId="35323FA8" w14:textId="77777777">
        <w:trPr>
          <w:trHeight w:val="1655"/>
        </w:trPr>
        <w:tc>
          <w:tcPr>
            <w:tcW w:w="1332" w:type="dxa"/>
          </w:tcPr>
          <w:p w14:paraId="2D3FE5C3" w14:textId="77777777" w:rsidR="00BC42F2" w:rsidRPr="005D1BF5" w:rsidRDefault="00BC42F2">
            <w:pPr>
              <w:pStyle w:val="TableParagraph"/>
              <w:rPr>
                <w:sz w:val="26"/>
              </w:rPr>
            </w:pPr>
          </w:p>
          <w:p w14:paraId="075E30F3" w14:textId="77777777" w:rsidR="00BC42F2" w:rsidRPr="005D1BF5" w:rsidRDefault="00BC42F2">
            <w:pPr>
              <w:pStyle w:val="TableParagraph"/>
              <w:spacing w:before="11"/>
              <w:rPr>
                <w:sz w:val="27"/>
              </w:rPr>
            </w:pPr>
          </w:p>
          <w:p w14:paraId="43889C37" w14:textId="77777777" w:rsidR="00BC42F2" w:rsidRPr="005D1BF5" w:rsidRDefault="00E746FE">
            <w:pPr>
              <w:pStyle w:val="TableParagraph"/>
              <w:ind w:left="7"/>
              <w:jc w:val="center"/>
              <w:rPr>
                <w:sz w:val="24"/>
              </w:rPr>
            </w:pPr>
            <w:r w:rsidRPr="005D1BF5">
              <w:rPr>
                <w:w w:val="99"/>
                <w:sz w:val="24"/>
              </w:rPr>
              <w:t>A</w:t>
            </w:r>
          </w:p>
        </w:tc>
        <w:tc>
          <w:tcPr>
            <w:tcW w:w="8016" w:type="dxa"/>
          </w:tcPr>
          <w:p w14:paraId="6ADDBDD3" w14:textId="77777777" w:rsidR="00BC42F2" w:rsidRPr="005D1BF5" w:rsidRDefault="00E746FE">
            <w:pPr>
              <w:pStyle w:val="TableParagraph"/>
              <w:spacing w:line="360" w:lineRule="auto"/>
              <w:ind w:left="105" w:right="102"/>
              <w:jc w:val="both"/>
              <w:rPr>
                <w:sz w:val="24"/>
              </w:rPr>
            </w:pPr>
            <w:r w:rsidRPr="005D1BF5">
              <w:rPr>
                <w:sz w:val="24"/>
              </w:rPr>
              <w:t>Сильная</w:t>
            </w:r>
            <w:r w:rsidRPr="005D1BF5">
              <w:rPr>
                <w:spacing w:val="1"/>
                <w:sz w:val="24"/>
              </w:rPr>
              <w:t xml:space="preserve"> </w:t>
            </w:r>
            <w:r w:rsidRPr="005D1BF5">
              <w:rPr>
                <w:sz w:val="24"/>
              </w:rPr>
              <w:t>рекомендация</w:t>
            </w:r>
            <w:r w:rsidRPr="005D1BF5">
              <w:rPr>
                <w:spacing w:val="1"/>
                <w:sz w:val="24"/>
              </w:rPr>
              <w:t xml:space="preserve"> </w:t>
            </w:r>
            <w:r w:rsidRPr="005D1BF5">
              <w:rPr>
                <w:sz w:val="24"/>
              </w:rPr>
              <w:t>(все</w:t>
            </w:r>
            <w:r w:rsidRPr="005D1BF5">
              <w:rPr>
                <w:spacing w:val="1"/>
                <w:sz w:val="24"/>
              </w:rPr>
              <w:t xml:space="preserve"> </w:t>
            </w:r>
            <w:r w:rsidRPr="005D1BF5">
              <w:rPr>
                <w:sz w:val="24"/>
              </w:rPr>
              <w:t>рассматриваемые</w:t>
            </w:r>
            <w:r w:rsidRPr="005D1BF5">
              <w:rPr>
                <w:spacing w:val="1"/>
                <w:sz w:val="24"/>
              </w:rPr>
              <w:t xml:space="preserve"> </w:t>
            </w:r>
            <w:r w:rsidRPr="005D1BF5">
              <w:rPr>
                <w:sz w:val="24"/>
              </w:rPr>
              <w:t>критерии</w:t>
            </w:r>
            <w:r w:rsidRPr="005D1BF5">
              <w:rPr>
                <w:spacing w:val="1"/>
                <w:sz w:val="24"/>
              </w:rPr>
              <w:t xml:space="preserve"> </w:t>
            </w:r>
            <w:r w:rsidRPr="005D1BF5">
              <w:rPr>
                <w:sz w:val="24"/>
              </w:rPr>
              <w:t>эффективности</w:t>
            </w:r>
            <w:r w:rsidRPr="005D1BF5">
              <w:rPr>
                <w:spacing w:val="1"/>
                <w:sz w:val="24"/>
              </w:rPr>
              <w:t xml:space="preserve"> </w:t>
            </w:r>
            <w:r w:rsidRPr="005D1BF5">
              <w:rPr>
                <w:sz w:val="24"/>
              </w:rPr>
              <w:t>(исходы)</w:t>
            </w:r>
            <w:r w:rsidRPr="005D1BF5">
              <w:rPr>
                <w:spacing w:val="1"/>
                <w:sz w:val="24"/>
              </w:rPr>
              <w:t xml:space="preserve"> </w:t>
            </w:r>
            <w:r w:rsidRPr="005D1BF5">
              <w:rPr>
                <w:sz w:val="24"/>
              </w:rPr>
              <w:t>являются</w:t>
            </w:r>
            <w:r w:rsidRPr="005D1BF5">
              <w:rPr>
                <w:spacing w:val="1"/>
                <w:sz w:val="24"/>
              </w:rPr>
              <w:t xml:space="preserve"> </w:t>
            </w:r>
            <w:r w:rsidRPr="005D1BF5">
              <w:rPr>
                <w:sz w:val="24"/>
              </w:rPr>
              <w:t>важными,</w:t>
            </w:r>
            <w:r w:rsidRPr="005D1BF5">
              <w:rPr>
                <w:spacing w:val="1"/>
                <w:sz w:val="24"/>
              </w:rPr>
              <w:t xml:space="preserve"> </w:t>
            </w:r>
            <w:r w:rsidRPr="005D1BF5">
              <w:rPr>
                <w:sz w:val="24"/>
              </w:rPr>
              <w:t>все</w:t>
            </w:r>
            <w:r w:rsidRPr="005D1BF5">
              <w:rPr>
                <w:spacing w:val="1"/>
                <w:sz w:val="24"/>
              </w:rPr>
              <w:t xml:space="preserve"> </w:t>
            </w:r>
            <w:r w:rsidRPr="005D1BF5">
              <w:rPr>
                <w:sz w:val="24"/>
              </w:rPr>
              <w:t>исследования</w:t>
            </w:r>
            <w:r w:rsidRPr="005D1BF5">
              <w:rPr>
                <w:spacing w:val="1"/>
                <w:sz w:val="24"/>
              </w:rPr>
              <w:t xml:space="preserve"> </w:t>
            </w:r>
            <w:r w:rsidRPr="005D1BF5">
              <w:rPr>
                <w:sz w:val="24"/>
              </w:rPr>
              <w:t>имеют</w:t>
            </w:r>
            <w:r w:rsidRPr="005D1BF5">
              <w:rPr>
                <w:spacing w:val="1"/>
                <w:sz w:val="24"/>
              </w:rPr>
              <w:t xml:space="preserve"> </w:t>
            </w:r>
            <w:r w:rsidRPr="005D1BF5">
              <w:rPr>
                <w:sz w:val="24"/>
              </w:rPr>
              <w:t>высокое</w:t>
            </w:r>
            <w:r w:rsidRPr="005D1BF5">
              <w:rPr>
                <w:spacing w:val="1"/>
                <w:sz w:val="24"/>
              </w:rPr>
              <w:t xml:space="preserve"> </w:t>
            </w:r>
            <w:r w:rsidRPr="005D1BF5">
              <w:rPr>
                <w:sz w:val="24"/>
              </w:rPr>
              <w:t>или</w:t>
            </w:r>
            <w:r w:rsidRPr="005D1BF5">
              <w:rPr>
                <w:spacing w:val="-57"/>
                <w:sz w:val="24"/>
              </w:rPr>
              <w:t xml:space="preserve"> </w:t>
            </w:r>
            <w:r w:rsidRPr="005D1BF5">
              <w:rPr>
                <w:sz w:val="24"/>
              </w:rPr>
              <w:t>удовлетворительное</w:t>
            </w:r>
            <w:r w:rsidRPr="005D1BF5">
              <w:rPr>
                <w:spacing w:val="16"/>
                <w:sz w:val="24"/>
              </w:rPr>
              <w:t xml:space="preserve"> </w:t>
            </w:r>
            <w:r w:rsidRPr="005D1BF5">
              <w:rPr>
                <w:sz w:val="24"/>
              </w:rPr>
              <w:t>методологическое</w:t>
            </w:r>
            <w:r w:rsidRPr="005D1BF5">
              <w:rPr>
                <w:spacing w:val="18"/>
                <w:sz w:val="24"/>
              </w:rPr>
              <w:t xml:space="preserve"> </w:t>
            </w:r>
            <w:r w:rsidRPr="005D1BF5">
              <w:rPr>
                <w:sz w:val="24"/>
              </w:rPr>
              <w:t>качество,</w:t>
            </w:r>
            <w:r w:rsidRPr="005D1BF5">
              <w:rPr>
                <w:spacing w:val="19"/>
                <w:sz w:val="24"/>
              </w:rPr>
              <w:t xml:space="preserve"> </w:t>
            </w:r>
            <w:r w:rsidRPr="005D1BF5">
              <w:rPr>
                <w:sz w:val="24"/>
              </w:rPr>
              <w:t>их</w:t>
            </w:r>
            <w:r w:rsidRPr="005D1BF5">
              <w:rPr>
                <w:spacing w:val="19"/>
                <w:sz w:val="24"/>
              </w:rPr>
              <w:t xml:space="preserve"> </w:t>
            </w:r>
            <w:r w:rsidRPr="005D1BF5">
              <w:rPr>
                <w:sz w:val="24"/>
              </w:rPr>
              <w:t>выводы</w:t>
            </w:r>
            <w:r w:rsidRPr="005D1BF5">
              <w:rPr>
                <w:spacing w:val="18"/>
                <w:sz w:val="24"/>
              </w:rPr>
              <w:t xml:space="preserve"> </w:t>
            </w:r>
            <w:r w:rsidRPr="005D1BF5">
              <w:rPr>
                <w:sz w:val="24"/>
              </w:rPr>
              <w:t>по</w:t>
            </w:r>
          </w:p>
          <w:p w14:paraId="57C82B4E" w14:textId="77777777" w:rsidR="00BC42F2" w:rsidRPr="005D1BF5" w:rsidRDefault="00E746FE">
            <w:pPr>
              <w:pStyle w:val="TableParagraph"/>
              <w:spacing w:line="275" w:lineRule="exact"/>
              <w:ind w:left="105"/>
              <w:jc w:val="both"/>
              <w:rPr>
                <w:sz w:val="24"/>
              </w:rPr>
            </w:pPr>
            <w:r w:rsidRPr="005D1BF5">
              <w:rPr>
                <w:sz w:val="24"/>
              </w:rPr>
              <w:t>интересующим</w:t>
            </w:r>
            <w:r w:rsidRPr="005D1BF5">
              <w:rPr>
                <w:spacing w:val="-4"/>
                <w:sz w:val="24"/>
              </w:rPr>
              <w:t xml:space="preserve"> </w:t>
            </w:r>
            <w:r w:rsidRPr="005D1BF5">
              <w:rPr>
                <w:sz w:val="24"/>
              </w:rPr>
              <w:t>исходам</w:t>
            </w:r>
            <w:r w:rsidRPr="005D1BF5">
              <w:rPr>
                <w:spacing w:val="-4"/>
                <w:sz w:val="24"/>
              </w:rPr>
              <w:t xml:space="preserve"> </w:t>
            </w:r>
            <w:r w:rsidRPr="005D1BF5">
              <w:rPr>
                <w:sz w:val="24"/>
              </w:rPr>
              <w:t>являются</w:t>
            </w:r>
            <w:r w:rsidRPr="005D1BF5">
              <w:rPr>
                <w:spacing w:val="-3"/>
                <w:sz w:val="24"/>
              </w:rPr>
              <w:t xml:space="preserve"> </w:t>
            </w:r>
            <w:r w:rsidRPr="005D1BF5">
              <w:rPr>
                <w:sz w:val="24"/>
              </w:rPr>
              <w:t>согласованными)</w:t>
            </w:r>
          </w:p>
        </w:tc>
      </w:tr>
      <w:tr w:rsidR="00BC42F2" w:rsidRPr="005D1BF5" w14:paraId="1BE2ABED" w14:textId="77777777">
        <w:trPr>
          <w:trHeight w:val="1655"/>
        </w:trPr>
        <w:tc>
          <w:tcPr>
            <w:tcW w:w="1332" w:type="dxa"/>
          </w:tcPr>
          <w:p w14:paraId="63C0CE38" w14:textId="77777777" w:rsidR="00BC42F2" w:rsidRPr="005D1BF5" w:rsidRDefault="00BC42F2">
            <w:pPr>
              <w:pStyle w:val="TableParagraph"/>
              <w:rPr>
                <w:sz w:val="26"/>
              </w:rPr>
            </w:pPr>
          </w:p>
          <w:p w14:paraId="76B43167" w14:textId="77777777" w:rsidR="00BC42F2" w:rsidRPr="005D1BF5" w:rsidRDefault="00BC42F2">
            <w:pPr>
              <w:pStyle w:val="TableParagraph"/>
              <w:spacing w:before="11"/>
              <w:rPr>
                <w:sz w:val="27"/>
              </w:rPr>
            </w:pPr>
          </w:p>
          <w:p w14:paraId="79D82E4E" w14:textId="77777777" w:rsidR="00BC42F2" w:rsidRPr="005D1BF5" w:rsidRDefault="00E746FE">
            <w:pPr>
              <w:pStyle w:val="TableParagraph"/>
              <w:ind w:left="8"/>
              <w:jc w:val="center"/>
              <w:rPr>
                <w:sz w:val="24"/>
              </w:rPr>
            </w:pPr>
            <w:r w:rsidRPr="005D1BF5">
              <w:rPr>
                <w:sz w:val="24"/>
              </w:rPr>
              <w:t>B</w:t>
            </w:r>
          </w:p>
        </w:tc>
        <w:tc>
          <w:tcPr>
            <w:tcW w:w="8016" w:type="dxa"/>
          </w:tcPr>
          <w:p w14:paraId="75756A22" w14:textId="77777777" w:rsidR="00BC42F2" w:rsidRPr="005D1BF5" w:rsidRDefault="00E746FE">
            <w:pPr>
              <w:pStyle w:val="TableParagraph"/>
              <w:spacing w:line="360" w:lineRule="auto"/>
              <w:ind w:left="105" w:right="103"/>
              <w:jc w:val="both"/>
              <w:rPr>
                <w:sz w:val="24"/>
              </w:rPr>
            </w:pPr>
            <w:r w:rsidRPr="005D1BF5">
              <w:rPr>
                <w:sz w:val="24"/>
              </w:rPr>
              <w:t>Условная рекомендация (не все рассматриваемые критерии эффективности</w:t>
            </w:r>
            <w:r w:rsidRPr="005D1BF5">
              <w:rPr>
                <w:spacing w:val="-57"/>
                <w:sz w:val="24"/>
              </w:rPr>
              <w:t xml:space="preserve"> </w:t>
            </w:r>
            <w:r w:rsidRPr="005D1BF5">
              <w:rPr>
                <w:sz w:val="24"/>
              </w:rPr>
              <w:t>(исходы)</w:t>
            </w:r>
            <w:r w:rsidRPr="005D1BF5">
              <w:rPr>
                <w:spacing w:val="1"/>
                <w:sz w:val="24"/>
              </w:rPr>
              <w:t xml:space="preserve"> </w:t>
            </w:r>
            <w:r w:rsidRPr="005D1BF5">
              <w:rPr>
                <w:sz w:val="24"/>
              </w:rPr>
              <w:t>являются</w:t>
            </w:r>
            <w:r w:rsidRPr="005D1BF5">
              <w:rPr>
                <w:spacing w:val="1"/>
                <w:sz w:val="24"/>
              </w:rPr>
              <w:t xml:space="preserve"> </w:t>
            </w:r>
            <w:r w:rsidRPr="005D1BF5">
              <w:rPr>
                <w:sz w:val="24"/>
              </w:rPr>
              <w:t>важными,</w:t>
            </w:r>
            <w:r w:rsidRPr="005D1BF5">
              <w:rPr>
                <w:spacing w:val="1"/>
                <w:sz w:val="24"/>
              </w:rPr>
              <w:t xml:space="preserve"> </w:t>
            </w:r>
            <w:r w:rsidRPr="005D1BF5">
              <w:rPr>
                <w:sz w:val="24"/>
              </w:rPr>
              <w:t>не</w:t>
            </w:r>
            <w:r w:rsidRPr="005D1BF5">
              <w:rPr>
                <w:spacing w:val="1"/>
                <w:sz w:val="24"/>
              </w:rPr>
              <w:t xml:space="preserve"> </w:t>
            </w:r>
            <w:r w:rsidRPr="005D1BF5">
              <w:rPr>
                <w:sz w:val="24"/>
              </w:rPr>
              <w:t>все</w:t>
            </w:r>
            <w:r w:rsidRPr="005D1BF5">
              <w:rPr>
                <w:spacing w:val="1"/>
                <w:sz w:val="24"/>
              </w:rPr>
              <w:t xml:space="preserve"> </w:t>
            </w:r>
            <w:r w:rsidRPr="005D1BF5">
              <w:rPr>
                <w:sz w:val="24"/>
              </w:rPr>
              <w:t>исследования</w:t>
            </w:r>
            <w:r w:rsidRPr="005D1BF5">
              <w:rPr>
                <w:spacing w:val="1"/>
                <w:sz w:val="24"/>
              </w:rPr>
              <w:t xml:space="preserve"> </w:t>
            </w:r>
            <w:r w:rsidRPr="005D1BF5">
              <w:rPr>
                <w:sz w:val="24"/>
              </w:rPr>
              <w:t>имеют</w:t>
            </w:r>
            <w:r w:rsidRPr="005D1BF5">
              <w:rPr>
                <w:spacing w:val="1"/>
                <w:sz w:val="24"/>
              </w:rPr>
              <w:t xml:space="preserve"> </w:t>
            </w:r>
            <w:r w:rsidRPr="005D1BF5">
              <w:rPr>
                <w:sz w:val="24"/>
              </w:rPr>
              <w:t>высокое</w:t>
            </w:r>
            <w:r w:rsidRPr="005D1BF5">
              <w:rPr>
                <w:spacing w:val="1"/>
                <w:sz w:val="24"/>
              </w:rPr>
              <w:t xml:space="preserve"> </w:t>
            </w:r>
            <w:r w:rsidRPr="005D1BF5">
              <w:rPr>
                <w:sz w:val="24"/>
              </w:rPr>
              <w:t>или</w:t>
            </w:r>
            <w:r w:rsidRPr="005D1BF5">
              <w:rPr>
                <w:spacing w:val="1"/>
                <w:sz w:val="24"/>
              </w:rPr>
              <w:t xml:space="preserve"> </w:t>
            </w:r>
            <w:r w:rsidRPr="005D1BF5">
              <w:rPr>
                <w:sz w:val="24"/>
              </w:rPr>
              <w:t>удовлетворительное</w:t>
            </w:r>
            <w:r w:rsidRPr="005D1BF5">
              <w:rPr>
                <w:spacing w:val="59"/>
                <w:sz w:val="24"/>
              </w:rPr>
              <w:t xml:space="preserve"> </w:t>
            </w:r>
            <w:r w:rsidRPr="005D1BF5">
              <w:rPr>
                <w:sz w:val="24"/>
              </w:rPr>
              <w:t>методологическое</w:t>
            </w:r>
            <w:r w:rsidRPr="005D1BF5">
              <w:rPr>
                <w:spacing w:val="59"/>
                <w:sz w:val="24"/>
              </w:rPr>
              <w:t xml:space="preserve"> </w:t>
            </w:r>
            <w:r w:rsidRPr="005D1BF5">
              <w:rPr>
                <w:sz w:val="24"/>
              </w:rPr>
              <w:t>качество</w:t>
            </w:r>
            <w:r w:rsidRPr="005D1BF5">
              <w:rPr>
                <w:spacing w:val="60"/>
                <w:sz w:val="24"/>
              </w:rPr>
              <w:t xml:space="preserve"> </w:t>
            </w:r>
            <w:r w:rsidRPr="005D1BF5">
              <w:rPr>
                <w:sz w:val="24"/>
              </w:rPr>
              <w:t>и/или</w:t>
            </w:r>
            <w:r w:rsidRPr="005D1BF5">
              <w:rPr>
                <w:spacing w:val="58"/>
                <w:sz w:val="24"/>
              </w:rPr>
              <w:t xml:space="preserve"> </w:t>
            </w:r>
            <w:r w:rsidRPr="005D1BF5">
              <w:rPr>
                <w:sz w:val="24"/>
              </w:rPr>
              <w:t>их</w:t>
            </w:r>
            <w:r w:rsidRPr="005D1BF5">
              <w:rPr>
                <w:spacing w:val="60"/>
                <w:sz w:val="24"/>
              </w:rPr>
              <w:t xml:space="preserve"> </w:t>
            </w:r>
            <w:r w:rsidRPr="005D1BF5">
              <w:rPr>
                <w:sz w:val="24"/>
              </w:rPr>
              <w:t>выводы</w:t>
            </w:r>
            <w:r w:rsidRPr="005D1BF5">
              <w:rPr>
                <w:spacing w:val="59"/>
                <w:sz w:val="24"/>
              </w:rPr>
              <w:t xml:space="preserve"> </w:t>
            </w:r>
            <w:r w:rsidRPr="005D1BF5">
              <w:rPr>
                <w:sz w:val="24"/>
              </w:rPr>
              <w:t>по</w:t>
            </w:r>
          </w:p>
          <w:p w14:paraId="347587AC" w14:textId="77777777" w:rsidR="00BC42F2" w:rsidRPr="005D1BF5" w:rsidRDefault="00E746FE">
            <w:pPr>
              <w:pStyle w:val="TableParagraph"/>
              <w:spacing w:line="275" w:lineRule="exact"/>
              <w:ind w:left="105"/>
              <w:jc w:val="both"/>
              <w:rPr>
                <w:sz w:val="24"/>
              </w:rPr>
            </w:pPr>
            <w:r w:rsidRPr="005D1BF5">
              <w:rPr>
                <w:sz w:val="24"/>
              </w:rPr>
              <w:t>интересующим</w:t>
            </w:r>
            <w:r w:rsidRPr="005D1BF5">
              <w:rPr>
                <w:spacing w:val="-4"/>
                <w:sz w:val="24"/>
              </w:rPr>
              <w:t xml:space="preserve"> </w:t>
            </w:r>
            <w:r w:rsidRPr="005D1BF5">
              <w:rPr>
                <w:sz w:val="24"/>
              </w:rPr>
              <w:t>исходам</w:t>
            </w:r>
            <w:r w:rsidRPr="005D1BF5">
              <w:rPr>
                <w:spacing w:val="-3"/>
                <w:sz w:val="24"/>
              </w:rPr>
              <w:t xml:space="preserve"> </w:t>
            </w:r>
            <w:r w:rsidRPr="005D1BF5">
              <w:rPr>
                <w:sz w:val="24"/>
              </w:rPr>
              <w:t>не</w:t>
            </w:r>
            <w:r w:rsidRPr="005D1BF5">
              <w:rPr>
                <w:spacing w:val="-3"/>
                <w:sz w:val="24"/>
              </w:rPr>
              <w:t xml:space="preserve"> </w:t>
            </w:r>
            <w:r w:rsidRPr="005D1BF5">
              <w:rPr>
                <w:sz w:val="24"/>
              </w:rPr>
              <w:t>являются</w:t>
            </w:r>
            <w:r w:rsidRPr="005D1BF5">
              <w:rPr>
                <w:spacing w:val="-2"/>
                <w:sz w:val="24"/>
              </w:rPr>
              <w:t xml:space="preserve"> </w:t>
            </w:r>
            <w:r w:rsidRPr="005D1BF5">
              <w:rPr>
                <w:sz w:val="24"/>
              </w:rPr>
              <w:t>согласованными)</w:t>
            </w:r>
          </w:p>
        </w:tc>
      </w:tr>
      <w:tr w:rsidR="00BC42F2" w:rsidRPr="005D1BF5" w14:paraId="0EEE3497" w14:textId="77777777">
        <w:trPr>
          <w:trHeight w:val="1655"/>
        </w:trPr>
        <w:tc>
          <w:tcPr>
            <w:tcW w:w="1332" w:type="dxa"/>
          </w:tcPr>
          <w:p w14:paraId="61EA5FCA" w14:textId="77777777" w:rsidR="00BC42F2" w:rsidRPr="005D1BF5" w:rsidRDefault="00BC42F2">
            <w:pPr>
              <w:pStyle w:val="TableParagraph"/>
              <w:rPr>
                <w:sz w:val="26"/>
              </w:rPr>
            </w:pPr>
          </w:p>
          <w:p w14:paraId="7769A72A" w14:textId="77777777" w:rsidR="00BC42F2" w:rsidRPr="005D1BF5" w:rsidRDefault="00BC42F2">
            <w:pPr>
              <w:pStyle w:val="TableParagraph"/>
              <w:spacing w:before="11"/>
              <w:rPr>
                <w:sz w:val="27"/>
              </w:rPr>
            </w:pPr>
          </w:p>
          <w:p w14:paraId="2B3EEDD8" w14:textId="77777777" w:rsidR="00BC42F2" w:rsidRPr="005D1BF5" w:rsidRDefault="00E746FE">
            <w:pPr>
              <w:pStyle w:val="TableParagraph"/>
              <w:ind w:left="8"/>
              <w:jc w:val="center"/>
              <w:rPr>
                <w:sz w:val="24"/>
              </w:rPr>
            </w:pPr>
            <w:r w:rsidRPr="005D1BF5">
              <w:rPr>
                <w:sz w:val="24"/>
              </w:rPr>
              <w:t>C</w:t>
            </w:r>
          </w:p>
        </w:tc>
        <w:tc>
          <w:tcPr>
            <w:tcW w:w="8016" w:type="dxa"/>
          </w:tcPr>
          <w:p w14:paraId="28374D6A" w14:textId="77777777" w:rsidR="00BC42F2" w:rsidRPr="005D1BF5" w:rsidRDefault="00E746FE">
            <w:pPr>
              <w:pStyle w:val="TableParagraph"/>
              <w:spacing w:line="360" w:lineRule="auto"/>
              <w:ind w:left="105" w:right="99"/>
              <w:jc w:val="both"/>
              <w:rPr>
                <w:sz w:val="24"/>
              </w:rPr>
            </w:pPr>
            <w:r w:rsidRPr="005D1BF5">
              <w:rPr>
                <w:sz w:val="24"/>
              </w:rPr>
              <w:t>Слабая</w:t>
            </w:r>
            <w:r w:rsidRPr="005D1BF5">
              <w:rPr>
                <w:spacing w:val="-6"/>
                <w:sz w:val="24"/>
              </w:rPr>
              <w:t xml:space="preserve"> </w:t>
            </w:r>
            <w:r w:rsidRPr="005D1BF5">
              <w:rPr>
                <w:sz w:val="24"/>
              </w:rPr>
              <w:t>рекомендация</w:t>
            </w:r>
            <w:r w:rsidRPr="005D1BF5">
              <w:rPr>
                <w:spacing w:val="-5"/>
                <w:sz w:val="24"/>
              </w:rPr>
              <w:t xml:space="preserve"> </w:t>
            </w:r>
            <w:r w:rsidRPr="005D1BF5">
              <w:rPr>
                <w:sz w:val="24"/>
              </w:rPr>
              <w:t>(отсутствие</w:t>
            </w:r>
            <w:r w:rsidRPr="005D1BF5">
              <w:rPr>
                <w:spacing w:val="-6"/>
                <w:sz w:val="24"/>
              </w:rPr>
              <w:t xml:space="preserve"> </w:t>
            </w:r>
            <w:r w:rsidRPr="005D1BF5">
              <w:rPr>
                <w:sz w:val="24"/>
              </w:rPr>
              <w:t>доказательств</w:t>
            </w:r>
            <w:r w:rsidRPr="005D1BF5">
              <w:rPr>
                <w:spacing w:val="-5"/>
                <w:sz w:val="24"/>
              </w:rPr>
              <w:t xml:space="preserve"> </w:t>
            </w:r>
            <w:r w:rsidRPr="005D1BF5">
              <w:rPr>
                <w:sz w:val="24"/>
              </w:rPr>
              <w:t>надлежащего</w:t>
            </w:r>
            <w:r w:rsidRPr="005D1BF5">
              <w:rPr>
                <w:spacing w:val="-5"/>
                <w:sz w:val="24"/>
              </w:rPr>
              <w:t xml:space="preserve"> </w:t>
            </w:r>
            <w:r w:rsidRPr="005D1BF5">
              <w:rPr>
                <w:sz w:val="24"/>
              </w:rPr>
              <w:t>качества</w:t>
            </w:r>
            <w:r w:rsidRPr="005D1BF5">
              <w:rPr>
                <w:spacing w:val="-6"/>
                <w:sz w:val="24"/>
              </w:rPr>
              <w:t xml:space="preserve"> </w:t>
            </w:r>
            <w:r w:rsidRPr="005D1BF5">
              <w:rPr>
                <w:sz w:val="24"/>
              </w:rPr>
              <w:t>(все</w:t>
            </w:r>
            <w:r w:rsidRPr="005D1BF5">
              <w:rPr>
                <w:spacing w:val="-57"/>
                <w:sz w:val="24"/>
              </w:rPr>
              <w:t xml:space="preserve"> </w:t>
            </w:r>
            <w:r w:rsidRPr="005D1BF5">
              <w:rPr>
                <w:sz w:val="24"/>
              </w:rPr>
              <w:t>рассматриваемые критерии эффективности (исходы) являются неважными,</w:t>
            </w:r>
            <w:r w:rsidRPr="005D1BF5">
              <w:rPr>
                <w:spacing w:val="-57"/>
                <w:sz w:val="24"/>
              </w:rPr>
              <w:t xml:space="preserve"> </w:t>
            </w:r>
            <w:r w:rsidRPr="005D1BF5">
              <w:rPr>
                <w:sz w:val="24"/>
              </w:rPr>
              <w:t>все</w:t>
            </w:r>
            <w:r w:rsidRPr="005D1BF5">
              <w:rPr>
                <w:spacing w:val="-6"/>
                <w:sz w:val="24"/>
              </w:rPr>
              <w:t xml:space="preserve"> </w:t>
            </w:r>
            <w:r w:rsidRPr="005D1BF5">
              <w:rPr>
                <w:sz w:val="24"/>
              </w:rPr>
              <w:t>исследования</w:t>
            </w:r>
            <w:r w:rsidRPr="005D1BF5">
              <w:rPr>
                <w:spacing w:val="-5"/>
                <w:sz w:val="24"/>
              </w:rPr>
              <w:t xml:space="preserve"> </w:t>
            </w:r>
            <w:r w:rsidRPr="005D1BF5">
              <w:rPr>
                <w:sz w:val="24"/>
              </w:rPr>
              <w:t>имеют</w:t>
            </w:r>
            <w:r w:rsidRPr="005D1BF5">
              <w:rPr>
                <w:spacing w:val="-3"/>
                <w:sz w:val="24"/>
              </w:rPr>
              <w:t xml:space="preserve"> </w:t>
            </w:r>
            <w:r w:rsidRPr="005D1BF5">
              <w:rPr>
                <w:sz w:val="24"/>
              </w:rPr>
              <w:t>низкое</w:t>
            </w:r>
            <w:r w:rsidRPr="005D1BF5">
              <w:rPr>
                <w:spacing w:val="-6"/>
                <w:sz w:val="24"/>
              </w:rPr>
              <w:t xml:space="preserve"> </w:t>
            </w:r>
            <w:r w:rsidRPr="005D1BF5">
              <w:rPr>
                <w:sz w:val="24"/>
              </w:rPr>
              <w:t>методологическое</w:t>
            </w:r>
            <w:r w:rsidRPr="005D1BF5">
              <w:rPr>
                <w:spacing w:val="-6"/>
                <w:sz w:val="24"/>
              </w:rPr>
              <w:t xml:space="preserve"> </w:t>
            </w:r>
            <w:r w:rsidRPr="005D1BF5">
              <w:rPr>
                <w:sz w:val="24"/>
              </w:rPr>
              <w:t>качество</w:t>
            </w:r>
            <w:r w:rsidRPr="005D1BF5">
              <w:rPr>
                <w:spacing w:val="-1"/>
                <w:sz w:val="24"/>
              </w:rPr>
              <w:t xml:space="preserve"> </w:t>
            </w:r>
            <w:r w:rsidRPr="005D1BF5">
              <w:rPr>
                <w:sz w:val="24"/>
              </w:rPr>
              <w:t>и</w:t>
            </w:r>
            <w:r w:rsidRPr="005D1BF5">
              <w:rPr>
                <w:spacing w:val="-4"/>
                <w:sz w:val="24"/>
              </w:rPr>
              <w:t xml:space="preserve"> </w:t>
            </w:r>
            <w:r w:rsidRPr="005D1BF5">
              <w:rPr>
                <w:sz w:val="24"/>
              </w:rPr>
              <w:t>их</w:t>
            </w:r>
            <w:r w:rsidRPr="005D1BF5">
              <w:rPr>
                <w:spacing w:val="-5"/>
                <w:sz w:val="24"/>
              </w:rPr>
              <w:t xml:space="preserve"> </w:t>
            </w:r>
            <w:r w:rsidRPr="005D1BF5">
              <w:rPr>
                <w:sz w:val="24"/>
              </w:rPr>
              <w:t>выводы</w:t>
            </w:r>
            <w:r w:rsidRPr="005D1BF5">
              <w:rPr>
                <w:spacing w:val="-5"/>
                <w:sz w:val="24"/>
              </w:rPr>
              <w:t xml:space="preserve"> </w:t>
            </w:r>
            <w:r w:rsidRPr="005D1BF5">
              <w:rPr>
                <w:sz w:val="24"/>
              </w:rPr>
              <w:t>по</w:t>
            </w:r>
          </w:p>
          <w:p w14:paraId="6CA19C18" w14:textId="77777777" w:rsidR="00BC42F2" w:rsidRPr="005D1BF5" w:rsidRDefault="00E746FE">
            <w:pPr>
              <w:pStyle w:val="TableParagraph"/>
              <w:ind w:left="105"/>
              <w:jc w:val="both"/>
              <w:rPr>
                <w:sz w:val="24"/>
              </w:rPr>
            </w:pPr>
            <w:r w:rsidRPr="005D1BF5">
              <w:rPr>
                <w:sz w:val="24"/>
              </w:rPr>
              <w:t>интересующим</w:t>
            </w:r>
            <w:r w:rsidRPr="005D1BF5">
              <w:rPr>
                <w:spacing w:val="-3"/>
                <w:sz w:val="24"/>
              </w:rPr>
              <w:t xml:space="preserve"> </w:t>
            </w:r>
            <w:r w:rsidRPr="005D1BF5">
              <w:rPr>
                <w:sz w:val="24"/>
              </w:rPr>
              <w:t>исходам</w:t>
            </w:r>
            <w:r w:rsidRPr="005D1BF5">
              <w:rPr>
                <w:spacing w:val="-2"/>
                <w:sz w:val="24"/>
              </w:rPr>
              <w:t xml:space="preserve"> </w:t>
            </w:r>
            <w:r w:rsidRPr="005D1BF5">
              <w:rPr>
                <w:sz w:val="24"/>
              </w:rPr>
              <w:t>не</w:t>
            </w:r>
            <w:r w:rsidRPr="005D1BF5">
              <w:rPr>
                <w:spacing w:val="-2"/>
                <w:sz w:val="24"/>
              </w:rPr>
              <w:t xml:space="preserve"> </w:t>
            </w:r>
            <w:r w:rsidRPr="005D1BF5">
              <w:rPr>
                <w:sz w:val="24"/>
              </w:rPr>
              <w:t>являются</w:t>
            </w:r>
            <w:r w:rsidRPr="005D1BF5">
              <w:rPr>
                <w:spacing w:val="-2"/>
                <w:sz w:val="24"/>
              </w:rPr>
              <w:t xml:space="preserve"> </w:t>
            </w:r>
            <w:r w:rsidRPr="005D1BF5">
              <w:rPr>
                <w:sz w:val="24"/>
              </w:rPr>
              <w:t>согласованными)</w:t>
            </w:r>
          </w:p>
        </w:tc>
      </w:tr>
    </w:tbl>
    <w:p w14:paraId="63643FAC" w14:textId="77777777" w:rsidR="00BC42F2" w:rsidRPr="005D1BF5" w:rsidRDefault="00E746FE" w:rsidP="00393353">
      <w:pPr>
        <w:spacing w:line="360" w:lineRule="auto"/>
        <w:rPr>
          <w:b/>
          <w:bCs/>
        </w:rPr>
      </w:pPr>
      <w:r w:rsidRPr="005D1BF5">
        <w:rPr>
          <w:b/>
          <w:bCs/>
        </w:rPr>
        <w:t>Порядок</w:t>
      </w:r>
      <w:r w:rsidRPr="005D1BF5">
        <w:rPr>
          <w:b/>
          <w:bCs/>
          <w:spacing w:val="-4"/>
        </w:rPr>
        <w:t xml:space="preserve"> </w:t>
      </w:r>
      <w:r w:rsidRPr="005D1BF5">
        <w:rPr>
          <w:b/>
          <w:bCs/>
        </w:rPr>
        <w:t>обновления</w:t>
      </w:r>
      <w:r w:rsidRPr="005D1BF5">
        <w:rPr>
          <w:b/>
          <w:bCs/>
          <w:spacing w:val="-6"/>
        </w:rPr>
        <w:t xml:space="preserve"> </w:t>
      </w:r>
      <w:r w:rsidRPr="005D1BF5">
        <w:rPr>
          <w:b/>
          <w:bCs/>
        </w:rPr>
        <w:t>клинических</w:t>
      </w:r>
      <w:r w:rsidRPr="005D1BF5">
        <w:rPr>
          <w:b/>
          <w:bCs/>
          <w:spacing w:val="-3"/>
        </w:rPr>
        <w:t xml:space="preserve"> </w:t>
      </w:r>
      <w:r w:rsidRPr="005D1BF5">
        <w:rPr>
          <w:b/>
          <w:bCs/>
        </w:rPr>
        <w:t>рекомендаций</w:t>
      </w:r>
    </w:p>
    <w:p w14:paraId="17EB99E1" w14:textId="77777777" w:rsidR="00BC42F2" w:rsidRPr="005D1BF5" w:rsidRDefault="00E746FE">
      <w:pPr>
        <w:pStyle w:val="a3"/>
        <w:spacing w:before="139" w:line="360" w:lineRule="auto"/>
        <w:ind w:right="245" w:firstLine="707"/>
        <w:jc w:val="both"/>
      </w:pPr>
      <w:r w:rsidRPr="005D1BF5">
        <w:t>Механизм</w:t>
      </w:r>
      <w:r w:rsidRPr="005D1BF5">
        <w:rPr>
          <w:spacing w:val="1"/>
        </w:rPr>
        <w:t xml:space="preserve"> </w:t>
      </w:r>
      <w:r w:rsidRPr="005D1BF5">
        <w:t>обновления</w:t>
      </w:r>
      <w:r w:rsidRPr="005D1BF5">
        <w:rPr>
          <w:spacing w:val="1"/>
        </w:rPr>
        <w:t xml:space="preserve"> </w:t>
      </w:r>
      <w:r w:rsidRPr="005D1BF5">
        <w:t>клинических</w:t>
      </w:r>
      <w:r w:rsidRPr="005D1BF5">
        <w:rPr>
          <w:spacing w:val="1"/>
        </w:rPr>
        <w:t xml:space="preserve"> </w:t>
      </w:r>
      <w:r w:rsidRPr="005D1BF5">
        <w:t>рекомендаций</w:t>
      </w:r>
      <w:r w:rsidRPr="005D1BF5">
        <w:rPr>
          <w:spacing w:val="1"/>
        </w:rPr>
        <w:t xml:space="preserve"> </w:t>
      </w:r>
      <w:r w:rsidRPr="005D1BF5">
        <w:t>предусматривает</w:t>
      </w:r>
      <w:r w:rsidRPr="005D1BF5">
        <w:rPr>
          <w:spacing w:val="1"/>
        </w:rPr>
        <w:t xml:space="preserve"> </w:t>
      </w:r>
      <w:r w:rsidRPr="005D1BF5">
        <w:t>их</w:t>
      </w:r>
      <w:r w:rsidRPr="005D1BF5">
        <w:rPr>
          <w:spacing w:val="1"/>
        </w:rPr>
        <w:t xml:space="preserve"> </w:t>
      </w:r>
      <w:r w:rsidRPr="005D1BF5">
        <w:t>систематическую актуализацию – не реже чем один раз в три года, а также при появлении</w:t>
      </w:r>
      <w:r w:rsidRPr="005D1BF5">
        <w:rPr>
          <w:spacing w:val="1"/>
        </w:rPr>
        <w:t xml:space="preserve"> </w:t>
      </w:r>
      <w:r w:rsidRPr="005D1BF5">
        <w:t>новых данных с позиции доказательной медицины по вопросам диагностики, лечения,</w:t>
      </w:r>
      <w:r w:rsidRPr="005D1BF5">
        <w:rPr>
          <w:spacing w:val="1"/>
        </w:rPr>
        <w:t xml:space="preserve"> </w:t>
      </w:r>
      <w:r w:rsidRPr="005D1BF5">
        <w:t>профилактики</w:t>
      </w:r>
      <w:r w:rsidRPr="005D1BF5">
        <w:rPr>
          <w:spacing w:val="1"/>
        </w:rPr>
        <w:t xml:space="preserve"> </w:t>
      </w:r>
      <w:r w:rsidRPr="005D1BF5">
        <w:t>и</w:t>
      </w:r>
      <w:r w:rsidRPr="005D1BF5">
        <w:rPr>
          <w:spacing w:val="1"/>
        </w:rPr>
        <w:t xml:space="preserve"> </w:t>
      </w:r>
      <w:r w:rsidRPr="005D1BF5">
        <w:t>реабилитации</w:t>
      </w:r>
      <w:r w:rsidRPr="005D1BF5">
        <w:rPr>
          <w:spacing w:val="1"/>
        </w:rPr>
        <w:t xml:space="preserve"> </w:t>
      </w:r>
      <w:r w:rsidRPr="005D1BF5">
        <w:t>конкретных</w:t>
      </w:r>
      <w:r w:rsidRPr="005D1BF5">
        <w:rPr>
          <w:spacing w:val="1"/>
        </w:rPr>
        <w:t xml:space="preserve"> </w:t>
      </w:r>
      <w:r w:rsidRPr="005D1BF5">
        <w:t>заболеваний,</w:t>
      </w:r>
      <w:r w:rsidRPr="005D1BF5">
        <w:rPr>
          <w:spacing w:val="1"/>
        </w:rPr>
        <w:t xml:space="preserve"> </w:t>
      </w:r>
      <w:r w:rsidRPr="005D1BF5">
        <w:t>наличии</w:t>
      </w:r>
      <w:r w:rsidRPr="005D1BF5">
        <w:rPr>
          <w:spacing w:val="1"/>
        </w:rPr>
        <w:t xml:space="preserve"> </w:t>
      </w:r>
      <w:r w:rsidRPr="005D1BF5">
        <w:t>обоснованных</w:t>
      </w:r>
      <w:r w:rsidRPr="005D1BF5">
        <w:rPr>
          <w:spacing w:val="1"/>
        </w:rPr>
        <w:t xml:space="preserve"> </w:t>
      </w:r>
      <w:r w:rsidRPr="005D1BF5">
        <w:t>дополнений/замечаний</w:t>
      </w:r>
      <w:r w:rsidRPr="005D1BF5">
        <w:rPr>
          <w:spacing w:val="-3"/>
        </w:rPr>
        <w:t xml:space="preserve"> </w:t>
      </w:r>
      <w:r w:rsidRPr="005D1BF5">
        <w:t>к</w:t>
      </w:r>
      <w:r w:rsidRPr="005D1BF5">
        <w:rPr>
          <w:spacing w:val="-1"/>
        </w:rPr>
        <w:t xml:space="preserve"> </w:t>
      </w:r>
      <w:r w:rsidRPr="005D1BF5">
        <w:t>ранее</w:t>
      </w:r>
      <w:r w:rsidRPr="005D1BF5">
        <w:rPr>
          <w:spacing w:val="-1"/>
        </w:rPr>
        <w:t xml:space="preserve"> </w:t>
      </w:r>
      <w:r w:rsidRPr="005D1BF5">
        <w:t>утвержденным</w:t>
      </w:r>
      <w:r w:rsidRPr="005D1BF5">
        <w:rPr>
          <w:spacing w:val="-3"/>
        </w:rPr>
        <w:t xml:space="preserve"> </w:t>
      </w:r>
      <w:r w:rsidRPr="005D1BF5">
        <w:t>КР,</w:t>
      </w:r>
      <w:r w:rsidRPr="005D1BF5">
        <w:rPr>
          <w:spacing w:val="-1"/>
        </w:rPr>
        <w:t xml:space="preserve"> </w:t>
      </w:r>
      <w:r w:rsidRPr="005D1BF5">
        <w:t>но</w:t>
      </w:r>
      <w:r w:rsidRPr="005D1BF5">
        <w:rPr>
          <w:spacing w:val="-3"/>
        </w:rPr>
        <w:t xml:space="preserve"> </w:t>
      </w:r>
      <w:r w:rsidRPr="005D1BF5">
        <w:t>не</w:t>
      </w:r>
      <w:r w:rsidRPr="005D1BF5">
        <w:rPr>
          <w:spacing w:val="-2"/>
        </w:rPr>
        <w:t xml:space="preserve"> </w:t>
      </w:r>
      <w:r w:rsidRPr="005D1BF5">
        <w:t>чаще</w:t>
      </w:r>
      <w:r w:rsidRPr="005D1BF5">
        <w:rPr>
          <w:spacing w:val="-2"/>
        </w:rPr>
        <w:t xml:space="preserve"> </w:t>
      </w:r>
      <w:r w:rsidRPr="005D1BF5">
        <w:t>1 раза</w:t>
      </w:r>
      <w:r w:rsidRPr="005D1BF5">
        <w:rPr>
          <w:spacing w:val="-2"/>
        </w:rPr>
        <w:t xml:space="preserve"> </w:t>
      </w:r>
      <w:r w:rsidRPr="005D1BF5">
        <w:t>в</w:t>
      </w:r>
      <w:r w:rsidRPr="005D1BF5">
        <w:rPr>
          <w:spacing w:val="1"/>
        </w:rPr>
        <w:t xml:space="preserve"> </w:t>
      </w:r>
      <w:r w:rsidRPr="005D1BF5">
        <w:t>6</w:t>
      </w:r>
      <w:r w:rsidRPr="005D1BF5">
        <w:rPr>
          <w:spacing w:val="-1"/>
        </w:rPr>
        <w:t xml:space="preserve"> </w:t>
      </w:r>
      <w:r w:rsidRPr="005D1BF5">
        <w:t>месяцев.</w:t>
      </w:r>
    </w:p>
    <w:p w14:paraId="447B11E6" w14:textId="42C1FACD" w:rsidR="00BC42F2" w:rsidRPr="005D1BF5" w:rsidRDefault="00BC42F2">
      <w:pPr>
        <w:pStyle w:val="a3"/>
        <w:spacing w:before="2"/>
        <w:ind w:left="0"/>
        <w:rPr>
          <w:sz w:val="36"/>
        </w:rPr>
      </w:pPr>
    </w:p>
    <w:p w14:paraId="6E0E0C15" w14:textId="77777777" w:rsidR="00BF7B0F" w:rsidRPr="005D1BF5" w:rsidRDefault="00BF7B0F">
      <w:pPr>
        <w:pStyle w:val="a3"/>
        <w:spacing w:before="2"/>
        <w:ind w:left="0"/>
        <w:rPr>
          <w:sz w:val="36"/>
        </w:rPr>
      </w:pPr>
    </w:p>
    <w:p w14:paraId="406A7122" w14:textId="6054AC91" w:rsidR="00BC42F2" w:rsidRPr="005D1BF5" w:rsidRDefault="00E746FE">
      <w:pPr>
        <w:pStyle w:val="1"/>
        <w:spacing w:before="0" w:line="360" w:lineRule="auto"/>
        <w:ind w:left="202" w:right="251" w:firstLine="707"/>
        <w:jc w:val="both"/>
      </w:pPr>
      <w:bookmarkStart w:id="29" w:name="_Toc146475674"/>
      <w:r w:rsidRPr="005D1BF5">
        <w:t>Приложение</w:t>
      </w:r>
      <w:r w:rsidRPr="005D1BF5">
        <w:rPr>
          <w:spacing w:val="1"/>
        </w:rPr>
        <w:t xml:space="preserve"> </w:t>
      </w:r>
      <w:r w:rsidRPr="005D1BF5">
        <w:t>А3.</w:t>
      </w:r>
      <w:r w:rsidRPr="005D1BF5">
        <w:rPr>
          <w:spacing w:val="1"/>
        </w:rPr>
        <w:t xml:space="preserve"> </w:t>
      </w:r>
      <w:r w:rsidR="002D4525" w:rsidRPr="002D4525">
        <w:t xml:space="preserve">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w:t>
      </w:r>
      <w:r w:rsidR="002D4525" w:rsidRPr="002D4525">
        <w:lastRenderedPageBreak/>
        <w:t>препарата</w:t>
      </w:r>
      <w:bookmarkEnd w:id="29"/>
    </w:p>
    <w:p w14:paraId="4E82F141" w14:textId="77777777" w:rsidR="00BC42F2" w:rsidRPr="005D1BF5" w:rsidRDefault="00E746FE">
      <w:pPr>
        <w:pStyle w:val="a3"/>
        <w:spacing w:line="274" w:lineRule="exact"/>
        <w:ind w:left="910"/>
        <w:jc w:val="both"/>
      </w:pPr>
      <w:r w:rsidRPr="005D1BF5">
        <w:t>Дополнительная</w:t>
      </w:r>
      <w:r w:rsidRPr="005D1BF5">
        <w:rPr>
          <w:spacing w:val="-4"/>
        </w:rPr>
        <w:t xml:space="preserve"> </w:t>
      </w:r>
      <w:r w:rsidRPr="005D1BF5">
        <w:t>информация</w:t>
      </w:r>
      <w:r w:rsidRPr="005D1BF5">
        <w:rPr>
          <w:spacing w:val="-4"/>
        </w:rPr>
        <w:t xml:space="preserve"> </w:t>
      </w:r>
      <w:r w:rsidRPr="005D1BF5">
        <w:t>отсутствует</w:t>
      </w:r>
    </w:p>
    <w:p w14:paraId="106E2488" w14:textId="77777777" w:rsidR="00BC42F2" w:rsidRPr="005D1BF5" w:rsidRDefault="00BC42F2">
      <w:pPr>
        <w:spacing w:line="274" w:lineRule="exact"/>
        <w:jc w:val="both"/>
        <w:sectPr w:rsidR="00BC42F2" w:rsidRPr="005D1BF5">
          <w:pgSz w:w="11910" w:h="16840"/>
          <w:pgMar w:top="1120" w:right="600" w:bottom="960" w:left="1500" w:header="0" w:footer="692" w:gutter="0"/>
          <w:cols w:space="720"/>
        </w:sectPr>
      </w:pPr>
    </w:p>
    <w:p w14:paraId="6C7C27AE" w14:textId="77777777" w:rsidR="00BC42F2" w:rsidRPr="005D1BF5" w:rsidRDefault="00E746FE">
      <w:pPr>
        <w:pStyle w:val="1"/>
        <w:ind w:right="42"/>
        <w:jc w:val="center"/>
      </w:pPr>
      <w:bookmarkStart w:id="30" w:name="_Toc146475675"/>
      <w:r w:rsidRPr="005D1BF5">
        <w:lastRenderedPageBreak/>
        <w:t>Приложение</w:t>
      </w:r>
      <w:r w:rsidRPr="005D1BF5">
        <w:rPr>
          <w:spacing w:val="-4"/>
        </w:rPr>
        <w:t xml:space="preserve"> </w:t>
      </w:r>
      <w:r w:rsidRPr="005D1BF5">
        <w:t>Б.</w:t>
      </w:r>
      <w:r w:rsidRPr="005D1BF5">
        <w:rPr>
          <w:spacing w:val="-5"/>
        </w:rPr>
        <w:t xml:space="preserve"> </w:t>
      </w:r>
      <w:r w:rsidRPr="005D1BF5">
        <w:t>Алгоритмы</w:t>
      </w:r>
      <w:r w:rsidRPr="005D1BF5">
        <w:rPr>
          <w:spacing w:val="-3"/>
        </w:rPr>
        <w:t xml:space="preserve"> </w:t>
      </w:r>
      <w:r w:rsidRPr="005D1BF5">
        <w:t>действий</w:t>
      </w:r>
      <w:r w:rsidRPr="005D1BF5">
        <w:rPr>
          <w:spacing w:val="-7"/>
        </w:rPr>
        <w:t xml:space="preserve"> </w:t>
      </w:r>
      <w:r w:rsidRPr="005D1BF5">
        <w:t>врача</w:t>
      </w:r>
      <w:bookmarkEnd w:id="30"/>
    </w:p>
    <w:p w14:paraId="720B39D7" w14:textId="77777777" w:rsidR="00BC42F2" w:rsidRPr="005D1BF5" w:rsidRDefault="00BC42F2">
      <w:pPr>
        <w:pStyle w:val="a3"/>
        <w:ind w:left="0"/>
        <w:rPr>
          <w:b/>
          <w:sz w:val="20"/>
        </w:rPr>
      </w:pPr>
    </w:p>
    <w:p w14:paraId="33B6E238" w14:textId="77777777" w:rsidR="00BC42F2" w:rsidRPr="005D1BF5" w:rsidRDefault="00BC42F2">
      <w:pPr>
        <w:pStyle w:val="a3"/>
        <w:ind w:left="0"/>
        <w:rPr>
          <w:b/>
          <w:sz w:val="20"/>
        </w:rPr>
      </w:pPr>
    </w:p>
    <w:p w14:paraId="0A115497" w14:textId="77777777" w:rsidR="00BC42F2" w:rsidRPr="005D1BF5" w:rsidRDefault="00E746FE">
      <w:pPr>
        <w:pStyle w:val="a3"/>
        <w:spacing w:before="10"/>
        <w:ind w:left="0"/>
        <w:rPr>
          <w:b/>
          <w:sz w:val="27"/>
        </w:rPr>
      </w:pPr>
      <w:r w:rsidRPr="005D1BF5">
        <w:rPr>
          <w:noProof/>
          <w:lang w:eastAsia="ru-RU"/>
        </w:rPr>
        <w:drawing>
          <wp:anchor distT="0" distB="0" distL="0" distR="0" simplePos="0" relativeHeight="3" behindDoc="0" locked="0" layoutInCell="1" allowOverlap="1" wp14:anchorId="75B3D783" wp14:editId="0F5FC291">
            <wp:simplePos x="0" y="0"/>
            <wp:positionH relativeFrom="page">
              <wp:posOffset>1138994</wp:posOffset>
            </wp:positionH>
            <wp:positionV relativeFrom="paragraph">
              <wp:posOffset>228497</wp:posOffset>
            </wp:positionV>
            <wp:extent cx="5750492" cy="464715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5" cstate="print"/>
                    <a:stretch>
                      <a:fillRect/>
                    </a:stretch>
                  </pic:blipFill>
                  <pic:spPr>
                    <a:xfrm>
                      <a:off x="0" y="0"/>
                      <a:ext cx="5750492" cy="4647152"/>
                    </a:xfrm>
                    <a:prstGeom prst="rect">
                      <a:avLst/>
                    </a:prstGeom>
                  </pic:spPr>
                </pic:pic>
              </a:graphicData>
            </a:graphic>
          </wp:anchor>
        </w:drawing>
      </w:r>
    </w:p>
    <w:p w14:paraId="55E6DAF4" w14:textId="77777777" w:rsidR="00BC42F2" w:rsidRPr="005D1BF5" w:rsidRDefault="00BC42F2">
      <w:pPr>
        <w:rPr>
          <w:sz w:val="27"/>
        </w:rPr>
        <w:sectPr w:rsidR="00BC42F2" w:rsidRPr="005D1BF5">
          <w:pgSz w:w="11910" w:h="16840"/>
          <w:pgMar w:top="1040" w:right="600" w:bottom="960" w:left="1500" w:header="0" w:footer="692" w:gutter="0"/>
          <w:cols w:space="720"/>
        </w:sectPr>
      </w:pPr>
    </w:p>
    <w:p w14:paraId="146AA207" w14:textId="77777777" w:rsidR="00BC42F2" w:rsidRPr="005D1BF5" w:rsidRDefault="00E746FE">
      <w:pPr>
        <w:pStyle w:val="1"/>
        <w:ind w:left="1716" w:right="1760"/>
        <w:jc w:val="center"/>
      </w:pPr>
      <w:bookmarkStart w:id="31" w:name="_Toc146475676"/>
      <w:r w:rsidRPr="005D1BF5">
        <w:lastRenderedPageBreak/>
        <w:t>Приложение</w:t>
      </w:r>
      <w:r w:rsidRPr="005D1BF5">
        <w:rPr>
          <w:spacing w:val="-2"/>
        </w:rPr>
        <w:t xml:space="preserve"> </w:t>
      </w:r>
      <w:r w:rsidRPr="005D1BF5">
        <w:t>В.</w:t>
      </w:r>
      <w:r w:rsidRPr="005D1BF5">
        <w:rPr>
          <w:spacing w:val="-2"/>
        </w:rPr>
        <w:t xml:space="preserve"> </w:t>
      </w:r>
      <w:r w:rsidRPr="005D1BF5">
        <w:t>Информация</w:t>
      </w:r>
      <w:r w:rsidRPr="005D1BF5">
        <w:rPr>
          <w:spacing w:val="-3"/>
        </w:rPr>
        <w:t xml:space="preserve"> </w:t>
      </w:r>
      <w:r w:rsidRPr="005D1BF5">
        <w:t>для</w:t>
      </w:r>
      <w:r w:rsidRPr="005D1BF5">
        <w:rPr>
          <w:spacing w:val="-3"/>
        </w:rPr>
        <w:t xml:space="preserve"> </w:t>
      </w:r>
      <w:r w:rsidRPr="005D1BF5">
        <w:t>пациента</w:t>
      </w:r>
      <w:bookmarkEnd w:id="31"/>
    </w:p>
    <w:p w14:paraId="59D6A2C9" w14:textId="77777777" w:rsidR="00BC42F2" w:rsidRPr="005D1BF5" w:rsidRDefault="00BC42F2">
      <w:pPr>
        <w:pStyle w:val="a3"/>
        <w:spacing w:before="6"/>
        <w:ind w:left="0"/>
        <w:rPr>
          <w:b/>
        </w:rPr>
      </w:pPr>
    </w:p>
    <w:p w14:paraId="1A2FD45C" w14:textId="77777777" w:rsidR="00BC42F2" w:rsidRPr="005D1BF5" w:rsidRDefault="00E746FE" w:rsidP="00393353">
      <w:pPr>
        <w:spacing w:line="360" w:lineRule="auto"/>
        <w:jc w:val="center"/>
        <w:rPr>
          <w:b/>
          <w:bCs/>
        </w:rPr>
      </w:pPr>
      <w:r w:rsidRPr="005D1BF5">
        <w:rPr>
          <w:b/>
          <w:bCs/>
        </w:rPr>
        <w:t>Рекомендации</w:t>
      </w:r>
      <w:r w:rsidRPr="005D1BF5">
        <w:rPr>
          <w:b/>
          <w:bCs/>
          <w:spacing w:val="-5"/>
        </w:rPr>
        <w:t xml:space="preserve"> </w:t>
      </w:r>
      <w:r w:rsidRPr="005D1BF5">
        <w:rPr>
          <w:b/>
          <w:bCs/>
        </w:rPr>
        <w:t>по</w:t>
      </w:r>
      <w:r w:rsidRPr="005D1BF5">
        <w:rPr>
          <w:b/>
          <w:bCs/>
          <w:spacing w:val="-3"/>
        </w:rPr>
        <w:t xml:space="preserve"> </w:t>
      </w:r>
      <w:r w:rsidRPr="005D1BF5">
        <w:rPr>
          <w:b/>
          <w:bCs/>
        </w:rPr>
        <w:t>наблюдению</w:t>
      </w:r>
      <w:r w:rsidRPr="005D1BF5">
        <w:rPr>
          <w:b/>
          <w:bCs/>
          <w:spacing w:val="-3"/>
        </w:rPr>
        <w:t xml:space="preserve"> </w:t>
      </w:r>
      <w:r w:rsidRPr="005D1BF5">
        <w:rPr>
          <w:b/>
          <w:bCs/>
        </w:rPr>
        <w:t>после</w:t>
      </w:r>
      <w:r w:rsidRPr="005D1BF5">
        <w:rPr>
          <w:b/>
          <w:bCs/>
          <w:spacing w:val="-5"/>
        </w:rPr>
        <w:t xml:space="preserve"> </w:t>
      </w:r>
      <w:r w:rsidRPr="005D1BF5">
        <w:rPr>
          <w:b/>
          <w:bCs/>
        </w:rPr>
        <w:t>завершенного</w:t>
      </w:r>
      <w:r w:rsidRPr="005D1BF5">
        <w:rPr>
          <w:b/>
          <w:bCs/>
          <w:spacing w:val="-2"/>
        </w:rPr>
        <w:t xml:space="preserve"> </w:t>
      </w:r>
      <w:r w:rsidRPr="005D1BF5">
        <w:rPr>
          <w:b/>
          <w:bCs/>
        </w:rPr>
        <w:t>лечения</w:t>
      </w:r>
    </w:p>
    <w:p w14:paraId="37F29102" w14:textId="77777777" w:rsidR="00BC42F2" w:rsidRPr="005D1BF5" w:rsidRDefault="00E746FE">
      <w:pPr>
        <w:pStyle w:val="a3"/>
        <w:spacing w:before="137" w:line="360" w:lineRule="auto"/>
        <w:ind w:right="246" w:firstLine="707"/>
        <w:jc w:val="both"/>
      </w:pPr>
      <w:r w:rsidRPr="005D1BF5">
        <w:t>Наблюдение после завершенного лечения имеет важное значение для поддержания</w:t>
      </w:r>
      <w:r w:rsidRPr="005D1BF5">
        <w:rPr>
          <w:spacing w:val="1"/>
        </w:rPr>
        <w:t xml:space="preserve"> </w:t>
      </w:r>
      <w:r w:rsidRPr="005D1BF5">
        <w:t>здоровья</w:t>
      </w:r>
      <w:r w:rsidRPr="005D1BF5">
        <w:rPr>
          <w:spacing w:val="1"/>
        </w:rPr>
        <w:t xml:space="preserve"> </w:t>
      </w:r>
      <w:r w:rsidRPr="005D1BF5">
        <w:t>пациента.</w:t>
      </w:r>
      <w:r w:rsidRPr="005D1BF5">
        <w:rPr>
          <w:spacing w:val="1"/>
        </w:rPr>
        <w:t xml:space="preserve"> </w:t>
      </w:r>
      <w:r w:rsidRPr="005D1BF5">
        <w:t>При</w:t>
      </w:r>
      <w:r w:rsidRPr="005D1BF5">
        <w:rPr>
          <w:spacing w:val="1"/>
        </w:rPr>
        <w:t xml:space="preserve"> </w:t>
      </w:r>
      <w:r w:rsidRPr="005D1BF5">
        <w:t>появлении</w:t>
      </w:r>
      <w:r w:rsidRPr="005D1BF5">
        <w:rPr>
          <w:spacing w:val="1"/>
        </w:rPr>
        <w:t xml:space="preserve"> </w:t>
      </w:r>
      <w:r w:rsidRPr="005D1BF5">
        <w:t>жалоб,</w:t>
      </w:r>
      <w:r w:rsidRPr="005D1BF5">
        <w:rPr>
          <w:spacing w:val="1"/>
        </w:rPr>
        <w:t xml:space="preserve"> </w:t>
      </w:r>
      <w:r w:rsidRPr="005D1BF5">
        <w:t>а</w:t>
      </w:r>
      <w:r w:rsidRPr="005D1BF5">
        <w:rPr>
          <w:spacing w:val="1"/>
        </w:rPr>
        <w:t xml:space="preserve"> </w:t>
      </w:r>
      <w:r w:rsidRPr="005D1BF5">
        <w:t>также</w:t>
      </w:r>
      <w:r w:rsidRPr="005D1BF5">
        <w:rPr>
          <w:spacing w:val="1"/>
        </w:rPr>
        <w:t xml:space="preserve"> </w:t>
      </w:r>
      <w:r w:rsidRPr="005D1BF5">
        <w:t>возобновлении</w:t>
      </w:r>
      <w:r w:rsidRPr="005D1BF5">
        <w:rPr>
          <w:spacing w:val="1"/>
        </w:rPr>
        <w:t xml:space="preserve"> </w:t>
      </w:r>
      <w:r w:rsidRPr="005D1BF5">
        <w:t>симптомов,</w:t>
      </w:r>
      <w:r w:rsidRPr="005D1BF5">
        <w:rPr>
          <w:spacing w:val="1"/>
        </w:rPr>
        <w:t xml:space="preserve"> </w:t>
      </w:r>
      <w:r w:rsidRPr="005D1BF5">
        <w:t>отмечавшихся до лечения, необходимо незамедлительно обратиться к врачу, не дожидаясь</w:t>
      </w:r>
      <w:r w:rsidRPr="005D1BF5">
        <w:rPr>
          <w:spacing w:val="-57"/>
        </w:rPr>
        <w:t xml:space="preserve"> </w:t>
      </w:r>
      <w:r w:rsidRPr="005D1BF5">
        <w:t>очередного</w:t>
      </w:r>
      <w:r w:rsidRPr="005D1BF5">
        <w:rPr>
          <w:spacing w:val="-1"/>
        </w:rPr>
        <w:t xml:space="preserve"> </w:t>
      </w:r>
      <w:r w:rsidRPr="005D1BF5">
        <w:t>срока</w:t>
      </w:r>
      <w:r w:rsidRPr="005D1BF5">
        <w:rPr>
          <w:spacing w:val="-1"/>
        </w:rPr>
        <w:t xml:space="preserve"> </w:t>
      </w:r>
      <w:r w:rsidRPr="005D1BF5">
        <w:t>запланированного визита.</w:t>
      </w:r>
    </w:p>
    <w:p w14:paraId="6FB1CD6B" w14:textId="77777777" w:rsidR="00BC42F2" w:rsidRPr="005D1BF5" w:rsidRDefault="00E746FE">
      <w:pPr>
        <w:pStyle w:val="a3"/>
        <w:spacing w:line="360" w:lineRule="auto"/>
        <w:ind w:right="246" w:firstLine="707"/>
        <w:jc w:val="both"/>
      </w:pPr>
      <w:r w:rsidRPr="005D1BF5">
        <w:t>Целью визитов является контроль не только онкологического заболевания, но и</w:t>
      </w:r>
      <w:r w:rsidRPr="005D1BF5">
        <w:rPr>
          <w:spacing w:val="1"/>
        </w:rPr>
        <w:t xml:space="preserve"> </w:t>
      </w:r>
      <w:r w:rsidRPr="005D1BF5">
        <w:t>побочных эффектов, в том числе отсроченных (например, гипотиреоз после проведенной</w:t>
      </w:r>
      <w:r w:rsidRPr="005D1BF5">
        <w:rPr>
          <w:spacing w:val="1"/>
        </w:rPr>
        <w:t xml:space="preserve"> </w:t>
      </w:r>
      <w:r w:rsidRPr="005D1BF5">
        <w:t>ЛТ</w:t>
      </w:r>
      <w:r w:rsidRPr="005D1BF5">
        <w:rPr>
          <w:spacing w:val="1"/>
        </w:rPr>
        <w:t xml:space="preserve"> </w:t>
      </w:r>
      <w:r w:rsidRPr="005D1BF5">
        <w:t>на</w:t>
      </w:r>
      <w:r w:rsidRPr="005D1BF5">
        <w:rPr>
          <w:spacing w:val="1"/>
        </w:rPr>
        <w:t xml:space="preserve"> </w:t>
      </w:r>
      <w:r w:rsidRPr="005D1BF5">
        <w:t>область</w:t>
      </w:r>
      <w:r w:rsidRPr="005D1BF5">
        <w:rPr>
          <w:spacing w:val="1"/>
        </w:rPr>
        <w:t xml:space="preserve"> </w:t>
      </w:r>
      <w:r w:rsidRPr="005D1BF5">
        <w:t>шеи,</w:t>
      </w:r>
      <w:r w:rsidRPr="005D1BF5">
        <w:rPr>
          <w:spacing w:val="1"/>
        </w:rPr>
        <w:t xml:space="preserve"> </w:t>
      </w:r>
      <w:r w:rsidRPr="005D1BF5">
        <w:t>снижение</w:t>
      </w:r>
      <w:r w:rsidRPr="005D1BF5">
        <w:rPr>
          <w:spacing w:val="1"/>
        </w:rPr>
        <w:t xml:space="preserve"> </w:t>
      </w:r>
      <w:proofErr w:type="spellStart"/>
      <w:r w:rsidRPr="005D1BF5">
        <w:t>нутритивного</w:t>
      </w:r>
      <w:proofErr w:type="spellEnd"/>
      <w:r w:rsidRPr="005D1BF5">
        <w:rPr>
          <w:spacing w:val="1"/>
        </w:rPr>
        <w:t xml:space="preserve"> </w:t>
      </w:r>
      <w:r w:rsidRPr="005D1BF5">
        <w:t>статуса,</w:t>
      </w:r>
      <w:r w:rsidRPr="005D1BF5">
        <w:rPr>
          <w:spacing w:val="1"/>
        </w:rPr>
        <w:t xml:space="preserve"> </w:t>
      </w:r>
      <w:r w:rsidRPr="005D1BF5">
        <w:t>оценка</w:t>
      </w:r>
      <w:r w:rsidRPr="005D1BF5">
        <w:rPr>
          <w:spacing w:val="1"/>
        </w:rPr>
        <w:t xml:space="preserve"> </w:t>
      </w:r>
      <w:r w:rsidRPr="005D1BF5">
        <w:t>речевой</w:t>
      </w:r>
      <w:r w:rsidRPr="005D1BF5">
        <w:rPr>
          <w:spacing w:val="1"/>
        </w:rPr>
        <w:t xml:space="preserve"> </w:t>
      </w:r>
      <w:r w:rsidRPr="005D1BF5">
        <w:t>и</w:t>
      </w:r>
      <w:r w:rsidRPr="005D1BF5">
        <w:rPr>
          <w:spacing w:val="1"/>
        </w:rPr>
        <w:t xml:space="preserve"> </w:t>
      </w:r>
      <w:r w:rsidRPr="005D1BF5">
        <w:t>глотательной</w:t>
      </w:r>
      <w:r w:rsidRPr="005D1BF5">
        <w:rPr>
          <w:spacing w:val="1"/>
        </w:rPr>
        <w:t xml:space="preserve"> </w:t>
      </w:r>
      <w:r w:rsidRPr="005D1BF5">
        <w:t>функции</w:t>
      </w:r>
      <w:r w:rsidRPr="005D1BF5">
        <w:rPr>
          <w:spacing w:val="-1"/>
        </w:rPr>
        <w:t xml:space="preserve"> </w:t>
      </w:r>
      <w:r w:rsidRPr="005D1BF5">
        <w:t>и т.д.).</w:t>
      </w:r>
    </w:p>
    <w:p w14:paraId="13227DF5" w14:textId="77777777" w:rsidR="00BC42F2" w:rsidRPr="005D1BF5" w:rsidRDefault="00E746FE">
      <w:pPr>
        <w:pStyle w:val="a3"/>
        <w:spacing w:before="1" w:line="360" w:lineRule="auto"/>
        <w:ind w:right="244" w:firstLine="707"/>
        <w:jc w:val="both"/>
      </w:pPr>
      <w:r w:rsidRPr="005D1BF5">
        <w:t>Рекомендации</w:t>
      </w:r>
      <w:r w:rsidRPr="005D1BF5">
        <w:rPr>
          <w:spacing w:val="1"/>
        </w:rPr>
        <w:t xml:space="preserve"> </w:t>
      </w:r>
      <w:r w:rsidRPr="005D1BF5">
        <w:t>относительно</w:t>
      </w:r>
      <w:r w:rsidRPr="005D1BF5">
        <w:rPr>
          <w:spacing w:val="1"/>
        </w:rPr>
        <w:t xml:space="preserve"> </w:t>
      </w:r>
      <w:r w:rsidRPr="005D1BF5">
        <w:t>образа</w:t>
      </w:r>
      <w:r w:rsidRPr="005D1BF5">
        <w:rPr>
          <w:spacing w:val="1"/>
        </w:rPr>
        <w:t xml:space="preserve"> </w:t>
      </w:r>
      <w:r w:rsidRPr="005D1BF5">
        <w:t>жизни</w:t>
      </w:r>
      <w:r w:rsidRPr="005D1BF5">
        <w:rPr>
          <w:spacing w:val="1"/>
        </w:rPr>
        <w:t xml:space="preserve"> </w:t>
      </w:r>
      <w:r w:rsidRPr="005D1BF5">
        <w:t>и</w:t>
      </w:r>
      <w:r w:rsidRPr="005D1BF5">
        <w:rPr>
          <w:spacing w:val="1"/>
        </w:rPr>
        <w:t xml:space="preserve"> </w:t>
      </w:r>
      <w:r w:rsidRPr="005D1BF5">
        <w:t>питания</w:t>
      </w:r>
      <w:r w:rsidRPr="005D1BF5">
        <w:rPr>
          <w:spacing w:val="1"/>
        </w:rPr>
        <w:t xml:space="preserve"> </w:t>
      </w:r>
      <w:r w:rsidRPr="005D1BF5">
        <w:t>должны</w:t>
      </w:r>
      <w:r w:rsidRPr="005D1BF5">
        <w:rPr>
          <w:spacing w:val="1"/>
        </w:rPr>
        <w:t xml:space="preserve"> </w:t>
      </w:r>
      <w:r w:rsidRPr="005D1BF5">
        <w:t>быть</w:t>
      </w:r>
      <w:r w:rsidRPr="005D1BF5">
        <w:rPr>
          <w:spacing w:val="1"/>
        </w:rPr>
        <w:t xml:space="preserve"> </w:t>
      </w:r>
      <w:r w:rsidRPr="005D1BF5">
        <w:t>индивидуализированы с учетом объема проведенного лечения, рисков и выраженности</w:t>
      </w:r>
      <w:r w:rsidRPr="005D1BF5">
        <w:rPr>
          <w:spacing w:val="1"/>
        </w:rPr>
        <w:t xml:space="preserve"> </w:t>
      </w:r>
      <w:r w:rsidRPr="005D1BF5">
        <w:t>осложнений,</w:t>
      </w:r>
      <w:r w:rsidRPr="005D1BF5">
        <w:rPr>
          <w:spacing w:val="-1"/>
        </w:rPr>
        <w:t xml:space="preserve"> </w:t>
      </w:r>
      <w:r w:rsidRPr="005D1BF5">
        <w:t>особенностей пациента.</w:t>
      </w:r>
    </w:p>
    <w:p w14:paraId="2D46CBB0" w14:textId="77777777" w:rsidR="00BC42F2" w:rsidRPr="005D1BF5" w:rsidRDefault="00E746FE" w:rsidP="00393353">
      <w:pPr>
        <w:spacing w:line="360" w:lineRule="auto"/>
        <w:jc w:val="center"/>
        <w:rPr>
          <w:b/>
          <w:bCs/>
        </w:rPr>
      </w:pPr>
      <w:r w:rsidRPr="005D1BF5">
        <w:rPr>
          <w:b/>
          <w:bCs/>
        </w:rPr>
        <w:t>Преимущества</w:t>
      </w:r>
      <w:r w:rsidRPr="005D1BF5">
        <w:rPr>
          <w:b/>
          <w:bCs/>
          <w:spacing w:val="-4"/>
        </w:rPr>
        <w:t xml:space="preserve"> </w:t>
      </w:r>
      <w:r w:rsidRPr="005D1BF5">
        <w:rPr>
          <w:b/>
          <w:bCs/>
        </w:rPr>
        <w:t>отказа</w:t>
      </w:r>
      <w:r w:rsidRPr="005D1BF5">
        <w:rPr>
          <w:b/>
          <w:bCs/>
          <w:spacing w:val="-1"/>
        </w:rPr>
        <w:t xml:space="preserve"> </w:t>
      </w:r>
      <w:r w:rsidRPr="005D1BF5">
        <w:rPr>
          <w:b/>
          <w:bCs/>
        </w:rPr>
        <w:t>от</w:t>
      </w:r>
      <w:r w:rsidRPr="005D1BF5">
        <w:rPr>
          <w:b/>
          <w:bCs/>
          <w:spacing w:val="-2"/>
        </w:rPr>
        <w:t xml:space="preserve"> </w:t>
      </w:r>
      <w:r w:rsidRPr="005D1BF5">
        <w:rPr>
          <w:b/>
          <w:bCs/>
        </w:rPr>
        <w:t>табакокурения</w:t>
      </w:r>
      <w:r w:rsidRPr="005D1BF5">
        <w:rPr>
          <w:b/>
          <w:bCs/>
          <w:spacing w:val="-3"/>
        </w:rPr>
        <w:t xml:space="preserve"> </w:t>
      </w:r>
      <w:r w:rsidRPr="005D1BF5">
        <w:rPr>
          <w:b/>
          <w:bCs/>
        </w:rPr>
        <w:t>и</w:t>
      </w:r>
      <w:r w:rsidRPr="005D1BF5">
        <w:rPr>
          <w:b/>
          <w:bCs/>
          <w:spacing w:val="-4"/>
        </w:rPr>
        <w:t xml:space="preserve"> </w:t>
      </w:r>
      <w:r w:rsidRPr="005D1BF5">
        <w:rPr>
          <w:b/>
          <w:bCs/>
        </w:rPr>
        <w:t>потребления</w:t>
      </w:r>
      <w:r w:rsidRPr="005D1BF5">
        <w:rPr>
          <w:b/>
          <w:bCs/>
          <w:spacing w:val="-3"/>
        </w:rPr>
        <w:t xml:space="preserve"> </w:t>
      </w:r>
      <w:r w:rsidRPr="005D1BF5">
        <w:rPr>
          <w:b/>
          <w:bCs/>
        </w:rPr>
        <w:t>алкоголя</w:t>
      </w:r>
    </w:p>
    <w:p w14:paraId="1000F4CF" w14:textId="77777777" w:rsidR="00BC42F2" w:rsidRPr="005D1BF5" w:rsidRDefault="00E746FE">
      <w:pPr>
        <w:pStyle w:val="a5"/>
        <w:numPr>
          <w:ilvl w:val="0"/>
          <w:numId w:val="1"/>
        </w:numPr>
        <w:tabs>
          <w:tab w:val="left" w:pos="1110"/>
        </w:tabs>
        <w:spacing w:before="139"/>
        <w:ind w:left="1109"/>
        <w:jc w:val="both"/>
        <w:rPr>
          <w:sz w:val="24"/>
        </w:rPr>
      </w:pPr>
      <w:r w:rsidRPr="005D1BF5">
        <w:rPr>
          <w:sz w:val="24"/>
        </w:rPr>
        <w:t>Более</w:t>
      </w:r>
      <w:r w:rsidRPr="005D1BF5">
        <w:rPr>
          <w:spacing w:val="-4"/>
          <w:sz w:val="24"/>
        </w:rPr>
        <w:t xml:space="preserve"> </w:t>
      </w:r>
      <w:r w:rsidRPr="005D1BF5">
        <w:rPr>
          <w:sz w:val="24"/>
        </w:rPr>
        <w:t>высокие</w:t>
      </w:r>
      <w:r w:rsidRPr="005D1BF5">
        <w:rPr>
          <w:spacing w:val="-3"/>
          <w:sz w:val="24"/>
        </w:rPr>
        <w:t xml:space="preserve"> </w:t>
      </w:r>
      <w:r w:rsidRPr="005D1BF5">
        <w:rPr>
          <w:sz w:val="24"/>
        </w:rPr>
        <w:t>показатели</w:t>
      </w:r>
      <w:r w:rsidRPr="005D1BF5">
        <w:rPr>
          <w:spacing w:val="-2"/>
          <w:sz w:val="24"/>
        </w:rPr>
        <w:t xml:space="preserve"> </w:t>
      </w:r>
      <w:r w:rsidRPr="005D1BF5">
        <w:rPr>
          <w:sz w:val="24"/>
        </w:rPr>
        <w:t>выживаемости.</w:t>
      </w:r>
    </w:p>
    <w:p w14:paraId="0FBC62D3" w14:textId="77777777" w:rsidR="00BC42F2" w:rsidRPr="005D1BF5" w:rsidRDefault="00E746FE">
      <w:pPr>
        <w:pStyle w:val="a5"/>
        <w:numPr>
          <w:ilvl w:val="0"/>
          <w:numId w:val="1"/>
        </w:numPr>
        <w:tabs>
          <w:tab w:val="left" w:pos="1110"/>
        </w:tabs>
        <w:spacing w:before="138"/>
        <w:ind w:left="1109"/>
        <w:jc w:val="both"/>
        <w:rPr>
          <w:sz w:val="24"/>
        </w:rPr>
      </w:pPr>
      <w:r w:rsidRPr="005D1BF5">
        <w:rPr>
          <w:sz w:val="24"/>
        </w:rPr>
        <w:t>Большая</w:t>
      </w:r>
      <w:r w:rsidRPr="005D1BF5">
        <w:rPr>
          <w:spacing w:val="-3"/>
          <w:sz w:val="24"/>
        </w:rPr>
        <w:t xml:space="preserve"> </w:t>
      </w:r>
      <w:r w:rsidRPr="005D1BF5">
        <w:rPr>
          <w:sz w:val="24"/>
        </w:rPr>
        <w:t>эффективность</w:t>
      </w:r>
      <w:r w:rsidRPr="005D1BF5">
        <w:rPr>
          <w:spacing w:val="-3"/>
          <w:sz w:val="24"/>
        </w:rPr>
        <w:t xml:space="preserve"> </w:t>
      </w:r>
      <w:r w:rsidRPr="005D1BF5">
        <w:rPr>
          <w:sz w:val="24"/>
        </w:rPr>
        <w:t>лечения.</w:t>
      </w:r>
    </w:p>
    <w:p w14:paraId="4927DFEA" w14:textId="77777777" w:rsidR="00BC42F2" w:rsidRPr="005D1BF5" w:rsidRDefault="00E746FE">
      <w:pPr>
        <w:pStyle w:val="a5"/>
        <w:numPr>
          <w:ilvl w:val="0"/>
          <w:numId w:val="1"/>
        </w:numPr>
        <w:tabs>
          <w:tab w:val="left" w:pos="1110"/>
        </w:tabs>
        <w:spacing w:before="136" w:line="355" w:lineRule="auto"/>
        <w:ind w:right="249" w:firstLine="707"/>
        <w:jc w:val="both"/>
        <w:rPr>
          <w:sz w:val="24"/>
        </w:rPr>
      </w:pPr>
      <w:r w:rsidRPr="005D1BF5">
        <w:rPr>
          <w:sz w:val="24"/>
        </w:rPr>
        <w:t>Меньшее количество и выраженность побочных эффектов противоопухолевого</w:t>
      </w:r>
      <w:r w:rsidRPr="005D1BF5">
        <w:rPr>
          <w:spacing w:val="1"/>
          <w:sz w:val="24"/>
        </w:rPr>
        <w:t xml:space="preserve"> </w:t>
      </w:r>
      <w:r w:rsidRPr="005D1BF5">
        <w:rPr>
          <w:sz w:val="24"/>
        </w:rPr>
        <w:t xml:space="preserve">лечения (сердечно-легочные осложнения, утомляемость, снижение массы тела, </w:t>
      </w:r>
      <w:proofErr w:type="spellStart"/>
      <w:r w:rsidRPr="005D1BF5">
        <w:rPr>
          <w:sz w:val="24"/>
        </w:rPr>
        <w:t>мукозиты</w:t>
      </w:r>
      <w:proofErr w:type="spellEnd"/>
      <w:r w:rsidRPr="005D1BF5">
        <w:rPr>
          <w:sz w:val="24"/>
        </w:rPr>
        <w:t>,</w:t>
      </w:r>
      <w:r w:rsidRPr="005D1BF5">
        <w:rPr>
          <w:spacing w:val="1"/>
          <w:sz w:val="24"/>
        </w:rPr>
        <w:t xml:space="preserve"> </w:t>
      </w:r>
      <w:r w:rsidRPr="005D1BF5">
        <w:rPr>
          <w:sz w:val="24"/>
        </w:rPr>
        <w:t>потеря</w:t>
      </w:r>
      <w:r w:rsidRPr="005D1BF5">
        <w:rPr>
          <w:spacing w:val="-1"/>
          <w:sz w:val="24"/>
        </w:rPr>
        <w:t xml:space="preserve"> </w:t>
      </w:r>
      <w:r w:rsidRPr="005D1BF5">
        <w:rPr>
          <w:sz w:val="24"/>
        </w:rPr>
        <w:t>вкуса).</w:t>
      </w:r>
    </w:p>
    <w:p w14:paraId="19C5F4BE" w14:textId="77777777" w:rsidR="00BC42F2" w:rsidRPr="005D1BF5" w:rsidRDefault="00E746FE">
      <w:pPr>
        <w:pStyle w:val="a5"/>
        <w:numPr>
          <w:ilvl w:val="0"/>
          <w:numId w:val="1"/>
        </w:numPr>
        <w:tabs>
          <w:tab w:val="left" w:pos="1110"/>
        </w:tabs>
        <w:spacing w:before="8"/>
        <w:ind w:left="1109"/>
        <w:rPr>
          <w:sz w:val="24"/>
        </w:rPr>
      </w:pPr>
      <w:r w:rsidRPr="005D1BF5">
        <w:rPr>
          <w:sz w:val="24"/>
        </w:rPr>
        <w:t>Ускоренное</w:t>
      </w:r>
      <w:r w:rsidRPr="005D1BF5">
        <w:rPr>
          <w:spacing w:val="-3"/>
          <w:sz w:val="24"/>
        </w:rPr>
        <w:t xml:space="preserve"> </w:t>
      </w:r>
      <w:r w:rsidRPr="005D1BF5">
        <w:rPr>
          <w:sz w:val="24"/>
        </w:rPr>
        <w:t>восстановление</w:t>
      </w:r>
      <w:r w:rsidRPr="005D1BF5">
        <w:rPr>
          <w:spacing w:val="-2"/>
          <w:sz w:val="24"/>
        </w:rPr>
        <w:t xml:space="preserve"> </w:t>
      </w:r>
      <w:r w:rsidRPr="005D1BF5">
        <w:rPr>
          <w:sz w:val="24"/>
        </w:rPr>
        <w:t>общего</w:t>
      </w:r>
      <w:r w:rsidRPr="005D1BF5">
        <w:rPr>
          <w:spacing w:val="-3"/>
          <w:sz w:val="24"/>
        </w:rPr>
        <w:t xml:space="preserve"> </w:t>
      </w:r>
      <w:r w:rsidRPr="005D1BF5">
        <w:rPr>
          <w:sz w:val="24"/>
        </w:rPr>
        <w:t>состояния</w:t>
      </w:r>
      <w:r w:rsidRPr="005D1BF5">
        <w:rPr>
          <w:spacing w:val="-1"/>
          <w:sz w:val="24"/>
        </w:rPr>
        <w:t xml:space="preserve"> </w:t>
      </w:r>
      <w:r w:rsidRPr="005D1BF5">
        <w:rPr>
          <w:sz w:val="24"/>
        </w:rPr>
        <w:t>после</w:t>
      </w:r>
      <w:r w:rsidRPr="005D1BF5">
        <w:rPr>
          <w:spacing w:val="-3"/>
          <w:sz w:val="24"/>
        </w:rPr>
        <w:t xml:space="preserve"> </w:t>
      </w:r>
      <w:r w:rsidRPr="005D1BF5">
        <w:rPr>
          <w:sz w:val="24"/>
        </w:rPr>
        <w:t>лечения.</w:t>
      </w:r>
    </w:p>
    <w:p w14:paraId="5A4AE39B" w14:textId="77777777" w:rsidR="00BC42F2" w:rsidRPr="005D1BF5" w:rsidRDefault="00E746FE">
      <w:pPr>
        <w:pStyle w:val="a5"/>
        <w:numPr>
          <w:ilvl w:val="0"/>
          <w:numId w:val="1"/>
        </w:numPr>
        <w:tabs>
          <w:tab w:val="left" w:pos="1110"/>
        </w:tabs>
        <w:spacing w:before="138"/>
        <w:ind w:left="1109"/>
        <w:rPr>
          <w:sz w:val="24"/>
        </w:rPr>
      </w:pPr>
      <w:r w:rsidRPr="005D1BF5">
        <w:rPr>
          <w:sz w:val="24"/>
        </w:rPr>
        <w:t>Ниже</w:t>
      </w:r>
      <w:r w:rsidRPr="005D1BF5">
        <w:rPr>
          <w:spacing w:val="-3"/>
          <w:sz w:val="24"/>
        </w:rPr>
        <w:t xml:space="preserve"> </w:t>
      </w:r>
      <w:r w:rsidRPr="005D1BF5">
        <w:rPr>
          <w:sz w:val="24"/>
        </w:rPr>
        <w:t>риск</w:t>
      </w:r>
      <w:r w:rsidRPr="005D1BF5">
        <w:rPr>
          <w:spacing w:val="-1"/>
          <w:sz w:val="24"/>
        </w:rPr>
        <w:t xml:space="preserve"> </w:t>
      </w:r>
      <w:r w:rsidRPr="005D1BF5">
        <w:rPr>
          <w:sz w:val="24"/>
        </w:rPr>
        <w:t>рецидива.</w:t>
      </w:r>
    </w:p>
    <w:p w14:paraId="060A8F33" w14:textId="77777777" w:rsidR="00BC42F2" w:rsidRPr="005D1BF5" w:rsidRDefault="00E746FE">
      <w:pPr>
        <w:pStyle w:val="a5"/>
        <w:numPr>
          <w:ilvl w:val="0"/>
          <w:numId w:val="1"/>
        </w:numPr>
        <w:tabs>
          <w:tab w:val="left" w:pos="1110"/>
        </w:tabs>
        <w:spacing w:before="136"/>
        <w:ind w:left="1109"/>
        <w:rPr>
          <w:sz w:val="24"/>
        </w:rPr>
      </w:pPr>
      <w:r w:rsidRPr="005D1BF5">
        <w:rPr>
          <w:sz w:val="24"/>
        </w:rPr>
        <w:t>Меньший</w:t>
      </w:r>
      <w:r w:rsidRPr="005D1BF5">
        <w:rPr>
          <w:spacing w:val="-2"/>
          <w:sz w:val="24"/>
        </w:rPr>
        <w:t xml:space="preserve"> </w:t>
      </w:r>
      <w:r w:rsidRPr="005D1BF5">
        <w:rPr>
          <w:sz w:val="24"/>
        </w:rPr>
        <w:t>риск</w:t>
      </w:r>
      <w:r w:rsidRPr="005D1BF5">
        <w:rPr>
          <w:spacing w:val="-1"/>
          <w:sz w:val="24"/>
        </w:rPr>
        <w:t xml:space="preserve"> </w:t>
      </w:r>
      <w:r w:rsidRPr="005D1BF5">
        <w:rPr>
          <w:sz w:val="24"/>
        </w:rPr>
        <w:t>вторых</w:t>
      </w:r>
      <w:r w:rsidRPr="005D1BF5">
        <w:rPr>
          <w:spacing w:val="-5"/>
          <w:sz w:val="24"/>
        </w:rPr>
        <w:t xml:space="preserve"> </w:t>
      </w:r>
      <w:r w:rsidRPr="005D1BF5">
        <w:rPr>
          <w:sz w:val="24"/>
        </w:rPr>
        <w:t>опухолей.</w:t>
      </w:r>
    </w:p>
    <w:p w14:paraId="5E243B7E" w14:textId="77777777" w:rsidR="00BC42F2" w:rsidRPr="005D1BF5" w:rsidRDefault="00E746FE">
      <w:pPr>
        <w:pStyle w:val="a5"/>
        <w:numPr>
          <w:ilvl w:val="0"/>
          <w:numId w:val="1"/>
        </w:numPr>
        <w:tabs>
          <w:tab w:val="left" w:pos="1110"/>
        </w:tabs>
        <w:spacing w:before="138"/>
        <w:ind w:left="1109"/>
        <w:rPr>
          <w:sz w:val="24"/>
        </w:rPr>
      </w:pPr>
      <w:r w:rsidRPr="005D1BF5">
        <w:rPr>
          <w:sz w:val="24"/>
        </w:rPr>
        <w:t>Меньший</w:t>
      </w:r>
      <w:r w:rsidRPr="005D1BF5">
        <w:rPr>
          <w:spacing w:val="-3"/>
          <w:sz w:val="24"/>
        </w:rPr>
        <w:t xml:space="preserve"> </w:t>
      </w:r>
      <w:r w:rsidRPr="005D1BF5">
        <w:rPr>
          <w:sz w:val="24"/>
        </w:rPr>
        <w:t>риск</w:t>
      </w:r>
      <w:r w:rsidRPr="005D1BF5">
        <w:rPr>
          <w:spacing w:val="-2"/>
          <w:sz w:val="24"/>
        </w:rPr>
        <w:t xml:space="preserve"> </w:t>
      </w:r>
      <w:r w:rsidRPr="005D1BF5">
        <w:rPr>
          <w:sz w:val="24"/>
        </w:rPr>
        <w:t>инфекций.</w:t>
      </w:r>
    </w:p>
    <w:p w14:paraId="2F0B31CF" w14:textId="77777777" w:rsidR="00BC42F2" w:rsidRPr="005D1BF5" w:rsidRDefault="00E746FE">
      <w:pPr>
        <w:pStyle w:val="a5"/>
        <w:numPr>
          <w:ilvl w:val="0"/>
          <w:numId w:val="1"/>
        </w:numPr>
        <w:tabs>
          <w:tab w:val="left" w:pos="1110"/>
        </w:tabs>
        <w:spacing w:before="138"/>
        <w:ind w:left="1109"/>
        <w:rPr>
          <w:sz w:val="24"/>
        </w:rPr>
      </w:pPr>
      <w:r w:rsidRPr="005D1BF5">
        <w:rPr>
          <w:sz w:val="24"/>
        </w:rPr>
        <w:t>Выше</w:t>
      </w:r>
      <w:r w:rsidRPr="005D1BF5">
        <w:rPr>
          <w:spacing w:val="-3"/>
          <w:sz w:val="24"/>
        </w:rPr>
        <w:t xml:space="preserve"> </w:t>
      </w:r>
      <w:r w:rsidRPr="005D1BF5">
        <w:rPr>
          <w:sz w:val="24"/>
        </w:rPr>
        <w:t>качество</w:t>
      </w:r>
      <w:r w:rsidRPr="005D1BF5">
        <w:rPr>
          <w:spacing w:val="-1"/>
          <w:sz w:val="24"/>
        </w:rPr>
        <w:t xml:space="preserve"> </w:t>
      </w:r>
      <w:r w:rsidRPr="005D1BF5">
        <w:rPr>
          <w:sz w:val="24"/>
        </w:rPr>
        <w:t>жизни.</w:t>
      </w:r>
    </w:p>
    <w:p w14:paraId="5B828E4A" w14:textId="01B4A7E5" w:rsidR="00BC42F2" w:rsidRDefault="00BC42F2"/>
    <w:p w14:paraId="0A99AE3F" w14:textId="64A6746C" w:rsidR="002D4525" w:rsidRDefault="002D4525"/>
    <w:p w14:paraId="60CD2C9F" w14:textId="2578A66A" w:rsidR="002D4525" w:rsidRDefault="002D4525"/>
    <w:p w14:paraId="2094F18D" w14:textId="5923A3F8" w:rsidR="002D4525" w:rsidRDefault="002D4525"/>
    <w:p w14:paraId="475643A0" w14:textId="24527DE4" w:rsidR="002D4525" w:rsidRDefault="002D4525"/>
    <w:p w14:paraId="0BB460B5" w14:textId="57032876" w:rsidR="002D4525" w:rsidRDefault="002D4525"/>
    <w:p w14:paraId="2F341833" w14:textId="07AF647C" w:rsidR="002D4525" w:rsidRDefault="002D4525"/>
    <w:p w14:paraId="6EAE9B06" w14:textId="6FFED0D2" w:rsidR="002D4525" w:rsidRDefault="002D4525"/>
    <w:p w14:paraId="1D9DFCE1" w14:textId="7664DE65" w:rsidR="002D4525" w:rsidRDefault="002D4525"/>
    <w:p w14:paraId="16B4D004" w14:textId="16459542" w:rsidR="002D4525" w:rsidRDefault="002D4525"/>
    <w:p w14:paraId="067BBB87" w14:textId="266744CD" w:rsidR="002D4525" w:rsidRDefault="002D4525"/>
    <w:p w14:paraId="738F9D65" w14:textId="77777777" w:rsidR="00C91CF4" w:rsidRDefault="00C91CF4"/>
    <w:p w14:paraId="62C73E98" w14:textId="18749E9D" w:rsidR="002D4525" w:rsidRPr="00C91CF4" w:rsidRDefault="002D4525" w:rsidP="00C91CF4">
      <w:pPr>
        <w:jc w:val="center"/>
        <w:rPr>
          <w:b/>
          <w:bCs/>
          <w:sz w:val="28"/>
          <w:szCs w:val="28"/>
        </w:rPr>
      </w:pPr>
    </w:p>
    <w:p w14:paraId="4CF5AE39" w14:textId="352CB444" w:rsidR="00B113E2" w:rsidRPr="00C91CF4" w:rsidRDefault="002D4525" w:rsidP="00C91CF4">
      <w:pPr>
        <w:jc w:val="center"/>
        <w:rPr>
          <w:b/>
          <w:bCs/>
          <w:sz w:val="28"/>
          <w:szCs w:val="28"/>
        </w:rPr>
        <w:sectPr w:rsidR="00B113E2" w:rsidRPr="00C91CF4">
          <w:pgSz w:w="11910" w:h="16840"/>
          <w:pgMar w:top="1040" w:right="600" w:bottom="960" w:left="1500" w:header="0" w:footer="692" w:gutter="0"/>
          <w:cols w:space="720"/>
        </w:sectPr>
      </w:pPr>
      <w:r w:rsidRPr="00C91CF4">
        <w:rPr>
          <w:b/>
          <w:bCs/>
          <w:sz w:val="28"/>
          <w:szCs w:val="28"/>
        </w:rPr>
        <w:lastRenderedPageBreak/>
        <w:t>Приложение Г1 - ГN. Шкалы оценки, вопросники и другие оценочные инструменты состояния пациента, приведенные в клинических рекомендациях</w:t>
      </w:r>
    </w:p>
    <w:p w14:paraId="3A99A0A6" w14:textId="6C6D284E" w:rsidR="00BC42F2" w:rsidRPr="005D1BF5" w:rsidRDefault="00E746FE" w:rsidP="00892271">
      <w:pPr>
        <w:pStyle w:val="1"/>
        <w:spacing w:line="362" w:lineRule="auto"/>
        <w:ind w:left="4152" w:right="377" w:hanging="3807"/>
        <w:rPr>
          <w:spacing w:val="-67"/>
        </w:rPr>
      </w:pPr>
      <w:bookmarkStart w:id="32" w:name="_Toc146475677"/>
      <w:r w:rsidRPr="005D1BF5">
        <w:lastRenderedPageBreak/>
        <w:t>Приложение Г1. Шкала оценки тяжести состояния пациента по верси</w:t>
      </w:r>
      <w:r w:rsidR="00892271" w:rsidRPr="005D1BF5">
        <w:t xml:space="preserve">и </w:t>
      </w:r>
      <w:r w:rsidRPr="005D1BF5">
        <w:t>ВОЗ/ECOG</w:t>
      </w:r>
      <w:bookmarkEnd w:id="32"/>
    </w:p>
    <w:p w14:paraId="32B4CC22" w14:textId="77777777" w:rsidR="00BC42F2" w:rsidRPr="005D1BF5" w:rsidRDefault="00E746FE" w:rsidP="00892271">
      <w:pPr>
        <w:pStyle w:val="a3"/>
        <w:spacing w:before="114" w:line="360" w:lineRule="auto"/>
        <w:ind w:right="254"/>
      </w:pPr>
      <w:r w:rsidRPr="005D1BF5">
        <w:t>Название</w:t>
      </w:r>
      <w:r w:rsidRPr="005D1BF5">
        <w:rPr>
          <w:spacing w:val="20"/>
        </w:rPr>
        <w:t xml:space="preserve"> </w:t>
      </w:r>
      <w:r w:rsidRPr="005D1BF5">
        <w:t>на</w:t>
      </w:r>
      <w:r w:rsidRPr="005D1BF5">
        <w:rPr>
          <w:spacing w:val="20"/>
        </w:rPr>
        <w:t xml:space="preserve"> </w:t>
      </w:r>
      <w:r w:rsidRPr="005D1BF5">
        <w:t>русском</w:t>
      </w:r>
      <w:r w:rsidRPr="005D1BF5">
        <w:rPr>
          <w:spacing w:val="21"/>
        </w:rPr>
        <w:t xml:space="preserve"> </w:t>
      </w:r>
      <w:r w:rsidRPr="005D1BF5">
        <w:t>языке:</w:t>
      </w:r>
      <w:r w:rsidRPr="005D1BF5">
        <w:rPr>
          <w:spacing w:val="24"/>
        </w:rPr>
        <w:t xml:space="preserve"> </w:t>
      </w:r>
      <w:r w:rsidRPr="005D1BF5">
        <w:t>Шкала</w:t>
      </w:r>
      <w:r w:rsidRPr="005D1BF5">
        <w:rPr>
          <w:spacing w:val="21"/>
        </w:rPr>
        <w:t xml:space="preserve"> </w:t>
      </w:r>
      <w:r w:rsidRPr="005D1BF5">
        <w:t>оценки</w:t>
      </w:r>
      <w:r w:rsidRPr="005D1BF5">
        <w:rPr>
          <w:spacing w:val="22"/>
        </w:rPr>
        <w:t xml:space="preserve"> </w:t>
      </w:r>
      <w:r w:rsidRPr="005D1BF5">
        <w:t>тяжести</w:t>
      </w:r>
      <w:r w:rsidRPr="005D1BF5">
        <w:rPr>
          <w:spacing w:val="23"/>
        </w:rPr>
        <w:t xml:space="preserve"> </w:t>
      </w:r>
      <w:r w:rsidRPr="005D1BF5">
        <w:t>состояния</w:t>
      </w:r>
      <w:r w:rsidRPr="005D1BF5">
        <w:rPr>
          <w:spacing w:val="20"/>
        </w:rPr>
        <w:t xml:space="preserve"> </w:t>
      </w:r>
      <w:r w:rsidRPr="005D1BF5">
        <w:t>пациента</w:t>
      </w:r>
      <w:r w:rsidRPr="005D1BF5">
        <w:rPr>
          <w:spacing w:val="19"/>
        </w:rPr>
        <w:t xml:space="preserve"> </w:t>
      </w:r>
      <w:r w:rsidRPr="005D1BF5">
        <w:t>по</w:t>
      </w:r>
      <w:r w:rsidRPr="005D1BF5">
        <w:rPr>
          <w:spacing w:val="21"/>
        </w:rPr>
        <w:t xml:space="preserve"> </w:t>
      </w:r>
      <w:r w:rsidRPr="005D1BF5">
        <w:t>версии</w:t>
      </w:r>
      <w:r w:rsidRPr="005D1BF5">
        <w:rPr>
          <w:spacing w:val="-57"/>
        </w:rPr>
        <w:t xml:space="preserve"> </w:t>
      </w:r>
      <w:r w:rsidRPr="005D1BF5">
        <w:t>ВОЗ/ECOG</w:t>
      </w:r>
    </w:p>
    <w:p w14:paraId="5D08074C" w14:textId="77777777" w:rsidR="00BC42F2" w:rsidRPr="005D1BF5" w:rsidRDefault="00E746FE">
      <w:pPr>
        <w:pStyle w:val="a3"/>
        <w:spacing w:before="121" w:line="360" w:lineRule="auto"/>
        <w:rPr>
          <w:lang w:val="en-US"/>
        </w:rPr>
      </w:pPr>
      <w:r w:rsidRPr="005D1BF5">
        <w:t>Оригинальное</w:t>
      </w:r>
      <w:r w:rsidRPr="005D1BF5">
        <w:rPr>
          <w:lang w:val="en-US"/>
        </w:rPr>
        <w:t xml:space="preserve"> </w:t>
      </w:r>
      <w:r w:rsidRPr="005D1BF5">
        <w:t>название</w:t>
      </w:r>
      <w:r w:rsidRPr="005D1BF5">
        <w:rPr>
          <w:lang w:val="en-US"/>
        </w:rPr>
        <w:t>:</w:t>
      </w:r>
      <w:r w:rsidRPr="005D1BF5">
        <w:rPr>
          <w:spacing w:val="1"/>
          <w:lang w:val="en-US"/>
        </w:rPr>
        <w:t xml:space="preserve"> </w:t>
      </w:r>
      <w:r w:rsidRPr="005D1BF5">
        <w:rPr>
          <w:lang w:val="en-US"/>
        </w:rPr>
        <w:t>The Eastern Cooperative Oncology</w:t>
      </w:r>
      <w:r w:rsidRPr="005D1BF5">
        <w:rPr>
          <w:spacing w:val="1"/>
          <w:lang w:val="en-US"/>
        </w:rPr>
        <w:t xml:space="preserve"> </w:t>
      </w:r>
      <w:r w:rsidRPr="005D1BF5">
        <w:rPr>
          <w:lang w:val="en-US"/>
        </w:rPr>
        <w:t>Group/World</w:t>
      </w:r>
      <w:r w:rsidRPr="005D1BF5">
        <w:rPr>
          <w:spacing w:val="1"/>
          <w:lang w:val="en-US"/>
        </w:rPr>
        <w:t xml:space="preserve"> </w:t>
      </w:r>
      <w:r w:rsidRPr="005D1BF5">
        <w:rPr>
          <w:lang w:val="en-US"/>
        </w:rPr>
        <w:t>Health Organization</w:t>
      </w:r>
      <w:r w:rsidRPr="005D1BF5">
        <w:rPr>
          <w:spacing w:val="-57"/>
          <w:lang w:val="en-US"/>
        </w:rPr>
        <w:t xml:space="preserve"> </w:t>
      </w:r>
      <w:r w:rsidRPr="005D1BF5">
        <w:rPr>
          <w:lang w:val="en-US"/>
        </w:rPr>
        <w:t>Performance</w:t>
      </w:r>
      <w:r w:rsidRPr="005D1BF5">
        <w:rPr>
          <w:spacing w:val="-2"/>
          <w:lang w:val="en-US"/>
        </w:rPr>
        <w:t xml:space="preserve"> </w:t>
      </w:r>
      <w:r w:rsidRPr="005D1BF5">
        <w:rPr>
          <w:lang w:val="en-US"/>
        </w:rPr>
        <w:t>Status</w:t>
      </w:r>
      <w:r w:rsidRPr="005D1BF5">
        <w:rPr>
          <w:spacing w:val="1"/>
          <w:lang w:val="en-US"/>
        </w:rPr>
        <w:t xml:space="preserve"> </w:t>
      </w:r>
      <w:r w:rsidRPr="005D1BF5">
        <w:rPr>
          <w:lang w:val="en-US"/>
        </w:rPr>
        <w:t>(ECOG/WHO PS)</w:t>
      </w:r>
    </w:p>
    <w:p w14:paraId="180CCB60" w14:textId="77777777" w:rsidR="00BC42F2" w:rsidRPr="005D1BF5" w:rsidRDefault="00E746FE">
      <w:pPr>
        <w:spacing w:before="120" w:line="360" w:lineRule="auto"/>
        <w:ind w:left="202" w:right="244"/>
        <w:rPr>
          <w:b/>
          <w:i/>
        </w:rPr>
      </w:pPr>
      <w:r w:rsidRPr="005D1BF5">
        <w:t>Источник</w:t>
      </w:r>
      <w:r w:rsidRPr="005D1BF5">
        <w:rPr>
          <w:spacing w:val="18"/>
        </w:rPr>
        <w:t xml:space="preserve"> </w:t>
      </w:r>
      <w:r w:rsidRPr="005D1BF5">
        <w:t>(официальный</w:t>
      </w:r>
      <w:r w:rsidRPr="005D1BF5">
        <w:rPr>
          <w:spacing w:val="17"/>
        </w:rPr>
        <w:t xml:space="preserve"> </w:t>
      </w:r>
      <w:r w:rsidRPr="005D1BF5">
        <w:t>сайт</w:t>
      </w:r>
      <w:r w:rsidRPr="005D1BF5">
        <w:rPr>
          <w:spacing w:val="18"/>
        </w:rPr>
        <w:t xml:space="preserve"> </w:t>
      </w:r>
      <w:r w:rsidRPr="005D1BF5">
        <w:t>разработчиков,</w:t>
      </w:r>
      <w:r w:rsidRPr="005D1BF5">
        <w:rPr>
          <w:spacing w:val="16"/>
        </w:rPr>
        <w:t xml:space="preserve"> </w:t>
      </w:r>
      <w:r w:rsidRPr="005D1BF5">
        <w:t>публикация</w:t>
      </w:r>
      <w:r w:rsidRPr="005D1BF5">
        <w:rPr>
          <w:spacing w:val="14"/>
        </w:rPr>
        <w:t xml:space="preserve"> </w:t>
      </w:r>
      <w:r w:rsidRPr="005D1BF5">
        <w:t>с</w:t>
      </w:r>
      <w:r w:rsidRPr="005D1BF5">
        <w:rPr>
          <w:spacing w:val="16"/>
        </w:rPr>
        <w:t xml:space="preserve"> </w:t>
      </w:r>
      <w:r w:rsidRPr="005D1BF5">
        <w:t>валидацией):</w:t>
      </w:r>
      <w:r w:rsidRPr="005D1BF5">
        <w:rPr>
          <w:spacing w:val="24"/>
        </w:rPr>
        <w:t xml:space="preserve"> </w:t>
      </w:r>
      <w:hyperlink r:id="rId26">
        <w:r w:rsidRPr="005D1BF5">
          <w:rPr>
            <w:b/>
            <w:i/>
            <w:color w:val="0000FF"/>
            <w:u w:val="thick" w:color="0000FF"/>
          </w:rPr>
          <w:t>https://ecog-</w:t>
        </w:r>
      </w:hyperlink>
      <w:r w:rsidRPr="005D1BF5">
        <w:rPr>
          <w:b/>
          <w:i/>
          <w:color w:val="0000FF"/>
          <w:spacing w:val="-57"/>
        </w:rPr>
        <w:t xml:space="preserve"> </w:t>
      </w:r>
      <w:hyperlink r:id="rId27">
        <w:r w:rsidRPr="005D1BF5">
          <w:rPr>
            <w:b/>
            <w:i/>
            <w:color w:val="0000FF"/>
            <w:u w:val="thick" w:color="0000FF"/>
          </w:rPr>
          <w:t>acrin.org/</w:t>
        </w:r>
        <w:proofErr w:type="spellStart"/>
        <w:r w:rsidRPr="005D1BF5">
          <w:rPr>
            <w:b/>
            <w:i/>
            <w:color w:val="0000FF"/>
            <w:u w:val="thick" w:color="0000FF"/>
          </w:rPr>
          <w:t>resources</w:t>
        </w:r>
        <w:proofErr w:type="spellEnd"/>
        <w:r w:rsidRPr="005D1BF5">
          <w:rPr>
            <w:b/>
            <w:i/>
            <w:color w:val="0000FF"/>
            <w:u w:val="thick" w:color="0000FF"/>
          </w:rPr>
          <w:t>/</w:t>
        </w:r>
        <w:proofErr w:type="spellStart"/>
        <w:r w:rsidRPr="005D1BF5">
          <w:rPr>
            <w:b/>
            <w:i/>
            <w:color w:val="0000FF"/>
            <w:u w:val="thick" w:color="0000FF"/>
          </w:rPr>
          <w:t>ecog-performance-status</w:t>
        </w:r>
        <w:proofErr w:type="spellEnd"/>
      </w:hyperlink>
    </w:p>
    <w:p w14:paraId="3DE2D068" w14:textId="77777777" w:rsidR="00BC42F2" w:rsidRPr="005D1BF5" w:rsidRDefault="00E746FE">
      <w:pPr>
        <w:spacing w:before="120" w:line="360" w:lineRule="auto"/>
        <w:ind w:left="202" w:right="245"/>
        <w:jc w:val="both"/>
        <w:rPr>
          <w:i/>
        </w:rPr>
      </w:pPr>
      <w:r w:rsidRPr="005D1BF5">
        <w:rPr>
          <w:i/>
          <w:lang w:val="en-US"/>
        </w:rPr>
        <w:t xml:space="preserve">Oken MM, Creech RH, Tormey DC, Horton J, Davis TE, McFadden ET, Carbone PP: </w:t>
      </w:r>
      <w:r w:rsidRPr="005D1BF5">
        <w:rPr>
          <w:b/>
          <w:i/>
          <w:lang w:val="en-US"/>
        </w:rPr>
        <w:t>Toxicity</w:t>
      </w:r>
      <w:r w:rsidRPr="005D1BF5">
        <w:rPr>
          <w:b/>
          <w:i/>
          <w:spacing w:val="1"/>
          <w:lang w:val="en-US"/>
        </w:rPr>
        <w:t xml:space="preserve"> </w:t>
      </w:r>
      <w:r w:rsidRPr="005D1BF5">
        <w:rPr>
          <w:b/>
          <w:i/>
          <w:lang w:val="en-US"/>
        </w:rPr>
        <w:t>and response criteria of the Eastern Cooperative Oncology Group</w:t>
      </w:r>
      <w:r w:rsidRPr="005D1BF5">
        <w:rPr>
          <w:i/>
          <w:lang w:val="en-US"/>
        </w:rPr>
        <w:t xml:space="preserve">. </w:t>
      </w:r>
      <w:proofErr w:type="spellStart"/>
      <w:r w:rsidRPr="005D1BF5">
        <w:t>Am</w:t>
      </w:r>
      <w:proofErr w:type="spellEnd"/>
      <w:r w:rsidRPr="005D1BF5">
        <w:t xml:space="preserve"> J </w:t>
      </w:r>
      <w:proofErr w:type="spellStart"/>
      <w:r w:rsidRPr="005D1BF5">
        <w:t>Clin</w:t>
      </w:r>
      <w:proofErr w:type="spellEnd"/>
      <w:r w:rsidRPr="005D1BF5">
        <w:t xml:space="preserve"> </w:t>
      </w:r>
      <w:proofErr w:type="spellStart"/>
      <w:r w:rsidRPr="005D1BF5">
        <w:t>Oncol</w:t>
      </w:r>
      <w:proofErr w:type="spellEnd"/>
      <w:r w:rsidRPr="005D1BF5">
        <w:t xml:space="preserve"> </w:t>
      </w:r>
      <w:r w:rsidRPr="005D1BF5">
        <w:rPr>
          <w:i/>
        </w:rPr>
        <w:t>1982,</w:t>
      </w:r>
      <w:r w:rsidRPr="005D1BF5">
        <w:rPr>
          <w:i/>
          <w:spacing w:val="1"/>
        </w:rPr>
        <w:t xml:space="preserve"> </w:t>
      </w:r>
      <w:r w:rsidRPr="005D1BF5">
        <w:rPr>
          <w:b/>
          <w:i/>
        </w:rPr>
        <w:t>5</w:t>
      </w:r>
      <w:r w:rsidRPr="005D1BF5">
        <w:rPr>
          <w:i/>
        </w:rPr>
        <w:t>(6):649-655</w:t>
      </w:r>
    </w:p>
    <w:p w14:paraId="4161F7E7" w14:textId="77777777" w:rsidR="00BC42F2" w:rsidRPr="005D1BF5" w:rsidRDefault="00E746FE">
      <w:pPr>
        <w:pStyle w:val="a3"/>
        <w:spacing w:before="119"/>
        <w:jc w:val="both"/>
      </w:pPr>
      <w:r w:rsidRPr="005D1BF5">
        <w:t>Тип:</w:t>
      </w:r>
      <w:r w:rsidRPr="005D1BF5">
        <w:rPr>
          <w:spacing w:val="-1"/>
        </w:rPr>
        <w:t xml:space="preserve"> </w:t>
      </w:r>
      <w:r w:rsidRPr="005D1BF5">
        <w:t>шкала</w:t>
      </w:r>
      <w:r w:rsidRPr="005D1BF5">
        <w:rPr>
          <w:spacing w:val="-2"/>
        </w:rPr>
        <w:t xml:space="preserve"> </w:t>
      </w:r>
      <w:r w:rsidRPr="005D1BF5">
        <w:t>оценки</w:t>
      </w:r>
    </w:p>
    <w:p w14:paraId="667035C1" w14:textId="77777777" w:rsidR="00BC42F2" w:rsidRPr="005D1BF5" w:rsidRDefault="00BC42F2">
      <w:pPr>
        <w:pStyle w:val="a3"/>
        <w:spacing w:before="6"/>
        <w:ind w:left="0"/>
        <w:rPr>
          <w:sz w:val="22"/>
        </w:rPr>
      </w:pPr>
    </w:p>
    <w:p w14:paraId="79CB08F9" w14:textId="77777777" w:rsidR="00BC42F2" w:rsidRPr="005D1BF5" w:rsidRDefault="00E746FE">
      <w:pPr>
        <w:pStyle w:val="a3"/>
        <w:spacing w:line="360" w:lineRule="auto"/>
        <w:ind w:right="251"/>
        <w:jc w:val="both"/>
      </w:pPr>
      <w:r w:rsidRPr="005D1BF5">
        <w:t>Назначение: описать уровень функционирования пациента с точки зрения его способности</w:t>
      </w:r>
      <w:r w:rsidRPr="005D1BF5">
        <w:rPr>
          <w:spacing w:val="-57"/>
        </w:rPr>
        <w:t xml:space="preserve"> </w:t>
      </w:r>
      <w:r w:rsidRPr="005D1BF5">
        <w:t>заботиться о себе, повседневной активности и физических способностях (ходьба, работа и</w:t>
      </w:r>
      <w:r w:rsidRPr="005D1BF5">
        <w:rPr>
          <w:spacing w:val="1"/>
        </w:rPr>
        <w:t xml:space="preserve"> </w:t>
      </w:r>
      <w:r w:rsidRPr="005D1BF5">
        <w:t>т. д.).</w:t>
      </w:r>
    </w:p>
    <w:p w14:paraId="7D242CD1" w14:textId="77777777" w:rsidR="00BC42F2" w:rsidRPr="005D1BF5" w:rsidRDefault="00E746FE">
      <w:pPr>
        <w:pStyle w:val="a3"/>
        <w:spacing w:before="120"/>
      </w:pPr>
      <w:r w:rsidRPr="005D1BF5">
        <w:t>Содержание:</w:t>
      </w:r>
    </w:p>
    <w:p w14:paraId="6FD85192" w14:textId="77777777" w:rsidR="00BC42F2" w:rsidRPr="005D1BF5" w:rsidRDefault="00BC42F2">
      <w:pPr>
        <w:pStyle w:val="a3"/>
        <w:spacing w:before="2"/>
        <w:ind w:left="0"/>
        <w:rPr>
          <w:sz w:val="12"/>
        </w:rPr>
      </w:pPr>
    </w:p>
    <w:tbl>
      <w:tblPr>
        <w:tblStyle w:val="TableNormal"/>
        <w:tblW w:w="0" w:type="auto"/>
        <w:tblInd w:w="223"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Look w:val="01E0" w:firstRow="1" w:lastRow="1" w:firstColumn="1" w:lastColumn="1" w:noHBand="0" w:noVBand="0"/>
      </w:tblPr>
      <w:tblGrid>
        <w:gridCol w:w="864"/>
        <w:gridCol w:w="8508"/>
      </w:tblGrid>
      <w:tr w:rsidR="00BC42F2" w:rsidRPr="005D1BF5" w14:paraId="49B7B2E6" w14:textId="77777777">
        <w:trPr>
          <w:trHeight w:val="902"/>
        </w:trPr>
        <w:tc>
          <w:tcPr>
            <w:tcW w:w="864" w:type="dxa"/>
            <w:tcBorders>
              <w:left w:val="single" w:sz="2" w:space="0" w:color="7B7B7B"/>
              <w:right w:val="single" w:sz="2" w:space="0" w:color="7B7B7B"/>
            </w:tcBorders>
          </w:tcPr>
          <w:p w14:paraId="58BE53C9" w14:textId="77777777" w:rsidR="00BC42F2" w:rsidRPr="005D1BF5" w:rsidRDefault="00BC42F2">
            <w:pPr>
              <w:pStyle w:val="TableParagraph"/>
              <w:rPr>
                <w:sz w:val="27"/>
              </w:rPr>
            </w:pPr>
          </w:p>
          <w:p w14:paraId="18A128B4" w14:textId="77777777" w:rsidR="00BC42F2" w:rsidRPr="005D1BF5" w:rsidRDefault="00E746FE">
            <w:pPr>
              <w:pStyle w:val="TableParagraph"/>
              <w:ind w:left="135" w:right="135"/>
              <w:jc w:val="center"/>
              <w:rPr>
                <w:b/>
                <w:sz w:val="24"/>
              </w:rPr>
            </w:pPr>
            <w:r w:rsidRPr="005D1BF5">
              <w:rPr>
                <w:b/>
                <w:sz w:val="24"/>
              </w:rPr>
              <w:t>Балл</w:t>
            </w:r>
          </w:p>
        </w:tc>
        <w:tc>
          <w:tcPr>
            <w:tcW w:w="8508" w:type="dxa"/>
            <w:tcBorders>
              <w:left w:val="single" w:sz="2" w:space="0" w:color="7B7B7B"/>
              <w:right w:val="single" w:sz="2" w:space="0" w:color="7B7B7B"/>
            </w:tcBorders>
          </w:tcPr>
          <w:p w14:paraId="79A33D54" w14:textId="77777777" w:rsidR="00BC42F2" w:rsidRPr="005D1BF5" w:rsidRDefault="00BC42F2">
            <w:pPr>
              <w:pStyle w:val="TableParagraph"/>
              <w:rPr>
                <w:sz w:val="27"/>
              </w:rPr>
            </w:pPr>
          </w:p>
          <w:p w14:paraId="0674CBB6" w14:textId="77777777" w:rsidR="00BC42F2" w:rsidRPr="005D1BF5" w:rsidRDefault="00E746FE">
            <w:pPr>
              <w:pStyle w:val="TableParagraph"/>
              <w:ind w:left="3697" w:right="3693"/>
              <w:jc w:val="center"/>
              <w:rPr>
                <w:b/>
                <w:sz w:val="24"/>
              </w:rPr>
            </w:pPr>
            <w:r w:rsidRPr="005D1BF5">
              <w:rPr>
                <w:b/>
                <w:sz w:val="24"/>
              </w:rPr>
              <w:t>Описание</w:t>
            </w:r>
          </w:p>
        </w:tc>
      </w:tr>
      <w:tr w:rsidR="00BC42F2" w:rsidRPr="005D1BF5" w14:paraId="199AC729" w14:textId="77777777">
        <w:trPr>
          <w:trHeight w:val="583"/>
        </w:trPr>
        <w:tc>
          <w:tcPr>
            <w:tcW w:w="864" w:type="dxa"/>
            <w:tcBorders>
              <w:left w:val="single" w:sz="2" w:space="0" w:color="7B7B7B"/>
              <w:right w:val="single" w:sz="2" w:space="0" w:color="7B7B7B"/>
            </w:tcBorders>
          </w:tcPr>
          <w:p w14:paraId="2756FAB9" w14:textId="77777777" w:rsidR="00BC42F2" w:rsidRPr="005D1BF5" w:rsidRDefault="00E746FE">
            <w:pPr>
              <w:pStyle w:val="TableParagraph"/>
              <w:spacing w:before="152"/>
              <w:jc w:val="center"/>
              <w:rPr>
                <w:sz w:val="24"/>
              </w:rPr>
            </w:pPr>
            <w:r w:rsidRPr="005D1BF5">
              <w:rPr>
                <w:sz w:val="24"/>
              </w:rPr>
              <w:t>0</w:t>
            </w:r>
          </w:p>
        </w:tc>
        <w:tc>
          <w:tcPr>
            <w:tcW w:w="8508" w:type="dxa"/>
            <w:tcBorders>
              <w:left w:val="single" w:sz="2" w:space="0" w:color="7B7B7B"/>
              <w:right w:val="single" w:sz="2" w:space="0" w:color="7B7B7B"/>
            </w:tcBorders>
          </w:tcPr>
          <w:p w14:paraId="4EDD4487" w14:textId="77777777" w:rsidR="00BC42F2" w:rsidRPr="005D1BF5" w:rsidRDefault="00E746FE">
            <w:pPr>
              <w:pStyle w:val="TableParagraph"/>
              <w:spacing w:before="11" w:line="270" w:lineRule="atLeast"/>
              <w:ind w:left="14"/>
              <w:rPr>
                <w:sz w:val="24"/>
              </w:rPr>
            </w:pPr>
            <w:r w:rsidRPr="005D1BF5">
              <w:rPr>
                <w:sz w:val="24"/>
              </w:rPr>
              <w:t>Пациент</w:t>
            </w:r>
            <w:r w:rsidRPr="005D1BF5">
              <w:rPr>
                <w:spacing w:val="16"/>
                <w:sz w:val="24"/>
              </w:rPr>
              <w:t xml:space="preserve"> </w:t>
            </w:r>
            <w:r w:rsidRPr="005D1BF5">
              <w:rPr>
                <w:sz w:val="24"/>
              </w:rPr>
              <w:t>полностью</w:t>
            </w:r>
            <w:r w:rsidRPr="005D1BF5">
              <w:rPr>
                <w:spacing w:val="15"/>
                <w:sz w:val="24"/>
              </w:rPr>
              <w:t xml:space="preserve"> </w:t>
            </w:r>
            <w:r w:rsidRPr="005D1BF5">
              <w:rPr>
                <w:sz w:val="24"/>
              </w:rPr>
              <w:t>активен,</w:t>
            </w:r>
            <w:r w:rsidRPr="005D1BF5">
              <w:rPr>
                <w:spacing w:val="15"/>
                <w:sz w:val="24"/>
              </w:rPr>
              <w:t xml:space="preserve"> </w:t>
            </w:r>
            <w:r w:rsidRPr="005D1BF5">
              <w:rPr>
                <w:sz w:val="24"/>
              </w:rPr>
              <w:t>способен</w:t>
            </w:r>
            <w:r w:rsidRPr="005D1BF5">
              <w:rPr>
                <w:spacing w:val="17"/>
                <w:sz w:val="24"/>
              </w:rPr>
              <w:t xml:space="preserve"> </w:t>
            </w:r>
            <w:r w:rsidRPr="005D1BF5">
              <w:rPr>
                <w:sz w:val="24"/>
              </w:rPr>
              <w:t>выполнять</w:t>
            </w:r>
            <w:r w:rsidRPr="005D1BF5">
              <w:rPr>
                <w:spacing w:val="17"/>
                <w:sz w:val="24"/>
              </w:rPr>
              <w:t xml:space="preserve"> </w:t>
            </w:r>
            <w:r w:rsidRPr="005D1BF5">
              <w:rPr>
                <w:sz w:val="24"/>
              </w:rPr>
              <w:t>все,</w:t>
            </w:r>
            <w:r w:rsidRPr="005D1BF5">
              <w:rPr>
                <w:spacing w:val="16"/>
                <w:sz w:val="24"/>
              </w:rPr>
              <w:t xml:space="preserve"> </w:t>
            </w:r>
            <w:r w:rsidRPr="005D1BF5">
              <w:rPr>
                <w:sz w:val="24"/>
              </w:rPr>
              <w:t>как</w:t>
            </w:r>
            <w:r w:rsidRPr="005D1BF5">
              <w:rPr>
                <w:spacing w:val="17"/>
                <w:sz w:val="24"/>
              </w:rPr>
              <w:t xml:space="preserve"> </w:t>
            </w:r>
            <w:r w:rsidRPr="005D1BF5">
              <w:rPr>
                <w:sz w:val="24"/>
              </w:rPr>
              <w:t>и</w:t>
            </w:r>
            <w:r w:rsidRPr="005D1BF5">
              <w:rPr>
                <w:spacing w:val="14"/>
                <w:sz w:val="24"/>
              </w:rPr>
              <w:t xml:space="preserve"> </w:t>
            </w:r>
            <w:r w:rsidRPr="005D1BF5">
              <w:rPr>
                <w:sz w:val="24"/>
              </w:rPr>
              <w:t>до</w:t>
            </w:r>
            <w:r w:rsidRPr="005D1BF5">
              <w:rPr>
                <w:spacing w:val="17"/>
                <w:sz w:val="24"/>
              </w:rPr>
              <w:t xml:space="preserve"> </w:t>
            </w:r>
            <w:r w:rsidRPr="005D1BF5">
              <w:rPr>
                <w:sz w:val="24"/>
              </w:rPr>
              <w:t>заболевания</w:t>
            </w:r>
            <w:r w:rsidRPr="005D1BF5">
              <w:rPr>
                <w:spacing w:val="16"/>
                <w:sz w:val="24"/>
              </w:rPr>
              <w:t xml:space="preserve"> </w:t>
            </w:r>
            <w:r w:rsidRPr="005D1BF5">
              <w:rPr>
                <w:sz w:val="24"/>
              </w:rPr>
              <w:t>(90–</w:t>
            </w:r>
            <w:r w:rsidRPr="005D1BF5">
              <w:rPr>
                <w:spacing w:val="-57"/>
                <w:sz w:val="24"/>
              </w:rPr>
              <w:t xml:space="preserve"> </w:t>
            </w:r>
            <w:r w:rsidRPr="005D1BF5">
              <w:rPr>
                <w:sz w:val="24"/>
              </w:rPr>
              <w:t>100</w:t>
            </w:r>
            <w:r w:rsidRPr="005D1BF5">
              <w:rPr>
                <w:spacing w:val="-1"/>
                <w:sz w:val="24"/>
              </w:rPr>
              <w:t xml:space="preserve"> </w:t>
            </w:r>
            <w:r w:rsidRPr="005D1BF5">
              <w:rPr>
                <w:sz w:val="24"/>
              </w:rPr>
              <w:t>%</w:t>
            </w:r>
            <w:r w:rsidRPr="005D1BF5">
              <w:rPr>
                <w:spacing w:val="-1"/>
                <w:sz w:val="24"/>
              </w:rPr>
              <w:t xml:space="preserve"> </w:t>
            </w:r>
            <w:r w:rsidRPr="005D1BF5">
              <w:rPr>
                <w:sz w:val="24"/>
              </w:rPr>
              <w:t>по шкале</w:t>
            </w:r>
            <w:r w:rsidRPr="005D1BF5">
              <w:rPr>
                <w:spacing w:val="-1"/>
                <w:sz w:val="24"/>
              </w:rPr>
              <w:t xml:space="preserve"> </w:t>
            </w:r>
            <w:proofErr w:type="spellStart"/>
            <w:r w:rsidRPr="005D1BF5">
              <w:rPr>
                <w:sz w:val="24"/>
              </w:rPr>
              <w:t>Карновского</w:t>
            </w:r>
            <w:proofErr w:type="spellEnd"/>
            <w:r w:rsidRPr="005D1BF5">
              <w:rPr>
                <w:sz w:val="24"/>
              </w:rPr>
              <w:t>)</w:t>
            </w:r>
          </w:p>
        </w:tc>
      </w:tr>
      <w:tr w:rsidR="00BC42F2" w:rsidRPr="005D1BF5" w14:paraId="7351E3B7" w14:textId="77777777">
        <w:trPr>
          <w:trHeight w:val="856"/>
        </w:trPr>
        <w:tc>
          <w:tcPr>
            <w:tcW w:w="864" w:type="dxa"/>
            <w:tcBorders>
              <w:left w:val="single" w:sz="2" w:space="0" w:color="7B7B7B"/>
              <w:right w:val="single" w:sz="2" w:space="0" w:color="7B7B7B"/>
            </w:tcBorders>
          </w:tcPr>
          <w:p w14:paraId="61D73ABF" w14:textId="77777777" w:rsidR="00BC42F2" w:rsidRPr="005D1BF5" w:rsidRDefault="00BC42F2">
            <w:pPr>
              <w:pStyle w:val="TableParagraph"/>
              <w:spacing w:before="1"/>
              <w:rPr>
                <w:sz w:val="25"/>
              </w:rPr>
            </w:pPr>
          </w:p>
          <w:p w14:paraId="18F59CD6" w14:textId="77777777" w:rsidR="00BC42F2" w:rsidRPr="005D1BF5" w:rsidRDefault="00E746FE">
            <w:pPr>
              <w:pStyle w:val="TableParagraph"/>
              <w:spacing w:before="1"/>
              <w:jc w:val="center"/>
              <w:rPr>
                <w:sz w:val="24"/>
              </w:rPr>
            </w:pPr>
            <w:r w:rsidRPr="005D1BF5">
              <w:rPr>
                <w:sz w:val="24"/>
              </w:rPr>
              <w:t>1</w:t>
            </w:r>
          </w:p>
        </w:tc>
        <w:tc>
          <w:tcPr>
            <w:tcW w:w="8508" w:type="dxa"/>
            <w:tcBorders>
              <w:left w:val="single" w:sz="2" w:space="0" w:color="7B7B7B"/>
              <w:right w:val="single" w:sz="2" w:space="0" w:color="7B7B7B"/>
            </w:tcBorders>
          </w:tcPr>
          <w:p w14:paraId="218E835A" w14:textId="77777777" w:rsidR="00BC42F2" w:rsidRPr="005D1BF5" w:rsidRDefault="00E746FE">
            <w:pPr>
              <w:pStyle w:val="TableParagraph"/>
              <w:spacing w:before="8" w:line="270" w:lineRule="atLeast"/>
              <w:ind w:left="14" w:right="10"/>
              <w:jc w:val="both"/>
              <w:rPr>
                <w:sz w:val="24"/>
              </w:rPr>
            </w:pPr>
            <w:r w:rsidRPr="005D1BF5">
              <w:rPr>
                <w:sz w:val="24"/>
              </w:rPr>
              <w:t>Пациент</w:t>
            </w:r>
            <w:r w:rsidRPr="005D1BF5">
              <w:rPr>
                <w:spacing w:val="1"/>
                <w:sz w:val="24"/>
              </w:rPr>
              <w:t xml:space="preserve"> </w:t>
            </w:r>
            <w:r w:rsidRPr="005D1BF5">
              <w:rPr>
                <w:sz w:val="24"/>
              </w:rPr>
              <w:t>неспособен</w:t>
            </w:r>
            <w:r w:rsidRPr="005D1BF5">
              <w:rPr>
                <w:spacing w:val="1"/>
                <w:sz w:val="24"/>
              </w:rPr>
              <w:t xml:space="preserve"> </w:t>
            </w:r>
            <w:r w:rsidRPr="005D1BF5">
              <w:rPr>
                <w:sz w:val="24"/>
              </w:rPr>
              <w:t>выполнять</w:t>
            </w:r>
            <w:r w:rsidRPr="005D1BF5">
              <w:rPr>
                <w:spacing w:val="1"/>
                <w:sz w:val="24"/>
              </w:rPr>
              <w:t xml:space="preserve"> </w:t>
            </w:r>
            <w:r w:rsidRPr="005D1BF5">
              <w:rPr>
                <w:sz w:val="24"/>
              </w:rPr>
              <w:t>тяжелую,</w:t>
            </w:r>
            <w:r w:rsidRPr="005D1BF5">
              <w:rPr>
                <w:spacing w:val="1"/>
                <w:sz w:val="24"/>
              </w:rPr>
              <w:t xml:space="preserve"> </w:t>
            </w:r>
            <w:r w:rsidRPr="005D1BF5">
              <w:rPr>
                <w:sz w:val="24"/>
              </w:rPr>
              <w:t>но</w:t>
            </w:r>
            <w:r w:rsidRPr="005D1BF5">
              <w:rPr>
                <w:spacing w:val="1"/>
                <w:sz w:val="24"/>
              </w:rPr>
              <w:t xml:space="preserve"> </w:t>
            </w:r>
            <w:r w:rsidRPr="005D1BF5">
              <w:rPr>
                <w:sz w:val="24"/>
              </w:rPr>
              <w:t>может</w:t>
            </w:r>
            <w:r w:rsidRPr="005D1BF5">
              <w:rPr>
                <w:spacing w:val="1"/>
                <w:sz w:val="24"/>
              </w:rPr>
              <w:t xml:space="preserve"> </w:t>
            </w:r>
            <w:r w:rsidRPr="005D1BF5">
              <w:rPr>
                <w:sz w:val="24"/>
              </w:rPr>
              <w:t>выполнять</w:t>
            </w:r>
            <w:r w:rsidRPr="005D1BF5">
              <w:rPr>
                <w:spacing w:val="1"/>
                <w:sz w:val="24"/>
              </w:rPr>
              <w:t xml:space="preserve"> </w:t>
            </w:r>
            <w:r w:rsidRPr="005D1BF5">
              <w:rPr>
                <w:sz w:val="24"/>
              </w:rPr>
              <w:t>легкую</w:t>
            </w:r>
            <w:r w:rsidRPr="005D1BF5">
              <w:rPr>
                <w:spacing w:val="1"/>
                <w:sz w:val="24"/>
              </w:rPr>
              <w:t xml:space="preserve"> </w:t>
            </w:r>
            <w:r w:rsidRPr="005D1BF5">
              <w:rPr>
                <w:sz w:val="24"/>
              </w:rPr>
              <w:t>или</w:t>
            </w:r>
            <w:r w:rsidRPr="005D1BF5">
              <w:rPr>
                <w:spacing w:val="1"/>
                <w:sz w:val="24"/>
              </w:rPr>
              <w:t xml:space="preserve"> </w:t>
            </w:r>
            <w:r w:rsidRPr="005D1BF5">
              <w:rPr>
                <w:sz w:val="24"/>
              </w:rPr>
              <w:t>сидячую</w:t>
            </w:r>
            <w:r w:rsidRPr="005D1BF5">
              <w:rPr>
                <w:spacing w:val="-11"/>
                <w:sz w:val="24"/>
              </w:rPr>
              <w:t xml:space="preserve"> </w:t>
            </w:r>
            <w:r w:rsidRPr="005D1BF5">
              <w:rPr>
                <w:sz w:val="24"/>
              </w:rPr>
              <w:t>работу</w:t>
            </w:r>
            <w:r w:rsidRPr="005D1BF5">
              <w:rPr>
                <w:spacing w:val="-11"/>
                <w:sz w:val="24"/>
              </w:rPr>
              <w:t xml:space="preserve"> </w:t>
            </w:r>
            <w:r w:rsidRPr="005D1BF5">
              <w:rPr>
                <w:sz w:val="24"/>
              </w:rPr>
              <w:t>(например,</w:t>
            </w:r>
            <w:r w:rsidRPr="005D1BF5">
              <w:rPr>
                <w:spacing w:val="-11"/>
                <w:sz w:val="24"/>
              </w:rPr>
              <w:t xml:space="preserve"> </w:t>
            </w:r>
            <w:r w:rsidRPr="005D1BF5">
              <w:rPr>
                <w:sz w:val="24"/>
              </w:rPr>
              <w:t>легкую</w:t>
            </w:r>
            <w:r w:rsidRPr="005D1BF5">
              <w:rPr>
                <w:spacing w:val="-11"/>
                <w:sz w:val="24"/>
              </w:rPr>
              <w:t xml:space="preserve"> </w:t>
            </w:r>
            <w:r w:rsidRPr="005D1BF5">
              <w:rPr>
                <w:sz w:val="24"/>
              </w:rPr>
              <w:t>домашнюю</w:t>
            </w:r>
            <w:r w:rsidRPr="005D1BF5">
              <w:rPr>
                <w:spacing w:val="-11"/>
                <w:sz w:val="24"/>
              </w:rPr>
              <w:t xml:space="preserve"> </w:t>
            </w:r>
            <w:r w:rsidRPr="005D1BF5">
              <w:rPr>
                <w:sz w:val="24"/>
              </w:rPr>
              <w:t>или</w:t>
            </w:r>
            <w:r w:rsidRPr="005D1BF5">
              <w:rPr>
                <w:spacing w:val="-10"/>
                <w:sz w:val="24"/>
              </w:rPr>
              <w:t xml:space="preserve"> </w:t>
            </w:r>
            <w:r w:rsidRPr="005D1BF5">
              <w:rPr>
                <w:sz w:val="24"/>
              </w:rPr>
              <w:t>канцелярскую</w:t>
            </w:r>
            <w:r w:rsidRPr="005D1BF5">
              <w:rPr>
                <w:spacing w:val="-10"/>
                <w:sz w:val="24"/>
              </w:rPr>
              <w:t xml:space="preserve"> </w:t>
            </w:r>
            <w:r w:rsidRPr="005D1BF5">
              <w:rPr>
                <w:sz w:val="24"/>
              </w:rPr>
              <w:t>работу,</w:t>
            </w:r>
            <w:r w:rsidRPr="005D1BF5">
              <w:rPr>
                <w:spacing w:val="-10"/>
                <w:sz w:val="24"/>
              </w:rPr>
              <w:t xml:space="preserve"> </w:t>
            </w:r>
            <w:r w:rsidRPr="005D1BF5">
              <w:rPr>
                <w:sz w:val="24"/>
              </w:rPr>
              <w:t>70–80</w:t>
            </w:r>
            <w:r w:rsidRPr="005D1BF5">
              <w:rPr>
                <w:spacing w:val="-11"/>
                <w:sz w:val="24"/>
              </w:rPr>
              <w:t xml:space="preserve"> </w:t>
            </w:r>
            <w:r w:rsidRPr="005D1BF5">
              <w:rPr>
                <w:sz w:val="24"/>
              </w:rPr>
              <w:t>%</w:t>
            </w:r>
            <w:r w:rsidRPr="005D1BF5">
              <w:rPr>
                <w:spacing w:val="-58"/>
                <w:sz w:val="24"/>
              </w:rPr>
              <w:t xml:space="preserve"> </w:t>
            </w:r>
            <w:r w:rsidRPr="005D1BF5">
              <w:rPr>
                <w:sz w:val="24"/>
              </w:rPr>
              <w:t>по</w:t>
            </w:r>
            <w:r w:rsidRPr="005D1BF5">
              <w:rPr>
                <w:spacing w:val="-1"/>
                <w:sz w:val="24"/>
              </w:rPr>
              <w:t xml:space="preserve"> </w:t>
            </w:r>
            <w:r w:rsidRPr="005D1BF5">
              <w:rPr>
                <w:sz w:val="24"/>
              </w:rPr>
              <w:t>шкале</w:t>
            </w:r>
            <w:r w:rsidRPr="005D1BF5">
              <w:rPr>
                <w:spacing w:val="-1"/>
                <w:sz w:val="24"/>
              </w:rPr>
              <w:t xml:space="preserve"> </w:t>
            </w:r>
            <w:proofErr w:type="spellStart"/>
            <w:r w:rsidRPr="005D1BF5">
              <w:rPr>
                <w:sz w:val="24"/>
              </w:rPr>
              <w:t>Карновского</w:t>
            </w:r>
            <w:proofErr w:type="spellEnd"/>
            <w:r w:rsidRPr="005D1BF5">
              <w:rPr>
                <w:sz w:val="24"/>
              </w:rPr>
              <w:t>)</w:t>
            </w:r>
          </w:p>
        </w:tc>
      </w:tr>
      <w:tr w:rsidR="00BC42F2" w:rsidRPr="005D1BF5" w14:paraId="14618F1A" w14:textId="77777777">
        <w:trPr>
          <w:trHeight w:val="859"/>
        </w:trPr>
        <w:tc>
          <w:tcPr>
            <w:tcW w:w="864" w:type="dxa"/>
            <w:tcBorders>
              <w:left w:val="single" w:sz="2" w:space="0" w:color="7B7B7B"/>
              <w:right w:val="single" w:sz="2" w:space="0" w:color="7B7B7B"/>
            </w:tcBorders>
          </w:tcPr>
          <w:p w14:paraId="2799E363" w14:textId="77777777" w:rsidR="00BC42F2" w:rsidRPr="005D1BF5" w:rsidRDefault="00BC42F2">
            <w:pPr>
              <w:pStyle w:val="TableParagraph"/>
              <w:spacing w:before="4"/>
              <w:rPr>
                <w:sz w:val="25"/>
              </w:rPr>
            </w:pPr>
          </w:p>
          <w:p w14:paraId="55B502D6" w14:textId="77777777" w:rsidR="00BC42F2" w:rsidRPr="005D1BF5" w:rsidRDefault="00E746FE">
            <w:pPr>
              <w:pStyle w:val="TableParagraph"/>
              <w:jc w:val="center"/>
              <w:rPr>
                <w:sz w:val="24"/>
              </w:rPr>
            </w:pPr>
            <w:r w:rsidRPr="005D1BF5">
              <w:rPr>
                <w:sz w:val="24"/>
              </w:rPr>
              <w:t>2</w:t>
            </w:r>
          </w:p>
        </w:tc>
        <w:tc>
          <w:tcPr>
            <w:tcW w:w="8508" w:type="dxa"/>
            <w:tcBorders>
              <w:left w:val="single" w:sz="2" w:space="0" w:color="7B7B7B"/>
              <w:right w:val="single" w:sz="2" w:space="0" w:color="7B7B7B"/>
            </w:tcBorders>
          </w:tcPr>
          <w:p w14:paraId="1C3ABC96" w14:textId="77777777" w:rsidR="00BC42F2" w:rsidRPr="005D1BF5" w:rsidRDefault="00E746FE">
            <w:pPr>
              <w:pStyle w:val="TableParagraph"/>
              <w:spacing w:before="11" w:line="270" w:lineRule="atLeast"/>
              <w:ind w:left="14" w:right="7"/>
              <w:jc w:val="both"/>
              <w:rPr>
                <w:sz w:val="24"/>
              </w:rPr>
            </w:pPr>
            <w:r w:rsidRPr="005D1BF5">
              <w:rPr>
                <w:sz w:val="24"/>
              </w:rPr>
              <w:t>Пациент</w:t>
            </w:r>
            <w:r w:rsidRPr="005D1BF5">
              <w:rPr>
                <w:spacing w:val="1"/>
                <w:sz w:val="24"/>
              </w:rPr>
              <w:t xml:space="preserve"> </w:t>
            </w:r>
            <w:r w:rsidRPr="005D1BF5">
              <w:rPr>
                <w:sz w:val="24"/>
              </w:rPr>
              <w:t>лечится</w:t>
            </w:r>
            <w:r w:rsidRPr="005D1BF5">
              <w:rPr>
                <w:spacing w:val="1"/>
                <w:sz w:val="24"/>
              </w:rPr>
              <w:t xml:space="preserve"> </w:t>
            </w:r>
            <w:r w:rsidRPr="005D1BF5">
              <w:rPr>
                <w:sz w:val="24"/>
              </w:rPr>
              <w:t>амбулаторно,</w:t>
            </w:r>
            <w:r w:rsidRPr="005D1BF5">
              <w:rPr>
                <w:spacing w:val="1"/>
                <w:sz w:val="24"/>
              </w:rPr>
              <w:t xml:space="preserve"> </w:t>
            </w:r>
            <w:r w:rsidRPr="005D1BF5">
              <w:rPr>
                <w:sz w:val="24"/>
              </w:rPr>
              <w:t>способен</w:t>
            </w:r>
            <w:r w:rsidRPr="005D1BF5">
              <w:rPr>
                <w:spacing w:val="1"/>
                <w:sz w:val="24"/>
              </w:rPr>
              <w:t xml:space="preserve"> </w:t>
            </w:r>
            <w:r w:rsidRPr="005D1BF5">
              <w:rPr>
                <w:sz w:val="24"/>
              </w:rPr>
              <w:t>к</w:t>
            </w:r>
            <w:r w:rsidRPr="005D1BF5">
              <w:rPr>
                <w:spacing w:val="1"/>
                <w:sz w:val="24"/>
              </w:rPr>
              <w:t xml:space="preserve"> </w:t>
            </w:r>
            <w:r w:rsidRPr="005D1BF5">
              <w:rPr>
                <w:sz w:val="24"/>
              </w:rPr>
              <w:t>самообслуживанию,</w:t>
            </w:r>
            <w:r w:rsidRPr="005D1BF5">
              <w:rPr>
                <w:spacing w:val="1"/>
                <w:sz w:val="24"/>
              </w:rPr>
              <w:t xml:space="preserve"> </w:t>
            </w:r>
            <w:r w:rsidRPr="005D1BF5">
              <w:rPr>
                <w:sz w:val="24"/>
              </w:rPr>
              <w:t>но</w:t>
            </w:r>
            <w:r w:rsidRPr="005D1BF5">
              <w:rPr>
                <w:spacing w:val="1"/>
                <w:sz w:val="24"/>
              </w:rPr>
              <w:t xml:space="preserve"> </w:t>
            </w:r>
            <w:r w:rsidRPr="005D1BF5">
              <w:rPr>
                <w:sz w:val="24"/>
              </w:rPr>
              <w:t>не</w:t>
            </w:r>
            <w:r w:rsidRPr="005D1BF5">
              <w:rPr>
                <w:spacing w:val="1"/>
                <w:sz w:val="24"/>
              </w:rPr>
              <w:t xml:space="preserve"> </w:t>
            </w:r>
            <w:r w:rsidRPr="005D1BF5">
              <w:rPr>
                <w:sz w:val="24"/>
              </w:rPr>
              <w:t>может</w:t>
            </w:r>
            <w:r w:rsidRPr="005D1BF5">
              <w:rPr>
                <w:spacing w:val="1"/>
                <w:sz w:val="24"/>
              </w:rPr>
              <w:t xml:space="preserve"> </w:t>
            </w:r>
            <w:r w:rsidRPr="005D1BF5">
              <w:rPr>
                <w:sz w:val="24"/>
              </w:rPr>
              <w:t>выполнять</w:t>
            </w:r>
            <w:r w:rsidRPr="005D1BF5">
              <w:rPr>
                <w:spacing w:val="1"/>
                <w:sz w:val="24"/>
              </w:rPr>
              <w:t xml:space="preserve"> </w:t>
            </w:r>
            <w:r w:rsidRPr="005D1BF5">
              <w:rPr>
                <w:sz w:val="24"/>
              </w:rPr>
              <w:t>работу.</w:t>
            </w:r>
            <w:r w:rsidRPr="005D1BF5">
              <w:rPr>
                <w:spacing w:val="1"/>
                <w:sz w:val="24"/>
              </w:rPr>
              <w:t xml:space="preserve"> </w:t>
            </w:r>
            <w:r w:rsidRPr="005D1BF5">
              <w:rPr>
                <w:sz w:val="24"/>
              </w:rPr>
              <w:t>Более</w:t>
            </w:r>
            <w:r w:rsidRPr="005D1BF5">
              <w:rPr>
                <w:spacing w:val="1"/>
                <w:sz w:val="24"/>
              </w:rPr>
              <w:t xml:space="preserve"> </w:t>
            </w:r>
            <w:r w:rsidRPr="005D1BF5">
              <w:rPr>
                <w:sz w:val="24"/>
              </w:rPr>
              <w:t>50</w:t>
            </w:r>
            <w:r w:rsidRPr="005D1BF5">
              <w:rPr>
                <w:spacing w:val="1"/>
                <w:sz w:val="24"/>
              </w:rPr>
              <w:t xml:space="preserve"> </w:t>
            </w:r>
            <w:r w:rsidRPr="005D1BF5">
              <w:rPr>
                <w:sz w:val="24"/>
              </w:rPr>
              <w:t>%</w:t>
            </w:r>
            <w:r w:rsidRPr="005D1BF5">
              <w:rPr>
                <w:spacing w:val="1"/>
                <w:sz w:val="24"/>
              </w:rPr>
              <w:t xml:space="preserve"> </w:t>
            </w:r>
            <w:r w:rsidRPr="005D1BF5">
              <w:rPr>
                <w:sz w:val="24"/>
              </w:rPr>
              <w:t>времени</w:t>
            </w:r>
            <w:r w:rsidRPr="005D1BF5">
              <w:rPr>
                <w:spacing w:val="1"/>
                <w:sz w:val="24"/>
              </w:rPr>
              <w:t xml:space="preserve"> </w:t>
            </w:r>
            <w:r w:rsidRPr="005D1BF5">
              <w:rPr>
                <w:sz w:val="24"/>
              </w:rPr>
              <w:t>бодрствования</w:t>
            </w:r>
            <w:r w:rsidRPr="005D1BF5">
              <w:rPr>
                <w:spacing w:val="1"/>
                <w:sz w:val="24"/>
              </w:rPr>
              <w:t xml:space="preserve"> </w:t>
            </w:r>
            <w:r w:rsidRPr="005D1BF5">
              <w:rPr>
                <w:sz w:val="24"/>
              </w:rPr>
              <w:t>проводит</w:t>
            </w:r>
            <w:r w:rsidRPr="005D1BF5">
              <w:rPr>
                <w:spacing w:val="1"/>
                <w:sz w:val="24"/>
              </w:rPr>
              <w:t xml:space="preserve"> </w:t>
            </w:r>
            <w:r w:rsidRPr="005D1BF5">
              <w:rPr>
                <w:sz w:val="24"/>
              </w:rPr>
              <w:t>активно</w:t>
            </w:r>
            <w:r w:rsidRPr="005D1BF5">
              <w:rPr>
                <w:spacing w:val="1"/>
                <w:sz w:val="24"/>
              </w:rPr>
              <w:t xml:space="preserve"> </w:t>
            </w:r>
            <w:r w:rsidRPr="005D1BF5">
              <w:rPr>
                <w:sz w:val="24"/>
              </w:rPr>
              <w:t>–</w:t>
            </w:r>
            <w:r w:rsidRPr="005D1BF5">
              <w:rPr>
                <w:spacing w:val="1"/>
                <w:sz w:val="24"/>
              </w:rPr>
              <w:t xml:space="preserve"> </w:t>
            </w:r>
            <w:r w:rsidRPr="005D1BF5">
              <w:rPr>
                <w:sz w:val="24"/>
              </w:rPr>
              <w:t>в</w:t>
            </w:r>
            <w:r w:rsidRPr="005D1BF5">
              <w:rPr>
                <w:spacing w:val="-57"/>
                <w:sz w:val="24"/>
              </w:rPr>
              <w:t xml:space="preserve"> </w:t>
            </w:r>
            <w:r w:rsidRPr="005D1BF5">
              <w:rPr>
                <w:sz w:val="24"/>
              </w:rPr>
              <w:t>вертикальном</w:t>
            </w:r>
            <w:r w:rsidRPr="005D1BF5">
              <w:rPr>
                <w:spacing w:val="-2"/>
                <w:sz w:val="24"/>
              </w:rPr>
              <w:t xml:space="preserve"> </w:t>
            </w:r>
            <w:r w:rsidRPr="005D1BF5">
              <w:rPr>
                <w:sz w:val="24"/>
              </w:rPr>
              <w:t>положении (50–60 %</w:t>
            </w:r>
            <w:r w:rsidRPr="005D1BF5">
              <w:rPr>
                <w:spacing w:val="-1"/>
                <w:sz w:val="24"/>
              </w:rPr>
              <w:t xml:space="preserve"> </w:t>
            </w:r>
            <w:r w:rsidRPr="005D1BF5">
              <w:rPr>
                <w:sz w:val="24"/>
              </w:rPr>
              <w:t>по шкале</w:t>
            </w:r>
            <w:r w:rsidRPr="005D1BF5">
              <w:rPr>
                <w:spacing w:val="-5"/>
                <w:sz w:val="24"/>
              </w:rPr>
              <w:t xml:space="preserve"> </w:t>
            </w:r>
            <w:proofErr w:type="spellStart"/>
            <w:r w:rsidRPr="005D1BF5">
              <w:rPr>
                <w:sz w:val="24"/>
              </w:rPr>
              <w:t>Карновского</w:t>
            </w:r>
            <w:proofErr w:type="spellEnd"/>
            <w:r w:rsidRPr="005D1BF5">
              <w:rPr>
                <w:sz w:val="24"/>
              </w:rPr>
              <w:t>)</w:t>
            </w:r>
          </w:p>
        </w:tc>
      </w:tr>
      <w:tr w:rsidR="00BC42F2" w:rsidRPr="005D1BF5" w14:paraId="2CD6B6B3" w14:textId="77777777">
        <w:trPr>
          <w:trHeight w:val="581"/>
        </w:trPr>
        <w:tc>
          <w:tcPr>
            <w:tcW w:w="864" w:type="dxa"/>
            <w:tcBorders>
              <w:left w:val="single" w:sz="2" w:space="0" w:color="7B7B7B"/>
              <w:right w:val="single" w:sz="2" w:space="0" w:color="7B7B7B"/>
            </w:tcBorders>
          </w:tcPr>
          <w:p w14:paraId="7DBB8C4B" w14:textId="77777777" w:rsidR="00BC42F2" w:rsidRPr="005D1BF5" w:rsidRDefault="00E746FE">
            <w:pPr>
              <w:pStyle w:val="TableParagraph"/>
              <w:spacing w:before="153"/>
              <w:jc w:val="center"/>
              <w:rPr>
                <w:sz w:val="24"/>
              </w:rPr>
            </w:pPr>
            <w:r w:rsidRPr="005D1BF5">
              <w:rPr>
                <w:sz w:val="24"/>
              </w:rPr>
              <w:t>3</w:t>
            </w:r>
          </w:p>
        </w:tc>
        <w:tc>
          <w:tcPr>
            <w:tcW w:w="8508" w:type="dxa"/>
            <w:tcBorders>
              <w:left w:val="single" w:sz="2" w:space="0" w:color="7B7B7B"/>
              <w:right w:val="single" w:sz="2" w:space="0" w:color="7B7B7B"/>
            </w:tcBorders>
          </w:tcPr>
          <w:p w14:paraId="1F020DC3" w14:textId="77777777" w:rsidR="00BC42F2" w:rsidRPr="005D1BF5" w:rsidRDefault="00E746FE">
            <w:pPr>
              <w:pStyle w:val="TableParagraph"/>
              <w:spacing w:before="9" w:line="270" w:lineRule="atLeast"/>
              <w:ind w:left="14"/>
              <w:rPr>
                <w:sz w:val="24"/>
              </w:rPr>
            </w:pPr>
            <w:r w:rsidRPr="005D1BF5">
              <w:rPr>
                <w:sz w:val="24"/>
              </w:rPr>
              <w:t>Пациент</w:t>
            </w:r>
            <w:r w:rsidRPr="005D1BF5">
              <w:rPr>
                <w:spacing w:val="10"/>
                <w:sz w:val="24"/>
              </w:rPr>
              <w:t xml:space="preserve"> </w:t>
            </w:r>
            <w:r w:rsidRPr="005D1BF5">
              <w:rPr>
                <w:sz w:val="24"/>
              </w:rPr>
              <w:t>способен</w:t>
            </w:r>
            <w:r w:rsidRPr="005D1BF5">
              <w:rPr>
                <w:spacing w:val="12"/>
                <w:sz w:val="24"/>
              </w:rPr>
              <w:t xml:space="preserve"> </w:t>
            </w:r>
            <w:r w:rsidRPr="005D1BF5">
              <w:rPr>
                <w:sz w:val="24"/>
              </w:rPr>
              <w:t>лишь</w:t>
            </w:r>
            <w:r w:rsidRPr="005D1BF5">
              <w:rPr>
                <w:spacing w:val="11"/>
                <w:sz w:val="24"/>
              </w:rPr>
              <w:t xml:space="preserve"> </w:t>
            </w:r>
            <w:r w:rsidRPr="005D1BF5">
              <w:rPr>
                <w:sz w:val="24"/>
              </w:rPr>
              <w:t>к</w:t>
            </w:r>
            <w:r w:rsidRPr="005D1BF5">
              <w:rPr>
                <w:spacing w:val="11"/>
                <w:sz w:val="24"/>
              </w:rPr>
              <w:t xml:space="preserve"> </w:t>
            </w:r>
            <w:r w:rsidRPr="005D1BF5">
              <w:rPr>
                <w:sz w:val="24"/>
              </w:rPr>
              <w:t>ограниченному</w:t>
            </w:r>
            <w:r w:rsidRPr="005D1BF5">
              <w:rPr>
                <w:spacing w:val="11"/>
                <w:sz w:val="24"/>
              </w:rPr>
              <w:t xml:space="preserve"> </w:t>
            </w:r>
            <w:r w:rsidRPr="005D1BF5">
              <w:rPr>
                <w:sz w:val="24"/>
              </w:rPr>
              <w:t>самообслуживанию,</w:t>
            </w:r>
            <w:r w:rsidRPr="005D1BF5">
              <w:rPr>
                <w:spacing w:val="11"/>
                <w:sz w:val="24"/>
              </w:rPr>
              <w:t xml:space="preserve"> </w:t>
            </w:r>
            <w:r w:rsidRPr="005D1BF5">
              <w:rPr>
                <w:sz w:val="24"/>
              </w:rPr>
              <w:t>проводит</w:t>
            </w:r>
            <w:r w:rsidRPr="005D1BF5">
              <w:rPr>
                <w:spacing w:val="11"/>
                <w:sz w:val="24"/>
              </w:rPr>
              <w:t xml:space="preserve"> </w:t>
            </w:r>
            <w:r w:rsidRPr="005D1BF5">
              <w:rPr>
                <w:sz w:val="24"/>
              </w:rPr>
              <w:t>в</w:t>
            </w:r>
            <w:r w:rsidRPr="005D1BF5">
              <w:rPr>
                <w:spacing w:val="10"/>
                <w:sz w:val="24"/>
              </w:rPr>
              <w:t xml:space="preserve"> </w:t>
            </w:r>
            <w:r w:rsidRPr="005D1BF5">
              <w:rPr>
                <w:sz w:val="24"/>
              </w:rPr>
              <w:t>кресле</w:t>
            </w:r>
            <w:r w:rsidRPr="005D1BF5">
              <w:rPr>
                <w:spacing w:val="-57"/>
                <w:sz w:val="24"/>
              </w:rPr>
              <w:t xml:space="preserve"> </w:t>
            </w:r>
            <w:r w:rsidRPr="005D1BF5">
              <w:rPr>
                <w:sz w:val="24"/>
              </w:rPr>
              <w:t>или</w:t>
            </w:r>
            <w:r w:rsidRPr="005D1BF5">
              <w:rPr>
                <w:spacing w:val="-3"/>
                <w:sz w:val="24"/>
              </w:rPr>
              <w:t xml:space="preserve"> </w:t>
            </w:r>
            <w:r w:rsidRPr="005D1BF5">
              <w:rPr>
                <w:sz w:val="24"/>
              </w:rPr>
              <w:t>постели</w:t>
            </w:r>
            <w:r w:rsidRPr="005D1BF5">
              <w:rPr>
                <w:spacing w:val="-1"/>
                <w:sz w:val="24"/>
              </w:rPr>
              <w:t xml:space="preserve"> </w:t>
            </w:r>
            <w:r w:rsidRPr="005D1BF5">
              <w:rPr>
                <w:sz w:val="24"/>
              </w:rPr>
              <w:t>более</w:t>
            </w:r>
            <w:r w:rsidRPr="005D1BF5">
              <w:rPr>
                <w:spacing w:val="-3"/>
                <w:sz w:val="24"/>
              </w:rPr>
              <w:t xml:space="preserve"> </w:t>
            </w:r>
            <w:r w:rsidRPr="005D1BF5">
              <w:rPr>
                <w:sz w:val="24"/>
              </w:rPr>
              <w:t>50</w:t>
            </w:r>
            <w:r w:rsidRPr="005D1BF5">
              <w:rPr>
                <w:spacing w:val="-1"/>
                <w:sz w:val="24"/>
              </w:rPr>
              <w:t xml:space="preserve"> </w:t>
            </w:r>
            <w:r w:rsidRPr="005D1BF5">
              <w:rPr>
                <w:sz w:val="24"/>
              </w:rPr>
              <w:t>%</w:t>
            </w:r>
            <w:r w:rsidRPr="005D1BF5">
              <w:rPr>
                <w:spacing w:val="-1"/>
                <w:sz w:val="24"/>
              </w:rPr>
              <w:t xml:space="preserve"> </w:t>
            </w:r>
            <w:r w:rsidRPr="005D1BF5">
              <w:rPr>
                <w:sz w:val="24"/>
              </w:rPr>
              <w:t>времени</w:t>
            </w:r>
            <w:r w:rsidRPr="005D1BF5">
              <w:rPr>
                <w:spacing w:val="-1"/>
                <w:sz w:val="24"/>
              </w:rPr>
              <w:t xml:space="preserve"> </w:t>
            </w:r>
            <w:r w:rsidRPr="005D1BF5">
              <w:rPr>
                <w:sz w:val="24"/>
              </w:rPr>
              <w:t>бодрствования</w:t>
            </w:r>
            <w:r w:rsidRPr="005D1BF5">
              <w:rPr>
                <w:spacing w:val="-1"/>
                <w:sz w:val="24"/>
              </w:rPr>
              <w:t xml:space="preserve"> </w:t>
            </w:r>
            <w:r w:rsidRPr="005D1BF5">
              <w:rPr>
                <w:sz w:val="24"/>
              </w:rPr>
              <w:t>(30–40</w:t>
            </w:r>
            <w:r w:rsidRPr="005D1BF5">
              <w:rPr>
                <w:spacing w:val="-1"/>
                <w:sz w:val="24"/>
              </w:rPr>
              <w:t xml:space="preserve"> </w:t>
            </w:r>
            <w:r w:rsidRPr="005D1BF5">
              <w:rPr>
                <w:sz w:val="24"/>
              </w:rPr>
              <w:t>%</w:t>
            </w:r>
            <w:r w:rsidRPr="005D1BF5">
              <w:rPr>
                <w:spacing w:val="-2"/>
                <w:sz w:val="24"/>
              </w:rPr>
              <w:t xml:space="preserve"> </w:t>
            </w:r>
            <w:r w:rsidRPr="005D1BF5">
              <w:rPr>
                <w:sz w:val="24"/>
              </w:rPr>
              <w:t>по шкале</w:t>
            </w:r>
            <w:r w:rsidRPr="005D1BF5">
              <w:rPr>
                <w:spacing w:val="-2"/>
                <w:sz w:val="24"/>
              </w:rPr>
              <w:t xml:space="preserve"> </w:t>
            </w:r>
            <w:proofErr w:type="spellStart"/>
            <w:r w:rsidRPr="005D1BF5">
              <w:rPr>
                <w:sz w:val="24"/>
              </w:rPr>
              <w:t>Карновского</w:t>
            </w:r>
            <w:proofErr w:type="spellEnd"/>
            <w:r w:rsidRPr="005D1BF5">
              <w:rPr>
                <w:sz w:val="24"/>
              </w:rPr>
              <w:t>)</w:t>
            </w:r>
          </w:p>
        </w:tc>
      </w:tr>
      <w:tr w:rsidR="00BC42F2" w:rsidRPr="005D1BF5" w14:paraId="72716D39" w14:textId="77777777">
        <w:trPr>
          <w:trHeight w:val="582"/>
        </w:trPr>
        <w:tc>
          <w:tcPr>
            <w:tcW w:w="864" w:type="dxa"/>
            <w:tcBorders>
              <w:left w:val="single" w:sz="2" w:space="0" w:color="7B7B7B"/>
              <w:right w:val="single" w:sz="2" w:space="0" w:color="7B7B7B"/>
            </w:tcBorders>
          </w:tcPr>
          <w:p w14:paraId="442BC818" w14:textId="77777777" w:rsidR="00BC42F2" w:rsidRPr="005D1BF5" w:rsidRDefault="00E746FE">
            <w:pPr>
              <w:pStyle w:val="TableParagraph"/>
              <w:spacing w:before="152"/>
              <w:jc w:val="center"/>
              <w:rPr>
                <w:sz w:val="24"/>
              </w:rPr>
            </w:pPr>
            <w:r w:rsidRPr="005D1BF5">
              <w:rPr>
                <w:sz w:val="24"/>
              </w:rPr>
              <w:t>4</w:t>
            </w:r>
          </w:p>
        </w:tc>
        <w:tc>
          <w:tcPr>
            <w:tcW w:w="8508" w:type="dxa"/>
            <w:tcBorders>
              <w:left w:val="single" w:sz="2" w:space="0" w:color="7B7B7B"/>
              <w:right w:val="single" w:sz="2" w:space="0" w:color="7B7B7B"/>
            </w:tcBorders>
          </w:tcPr>
          <w:p w14:paraId="5EA81D1B" w14:textId="77777777" w:rsidR="00BC42F2" w:rsidRPr="005D1BF5" w:rsidRDefault="00E746FE">
            <w:pPr>
              <w:pStyle w:val="TableParagraph"/>
              <w:spacing w:before="11" w:line="270" w:lineRule="atLeast"/>
              <w:ind w:left="14"/>
              <w:rPr>
                <w:sz w:val="24"/>
              </w:rPr>
            </w:pPr>
            <w:r w:rsidRPr="005D1BF5">
              <w:rPr>
                <w:sz w:val="24"/>
              </w:rPr>
              <w:t>Инвалид,</w:t>
            </w:r>
            <w:r w:rsidRPr="005D1BF5">
              <w:rPr>
                <w:spacing w:val="23"/>
                <w:sz w:val="24"/>
              </w:rPr>
              <w:t xml:space="preserve"> </w:t>
            </w:r>
            <w:r w:rsidRPr="005D1BF5">
              <w:rPr>
                <w:sz w:val="24"/>
              </w:rPr>
              <w:t>совершенно</w:t>
            </w:r>
            <w:r w:rsidRPr="005D1BF5">
              <w:rPr>
                <w:spacing w:val="20"/>
                <w:sz w:val="24"/>
              </w:rPr>
              <w:t xml:space="preserve"> </w:t>
            </w:r>
            <w:r w:rsidRPr="005D1BF5">
              <w:rPr>
                <w:sz w:val="24"/>
              </w:rPr>
              <w:t>не</w:t>
            </w:r>
            <w:r w:rsidRPr="005D1BF5">
              <w:rPr>
                <w:spacing w:val="23"/>
                <w:sz w:val="24"/>
              </w:rPr>
              <w:t xml:space="preserve"> </w:t>
            </w:r>
            <w:r w:rsidRPr="005D1BF5">
              <w:rPr>
                <w:sz w:val="24"/>
              </w:rPr>
              <w:t>способен</w:t>
            </w:r>
            <w:r w:rsidRPr="005D1BF5">
              <w:rPr>
                <w:spacing w:val="24"/>
                <w:sz w:val="24"/>
              </w:rPr>
              <w:t xml:space="preserve"> </w:t>
            </w:r>
            <w:r w:rsidRPr="005D1BF5">
              <w:rPr>
                <w:sz w:val="24"/>
              </w:rPr>
              <w:t>к</w:t>
            </w:r>
            <w:r w:rsidRPr="005D1BF5">
              <w:rPr>
                <w:spacing w:val="23"/>
                <w:sz w:val="24"/>
              </w:rPr>
              <w:t xml:space="preserve"> </w:t>
            </w:r>
            <w:r w:rsidRPr="005D1BF5">
              <w:rPr>
                <w:sz w:val="24"/>
              </w:rPr>
              <w:t>самообслуживанию,</w:t>
            </w:r>
            <w:r w:rsidRPr="005D1BF5">
              <w:rPr>
                <w:spacing w:val="20"/>
                <w:sz w:val="24"/>
              </w:rPr>
              <w:t xml:space="preserve"> </w:t>
            </w:r>
            <w:r w:rsidRPr="005D1BF5">
              <w:rPr>
                <w:sz w:val="24"/>
              </w:rPr>
              <w:t>прикован</w:t>
            </w:r>
            <w:r w:rsidRPr="005D1BF5">
              <w:rPr>
                <w:spacing w:val="22"/>
                <w:sz w:val="24"/>
              </w:rPr>
              <w:t xml:space="preserve"> </w:t>
            </w:r>
            <w:r w:rsidRPr="005D1BF5">
              <w:rPr>
                <w:sz w:val="24"/>
              </w:rPr>
              <w:t>к</w:t>
            </w:r>
            <w:r w:rsidRPr="005D1BF5">
              <w:rPr>
                <w:spacing w:val="23"/>
                <w:sz w:val="24"/>
              </w:rPr>
              <w:t xml:space="preserve"> </w:t>
            </w:r>
            <w:r w:rsidRPr="005D1BF5">
              <w:rPr>
                <w:sz w:val="24"/>
              </w:rPr>
              <w:t>креслу</w:t>
            </w:r>
            <w:r w:rsidRPr="005D1BF5">
              <w:rPr>
                <w:spacing w:val="23"/>
                <w:sz w:val="24"/>
              </w:rPr>
              <w:t xml:space="preserve"> </w:t>
            </w:r>
            <w:r w:rsidRPr="005D1BF5">
              <w:rPr>
                <w:sz w:val="24"/>
              </w:rPr>
              <w:t>или</w:t>
            </w:r>
            <w:r w:rsidRPr="005D1BF5">
              <w:rPr>
                <w:spacing w:val="-57"/>
                <w:sz w:val="24"/>
              </w:rPr>
              <w:t xml:space="preserve"> </w:t>
            </w:r>
            <w:r w:rsidRPr="005D1BF5">
              <w:rPr>
                <w:sz w:val="24"/>
              </w:rPr>
              <w:t>постели</w:t>
            </w:r>
            <w:r w:rsidRPr="005D1BF5">
              <w:rPr>
                <w:spacing w:val="-1"/>
                <w:sz w:val="24"/>
              </w:rPr>
              <w:t xml:space="preserve"> </w:t>
            </w:r>
            <w:r w:rsidRPr="005D1BF5">
              <w:rPr>
                <w:sz w:val="24"/>
              </w:rPr>
              <w:t>(10–20 %</w:t>
            </w:r>
            <w:r w:rsidRPr="005D1BF5">
              <w:rPr>
                <w:spacing w:val="-1"/>
                <w:sz w:val="24"/>
              </w:rPr>
              <w:t xml:space="preserve"> </w:t>
            </w:r>
            <w:r w:rsidRPr="005D1BF5">
              <w:rPr>
                <w:sz w:val="24"/>
              </w:rPr>
              <w:t>по шкале</w:t>
            </w:r>
            <w:r w:rsidRPr="005D1BF5">
              <w:rPr>
                <w:spacing w:val="-1"/>
                <w:sz w:val="24"/>
              </w:rPr>
              <w:t xml:space="preserve"> </w:t>
            </w:r>
            <w:proofErr w:type="spellStart"/>
            <w:r w:rsidRPr="005D1BF5">
              <w:rPr>
                <w:sz w:val="24"/>
              </w:rPr>
              <w:t>Карновского</w:t>
            </w:r>
            <w:proofErr w:type="spellEnd"/>
            <w:r w:rsidRPr="005D1BF5">
              <w:rPr>
                <w:sz w:val="24"/>
              </w:rPr>
              <w:t>)</w:t>
            </w:r>
          </w:p>
        </w:tc>
      </w:tr>
      <w:tr w:rsidR="00BC42F2" w:rsidRPr="005D1BF5" w14:paraId="6D0100DC" w14:textId="77777777">
        <w:trPr>
          <w:trHeight w:val="307"/>
        </w:trPr>
        <w:tc>
          <w:tcPr>
            <w:tcW w:w="864" w:type="dxa"/>
            <w:tcBorders>
              <w:left w:val="single" w:sz="2" w:space="0" w:color="7B7B7B"/>
              <w:right w:val="single" w:sz="2" w:space="0" w:color="7B7B7B"/>
            </w:tcBorders>
          </w:tcPr>
          <w:p w14:paraId="04780A70" w14:textId="77777777" w:rsidR="00BC42F2" w:rsidRPr="005D1BF5" w:rsidRDefault="00E746FE">
            <w:pPr>
              <w:pStyle w:val="TableParagraph"/>
              <w:spacing w:before="13" w:line="274" w:lineRule="exact"/>
              <w:jc w:val="center"/>
              <w:rPr>
                <w:sz w:val="24"/>
              </w:rPr>
            </w:pPr>
            <w:r w:rsidRPr="005D1BF5">
              <w:rPr>
                <w:sz w:val="24"/>
              </w:rPr>
              <w:t>5</w:t>
            </w:r>
          </w:p>
        </w:tc>
        <w:tc>
          <w:tcPr>
            <w:tcW w:w="8508" w:type="dxa"/>
            <w:tcBorders>
              <w:left w:val="single" w:sz="2" w:space="0" w:color="7B7B7B"/>
              <w:right w:val="single" w:sz="2" w:space="0" w:color="7B7B7B"/>
            </w:tcBorders>
          </w:tcPr>
          <w:p w14:paraId="0C351F5E" w14:textId="77777777" w:rsidR="00BC42F2" w:rsidRPr="005D1BF5" w:rsidRDefault="00E746FE">
            <w:pPr>
              <w:pStyle w:val="TableParagraph"/>
              <w:spacing w:before="13" w:line="274" w:lineRule="exact"/>
              <w:ind w:left="14"/>
              <w:rPr>
                <w:sz w:val="24"/>
              </w:rPr>
            </w:pPr>
            <w:r w:rsidRPr="005D1BF5">
              <w:rPr>
                <w:sz w:val="24"/>
              </w:rPr>
              <w:t>Смерть</w:t>
            </w:r>
          </w:p>
        </w:tc>
      </w:tr>
    </w:tbl>
    <w:p w14:paraId="5A8ADC1A" w14:textId="77777777" w:rsidR="00BC42F2" w:rsidRPr="005D1BF5" w:rsidRDefault="00E746FE">
      <w:pPr>
        <w:pStyle w:val="a3"/>
        <w:spacing w:before="119"/>
        <w:ind w:left="910"/>
      </w:pPr>
      <w:r w:rsidRPr="005D1BF5">
        <w:t>Ключ</w:t>
      </w:r>
      <w:r w:rsidRPr="005D1BF5">
        <w:rPr>
          <w:spacing w:val="-3"/>
        </w:rPr>
        <w:t xml:space="preserve"> </w:t>
      </w:r>
      <w:r w:rsidRPr="005D1BF5">
        <w:t>(интерпретация):</w:t>
      </w:r>
      <w:r w:rsidRPr="005D1BF5">
        <w:rPr>
          <w:spacing w:val="-5"/>
        </w:rPr>
        <w:t xml:space="preserve"> </w:t>
      </w:r>
      <w:r w:rsidRPr="005D1BF5">
        <w:t>приведен</w:t>
      </w:r>
      <w:r w:rsidRPr="005D1BF5">
        <w:rPr>
          <w:spacing w:val="-2"/>
        </w:rPr>
        <w:t xml:space="preserve"> </w:t>
      </w:r>
      <w:r w:rsidRPr="005D1BF5">
        <w:t>в</w:t>
      </w:r>
      <w:r w:rsidRPr="005D1BF5">
        <w:rPr>
          <w:spacing w:val="-2"/>
        </w:rPr>
        <w:t xml:space="preserve"> </w:t>
      </w:r>
      <w:r w:rsidRPr="005D1BF5">
        <w:t>самой</w:t>
      </w:r>
      <w:r w:rsidRPr="005D1BF5">
        <w:rPr>
          <w:spacing w:val="-2"/>
        </w:rPr>
        <w:t xml:space="preserve"> </w:t>
      </w:r>
      <w:r w:rsidRPr="005D1BF5">
        <w:t>шкале</w:t>
      </w:r>
    </w:p>
    <w:p w14:paraId="1C2AA5BE" w14:textId="77777777" w:rsidR="00BC42F2" w:rsidRPr="005D1BF5" w:rsidRDefault="00BC42F2">
      <w:pPr>
        <w:sectPr w:rsidR="00BC42F2" w:rsidRPr="005D1BF5">
          <w:pgSz w:w="11910" w:h="16840"/>
          <w:pgMar w:top="1040" w:right="600" w:bottom="960" w:left="1500" w:header="0" w:footer="692" w:gutter="0"/>
          <w:cols w:space="720"/>
        </w:sectPr>
      </w:pPr>
    </w:p>
    <w:p w14:paraId="2B252AC3" w14:textId="3B764935" w:rsidR="00BC42F2" w:rsidRPr="005D1BF5" w:rsidRDefault="00E746FE">
      <w:pPr>
        <w:pStyle w:val="1"/>
        <w:spacing w:line="362" w:lineRule="auto"/>
        <w:ind w:left="1212" w:right="241" w:hanging="1006"/>
      </w:pPr>
      <w:bookmarkStart w:id="33" w:name="_Toc146475678"/>
      <w:r w:rsidRPr="005D1BF5">
        <w:lastRenderedPageBreak/>
        <w:t>Приложение Г2. Вопросник при первичном обращении пациента к врачу</w:t>
      </w:r>
      <w:r w:rsidR="00EB7568" w:rsidRPr="005D1BF5">
        <w:rPr>
          <w:spacing w:val="-67"/>
        </w:rPr>
        <w:t xml:space="preserve"> </w:t>
      </w:r>
      <w:r w:rsidRPr="005D1BF5">
        <w:t>первичной</w:t>
      </w:r>
      <w:r w:rsidRPr="005D1BF5">
        <w:rPr>
          <w:spacing w:val="-2"/>
        </w:rPr>
        <w:t xml:space="preserve"> </w:t>
      </w:r>
      <w:r w:rsidRPr="005D1BF5">
        <w:t>лечебной</w:t>
      </w:r>
      <w:r w:rsidRPr="005D1BF5">
        <w:rPr>
          <w:spacing w:val="-2"/>
        </w:rPr>
        <w:t xml:space="preserve"> </w:t>
      </w:r>
      <w:r w:rsidRPr="005D1BF5">
        <w:t>сети</w:t>
      </w:r>
      <w:r w:rsidRPr="005D1BF5">
        <w:rPr>
          <w:spacing w:val="-2"/>
        </w:rPr>
        <w:t xml:space="preserve"> </w:t>
      </w:r>
      <w:r w:rsidRPr="005D1BF5">
        <w:t>в</w:t>
      </w:r>
      <w:r w:rsidRPr="005D1BF5">
        <w:rPr>
          <w:spacing w:val="-2"/>
        </w:rPr>
        <w:t xml:space="preserve"> </w:t>
      </w:r>
      <w:r w:rsidRPr="005D1BF5">
        <w:t>рамках</w:t>
      </w:r>
      <w:r w:rsidRPr="005D1BF5">
        <w:rPr>
          <w:spacing w:val="1"/>
        </w:rPr>
        <w:t xml:space="preserve"> </w:t>
      </w:r>
      <w:proofErr w:type="spellStart"/>
      <w:r w:rsidRPr="005D1BF5">
        <w:t>онконастороженности</w:t>
      </w:r>
      <w:bookmarkEnd w:id="33"/>
      <w:proofErr w:type="spellEnd"/>
    </w:p>
    <w:p w14:paraId="4BE65248" w14:textId="77777777" w:rsidR="00BC42F2" w:rsidRPr="005D1BF5" w:rsidRDefault="00E746FE">
      <w:pPr>
        <w:pStyle w:val="a3"/>
        <w:spacing w:before="114" w:line="360" w:lineRule="auto"/>
        <w:ind w:right="827" w:firstLine="707"/>
      </w:pPr>
      <w:r w:rsidRPr="005D1BF5">
        <w:t>Название на русском языке: Вопросник при первичном обращении пациента к</w:t>
      </w:r>
      <w:r w:rsidRPr="005D1BF5">
        <w:rPr>
          <w:spacing w:val="-57"/>
        </w:rPr>
        <w:t xml:space="preserve"> </w:t>
      </w:r>
      <w:r w:rsidRPr="005D1BF5">
        <w:t>врачу</w:t>
      </w:r>
      <w:r w:rsidRPr="005D1BF5">
        <w:rPr>
          <w:spacing w:val="-1"/>
        </w:rPr>
        <w:t xml:space="preserve"> </w:t>
      </w:r>
      <w:r w:rsidRPr="005D1BF5">
        <w:t>первичной лечебной</w:t>
      </w:r>
      <w:r w:rsidRPr="005D1BF5">
        <w:rPr>
          <w:spacing w:val="-1"/>
        </w:rPr>
        <w:t xml:space="preserve"> </w:t>
      </w:r>
      <w:r w:rsidRPr="005D1BF5">
        <w:t>сети</w:t>
      </w:r>
      <w:r w:rsidRPr="005D1BF5">
        <w:rPr>
          <w:spacing w:val="1"/>
        </w:rPr>
        <w:t xml:space="preserve"> </w:t>
      </w:r>
      <w:r w:rsidRPr="005D1BF5">
        <w:t>в</w:t>
      </w:r>
      <w:r w:rsidRPr="005D1BF5">
        <w:rPr>
          <w:spacing w:val="-2"/>
        </w:rPr>
        <w:t xml:space="preserve"> </w:t>
      </w:r>
      <w:r w:rsidRPr="005D1BF5">
        <w:t xml:space="preserve">рамках </w:t>
      </w:r>
      <w:proofErr w:type="spellStart"/>
      <w:r w:rsidRPr="005D1BF5">
        <w:t>онконастороженности</w:t>
      </w:r>
      <w:proofErr w:type="spellEnd"/>
    </w:p>
    <w:p w14:paraId="5DEF6D05" w14:textId="77777777" w:rsidR="00BC42F2" w:rsidRPr="005D1BF5" w:rsidRDefault="00E746FE">
      <w:pPr>
        <w:pStyle w:val="a3"/>
        <w:spacing w:before="1"/>
        <w:ind w:left="910"/>
      </w:pPr>
      <w:r w:rsidRPr="005D1BF5">
        <w:t>Оригинальное</w:t>
      </w:r>
      <w:r w:rsidRPr="005D1BF5">
        <w:rPr>
          <w:spacing w:val="-4"/>
        </w:rPr>
        <w:t xml:space="preserve"> </w:t>
      </w:r>
      <w:r w:rsidRPr="005D1BF5">
        <w:t>название</w:t>
      </w:r>
      <w:r w:rsidRPr="005D1BF5">
        <w:rPr>
          <w:spacing w:val="-7"/>
        </w:rPr>
        <w:t xml:space="preserve"> </w:t>
      </w:r>
      <w:r w:rsidRPr="005D1BF5">
        <w:t>(если</w:t>
      </w:r>
      <w:r w:rsidRPr="005D1BF5">
        <w:rPr>
          <w:spacing w:val="-2"/>
        </w:rPr>
        <w:t xml:space="preserve"> </w:t>
      </w:r>
      <w:r w:rsidRPr="005D1BF5">
        <w:t>есть): нет</w:t>
      </w:r>
    </w:p>
    <w:p w14:paraId="453642FD" w14:textId="77777777" w:rsidR="00BC42F2" w:rsidRPr="005D1BF5" w:rsidRDefault="00E746FE">
      <w:pPr>
        <w:pStyle w:val="a3"/>
        <w:spacing w:before="136" w:line="360" w:lineRule="auto"/>
        <w:ind w:left="910" w:right="2770"/>
      </w:pPr>
      <w:r w:rsidRPr="005D1BF5">
        <w:t>Источник (официальный сайт разработчиков, публикация с</w:t>
      </w:r>
      <w:r w:rsidRPr="005D1BF5">
        <w:rPr>
          <w:spacing w:val="-57"/>
        </w:rPr>
        <w:t xml:space="preserve"> </w:t>
      </w:r>
      <w:r w:rsidRPr="005D1BF5">
        <w:t xml:space="preserve">валидацией): </w:t>
      </w:r>
      <w:hyperlink r:id="rId28">
        <w:r w:rsidRPr="005D1BF5">
          <w:rPr>
            <w:color w:val="0000FF"/>
            <w:u w:val="single" w:color="0000FF"/>
          </w:rPr>
          <w:t>https://oncology-association.ru/</w:t>
        </w:r>
      </w:hyperlink>
    </w:p>
    <w:p w14:paraId="4DB4CC82" w14:textId="77777777" w:rsidR="00BC42F2" w:rsidRPr="005D1BF5" w:rsidRDefault="00E746FE">
      <w:pPr>
        <w:pStyle w:val="a3"/>
        <w:ind w:left="910"/>
      </w:pPr>
      <w:r w:rsidRPr="005D1BF5">
        <w:t>Тип</w:t>
      </w:r>
      <w:r w:rsidRPr="005D1BF5">
        <w:rPr>
          <w:spacing w:val="-3"/>
        </w:rPr>
        <w:t xml:space="preserve"> </w:t>
      </w:r>
      <w:r w:rsidRPr="005D1BF5">
        <w:t>(подчеркнуть):</w:t>
      </w:r>
      <w:r w:rsidRPr="005D1BF5">
        <w:rPr>
          <w:spacing w:val="-3"/>
        </w:rPr>
        <w:t xml:space="preserve"> </w:t>
      </w:r>
      <w:r w:rsidRPr="005D1BF5">
        <w:t>вопросник</w:t>
      </w:r>
    </w:p>
    <w:p w14:paraId="2C1686F2" w14:textId="77777777" w:rsidR="00BC42F2" w:rsidRPr="005D1BF5" w:rsidRDefault="00E746FE">
      <w:pPr>
        <w:pStyle w:val="a3"/>
        <w:spacing w:before="140" w:line="360" w:lineRule="auto"/>
        <w:ind w:right="796" w:firstLine="707"/>
      </w:pPr>
      <w:r w:rsidRPr="005D1BF5">
        <w:t>Назначение: оценка вероятности наличия злокачественных новообразований у</w:t>
      </w:r>
      <w:r w:rsidRPr="005D1BF5">
        <w:rPr>
          <w:spacing w:val="-57"/>
        </w:rPr>
        <w:t xml:space="preserve"> </w:t>
      </w:r>
      <w:r w:rsidRPr="005D1BF5">
        <w:t>пациента</w:t>
      </w:r>
    </w:p>
    <w:p w14:paraId="7743C515" w14:textId="77777777" w:rsidR="00BC42F2" w:rsidRPr="005D1BF5" w:rsidRDefault="00E746FE">
      <w:pPr>
        <w:pStyle w:val="a3"/>
        <w:ind w:left="910"/>
      </w:pPr>
      <w:r w:rsidRPr="005D1BF5">
        <w:t>Оценочный</w:t>
      </w:r>
      <w:r w:rsidRPr="005D1BF5">
        <w:rPr>
          <w:spacing w:val="-5"/>
        </w:rPr>
        <w:t xml:space="preserve"> </w:t>
      </w:r>
      <w:r w:rsidRPr="005D1BF5">
        <w:t>инструмент,</w:t>
      </w:r>
      <w:r w:rsidRPr="005D1BF5">
        <w:rPr>
          <w:spacing w:val="-4"/>
        </w:rPr>
        <w:t xml:space="preserve"> </w:t>
      </w:r>
      <w:r w:rsidRPr="005D1BF5">
        <w:t>содержание:</w:t>
      </w:r>
    </w:p>
    <w:p w14:paraId="783984C1" w14:textId="77777777" w:rsidR="000875A6" w:rsidRPr="005D1BF5" w:rsidRDefault="000875A6">
      <w:pPr>
        <w:pStyle w:val="a3"/>
        <w:ind w:left="910"/>
      </w:pPr>
    </w:p>
    <w:p w14:paraId="7DECA84B" w14:textId="77777777" w:rsidR="00BC42F2" w:rsidRPr="005D1BF5" w:rsidRDefault="00E746FE" w:rsidP="00393353">
      <w:pPr>
        <w:jc w:val="center"/>
        <w:rPr>
          <w:b/>
          <w:bCs/>
        </w:rPr>
      </w:pPr>
      <w:r w:rsidRPr="005D1BF5">
        <w:rPr>
          <w:b/>
          <w:bCs/>
        </w:rPr>
        <w:t>Вопросник при первичном обращении пациента к врачу</w:t>
      </w:r>
      <w:r w:rsidRPr="005D1BF5">
        <w:rPr>
          <w:b/>
          <w:bCs/>
          <w:spacing w:val="-67"/>
        </w:rPr>
        <w:t xml:space="preserve"> </w:t>
      </w:r>
      <w:r w:rsidRPr="005D1BF5">
        <w:rPr>
          <w:b/>
          <w:bCs/>
        </w:rPr>
        <w:t>первичной</w:t>
      </w:r>
      <w:r w:rsidRPr="005D1BF5">
        <w:rPr>
          <w:b/>
          <w:bCs/>
          <w:spacing w:val="-4"/>
        </w:rPr>
        <w:t xml:space="preserve"> </w:t>
      </w:r>
      <w:r w:rsidRPr="005D1BF5">
        <w:rPr>
          <w:b/>
          <w:bCs/>
        </w:rPr>
        <w:t>лечебной</w:t>
      </w:r>
      <w:r w:rsidRPr="005D1BF5">
        <w:rPr>
          <w:b/>
          <w:bCs/>
          <w:spacing w:val="-3"/>
        </w:rPr>
        <w:t xml:space="preserve"> </w:t>
      </w:r>
      <w:r w:rsidRPr="005D1BF5">
        <w:rPr>
          <w:b/>
          <w:bCs/>
        </w:rPr>
        <w:t>сети</w:t>
      </w:r>
      <w:r w:rsidRPr="005D1BF5">
        <w:rPr>
          <w:b/>
          <w:bCs/>
          <w:spacing w:val="-3"/>
        </w:rPr>
        <w:t xml:space="preserve"> </w:t>
      </w:r>
      <w:r w:rsidRPr="005D1BF5">
        <w:rPr>
          <w:b/>
          <w:bCs/>
        </w:rPr>
        <w:t>в</w:t>
      </w:r>
      <w:r w:rsidRPr="005D1BF5">
        <w:rPr>
          <w:b/>
          <w:bCs/>
          <w:spacing w:val="-3"/>
        </w:rPr>
        <w:t xml:space="preserve"> </w:t>
      </w:r>
      <w:r w:rsidRPr="005D1BF5">
        <w:rPr>
          <w:b/>
          <w:bCs/>
        </w:rPr>
        <w:t xml:space="preserve">рамках </w:t>
      </w:r>
      <w:proofErr w:type="spellStart"/>
      <w:r w:rsidRPr="005D1BF5">
        <w:rPr>
          <w:b/>
          <w:bCs/>
        </w:rPr>
        <w:t>онконастороженности</w:t>
      </w:r>
      <w:proofErr w:type="spellEnd"/>
    </w:p>
    <w:p w14:paraId="7B013436" w14:textId="77777777" w:rsidR="00BC42F2" w:rsidRPr="005D1BF5" w:rsidRDefault="00E746FE" w:rsidP="00393353">
      <w:pPr>
        <w:jc w:val="center"/>
        <w:rPr>
          <w:b/>
          <w:bCs/>
        </w:rPr>
      </w:pPr>
      <w:r w:rsidRPr="005D1BF5">
        <w:rPr>
          <w:b/>
          <w:bCs/>
        </w:rPr>
        <w:t>(выбрать</w:t>
      </w:r>
      <w:r w:rsidRPr="005D1BF5">
        <w:rPr>
          <w:b/>
          <w:bCs/>
          <w:spacing w:val="-5"/>
        </w:rPr>
        <w:t xml:space="preserve"> </w:t>
      </w:r>
      <w:r w:rsidRPr="005D1BF5">
        <w:rPr>
          <w:b/>
          <w:bCs/>
        </w:rPr>
        <w:t>правильные</w:t>
      </w:r>
      <w:r w:rsidRPr="005D1BF5">
        <w:rPr>
          <w:b/>
          <w:bCs/>
          <w:spacing w:val="-4"/>
        </w:rPr>
        <w:t xml:space="preserve"> </w:t>
      </w:r>
      <w:r w:rsidRPr="005D1BF5">
        <w:rPr>
          <w:b/>
          <w:bCs/>
        </w:rPr>
        <w:t>ответы,</w:t>
      </w:r>
      <w:r w:rsidRPr="005D1BF5">
        <w:rPr>
          <w:b/>
          <w:bCs/>
          <w:spacing w:val="-5"/>
        </w:rPr>
        <w:t xml:space="preserve"> </w:t>
      </w:r>
      <w:r w:rsidRPr="005D1BF5">
        <w:rPr>
          <w:b/>
          <w:bCs/>
        </w:rPr>
        <w:t>нужное</w:t>
      </w:r>
      <w:r w:rsidRPr="005D1BF5">
        <w:rPr>
          <w:b/>
          <w:bCs/>
          <w:spacing w:val="-4"/>
        </w:rPr>
        <w:t xml:space="preserve"> </w:t>
      </w:r>
      <w:r w:rsidRPr="005D1BF5">
        <w:rPr>
          <w:b/>
          <w:bCs/>
        </w:rPr>
        <w:t>подчеркнуть,</w:t>
      </w:r>
      <w:r w:rsidRPr="005D1BF5">
        <w:rPr>
          <w:b/>
          <w:bCs/>
          <w:spacing w:val="-3"/>
        </w:rPr>
        <w:t xml:space="preserve"> </w:t>
      </w:r>
      <w:r w:rsidRPr="005D1BF5">
        <w:rPr>
          <w:b/>
          <w:bCs/>
        </w:rPr>
        <w:t>при</w:t>
      </w:r>
      <w:r w:rsidRPr="005D1BF5">
        <w:rPr>
          <w:b/>
          <w:bCs/>
          <w:spacing w:val="-4"/>
        </w:rPr>
        <w:t xml:space="preserve"> </w:t>
      </w:r>
      <w:r w:rsidRPr="005D1BF5">
        <w:rPr>
          <w:b/>
          <w:bCs/>
        </w:rPr>
        <w:t>необходимости</w:t>
      </w:r>
    </w:p>
    <w:p w14:paraId="783CFC44" w14:textId="77777777" w:rsidR="00BC42F2" w:rsidRPr="005D1BF5" w:rsidRDefault="00E746FE" w:rsidP="00393353">
      <w:pPr>
        <w:jc w:val="center"/>
        <w:rPr>
          <w:b/>
          <w:bCs/>
        </w:rPr>
      </w:pPr>
      <w:r w:rsidRPr="005D1BF5">
        <w:rPr>
          <w:b/>
          <w:bCs/>
        </w:rPr>
        <w:t>вписать)</w:t>
      </w:r>
    </w:p>
    <w:p w14:paraId="56A6B842" w14:textId="77777777" w:rsidR="00BC42F2" w:rsidRPr="005D1BF5" w:rsidRDefault="00E746FE" w:rsidP="00393353">
      <w:pPr>
        <w:spacing w:line="360" w:lineRule="auto"/>
        <w:jc w:val="both"/>
      </w:pPr>
      <w:r w:rsidRPr="005D1BF5">
        <w:t>Дата заполнения:</w:t>
      </w:r>
    </w:p>
    <w:p w14:paraId="54F7AA0C" w14:textId="77777777" w:rsidR="00BC42F2" w:rsidRPr="005D1BF5" w:rsidRDefault="00E746FE" w:rsidP="00393353">
      <w:pPr>
        <w:spacing w:line="360" w:lineRule="auto"/>
        <w:jc w:val="both"/>
        <w:rPr>
          <w:b/>
        </w:rPr>
      </w:pPr>
      <w:r w:rsidRPr="005D1BF5">
        <w:rPr>
          <w:b/>
        </w:rPr>
        <w:t>Ф.И.О.:</w:t>
      </w:r>
    </w:p>
    <w:p w14:paraId="3C4361AE" w14:textId="77777777" w:rsidR="00BC42F2" w:rsidRPr="005D1BF5" w:rsidRDefault="00E746FE" w:rsidP="00393353">
      <w:pPr>
        <w:spacing w:line="360" w:lineRule="auto"/>
        <w:jc w:val="both"/>
        <w:rPr>
          <w:b/>
          <w:bCs/>
        </w:rPr>
      </w:pPr>
      <w:r w:rsidRPr="005D1BF5">
        <w:rPr>
          <w:b/>
          <w:bCs/>
        </w:rPr>
        <w:t>1.</w:t>
      </w:r>
      <w:r w:rsidRPr="005D1BF5">
        <w:rPr>
          <w:b/>
          <w:bCs/>
          <w:spacing w:val="-2"/>
        </w:rPr>
        <w:t xml:space="preserve"> </w:t>
      </w:r>
      <w:r w:rsidRPr="005D1BF5">
        <w:rPr>
          <w:b/>
          <w:bCs/>
        </w:rPr>
        <w:t>У</w:t>
      </w:r>
      <w:r w:rsidRPr="005D1BF5">
        <w:rPr>
          <w:b/>
          <w:bCs/>
          <w:spacing w:val="-2"/>
        </w:rPr>
        <w:t xml:space="preserve"> </w:t>
      </w:r>
      <w:r w:rsidRPr="005D1BF5">
        <w:rPr>
          <w:b/>
          <w:bCs/>
        </w:rPr>
        <w:t>Вас</w:t>
      </w:r>
      <w:r w:rsidRPr="005D1BF5">
        <w:rPr>
          <w:b/>
          <w:bCs/>
          <w:spacing w:val="-2"/>
        </w:rPr>
        <w:t xml:space="preserve"> </w:t>
      </w:r>
      <w:r w:rsidRPr="005D1BF5">
        <w:rPr>
          <w:b/>
          <w:bCs/>
        </w:rPr>
        <w:t>есть</w:t>
      </w:r>
      <w:r w:rsidRPr="005D1BF5">
        <w:rPr>
          <w:b/>
          <w:bCs/>
          <w:spacing w:val="-2"/>
        </w:rPr>
        <w:t xml:space="preserve"> </w:t>
      </w:r>
      <w:r w:rsidRPr="005D1BF5">
        <w:rPr>
          <w:b/>
          <w:bCs/>
        </w:rPr>
        <w:t>профессиональная</w:t>
      </w:r>
      <w:r w:rsidRPr="005D1BF5">
        <w:rPr>
          <w:b/>
          <w:bCs/>
          <w:spacing w:val="-1"/>
        </w:rPr>
        <w:t xml:space="preserve"> </w:t>
      </w:r>
      <w:r w:rsidRPr="005D1BF5">
        <w:rPr>
          <w:b/>
          <w:bCs/>
        </w:rPr>
        <w:t>вредность</w:t>
      </w:r>
      <w:r w:rsidRPr="005D1BF5">
        <w:rPr>
          <w:b/>
          <w:bCs/>
          <w:spacing w:val="-2"/>
        </w:rPr>
        <w:t xml:space="preserve"> </w:t>
      </w:r>
      <w:r w:rsidRPr="005D1BF5">
        <w:rPr>
          <w:b/>
          <w:bCs/>
        </w:rPr>
        <w:t>на</w:t>
      </w:r>
      <w:r w:rsidRPr="005D1BF5">
        <w:rPr>
          <w:b/>
          <w:bCs/>
          <w:spacing w:val="-1"/>
        </w:rPr>
        <w:t xml:space="preserve"> </w:t>
      </w:r>
      <w:r w:rsidRPr="005D1BF5">
        <w:rPr>
          <w:b/>
          <w:bCs/>
        </w:rPr>
        <w:t>работе?</w:t>
      </w:r>
    </w:p>
    <w:p w14:paraId="00072974" w14:textId="6C1B5F8F" w:rsidR="00BC42F2" w:rsidRPr="005D1BF5" w:rsidRDefault="00393353" w:rsidP="00393353">
      <w:pPr>
        <w:spacing w:line="360" w:lineRule="auto"/>
        <w:jc w:val="both"/>
      </w:pPr>
      <w:r w:rsidRPr="005D1BF5">
        <w:t>1.</w:t>
      </w:r>
      <w:r w:rsidR="00E746FE" w:rsidRPr="005D1BF5">
        <w:t>Нет</w:t>
      </w:r>
    </w:p>
    <w:p w14:paraId="2DCE076E" w14:textId="2AFEBCFA" w:rsidR="00BC42F2" w:rsidRPr="005D1BF5" w:rsidRDefault="00393353" w:rsidP="00393353">
      <w:pPr>
        <w:spacing w:line="360" w:lineRule="auto"/>
        <w:jc w:val="both"/>
      </w:pPr>
      <w:r w:rsidRPr="005D1BF5">
        <w:t>2.</w:t>
      </w:r>
      <w:r w:rsidR="00E746FE" w:rsidRPr="005D1BF5">
        <w:t>Есть</w:t>
      </w:r>
    </w:p>
    <w:p w14:paraId="53FFDAF5" w14:textId="77777777" w:rsidR="00BC42F2" w:rsidRPr="005D1BF5" w:rsidRDefault="00E746FE" w:rsidP="00393353">
      <w:pPr>
        <w:spacing w:line="360" w:lineRule="auto"/>
        <w:jc w:val="both"/>
        <w:rPr>
          <w:b/>
          <w:bCs/>
        </w:rPr>
      </w:pPr>
      <w:r w:rsidRPr="005D1BF5">
        <w:rPr>
          <w:b/>
          <w:bCs/>
        </w:rPr>
        <w:t>2.</w:t>
      </w:r>
      <w:r w:rsidRPr="005D1BF5">
        <w:rPr>
          <w:b/>
          <w:bCs/>
          <w:spacing w:val="-3"/>
        </w:rPr>
        <w:t xml:space="preserve"> </w:t>
      </w:r>
      <w:r w:rsidRPr="005D1BF5">
        <w:rPr>
          <w:b/>
          <w:bCs/>
        </w:rPr>
        <w:t>Сколько</w:t>
      </w:r>
      <w:r w:rsidRPr="005D1BF5">
        <w:rPr>
          <w:b/>
          <w:bCs/>
          <w:spacing w:val="-3"/>
        </w:rPr>
        <w:t xml:space="preserve"> </w:t>
      </w:r>
      <w:r w:rsidRPr="005D1BF5">
        <w:rPr>
          <w:b/>
          <w:bCs/>
        </w:rPr>
        <w:t>лет</w:t>
      </w:r>
      <w:r w:rsidRPr="005D1BF5">
        <w:rPr>
          <w:b/>
          <w:bCs/>
          <w:spacing w:val="-4"/>
        </w:rPr>
        <w:t xml:space="preserve"> </w:t>
      </w:r>
      <w:r w:rsidRPr="005D1BF5">
        <w:rPr>
          <w:b/>
          <w:bCs/>
        </w:rPr>
        <w:t>Вы</w:t>
      </w:r>
      <w:r w:rsidRPr="005D1BF5">
        <w:rPr>
          <w:b/>
          <w:bCs/>
          <w:spacing w:val="-3"/>
        </w:rPr>
        <w:t xml:space="preserve"> </w:t>
      </w:r>
      <w:r w:rsidRPr="005D1BF5">
        <w:rPr>
          <w:b/>
          <w:bCs/>
        </w:rPr>
        <w:t>работаете/работали</w:t>
      </w:r>
      <w:r w:rsidRPr="005D1BF5">
        <w:rPr>
          <w:b/>
          <w:bCs/>
          <w:spacing w:val="-2"/>
        </w:rPr>
        <w:t xml:space="preserve"> </w:t>
      </w:r>
      <w:r w:rsidRPr="005D1BF5">
        <w:rPr>
          <w:b/>
          <w:bCs/>
        </w:rPr>
        <w:t>с</w:t>
      </w:r>
      <w:r w:rsidRPr="005D1BF5">
        <w:rPr>
          <w:b/>
          <w:bCs/>
          <w:spacing w:val="-3"/>
        </w:rPr>
        <w:t xml:space="preserve"> </w:t>
      </w:r>
      <w:r w:rsidRPr="005D1BF5">
        <w:rPr>
          <w:b/>
          <w:bCs/>
        </w:rPr>
        <w:t>профессиональной</w:t>
      </w:r>
      <w:r w:rsidRPr="005D1BF5">
        <w:rPr>
          <w:b/>
          <w:bCs/>
          <w:spacing w:val="-3"/>
        </w:rPr>
        <w:t xml:space="preserve"> </w:t>
      </w:r>
      <w:r w:rsidRPr="005D1BF5">
        <w:rPr>
          <w:b/>
          <w:bCs/>
        </w:rPr>
        <w:t>вредностью?</w:t>
      </w:r>
    </w:p>
    <w:p w14:paraId="197FC1DF" w14:textId="77777777" w:rsidR="00BC42F2" w:rsidRPr="005D1BF5" w:rsidRDefault="00BC42F2" w:rsidP="00393353">
      <w:pPr>
        <w:spacing w:line="360" w:lineRule="auto"/>
        <w:jc w:val="both"/>
        <w:rPr>
          <w:b/>
        </w:rPr>
      </w:pPr>
    </w:p>
    <w:tbl>
      <w:tblPr>
        <w:tblStyle w:val="TableNormal"/>
        <w:tblW w:w="0" w:type="auto"/>
        <w:tblInd w:w="867" w:type="dxa"/>
        <w:tblLayout w:type="fixed"/>
        <w:tblLook w:val="01E0" w:firstRow="1" w:lastRow="1" w:firstColumn="1" w:lastColumn="1" w:noHBand="0" w:noVBand="0"/>
      </w:tblPr>
      <w:tblGrid>
        <w:gridCol w:w="2277"/>
        <w:gridCol w:w="1748"/>
        <w:gridCol w:w="4715"/>
      </w:tblGrid>
      <w:tr w:rsidR="00BC42F2" w:rsidRPr="005D1BF5" w14:paraId="09DC5940" w14:textId="77777777">
        <w:trPr>
          <w:trHeight w:val="339"/>
        </w:trPr>
        <w:tc>
          <w:tcPr>
            <w:tcW w:w="2277" w:type="dxa"/>
          </w:tcPr>
          <w:p w14:paraId="553D4BD2" w14:textId="77777777" w:rsidR="00BC42F2" w:rsidRPr="005D1BF5" w:rsidRDefault="00E746FE" w:rsidP="00393353">
            <w:pPr>
              <w:spacing w:line="360" w:lineRule="auto"/>
              <w:jc w:val="both"/>
            </w:pPr>
            <w:r w:rsidRPr="005D1BF5">
              <w:t>1.</w:t>
            </w:r>
            <w:r w:rsidRPr="005D1BF5">
              <w:rPr>
                <w:spacing w:val="-2"/>
              </w:rPr>
              <w:t xml:space="preserve"> </w:t>
            </w:r>
            <w:r w:rsidRPr="005D1BF5">
              <w:t>До</w:t>
            </w:r>
            <w:r w:rsidRPr="005D1BF5">
              <w:rPr>
                <w:spacing w:val="-2"/>
              </w:rPr>
              <w:t xml:space="preserve"> </w:t>
            </w:r>
            <w:r w:rsidRPr="005D1BF5">
              <w:t>1</w:t>
            </w:r>
            <w:r w:rsidRPr="005D1BF5">
              <w:rPr>
                <w:spacing w:val="-1"/>
              </w:rPr>
              <w:t xml:space="preserve"> </w:t>
            </w:r>
            <w:r w:rsidRPr="005D1BF5">
              <w:t>года</w:t>
            </w:r>
          </w:p>
        </w:tc>
        <w:tc>
          <w:tcPr>
            <w:tcW w:w="1748" w:type="dxa"/>
          </w:tcPr>
          <w:p w14:paraId="2B929FE4" w14:textId="77777777" w:rsidR="00BC42F2" w:rsidRPr="005D1BF5" w:rsidRDefault="00BC42F2" w:rsidP="00393353">
            <w:pPr>
              <w:spacing w:line="360" w:lineRule="auto"/>
              <w:jc w:val="both"/>
            </w:pPr>
          </w:p>
        </w:tc>
        <w:tc>
          <w:tcPr>
            <w:tcW w:w="4715" w:type="dxa"/>
          </w:tcPr>
          <w:p w14:paraId="330CB72F" w14:textId="77777777" w:rsidR="00BC42F2" w:rsidRPr="005D1BF5" w:rsidRDefault="00E746FE" w:rsidP="00393353">
            <w:pPr>
              <w:spacing w:line="360" w:lineRule="auto"/>
              <w:jc w:val="both"/>
            </w:pPr>
            <w:r w:rsidRPr="005D1BF5">
              <w:t>4. 6–10 лет</w:t>
            </w:r>
          </w:p>
        </w:tc>
      </w:tr>
      <w:tr w:rsidR="00BC42F2" w:rsidRPr="005D1BF5" w14:paraId="6C2AE2E5" w14:textId="77777777">
        <w:trPr>
          <w:trHeight w:val="413"/>
        </w:trPr>
        <w:tc>
          <w:tcPr>
            <w:tcW w:w="2277" w:type="dxa"/>
          </w:tcPr>
          <w:p w14:paraId="65589130" w14:textId="77777777" w:rsidR="00BC42F2" w:rsidRPr="005D1BF5" w:rsidRDefault="00E746FE" w:rsidP="00393353">
            <w:pPr>
              <w:spacing w:line="360" w:lineRule="auto"/>
              <w:jc w:val="both"/>
            </w:pPr>
            <w:r w:rsidRPr="005D1BF5">
              <w:t>2.</w:t>
            </w:r>
            <w:r w:rsidRPr="005D1BF5">
              <w:rPr>
                <w:spacing w:val="-1"/>
              </w:rPr>
              <w:t xml:space="preserve"> </w:t>
            </w:r>
            <w:r w:rsidRPr="005D1BF5">
              <w:t>До</w:t>
            </w:r>
            <w:r w:rsidRPr="005D1BF5">
              <w:rPr>
                <w:spacing w:val="-2"/>
              </w:rPr>
              <w:t xml:space="preserve"> </w:t>
            </w:r>
            <w:r w:rsidRPr="005D1BF5">
              <w:t>3</w:t>
            </w:r>
            <w:r w:rsidRPr="005D1BF5">
              <w:rPr>
                <w:spacing w:val="-1"/>
              </w:rPr>
              <w:t xml:space="preserve"> </w:t>
            </w:r>
            <w:r w:rsidRPr="005D1BF5">
              <w:t>лет</w:t>
            </w:r>
          </w:p>
        </w:tc>
        <w:tc>
          <w:tcPr>
            <w:tcW w:w="1748" w:type="dxa"/>
          </w:tcPr>
          <w:p w14:paraId="11C6CD56" w14:textId="77777777" w:rsidR="00BC42F2" w:rsidRPr="005D1BF5" w:rsidRDefault="00BC42F2" w:rsidP="00393353">
            <w:pPr>
              <w:spacing w:line="360" w:lineRule="auto"/>
              <w:jc w:val="both"/>
            </w:pPr>
          </w:p>
        </w:tc>
        <w:tc>
          <w:tcPr>
            <w:tcW w:w="4715" w:type="dxa"/>
          </w:tcPr>
          <w:p w14:paraId="12C00921" w14:textId="77777777" w:rsidR="00BC42F2" w:rsidRPr="005D1BF5" w:rsidRDefault="00E746FE" w:rsidP="00393353">
            <w:pPr>
              <w:spacing w:line="360" w:lineRule="auto"/>
              <w:jc w:val="both"/>
            </w:pPr>
            <w:r w:rsidRPr="005D1BF5">
              <w:t>5.</w:t>
            </w:r>
            <w:r w:rsidRPr="005D1BF5">
              <w:rPr>
                <w:spacing w:val="-1"/>
              </w:rPr>
              <w:t xml:space="preserve"> </w:t>
            </w:r>
            <w:r w:rsidRPr="005D1BF5">
              <w:t>Более</w:t>
            </w:r>
            <w:r w:rsidRPr="005D1BF5">
              <w:rPr>
                <w:spacing w:val="-1"/>
              </w:rPr>
              <w:t xml:space="preserve"> </w:t>
            </w:r>
            <w:r w:rsidRPr="005D1BF5">
              <w:t>10</w:t>
            </w:r>
            <w:r w:rsidRPr="005D1BF5">
              <w:rPr>
                <w:spacing w:val="-1"/>
              </w:rPr>
              <w:t xml:space="preserve"> </w:t>
            </w:r>
            <w:r w:rsidRPr="005D1BF5">
              <w:t>лет</w:t>
            </w:r>
          </w:p>
        </w:tc>
      </w:tr>
      <w:tr w:rsidR="00BC42F2" w:rsidRPr="005D1BF5" w14:paraId="36E50C79" w14:textId="77777777">
        <w:trPr>
          <w:trHeight w:val="414"/>
        </w:trPr>
        <w:tc>
          <w:tcPr>
            <w:tcW w:w="2277" w:type="dxa"/>
          </w:tcPr>
          <w:p w14:paraId="444F55F7" w14:textId="77777777" w:rsidR="00BC42F2" w:rsidRPr="005D1BF5" w:rsidRDefault="00E746FE" w:rsidP="00393353">
            <w:pPr>
              <w:spacing w:line="360" w:lineRule="auto"/>
              <w:jc w:val="both"/>
            </w:pPr>
            <w:r w:rsidRPr="005D1BF5">
              <w:t>3.</w:t>
            </w:r>
            <w:r w:rsidRPr="005D1BF5">
              <w:rPr>
                <w:spacing w:val="-1"/>
              </w:rPr>
              <w:t xml:space="preserve"> </w:t>
            </w:r>
            <w:r w:rsidRPr="005D1BF5">
              <w:t>От</w:t>
            </w:r>
            <w:r w:rsidRPr="005D1BF5">
              <w:rPr>
                <w:spacing w:val="-2"/>
              </w:rPr>
              <w:t xml:space="preserve"> </w:t>
            </w:r>
            <w:r w:rsidRPr="005D1BF5">
              <w:t>3 до</w:t>
            </w:r>
            <w:r w:rsidRPr="005D1BF5">
              <w:rPr>
                <w:spacing w:val="-1"/>
              </w:rPr>
              <w:t xml:space="preserve"> </w:t>
            </w:r>
            <w:r w:rsidRPr="005D1BF5">
              <w:t>5</w:t>
            </w:r>
            <w:r w:rsidRPr="005D1BF5">
              <w:rPr>
                <w:spacing w:val="-1"/>
              </w:rPr>
              <w:t xml:space="preserve"> </w:t>
            </w:r>
            <w:r w:rsidRPr="005D1BF5">
              <w:t>лет</w:t>
            </w:r>
          </w:p>
        </w:tc>
        <w:tc>
          <w:tcPr>
            <w:tcW w:w="1748" w:type="dxa"/>
          </w:tcPr>
          <w:p w14:paraId="32A1B86D" w14:textId="77777777" w:rsidR="00BC42F2" w:rsidRPr="005D1BF5" w:rsidRDefault="00BC42F2" w:rsidP="00393353">
            <w:pPr>
              <w:spacing w:line="360" w:lineRule="auto"/>
              <w:jc w:val="both"/>
            </w:pPr>
          </w:p>
        </w:tc>
        <w:tc>
          <w:tcPr>
            <w:tcW w:w="4715" w:type="dxa"/>
          </w:tcPr>
          <w:p w14:paraId="012D0352" w14:textId="77777777" w:rsidR="00BC42F2" w:rsidRPr="005D1BF5" w:rsidRDefault="00E746FE" w:rsidP="00393353">
            <w:pPr>
              <w:spacing w:line="360" w:lineRule="auto"/>
              <w:jc w:val="both"/>
            </w:pPr>
            <w:r w:rsidRPr="005D1BF5">
              <w:t>6.</w:t>
            </w:r>
            <w:r w:rsidRPr="005D1BF5">
              <w:rPr>
                <w:spacing w:val="-1"/>
              </w:rPr>
              <w:t xml:space="preserve"> </w:t>
            </w:r>
            <w:r w:rsidRPr="005D1BF5">
              <w:t>Более</w:t>
            </w:r>
            <w:r w:rsidRPr="005D1BF5">
              <w:rPr>
                <w:spacing w:val="-1"/>
              </w:rPr>
              <w:t xml:space="preserve"> </w:t>
            </w:r>
            <w:r w:rsidRPr="005D1BF5">
              <w:t>15</w:t>
            </w:r>
            <w:r w:rsidRPr="005D1BF5">
              <w:rPr>
                <w:spacing w:val="-1"/>
              </w:rPr>
              <w:t xml:space="preserve"> </w:t>
            </w:r>
            <w:r w:rsidRPr="005D1BF5">
              <w:t>лет</w:t>
            </w:r>
          </w:p>
        </w:tc>
      </w:tr>
      <w:tr w:rsidR="00BC42F2" w:rsidRPr="005D1BF5" w14:paraId="5DBF011C" w14:textId="77777777">
        <w:trPr>
          <w:trHeight w:val="339"/>
        </w:trPr>
        <w:tc>
          <w:tcPr>
            <w:tcW w:w="2277" w:type="dxa"/>
          </w:tcPr>
          <w:p w14:paraId="0C1C53D4" w14:textId="77777777" w:rsidR="00BC42F2" w:rsidRPr="005D1BF5" w:rsidRDefault="00E746FE" w:rsidP="00393353">
            <w:pPr>
              <w:spacing w:line="360" w:lineRule="auto"/>
              <w:jc w:val="both"/>
              <w:rPr>
                <w:b/>
                <w:bCs/>
              </w:rPr>
            </w:pPr>
            <w:r w:rsidRPr="005D1BF5">
              <w:rPr>
                <w:b/>
                <w:bCs/>
              </w:rPr>
              <w:t>3.</w:t>
            </w:r>
            <w:r w:rsidRPr="005D1BF5">
              <w:rPr>
                <w:b/>
                <w:bCs/>
              </w:rPr>
              <w:tab/>
              <w:t>Ваши</w:t>
            </w:r>
            <w:r w:rsidRPr="005D1BF5">
              <w:rPr>
                <w:b/>
                <w:bCs/>
              </w:rPr>
              <w:tab/>
              <w:t>близкие</w:t>
            </w:r>
          </w:p>
        </w:tc>
        <w:tc>
          <w:tcPr>
            <w:tcW w:w="1748" w:type="dxa"/>
          </w:tcPr>
          <w:p w14:paraId="35C8B11A" w14:textId="77777777" w:rsidR="00BC42F2" w:rsidRPr="005D1BF5" w:rsidRDefault="00E746FE" w:rsidP="00393353">
            <w:pPr>
              <w:spacing w:line="360" w:lineRule="auto"/>
              <w:jc w:val="both"/>
              <w:rPr>
                <w:b/>
                <w:bCs/>
              </w:rPr>
            </w:pPr>
            <w:r w:rsidRPr="005D1BF5">
              <w:rPr>
                <w:b/>
                <w:bCs/>
              </w:rPr>
              <w:t>родственники</w:t>
            </w:r>
          </w:p>
        </w:tc>
        <w:tc>
          <w:tcPr>
            <w:tcW w:w="4715" w:type="dxa"/>
          </w:tcPr>
          <w:p w14:paraId="6F3EF80D" w14:textId="77777777" w:rsidR="00BC42F2" w:rsidRPr="005D1BF5" w:rsidRDefault="00E746FE" w:rsidP="00393353">
            <w:pPr>
              <w:spacing w:line="360" w:lineRule="auto"/>
              <w:jc w:val="both"/>
              <w:rPr>
                <w:b/>
                <w:bCs/>
              </w:rPr>
            </w:pPr>
            <w:r w:rsidRPr="005D1BF5">
              <w:rPr>
                <w:b/>
                <w:bCs/>
              </w:rPr>
              <w:t>болели</w:t>
            </w:r>
            <w:r w:rsidRPr="005D1BF5">
              <w:rPr>
                <w:b/>
                <w:bCs/>
              </w:rPr>
              <w:tab/>
              <w:t>или</w:t>
            </w:r>
            <w:r w:rsidRPr="005D1BF5">
              <w:rPr>
                <w:b/>
                <w:bCs/>
              </w:rPr>
              <w:tab/>
              <w:t>болеют</w:t>
            </w:r>
            <w:r w:rsidRPr="005D1BF5">
              <w:rPr>
                <w:b/>
                <w:bCs/>
              </w:rPr>
              <w:tab/>
              <w:t>онкологическими</w:t>
            </w:r>
          </w:p>
        </w:tc>
      </w:tr>
    </w:tbl>
    <w:p w14:paraId="039A68B7" w14:textId="77777777" w:rsidR="00BC42F2" w:rsidRPr="005D1BF5" w:rsidRDefault="00E746FE" w:rsidP="00393353">
      <w:pPr>
        <w:spacing w:line="360" w:lineRule="auto"/>
        <w:jc w:val="both"/>
        <w:rPr>
          <w:b/>
          <w:bCs/>
        </w:rPr>
      </w:pPr>
      <w:r w:rsidRPr="005D1BF5">
        <w:rPr>
          <w:b/>
          <w:bCs/>
        </w:rPr>
        <w:t>заболеваниями</w:t>
      </w:r>
      <w:r w:rsidRPr="005D1BF5">
        <w:rPr>
          <w:b/>
          <w:bCs/>
          <w:spacing w:val="-3"/>
        </w:rPr>
        <w:t xml:space="preserve"> </w:t>
      </w:r>
      <w:r w:rsidRPr="005D1BF5">
        <w:rPr>
          <w:b/>
          <w:bCs/>
        </w:rPr>
        <w:t>лор-органов?</w:t>
      </w:r>
    </w:p>
    <w:p w14:paraId="55AFEA47" w14:textId="070A3FE3" w:rsidR="00BC42F2" w:rsidRPr="005D1BF5" w:rsidRDefault="00393353" w:rsidP="00393353">
      <w:pPr>
        <w:spacing w:line="360" w:lineRule="auto"/>
        <w:jc w:val="both"/>
      </w:pPr>
      <w:r w:rsidRPr="005D1BF5">
        <w:t>1.</w:t>
      </w:r>
      <w:r w:rsidR="00E746FE" w:rsidRPr="005D1BF5">
        <w:t>Нет</w:t>
      </w:r>
    </w:p>
    <w:p w14:paraId="58BB8FAA" w14:textId="0229E981" w:rsidR="00BC42F2" w:rsidRPr="005D1BF5" w:rsidRDefault="00393353" w:rsidP="00393353">
      <w:pPr>
        <w:spacing w:line="360" w:lineRule="auto"/>
        <w:jc w:val="both"/>
      </w:pPr>
      <w:r w:rsidRPr="005D1BF5">
        <w:t>2.</w:t>
      </w:r>
      <w:r w:rsidR="00E746FE" w:rsidRPr="005D1BF5">
        <w:t>Болел</w:t>
      </w:r>
      <w:r w:rsidR="00E746FE" w:rsidRPr="005D1BF5">
        <w:rPr>
          <w:spacing w:val="-3"/>
        </w:rPr>
        <w:t xml:space="preserve"> </w:t>
      </w:r>
      <w:r w:rsidR="00E746FE" w:rsidRPr="005D1BF5">
        <w:t>или болеет</w:t>
      </w:r>
    </w:p>
    <w:p w14:paraId="2E835FD9" w14:textId="31107D55" w:rsidR="00BC42F2" w:rsidRPr="005D1BF5" w:rsidRDefault="00393353" w:rsidP="00393353">
      <w:pPr>
        <w:spacing w:line="360" w:lineRule="auto"/>
        <w:jc w:val="both"/>
      </w:pPr>
      <w:r w:rsidRPr="005D1BF5">
        <w:t>3.</w:t>
      </w:r>
      <w:r w:rsidR="00E746FE" w:rsidRPr="005D1BF5">
        <w:t>Не</w:t>
      </w:r>
      <w:r w:rsidR="00E746FE" w:rsidRPr="005D1BF5">
        <w:rPr>
          <w:spacing w:val="-3"/>
        </w:rPr>
        <w:t xml:space="preserve"> </w:t>
      </w:r>
      <w:r w:rsidR="00E746FE" w:rsidRPr="005D1BF5">
        <w:t>знаю</w:t>
      </w:r>
    </w:p>
    <w:p w14:paraId="0100E1AD" w14:textId="689C6A01" w:rsidR="00BC42F2" w:rsidRPr="005D1BF5" w:rsidRDefault="00393353" w:rsidP="00393353">
      <w:pPr>
        <w:spacing w:line="360" w:lineRule="auto"/>
        <w:jc w:val="both"/>
        <w:rPr>
          <w:b/>
          <w:bCs/>
        </w:rPr>
      </w:pPr>
      <w:r w:rsidRPr="005D1BF5">
        <w:rPr>
          <w:b/>
          <w:bCs/>
        </w:rPr>
        <w:t xml:space="preserve">4. </w:t>
      </w:r>
      <w:r w:rsidR="00E746FE" w:rsidRPr="005D1BF5">
        <w:rPr>
          <w:b/>
          <w:bCs/>
        </w:rPr>
        <w:t>Вы</w:t>
      </w:r>
      <w:r w:rsidR="00E746FE" w:rsidRPr="005D1BF5">
        <w:rPr>
          <w:b/>
          <w:bCs/>
          <w:spacing w:val="-1"/>
        </w:rPr>
        <w:t xml:space="preserve"> </w:t>
      </w:r>
      <w:r w:rsidR="00E746FE" w:rsidRPr="005D1BF5">
        <w:rPr>
          <w:b/>
          <w:bCs/>
        </w:rPr>
        <w:t>курите</w:t>
      </w:r>
      <w:r w:rsidR="00E746FE" w:rsidRPr="005D1BF5">
        <w:rPr>
          <w:b/>
          <w:bCs/>
          <w:spacing w:val="-3"/>
        </w:rPr>
        <w:t xml:space="preserve"> </w:t>
      </w:r>
      <w:r w:rsidR="00E746FE" w:rsidRPr="005D1BF5">
        <w:rPr>
          <w:b/>
          <w:bCs/>
        </w:rPr>
        <w:t>(или</w:t>
      </w:r>
      <w:r w:rsidR="00E746FE" w:rsidRPr="005D1BF5">
        <w:rPr>
          <w:b/>
          <w:bCs/>
          <w:spacing w:val="-3"/>
        </w:rPr>
        <w:t xml:space="preserve"> </w:t>
      </w:r>
      <w:r w:rsidR="00E746FE" w:rsidRPr="005D1BF5">
        <w:rPr>
          <w:b/>
          <w:bCs/>
        </w:rPr>
        <w:t>курили)?</w:t>
      </w:r>
    </w:p>
    <w:p w14:paraId="19DE5529" w14:textId="3B3B3559" w:rsidR="00BC42F2" w:rsidRPr="005D1BF5" w:rsidRDefault="00393353" w:rsidP="00393353">
      <w:pPr>
        <w:spacing w:line="360" w:lineRule="auto"/>
        <w:jc w:val="both"/>
      </w:pPr>
      <w:r w:rsidRPr="005D1BF5">
        <w:t>1.</w:t>
      </w:r>
      <w:r w:rsidR="00E746FE" w:rsidRPr="005D1BF5">
        <w:t>Нет</w:t>
      </w:r>
      <w:r w:rsidR="00E746FE" w:rsidRPr="005D1BF5">
        <w:tab/>
        <w:t>4.</w:t>
      </w:r>
      <w:r w:rsidR="00E746FE" w:rsidRPr="005D1BF5">
        <w:rPr>
          <w:spacing w:val="-1"/>
        </w:rPr>
        <w:t xml:space="preserve"> </w:t>
      </w:r>
      <w:r w:rsidR="00E746FE" w:rsidRPr="005D1BF5">
        <w:t>Стаж курения</w:t>
      </w:r>
      <w:r w:rsidR="00E746FE" w:rsidRPr="005D1BF5">
        <w:rPr>
          <w:spacing w:val="-1"/>
        </w:rPr>
        <w:t xml:space="preserve"> </w:t>
      </w:r>
      <w:r w:rsidR="00E746FE" w:rsidRPr="005D1BF5">
        <w:t>менее</w:t>
      </w:r>
      <w:r w:rsidR="00E746FE" w:rsidRPr="005D1BF5">
        <w:rPr>
          <w:spacing w:val="-2"/>
        </w:rPr>
        <w:t xml:space="preserve"> </w:t>
      </w:r>
      <w:r w:rsidR="00E746FE" w:rsidRPr="005D1BF5">
        <w:t>10 лет</w:t>
      </w:r>
    </w:p>
    <w:p w14:paraId="0175B8ED" w14:textId="16F03235" w:rsidR="00BC42F2" w:rsidRPr="005D1BF5" w:rsidRDefault="00393353" w:rsidP="00393353">
      <w:pPr>
        <w:spacing w:line="360" w:lineRule="auto"/>
        <w:jc w:val="both"/>
      </w:pPr>
      <w:r w:rsidRPr="005D1BF5">
        <w:t>2.</w:t>
      </w:r>
      <w:r w:rsidR="00E746FE" w:rsidRPr="005D1BF5">
        <w:t>Да</w:t>
      </w:r>
      <w:r w:rsidR="00E746FE" w:rsidRPr="005D1BF5">
        <w:tab/>
        <w:t>5.</w:t>
      </w:r>
      <w:r w:rsidR="00E746FE" w:rsidRPr="005D1BF5">
        <w:rPr>
          <w:spacing w:val="-1"/>
        </w:rPr>
        <w:t xml:space="preserve"> </w:t>
      </w:r>
      <w:r w:rsidR="00E746FE" w:rsidRPr="005D1BF5">
        <w:t>Стаж курения</w:t>
      </w:r>
      <w:r w:rsidR="00E746FE" w:rsidRPr="005D1BF5">
        <w:rPr>
          <w:spacing w:val="-1"/>
        </w:rPr>
        <w:t xml:space="preserve"> </w:t>
      </w:r>
      <w:r w:rsidR="00E746FE" w:rsidRPr="005D1BF5">
        <w:t>10–15 лет</w:t>
      </w:r>
    </w:p>
    <w:p w14:paraId="1C440F77" w14:textId="26C11646" w:rsidR="00BC42F2" w:rsidRPr="005D1BF5" w:rsidRDefault="00393353" w:rsidP="00393353">
      <w:pPr>
        <w:spacing w:line="360" w:lineRule="auto"/>
        <w:jc w:val="both"/>
      </w:pPr>
      <w:r w:rsidRPr="005D1BF5">
        <w:t>3.</w:t>
      </w:r>
      <w:r w:rsidR="00E746FE" w:rsidRPr="005D1BF5">
        <w:t>Более</w:t>
      </w:r>
      <w:r w:rsidR="00E746FE" w:rsidRPr="005D1BF5">
        <w:rPr>
          <w:spacing w:val="-2"/>
        </w:rPr>
        <w:t xml:space="preserve"> </w:t>
      </w:r>
      <w:r w:rsidR="00E746FE" w:rsidRPr="005D1BF5">
        <w:t>20</w:t>
      </w:r>
      <w:r w:rsidR="00E746FE" w:rsidRPr="005D1BF5">
        <w:rPr>
          <w:spacing w:val="1"/>
        </w:rPr>
        <w:t xml:space="preserve"> </w:t>
      </w:r>
      <w:r w:rsidR="00E746FE" w:rsidRPr="005D1BF5">
        <w:t>сигарет</w:t>
      </w:r>
      <w:r w:rsidR="00E746FE" w:rsidRPr="005D1BF5">
        <w:rPr>
          <w:spacing w:val="-1"/>
        </w:rPr>
        <w:t xml:space="preserve"> </w:t>
      </w:r>
      <w:r w:rsidR="00E746FE" w:rsidRPr="005D1BF5">
        <w:t>в</w:t>
      </w:r>
      <w:r w:rsidR="00E746FE" w:rsidRPr="005D1BF5">
        <w:rPr>
          <w:spacing w:val="-2"/>
        </w:rPr>
        <w:t xml:space="preserve"> </w:t>
      </w:r>
      <w:r w:rsidR="00E746FE" w:rsidRPr="005D1BF5">
        <w:t>день</w:t>
      </w:r>
      <w:r w:rsidR="00E746FE" w:rsidRPr="005D1BF5">
        <w:tab/>
        <w:t>6.</w:t>
      </w:r>
      <w:r w:rsidR="00E746FE" w:rsidRPr="005D1BF5">
        <w:rPr>
          <w:spacing w:val="-1"/>
        </w:rPr>
        <w:t xml:space="preserve"> </w:t>
      </w:r>
      <w:r w:rsidR="00E746FE" w:rsidRPr="005D1BF5">
        <w:t>Стаж</w:t>
      </w:r>
      <w:r w:rsidR="00E746FE" w:rsidRPr="005D1BF5">
        <w:rPr>
          <w:spacing w:val="-1"/>
        </w:rPr>
        <w:t xml:space="preserve"> </w:t>
      </w:r>
      <w:r w:rsidR="00E746FE" w:rsidRPr="005D1BF5">
        <w:t>курения более</w:t>
      </w:r>
      <w:r w:rsidR="00E746FE" w:rsidRPr="005D1BF5">
        <w:rPr>
          <w:spacing w:val="-3"/>
        </w:rPr>
        <w:t xml:space="preserve"> </w:t>
      </w:r>
      <w:r w:rsidR="00E746FE" w:rsidRPr="005D1BF5">
        <w:t>20 лет</w:t>
      </w:r>
    </w:p>
    <w:p w14:paraId="7A11FC44" w14:textId="77777777" w:rsidR="00BC42F2" w:rsidRPr="005D1BF5" w:rsidRDefault="00E746FE" w:rsidP="00393353">
      <w:pPr>
        <w:spacing w:line="360" w:lineRule="auto"/>
        <w:jc w:val="both"/>
        <w:rPr>
          <w:b/>
          <w:bCs/>
        </w:rPr>
      </w:pPr>
      <w:r w:rsidRPr="005D1BF5">
        <w:t>5.</w:t>
      </w:r>
      <w:r w:rsidRPr="005D1BF5">
        <w:rPr>
          <w:spacing w:val="-3"/>
        </w:rPr>
        <w:t xml:space="preserve"> </w:t>
      </w:r>
      <w:r w:rsidRPr="005D1BF5">
        <w:rPr>
          <w:b/>
          <w:bCs/>
        </w:rPr>
        <w:t>Вы</w:t>
      </w:r>
      <w:r w:rsidRPr="005D1BF5">
        <w:rPr>
          <w:b/>
          <w:bCs/>
          <w:spacing w:val="-2"/>
        </w:rPr>
        <w:t xml:space="preserve"> </w:t>
      </w:r>
      <w:r w:rsidRPr="005D1BF5">
        <w:rPr>
          <w:b/>
          <w:bCs/>
        </w:rPr>
        <w:t>заметили</w:t>
      </w:r>
      <w:r w:rsidRPr="005D1BF5">
        <w:rPr>
          <w:b/>
          <w:bCs/>
          <w:spacing w:val="-2"/>
        </w:rPr>
        <w:t xml:space="preserve"> </w:t>
      </w:r>
      <w:r w:rsidRPr="005D1BF5">
        <w:rPr>
          <w:b/>
          <w:bCs/>
        </w:rPr>
        <w:t>снижение</w:t>
      </w:r>
      <w:r w:rsidRPr="005D1BF5">
        <w:rPr>
          <w:b/>
          <w:bCs/>
          <w:spacing w:val="-3"/>
        </w:rPr>
        <w:t xml:space="preserve"> </w:t>
      </w:r>
      <w:r w:rsidRPr="005D1BF5">
        <w:rPr>
          <w:b/>
          <w:bCs/>
        </w:rPr>
        <w:t>своей</w:t>
      </w:r>
      <w:r w:rsidRPr="005D1BF5">
        <w:rPr>
          <w:b/>
          <w:bCs/>
          <w:spacing w:val="-2"/>
        </w:rPr>
        <w:t xml:space="preserve"> </w:t>
      </w:r>
      <w:r w:rsidRPr="005D1BF5">
        <w:rPr>
          <w:b/>
          <w:bCs/>
        </w:rPr>
        <w:t>массы</w:t>
      </w:r>
      <w:r w:rsidRPr="005D1BF5">
        <w:rPr>
          <w:b/>
          <w:bCs/>
          <w:spacing w:val="-3"/>
        </w:rPr>
        <w:t xml:space="preserve"> </w:t>
      </w:r>
      <w:r w:rsidRPr="005D1BF5">
        <w:rPr>
          <w:b/>
          <w:bCs/>
        </w:rPr>
        <w:t>тела</w:t>
      </w:r>
      <w:r w:rsidRPr="005D1BF5">
        <w:rPr>
          <w:b/>
          <w:bCs/>
          <w:spacing w:val="-1"/>
        </w:rPr>
        <w:t xml:space="preserve"> </w:t>
      </w:r>
      <w:r w:rsidRPr="005D1BF5">
        <w:rPr>
          <w:b/>
          <w:bCs/>
        </w:rPr>
        <w:t>за</w:t>
      </w:r>
      <w:r w:rsidRPr="005D1BF5">
        <w:rPr>
          <w:b/>
          <w:bCs/>
          <w:spacing w:val="-2"/>
        </w:rPr>
        <w:t xml:space="preserve"> </w:t>
      </w:r>
      <w:r w:rsidRPr="005D1BF5">
        <w:rPr>
          <w:b/>
          <w:bCs/>
        </w:rPr>
        <w:t>последний</w:t>
      </w:r>
      <w:r w:rsidRPr="005D1BF5">
        <w:rPr>
          <w:b/>
          <w:bCs/>
          <w:spacing w:val="-2"/>
        </w:rPr>
        <w:t xml:space="preserve"> </w:t>
      </w:r>
      <w:r w:rsidRPr="005D1BF5">
        <w:rPr>
          <w:b/>
          <w:bCs/>
        </w:rPr>
        <w:t>период</w:t>
      </w:r>
      <w:r w:rsidRPr="005D1BF5">
        <w:rPr>
          <w:b/>
          <w:bCs/>
          <w:spacing w:val="-3"/>
        </w:rPr>
        <w:t xml:space="preserve"> </w:t>
      </w:r>
      <w:r w:rsidRPr="005D1BF5">
        <w:rPr>
          <w:b/>
          <w:bCs/>
        </w:rPr>
        <w:t>времени?</w:t>
      </w:r>
    </w:p>
    <w:p w14:paraId="1F07BAF6" w14:textId="77777777" w:rsidR="00BC42F2" w:rsidRPr="005D1BF5" w:rsidRDefault="00BC42F2" w:rsidP="00393353">
      <w:pPr>
        <w:spacing w:line="360" w:lineRule="auto"/>
        <w:jc w:val="both"/>
        <w:sectPr w:rsidR="00BC42F2" w:rsidRPr="005D1BF5">
          <w:pgSz w:w="11910" w:h="16840"/>
          <w:pgMar w:top="1040" w:right="600" w:bottom="960" w:left="1500" w:header="0" w:footer="692" w:gutter="0"/>
          <w:cols w:space="720"/>
        </w:sectPr>
      </w:pPr>
    </w:p>
    <w:p w14:paraId="069C2565" w14:textId="77DD2964" w:rsidR="00BC42F2" w:rsidRPr="005D1BF5" w:rsidRDefault="00393353" w:rsidP="00393353">
      <w:pPr>
        <w:spacing w:line="360" w:lineRule="auto"/>
        <w:jc w:val="both"/>
      </w:pPr>
      <w:r w:rsidRPr="005D1BF5">
        <w:lastRenderedPageBreak/>
        <w:t>1.</w:t>
      </w:r>
      <w:r w:rsidR="00E746FE" w:rsidRPr="005D1BF5">
        <w:t>Нет</w:t>
      </w:r>
      <w:r w:rsidR="00E746FE" w:rsidRPr="005D1BF5">
        <w:tab/>
        <w:t>3.</w:t>
      </w:r>
      <w:r w:rsidR="00E746FE" w:rsidRPr="005D1BF5">
        <w:rPr>
          <w:spacing w:val="-1"/>
        </w:rPr>
        <w:t xml:space="preserve"> </w:t>
      </w:r>
      <w:r w:rsidR="00E746FE" w:rsidRPr="005D1BF5">
        <w:t>Да, более</w:t>
      </w:r>
      <w:r w:rsidR="00E746FE" w:rsidRPr="005D1BF5">
        <w:rPr>
          <w:spacing w:val="-2"/>
        </w:rPr>
        <w:t xml:space="preserve"> </w:t>
      </w:r>
      <w:r w:rsidR="00E746FE" w:rsidRPr="005D1BF5">
        <w:t>чем</w:t>
      </w:r>
      <w:r w:rsidR="00E746FE" w:rsidRPr="005D1BF5">
        <w:rPr>
          <w:spacing w:val="-1"/>
        </w:rPr>
        <w:t xml:space="preserve"> </w:t>
      </w:r>
      <w:r w:rsidR="00E746FE" w:rsidRPr="005D1BF5">
        <w:t>на</w:t>
      </w:r>
      <w:r w:rsidR="00E746FE" w:rsidRPr="005D1BF5">
        <w:rPr>
          <w:spacing w:val="-1"/>
        </w:rPr>
        <w:t xml:space="preserve"> </w:t>
      </w:r>
      <w:r w:rsidR="00E746FE" w:rsidRPr="005D1BF5">
        <w:t>5 кг</w:t>
      </w:r>
    </w:p>
    <w:p w14:paraId="2F5345BF" w14:textId="161C95E7" w:rsidR="00BC42F2" w:rsidRPr="005D1BF5" w:rsidRDefault="00393353" w:rsidP="00393353">
      <w:pPr>
        <w:spacing w:line="360" w:lineRule="auto"/>
        <w:jc w:val="both"/>
      </w:pPr>
      <w:r w:rsidRPr="005D1BF5">
        <w:t>2.</w:t>
      </w:r>
      <w:r w:rsidR="00E746FE" w:rsidRPr="005D1BF5">
        <w:t>Не</w:t>
      </w:r>
      <w:r w:rsidR="00E746FE" w:rsidRPr="005D1BF5">
        <w:rPr>
          <w:spacing w:val="-3"/>
        </w:rPr>
        <w:t xml:space="preserve"> </w:t>
      </w:r>
      <w:r w:rsidR="00E746FE" w:rsidRPr="005D1BF5">
        <w:t>знаю</w:t>
      </w:r>
      <w:r w:rsidR="00E746FE" w:rsidRPr="005D1BF5">
        <w:tab/>
        <w:t>4.</w:t>
      </w:r>
      <w:r w:rsidR="00E746FE" w:rsidRPr="005D1BF5">
        <w:rPr>
          <w:spacing w:val="-1"/>
        </w:rPr>
        <w:t xml:space="preserve"> </w:t>
      </w:r>
      <w:r w:rsidR="00E746FE" w:rsidRPr="005D1BF5">
        <w:t>Да,</w:t>
      </w:r>
      <w:r w:rsidR="00E746FE" w:rsidRPr="005D1BF5">
        <w:rPr>
          <w:spacing w:val="-1"/>
        </w:rPr>
        <w:t xml:space="preserve"> </w:t>
      </w:r>
      <w:r w:rsidR="00E746FE" w:rsidRPr="005D1BF5">
        <w:t>я соблюдал</w:t>
      </w:r>
      <w:r w:rsidR="00E746FE" w:rsidRPr="005D1BF5">
        <w:rPr>
          <w:spacing w:val="-2"/>
        </w:rPr>
        <w:t xml:space="preserve"> </w:t>
      </w:r>
      <w:r w:rsidR="00E746FE" w:rsidRPr="005D1BF5">
        <w:t>диету</w:t>
      </w:r>
    </w:p>
    <w:p w14:paraId="28A770C0" w14:textId="77777777" w:rsidR="00BC42F2" w:rsidRPr="005D1BF5" w:rsidRDefault="00E746FE" w:rsidP="00393353">
      <w:pPr>
        <w:spacing w:line="360" w:lineRule="auto"/>
        <w:jc w:val="both"/>
        <w:rPr>
          <w:b/>
          <w:bCs/>
        </w:rPr>
      </w:pPr>
      <w:r w:rsidRPr="005D1BF5">
        <w:rPr>
          <w:b/>
          <w:bCs/>
        </w:rPr>
        <w:t>6.</w:t>
      </w:r>
      <w:r w:rsidRPr="005D1BF5">
        <w:rPr>
          <w:b/>
          <w:bCs/>
        </w:rPr>
        <w:tab/>
        <w:t>Вас</w:t>
      </w:r>
      <w:r w:rsidRPr="005D1BF5">
        <w:rPr>
          <w:b/>
          <w:bCs/>
        </w:rPr>
        <w:tab/>
        <w:t>беспокоят</w:t>
      </w:r>
      <w:r w:rsidRPr="005D1BF5">
        <w:rPr>
          <w:b/>
          <w:bCs/>
        </w:rPr>
        <w:tab/>
        <w:t>повышенная</w:t>
      </w:r>
      <w:r w:rsidRPr="005D1BF5">
        <w:rPr>
          <w:b/>
          <w:bCs/>
        </w:rPr>
        <w:tab/>
        <w:t>слабость</w:t>
      </w:r>
      <w:r w:rsidRPr="005D1BF5">
        <w:rPr>
          <w:b/>
          <w:bCs/>
        </w:rPr>
        <w:tab/>
        <w:t>и</w:t>
      </w:r>
      <w:r w:rsidRPr="005D1BF5">
        <w:rPr>
          <w:b/>
          <w:bCs/>
        </w:rPr>
        <w:tab/>
        <w:t>утомляемость,</w:t>
      </w:r>
      <w:r w:rsidRPr="005D1BF5">
        <w:rPr>
          <w:b/>
          <w:bCs/>
        </w:rPr>
        <w:tab/>
        <w:t>неадекватная</w:t>
      </w:r>
      <w:r w:rsidRPr="005D1BF5">
        <w:rPr>
          <w:b/>
          <w:bCs/>
          <w:spacing w:val="-57"/>
        </w:rPr>
        <w:t xml:space="preserve"> </w:t>
      </w:r>
      <w:r w:rsidRPr="005D1BF5">
        <w:rPr>
          <w:b/>
          <w:bCs/>
        </w:rPr>
        <w:t>нагрузкам?</w:t>
      </w:r>
    </w:p>
    <w:p w14:paraId="3A9D50B7" w14:textId="21C1AA01" w:rsidR="00BC42F2" w:rsidRPr="005D1BF5" w:rsidRDefault="00393353" w:rsidP="00393353">
      <w:pPr>
        <w:spacing w:line="360" w:lineRule="auto"/>
        <w:jc w:val="both"/>
      </w:pPr>
      <w:r w:rsidRPr="005D1BF5">
        <w:t>1.</w:t>
      </w:r>
      <w:r w:rsidR="00E746FE" w:rsidRPr="005D1BF5">
        <w:t>Нет</w:t>
      </w:r>
    </w:p>
    <w:p w14:paraId="402E4396" w14:textId="2C642D53" w:rsidR="00BC42F2" w:rsidRPr="005D1BF5" w:rsidRDefault="00393353" w:rsidP="00393353">
      <w:pPr>
        <w:spacing w:line="360" w:lineRule="auto"/>
        <w:jc w:val="both"/>
      </w:pPr>
      <w:r w:rsidRPr="005D1BF5">
        <w:t>2.</w:t>
      </w:r>
      <w:r w:rsidR="00E746FE" w:rsidRPr="005D1BF5">
        <w:t>Более</w:t>
      </w:r>
      <w:r w:rsidR="00E746FE" w:rsidRPr="005D1BF5">
        <w:rPr>
          <w:spacing w:val="-3"/>
        </w:rPr>
        <w:t xml:space="preserve"> </w:t>
      </w:r>
      <w:r w:rsidR="00E746FE" w:rsidRPr="005D1BF5">
        <w:t>1</w:t>
      </w:r>
      <w:r w:rsidR="00E746FE" w:rsidRPr="005D1BF5">
        <w:rPr>
          <w:spacing w:val="-1"/>
        </w:rPr>
        <w:t xml:space="preserve"> </w:t>
      </w:r>
      <w:proofErr w:type="spellStart"/>
      <w:r w:rsidR="00E746FE" w:rsidRPr="005D1BF5">
        <w:t>мес</w:t>
      </w:r>
      <w:proofErr w:type="spellEnd"/>
    </w:p>
    <w:p w14:paraId="49E3B9CB" w14:textId="167D82EF" w:rsidR="00BC42F2" w:rsidRPr="005D1BF5" w:rsidRDefault="00393353" w:rsidP="00393353">
      <w:pPr>
        <w:spacing w:line="360" w:lineRule="auto"/>
        <w:jc w:val="both"/>
      </w:pPr>
      <w:r w:rsidRPr="005D1BF5">
        <w:t>3.</w:t>
      </w:r>
      <w:r w:rsidR="00E746FE" w:rsidRPr="005D1BF5">
        <w:t>Более</w:t>
      </w:r>
      <w:r w:rsidR="00E746FE" w:rsidRPr="005D1BF5">
        <w:rPr>
          <w:spacing w:val="-3"/>
        </w:rPr>
        <w:t xml:space="preserve"> </w:t>
      </w:r>
      <w:r w:rsidR="00E746FE" w:rsidRPr="005D1BF5">
        <w:t>6</w:t>
      </w:r>
      <w:r w:rsidR="00E746FE" w:rsidRPr="005D1BF5">
        <w:rPr>
          <w:spacing w:val="-1"/>
        </w:rPr>
        <w:t xml:space="preserve"> </w:t>
      </w:r>
      <w:proofErr w:type="spellStart"/>
      <w:r w:rsidR="00E746FE" w:rsidRPr="005D1BF5">
        <w:t>мес</w:t>
      </w:r>
      <w:proofErr w:type="spellEnd"/>
    </w:p>
    <w:p w14:paraId="405B7497" w14:textId="77777777" w:rsidR="00BC42F2" w:rsidRPr="005D1BF5" w:rsidRDefault="00E746FE" w:rsidP="00393353">
      <w:pPr>
        <w:spacing w:line="360" w:lineRule="auto"/>
        <w:jc w:val="both"/>
        <w:rPr>
          <w:b/>
          <w:bCs/>
        </w:rPr>
      </w:pPr>
      <w:r w:rsidRPr="005D1BF5">
        <w:rPr>
          <w:b/>
          <w:bCs/>
        </w:rPr>
        <w:t>7.</w:t>
      </w:r>
      <w:r w:rsidRPr="005D1BF5">
        <w:rPr>
          <w:b/>
          <w:bCs/>
          <w:spacing w:val="13"/>
        </w:rPr>
        <w:t xml:space="preserve"> </w:t>
      </w:r>
      <w:r w:rsidRPr="005D1BF5">
        <w:rPr>
          <w:b/>
          <w:bCs/>
        </w:rPr>
        <w:t>Вас</w:t>
      </w:r>
      <w:r w:rsidRPr="005D1BF5">
        <w:rPr>
          <w:b/>
          <w:bCs/>
          <w:spacing w:val="13"/>
        </w:rPr>
        <w:t xml:space="preserve"> </w:t>
      </w:r>
      <w:r w:rsidRPr="005D1BF5">
        <w:rPr>
          <w:b/>
          <w:bCs/>
        </w:rPr>
        <w:t>беспокоит</w:t>
      </w:r>
      <w:r w:rsidRPr="005D1BF5">
        <w:rPr>
          <w:b/>
          <w:bCs/>
          <w:spacing w:val="14"/>
        </w:rPr>
        <w:t xml:space="preserve"> </w:t>
      </w:r>
      <w:r w:rsidRPr="005D1BF5">
        <w:rPr>
          <w:b/>
          <w:bCs/>
        </w:rPr>
        <w:t>повышенная</w:t>
      </w:r>
      <w:r w:rsidRPr="005D1BF5">
        <w:rPr>
          <w:b/>
          <w:bCs/>
          <w:spacing w:val="13"/>
        </w:rPr>
        <w:t xml:space="preserve"> </w:t>
      </w:r>
      <w:r w:rsidRPr="005D1BF5">
        <w:rPr>
          <w:b/>
          <w:bCs/>
        </w:rPr>
        <w:t>общая</w:t>
      </w:r>
      <w:r w:rsidRPr="005D1BF5">
        <w:rPr>
          <w:b/>
          <w:bCs/>
          <w:spacing w:val="14"/>
        </w:rPr>
        <w:t xml:space="preserve"> </w:t>
      </w:r>
      <w:r w:rsidRPr="005D1BF5">
        <w:rPr>
          <w:b/>
          <w:bCs/>
        </w:rPr>
        <w:t>потливость,</w:t>
      </w:r>
      <w:r w:rsidRPr="005D1BF5">
        <w:rPr>
          <w:b/>
          <w:bCs/>
          <w:spacing w:val="14"/>
        </w:rPr>
        <w:t xml:space="preserve"> </w:t>
      </w:r>
      <w:r w:rsidRPr="005D1BF5">
        <w:rPr>
          <w:b/>
          <w:bCs/>
        </w:rPr>
        <w:t>возможно</w:t>
      </w:r>
      <w:r w:rsidRPr="005D1BF5">
        <w:rPr>
          <w:b/>
          <w:bCs/>
          <w:spacing w:val="14"/>
        </w:rPr>
        <w:t xml:space="preserve"> </w:t>
      </w:r>
      <w:r w:rsidRPr="005D1BF5">
        <w:rPr>
          <w:b/>
          <w:bCs/>
        </w:rPr>
        <w:t>усиливающаяся</w:t>
      </w:r>
      <w:r w:rsidRPr="005D1BF5">
        <w:rPr>
          <w:b/>
          <w:bCs/>
          <w:spacing w:val="13"/>
        </w:rPr>
        <w:t xml:space="preserve"> </w:t>
      </w:r>
      <w:r w:rsidRPr="005D1BF5">
        <w:rPr>
          <w:b/>
          <w:bCs/>
        </w:rPr>
        <w:t>в</w:t>
      </w:r>
      <w:r w:rsidRPr="005D1BF5">
        <w:rPr>
          <w:b/>
          <w:bCs/>
          <w:spacing w:val="-57"/>
        </w:rPr>
        <w:t xml:space="preserve"> </w:t>
      </w:r>
      <w:r w:rsidRPr="005D1BF5">
        <w:rPr>
          <w:b/>
          <w:bCs/>
        </w:rPr>
        <w:t>ночное</w:t>
      </w:r>
      <w:r w:rsidRPr="005D1BF5">
        <w:rPr>
          <w:b/>
          <w:bCs/>
          <w:spacing w:val="-2"/>
        </w:rPr>
        <w:t xml:space="preserve"> </w:t>
      </w:r>
      <w:r w:rsidRPr="005D1BF5">
        <w:rPr>
          <w:b/>
          <w:bCs/>
        </w:rPr>
        <w:t>время?</w:t>
      </w:r>
    </w:p>
    <w:p w14:paraId="0F94A883" w14:textId="7D9EEF9C" w:rsidR="00BC42F2" w:rsidRPr="005D1BF5" w:rsidRDefault="00393353" w:rsidP="00393353">
      <w:pPr>
        <w:spacing w:line="360" w:lineRule="auto"/>
        <w:jc w:val="both"/>
      </w:pPr>
      <w:r w:rsidRPr="005D1BF5">
        <w:t>1.</w:t>
      </w:r>
      <w:r w:rsidR="00E746FE" w:rsidRPr="005D1BF5">
        <w:t>Нет</w:t>
      </w:r>
    </w:p>
    <w:p w14:paraId="55117365" w14:textId="24864548" w:rsidR="00BC42F2" w:rsidRPr="005D1BF5" w:rsidRDefault="00393353" w:rsidP="00393353">
      <w:pPr>
        <w:spacing w:line="360" w:lineRule="auto"/>
        <w:jc w:val="both"/>
      </w:pPr>
      <w:r w:rsidRPr="005D1BF5">
        <w:t>2.</w:t>
      </w:r>
      <w:r w:rsidR="00E746FE" w:rsidRPr="005D1BF5">
        <w:t>Да,</w:t>
      </w:r>
      <w:r w:rsidR="00E746FE" w:rsidRPr="005D1BF5">
        <w:rPr>
          <w:spacing w:val="-2"/>
        </w:rPr>
        <w:t xml:space="preserve"> </w:t>
      </w:r>
      <w:r w:rsidR="00E746FE" w:rsidRPr="005D1BF5">
        <w:t>появилась</w:t>
      </w:r>
      <w:r w:rsidR="00E746FE" w:rsidRPr="005D1BF5">
        <w:rPr>
          <w:spacing w:val="-1"/>
        </w:rPr>
        <w:t xml:space="preserve"> </w:t>
      </w:r>
      <w:r w:rsidR="00E746FE" w:rsidRPr="005D1BF5">
        <w:t>в</w:t>
      </w:r>
      <w:r w:rsidR="00E746FE" w:rsidRPr="005D1BF5">
        <w:rPr>
          <w:spacing w:val="-2"/>
        </w:rPr>
        <w:t xml:space="preserve"> </w:t>
      </w:r>
      <w:r w:rsidR="00E746FE" w:rsidRPr="005D1BF5">
        <w:t>течение</w:t>
      </w:r>
      <w:r w:rsidR="00E746FE" w:rsidRPr="005D1BF5">
        <w:rPr>
          <w:spacing w:val="-2"/>
        </w:rPr>
        <w:t xml:space="preserve"> </w:t>
      </w:r>
      <w:r w:rsidR="00E746FE" w:rsidRPr="005D1BF5">
        <w:t>последних</w:t>
      </w:r>
      <w:r w:rsidR="00E746FE" w:rsidRPr="005D1BF5">
        <w:rPr>
          <w:spacing w:val="-2"/>
        </w:rPr>
        <w:t xml:space="preserve"> </w:t>
      </w:r>
      <w:r w:rsidR="00E746FE" w:rsidRPr="005D1BF5">
        <w:t>6–12</w:t>
      </w:r>
      <w:r w:rsidR="00E746FE" w:rsidRPr="005D1BF5">
        <w:rPr>
          <w:spacing w:val="-1"/>
        </w:rPr>
        <w:t xml:space="preserve"> </w:t>
      </w:r>
      <w:proofErr w:type="spellStart"/>
      <w:r w:rsidR="00E746FE" w:rsidRPr="005D1BF5">
        <w:t>мес</w:t>
      </w:r>
      <w:proofErr w:type="spellEnd"/>
    </w:p>
    <w:p w14:paraId="1984C050" w14:textId="3CC8DE49" w:rsidR="00BC42F2" w:rsidRPr="005D1BF5" w:rsidRDefault="00393353" w:rsidP="00393353">
      <w:pPr>
        <w:spacing w:line="360" w:lineRule="auto"/>
        <w:jc w:val="both"/>
      </w:pPr>
      <w:r w:rsidRPr="005D1BF5">
        <w:t>3.</w:t>
      </w:r>
      <w:r w:rsidR="00E746FE" w:rsidRPr="005D1BF5">
        <w:t>Беспокоила</w:t>
      </w:r>
      <w:r w:rsidR="00E746FE" w:rsidRPr="005D1BF5">
        <w:rPr>
          <w:spacing w:val="-6"/>
        </w:rPr>
        <w:t xml:space="preserve"> </w:t>
      </w:r>
      <w:r w:rsidR="00E746FE" w:rsidRPr="005D1BF5">
        <w:t>всегда</w:t>
      </w:r>
    </w:p>
    <w:p w14:paraId="14D26FA4" w14:textId="77777777" w:rsidR="00BC42F2" w:rsidRPr="005D1BF5" w:rsidRDefault="00E746FE" w:rsidP="00393353">
      <w:pPr>
        <w:spacing w:line="360" w:lineRule="auto"/>
        <w:jc w:val="both"/>
        <w:rPr>
          <w:b/>
          <w:bCs/>
        </w:rPr>
      </w:pPr>
      <w:r w:rsidRPr="005D1BF5">
        <w:rPr>
          <w:b/>
          <w:bCs/>
        </w:rPr>
        <w:t>8.</w:t>
      </w:r>
      <w:r w:rsidRPr="005D1BF5">
        <w:rPr>
          <w:b/>
          <w:bCs/>
          <w:spacing w:val="-2"/>
        </w:rPr>
        <w:t xml:space="preserve"> </w:t>
      </w:r>
      <w:r w:rsidRPr="005D1BF5">
        <w:rPr>
          <w:b/>
          <w:bCs/>
        </w:rPr>
        <w:t>У</w:t>
      </w:r>
      <w:r w:rsidRPr="005D1BF5">
        <w:rPr>
          <w:b/>
          <w:bCs/>
          <w:spacing w:val="-3"/>
        </w:rPr>
        <w:t xml:space="preserve"> </w:t>
      </w:r>
      <w:r w:rsidRPr="005D1BF5">
        <w:rPr>
          <w:b/>
          <w:bCs/>
        </w:rPr>
        <w:t>Вас</w:t>
      </w:r>
      <w:r w:rsidRPr="005D1BF5">
        <w:rPr>
          <w:b/>
          <w:bCs/>
          <w:spacing w:val="-2"/>
        </w:rPr>
        <w:t xml:space="preserve"> </w:t>
      </w:r>
      <w:r w:rsidRPr="005D1BF5">
        <w:rPr>
          <w:b/>
          <w:bCs/>
        </w:rPr>
        <w:t>отмечается</w:t>
      </w:r>
      <w:r w:rsidRPr="005D1BF5">
        <w:rPr>
          <w:b/>
          <w:bCs/>
          <w:spacing w:val="-2"/>
        </w:rPr>
        <w:t xml:space="preserve"> </w:t>
      </w:r>
      <w:r w:rsidRPr="005D1BF5">
        <w:rPr>
          <w:b/>
          <w:bCs/>
        </w:rPr>
        <w:t>бледность</w:t>
      </w:r>
      <w:r w:rsidRPr="005D1BF5">
        <w:rPr>
          <w:b/>
          <w:bCs/>
          <w:spacing w:val="-3"/>
        </w:rPr>
        <w:t xml:space="preserve"> </w:t>
      </w:r>
      <w:r w:rsidRPr="005D1BF5">
        <w:rPr>
          <w:b/>
          <w:bCs/>
        </w:rPr>
        <w:t>или</w:t>
      </w:r>
      <w:r w:rsidRPr="005D1BF5">
        <w:rPr>
          <w:b/>
          <w:bCs/>
          <w:spacing w:val="-1"/>
        </w:rPr>
        <w:t xml:space="preserve"> </w:t>
      </w:r>
      <w:r w:rsidRPr="005D1BF5">
        <w:rPr>
          <w:b/>
          <w:bCs/>
        </w:rPr>
        <w:t>изменение</w:t>
      </w:r>
      <w:r w:rsidRPr="005D1BF5">
        <w:rPr>
          <w:b/>
          <w:bCs/>
          <w:spacing w:val="1"/>
        </w:rPr>
        <w:t xml:space="preserve"> </w:t>
      </w:r>
      <w:r w:rsidRPr="005D1BF5">
        <w:rPr>
          <w:b/>
          <w:bCs/>
        </w:rPr>
        <w:t>цвета</w:t>
      </w:r>
      <w:r w:rsidRPr="005D1BF5">
        <w:rPr>
          <w:b/>
          <w:bCs/>
          <w:spacing w:val="-2"/>
        </w:rPr>
        <w:t xml:space="preserve"> </w:t>
      </w:r>
      <w:r w:rsidRPr="005D1BF5">
        <w:rPr>
          <w:b/>
          <w:bCs/>
        </w:rPr>
        <w:t>кожных</w:t>
      </w:r>
      <w:r w:rsidRPr="005D1BF5">
        <w:rPr>
          <w:b/>
          <w:bCs/>
          <w:spacing w:val="-1"/>
        </w:rPr>
        <w:t xml:space="preserve"> </w:t>
      </w:r>
      <w:r w:rsidRPr="005D1BF5">
        <w:rPr>
          <w:b/>
          <w:bCs/>
        </w:rPr>
        <w:t>покровов?</w:t>
      </w:r>
    </w:p>
    <w:p w14:paraId="6811B15B" w14:textId="6D8E6258" w:rsidR="00BC42F2" w:rsidRPr="005D1BF5" w:rsidRDefault="00393353" w:rsidP="00393353">
      <w:pPr>
        <w:spacing w:line="360" w:lineRule="auto"/>
        <w:jc w:val="both"/>
      </w:pPr>
      <w:r w:rsidRPr="005D1BF5">
        <w:t>1.</w:t>
      </w:r>
      <w:r w:rsidR="00E746FE" w:rsidRPr="005D1BF5">
        <w:t>Нет</w:t>
      </w:r>
    </w:p>
    <w:p w14:paraId="09CDD48B" w14:textId="17E46B45" w:rsidR="00BC42F2" w:rsidRPr="005D1BF5" w:rsidRDefault="00393353" w:rsidP="00393353">
      <w:pPr>
        <w:spacing w:line="360" w:lineRule="auto"/>
        <w:jc w:val="both"/>
      </w:pPr>
      <w:r w:rsidRPr="005D1BF5">
        <w:t>2.</w:t>
      </w:r>
      <w:r w:rsidR="00E746FE" w:rsidRPr="005D1BF5">
        <w:t>Да</w:t>
      </w:r>
    </w:p>
    <w:p w14:paraId="385F7BDD" w14:textId="1C277F12" w:rsidR="00BC42F2" w:rsidRPr="005D1BF5" w:rsidRDefault="00393353" w:rsidP="00393353">
      <w:pPr>
        <w:spacing w:line="360" w:lineRule="auto"/>
        <w:jc w:val="both"/>
      </w:pPr>
      <w:r w:rsidRPr="005D1BF5">
        <w:t>3.</w:t>
      </w:r>
      <w:r w:rsidR="00E746FE" w:rsidRPr="005D1BF5">
        <w:t>Не</w:t>
      </w:r>
      <w:r w:rsidR="00E746FE" w:rsidRPr="005D1BF5">
        <w:rPr>
          <w:spacing w:val="-3"/>
        </w:rPr>
        <w:t xml:space="preserve"> </w:t>
      </w:r>
      <w:r w:rsidR="00E746FE" w:rsidRPr="005D1BF5">
        <w:t>знаю</w:t>
      </w:r>
    </w:p>
    <w:p w14:paraId="421F9CEF" w14:textId="77777777" w:rsidR="00BC42F2" w:rsidRPr="005D1BF5" w:rsidRDefault="00E746FE" w:rsidP="00393353">
      <w:pPr>
        <w:spacing w:line="360" w:lineRule="auto"/>
        <w:jc w:val="both"/>
        <w:rPr>
          <w:b/>
          <w:bCs/>
        </w:rPr>
      </w:pPr>
      <w:r w:rsidRPr="005D1BF5">
        <w:rPr>
          <w:b/>
          <w:bCs/>
        </w:rPr>
        <w:t>9.</w:t>
      </w:r>
      <w:r w:rsidRPr="005D1BF5">
        <w:rPr>
          <w:b/>
          <w:bCs/>
          <w:spacing w:val="48"/>
        </w:rPr>
        <w:t xml:space="preserve"> </w:t>
      </w:r>
      <w:r w:rsidRPr="005D1BF5">
        <w:rPr>
          <w:b/>
          <w:bCs/>
        </w:rPr>
        <w:t>Вы</w:t>
      </w:r>
      <w:r w:rsidRPr="005D1BF5">
        <w:rPr>
          <w:b/>
          <w:bCs/>
          <w:spacing w:val="49"/>
        </w:rPr>
        <w:t xml:space="preserve"> </w:t>
      </w:r>
      <w:r w:rsidRPr="005D1BF5">
        <w:rPr>
          <w:b/>
          <w:bCs/>
        </w:rPr>
        <w:t>отмечали</w:t>
      </w:r>
      <w:r w:rsidRPr="005D1BF5">
        <w:rPr>
          <w:b/>
          <w:bCs/>
          <w:spacing w:val="48"/>
        </w:rPr>
        <w:t xml:space="preserve"> </w:t>
      </w:r>
      <w:r w:rsidRPr="005D1BF5">
        <w:rPr>
          <w:b/>
          <w:bCs/>
        </w:rPr>
        <w:t>в</w:t>
      </w:r>
      <w:r w:rsidRPr="005D1BF5">
        <w:rPr>
          <w:b/>
          <w:bCs/>
          <w:spacing w:val="49"/>
        </w:rPr>
        <w:t xml:space="preserve"> </w:t>
      </w:r>
      <w:r w:rsidRPr="005D1BF5">
        <w:rPr>
          <w:b/>
          <w:bCs/>
        </w:rPr>
        <w:t>последнее</w:t>
      </w:r>
      <w:r w:rsidRPr="005D1BF5">
        <w:rPr>
          <w:b/>
          <w:bCs/>
          <w:spacing w:val="48"/>
        </w:rPr>
        <w:t xml:space="preserve"> </w:t>
      </w:r>
      <w:r w:rsidRPr="005D1BF5">
        <w:rPr>
          <w:b/>
          <w:bCs/>
        </w:rPr>
        <w:t>время</w:t>
      </w:r>
      <w:r w:rsidRPr="005D1BF5">
        <w:rPr>
          <w:b/>
          <w:bCs/>
          <w:spacing w:val="48"/>
        </w:rPr>
        <w:t xml:space="preserve"> </w:t>
      </w:r>
      <w:r w:rsidRPr="005D1BF5">
        <w:rPr>
          <w:b/>
          <w:bCs/>
        </w:rPr>
        <w:t>появление</w:t>
      </w:r>
      <w:r w:rsidRPr="005D1BF5">
        <w:rPr>
          <w:b/>
          <w:bCs/>
          <w:spacing w:val="47"/>
        </w:rPr>
        <w:t xml:space="preserve"> </w:t>
      </w:r>
      <w:r w:rsidRPr="005D1BF5">
        <w:rPr>
          <w:b/>
          <w:bCs/>
        </w:rPr>
        <w:t>увеличенных</w:t>
      </w:r>
      <w:r w:rsidRPr="005D1BF5">
        <w:rPr>
          <w:b/>
          <w:bCs/>
          <w:spacing w:val="49"/>
        </w:rPr>
        <w:t xml:space="preserve"> </w:t>
      </w:r>
      <w:r w:rsidRPr="005D1BF5">
        <w:rPr>
          <w:b/>
          <w:bCs/>
        </w:rPr>
        <w:t>лимфатических</w:t>
      </w:r>
      <w:r w:rsidRPr="005D1BF5">
        <w:rPr>
          <w:b/>
          <w:bCs/>
          <w:spacing w:val="-57"/>
        </w:rPr>
        <w:t xml:space="preserve"> </w:t>
      </w:r>
      <w:r w:rsidRPr="005D1BF5">
        <w:rPr>
          <w:b/>
          <w:bCs/>
        </w:rPr>
        <w:t>узлов</w:t>
      </w:r>
      <w:r w:rsidRPr="005D1BF5">
        <w:rPr>
          <w:b/>
          <w:bCs/>
          <w:spacing w:val="-1"/>
        </w:rPr>
        <w:t xml:space="preserve"> </w:t>
      </w:r>
      <w:r w:rsidRPr="005D1BF5">
        <w:rPr>
          <w:b/>
          <w:bCs/>
        </w:rPr>
        <w:t>или других припухлостей на шее?</w:t>
      </w:r>
    </w:p>
    <w:p w14:paraId="51D459E2" w14:textId="3F9D3875" w:rsidR="00BC42F2" w:rsidRPr="005D1BF5" w:rsidRDefault="00393353" w:rsidP="00393353">
      <w:pPr>
        <w:spacing w:line="360" w:lineRule="auto"/>
        <w:jc w:val="both"/>
      </w:pPr>
      <w:r w:rsidRPr="005D1BF5">
        <w:t>1.</w:t>
      </w:r>
      <w:r w:rsidR="00E746FE" w:rsidRPr="005D1BF5">
        <w:t>Нет</w:t>
      </w:r>
    </w:p>
    <w:p w14:paraId="5A8923DE" w14:textId="4FE243A9" w:rsidR="00BC42F2" w:rsidRPr="005D1BF5" w:rsidRDefault="00393353" w:rsidP="00393353">
      <w:pPr>
        <w:spacing w:line="360" w:lineRule="auto"/>
        <w:jc w:val="both"/>
      </w:pPr>
      <w:r w:rsidRPr="005D1BF5">
        <w:t>2.</w:t>
      </w:r>
      <w:r w:rsidR="00E746FE" w:rsidRPr="005D1BF5">
        <w:t>Да,</w:t>
      </w:r>
      <w:r w:rsidR="00E746FE" w:rsidRPr="005D1BF5">
        <w:rPr>
          <w:spacing w:val="-2"/>
        </w:rPr>
        <w:t xml:space="preserve"> </w:t>
      </w:r>
      <w:r w:rsidR="00E746FE" w:rsidRPr="005D1BF5">
        <w:t>безболезненные</w:t>
      </w:r>
    </w:p>
    <w:p w14:paraId="5A31E3A6" w14:textId="6643A67F" w:rsidR="00BC42F2" w:rsidRPr="005D1BF5" w:rsidRDefault="00393353" w:rsidP="00393353">
      <w:pPr>
        <w:spacing w:line="360" w:lineRule="auto"/>
        <w:jc w:val="both"/>
      </w:pPr>
      <w:r w:rsidRPr="005D1BF5">
        <w:t>3.</w:t>
      </w:r>
      <w:r w:rsidR="00E746FE" w:rsidRPr="005D1BF5">
        <w:t>Да,</w:t>
      </w:r>
      <w:r w:rsidR="00E746FE" w:rsidRPr="005D1BF5">
        <w:rPr>
          <w:spacing w:val="-2"/>
        </w:rPr>
        <w:t xml:space="preserve"> </w:t>
      </w:r>
      <w:r w:rsidR="00E746FE" w:rsidRPr="005D1BF5">
        <w:t>болезненные</w:t>
      </w:r>
    </w:p>
    <w:p w14:paraId="46F735A4" w14:textId="77777777" w:rsidR="00BC42F2" w:rsidRPr="005D1BF5" w:rsidRDefault="00E746FE" w:rsidP="00393353">
      <w:pPr>
        <w:spacing w:line="360" w:lineRule="auto"/>
        <w:jc w:val="both"/>
        <w:rPr>
          <w:b/>
          <w:bCs/>
        </w:rPr>
      </w:pPr>
      <w:r w:rsidRPr="005D1BF5">
        <w:rPr>
          <w:b/>
          <w:bCs/>
        </w:rPr>
        <w:t>10.</w:t>
      </w:r>
      <w:r w:rsidRPr="005D1BF5">
        <w:rPr>
          <w:b/>
          <w:bCs/>
          <w:spacing w:val="32"/>
        </w:rPr>
        <w:t xml:space="preserve"> </w:t>
      </w:r>
      <w:r w:rsidRPr="005D1BF5">
        <w:rPr>
          <w:b/>
          <w:bCs/>
        </w:rPr>
        <w:t>У</w:t>
      </w:r>
      <w:r w:rsidRPr="005D1BF5">
        <w:rPr>
          <w:b/>
          <w:bCs/>
          <w:spacing w:val="32"/>
        </w:rPr>
        <w:t xml:space="preserve"> </w:t>
      </w:r>
      <w:r w:rsidRPr="005D1BF5">
        <w:rPr>
          <w:b/>
          <w:bCs/>
        </w:rPr>
        <w:t>Вас</w:t>
      </w:r>
      <w:r w:rsidRPr="005D1BF5">
        <w:rPr>
          <w:b/>
          <w:bCs/>
          <w:spacing w:val="32"/>
        </w:rPr>
        <w:t xml:space="preserve"> </w:t>
      </w:r>
      <w:r w:rsidRPr="005D1BF5">
        <w:rPr>
          <w:b/>
          <w:bCs/>
        </w:rPr>
        <w:t>есть</w:t>
      </w:r>
      <w:r w:rsidRPr="005D1BF5">
        <w:rPr>
          <w:b/>
          <w:bCs/>
          <w:spacing w:val="33"/>
        </w:rPr>
        <w:t xml:space="preserve"> </w:t>
      </w:r>
      <w:r w:rsidRPr="005D1BF5">
        <w:rPr>
          <w:b/>
          <w:bCs/>
        </w:rPr>
        <w:t>на</w:t>
      </w:r>
      <w:r w:rsidRPr="005D1BF5">
        <w:rPr>
          <w:b/>
          <w:bCs/>
          <w:spacing w:val="32"/>
        </w:rPr>
        <w:t xml:space="preserve"> </w:t>
      </w:r>
      <w:r w:rsidRPr="005D1BF5">
        <w:rPr>
          <w:b/>
          <w:bCs/>
        </w:rPr>
        <w:t>коже</w:t>
      </w:r>
      <w:r w:rsidRPr="005D1BF5">
        <w:rPr>
          <w:b/>
          <w:bCs/>
          <w:spacing w:val="32"/>
        </w:rPr>
        <w:t xml:space="preserve"> </w:t>
      </w:r>
      <w:r w:rsidRPr="005D1BF5">
        <w:rPr>
          <w:b/>
          <w:bCs/>
        </w:rPr>
        <w:t>лица,</w:t>
      </w:r>
      <w:r w:rsidRPr="005D1BF5">
        <w:rPr>
          <w:b/>
          <w:bCs/>
          <w:spacing w:val="33"/>
        </w:rPr>
        <w:t xml:space="preserve"> </w:t>
      </w:r>
      <w:r w:rsidRPr="005D1BF5">
        <w:rPr>
          <w:b/>
          <w:bCs/>
        </w:rPr>
        <w:t>головы</w:t>
      </w:r>
      <w:r w:rsidRPr="005D1BF5">
        <w:rPr>
          <w:b/>
          <w:bCs/>
          <w:spacing w:val="32"/>
        </w:rPr>
        <w:t xml:space="preserve"> </w:t>
      </w:r>
      <w:r w:rsidRPr="005D1BF5">
        <w:rPr>
          <w:b/>
          <w:bCs/>
        </w:rPr>
        <w:t>и</w:t>
      </w:r>
      <w:r w:rsidRPr="005D1BF5">
        <w:rPr>
          <w:b/>
          <w:bCs/>
          <w:spacing w:val="33"/>
        </w:rPr>
        <w:t xml:space="preserve"> </w:t>
      </w:r>
      <w:r w:rsidRPr="005D1BF5">
        <w:rPr>
          <w:b/>
          <w:bCs/>
        </w:rPr>
        <w:t>шеи</w:t>
      </w:r>
      <w:r w:rsidRPr="005D1BF5">
        <w:rPr>
          <w:b/>
          <w:bCs/>
          <w:spacing w:val="34"/>
        </w:rPr>
        <w:t xml:space="preserve"> </w:t>
      </w:r>
      <w:r w:rsidRPr="005D1BF5">
        <w:rPr>
          <w:b/>
          <w:bCs/>
        </w:rPr>
        <w:t>новообразования</w:t>
      </w:r>
      <w:r w:rsidRPr="005D1BF5">
        <w:rPr>
          <w:b/>
          <w:bCs/>
          <w:spacing w:val="33"/>
        </w:rPr>
        <w:t xml:space="preserve"> </w:t>
      </w:r>
      <w:r w:rsidRPr="005D1BF5">
        <w:rPr>
          <w:b/>
          <w:bCs/>
        </w:rPr>
        <w:t>или</w:t>
      </w:r>
      <w:r w:rsidRPr="005D1BF5">
        <w:rPr>
          <w:b/>
          <w:bCs/>
          <w:spacing w:val="33"/>
        </w:rPr>
        <w:t xml:space="preserve"> </w:t>
      </w:r>
      <w:r w:rsidRPr="005D1BF5">
        <w:rPr>
          <w:b/>
          <w:bCs/>
        </w:rPr>
        <w:t>длительно</w:t>
      </w:r>
      <w:r w:rsidRPr="005D1BF5">
        <w:rPr>
          <w:b/>
          <w:bCs/>
          <w:spacing w:val="-57"/>
        </w:rPr>
        <w:t xml:space="preserve"> </w:t>
      </w:r>
      <w:r w:rsidRPr="005D1BF5">
        <w:rPr>
          <w:b/>
          <w:bCs/>
        </w:rPr>
        <w:t>незаживающие</w:t>
      </w:r>
      <w:r w:rsidRPr="005D1BF5">
        <w:rPr>
          <w:b/>
          <w:bCs/>
          <w:spacing w:val="-2"/>
        </w:rPr>
        <w:t xml:space="preserve"> </w:t>
      </w:r>
      <w:r w:rsidRPr="005D1BF5">
        <w:rPr>
          <w:b/>
          <w:bCs/>
        </w:rPr>
        <w:t>язвы?</w:t>
      </w:r>
    </w:p>
    <w:p w14:paraId="14D1A25B" w14:textId="4FB6FB98" w:rsidR="00BC42F2" w:rsidRPr="005D1BF5" w:rsidRDefault="00393353" w:rsidP="00393353">
      <w:pPr>
        <w:spacing w:line="360" w:lineRule="auto"/>
        <w:jc w:val="both"/>
      </w:pPr>
      <w:r w:rsidRPr="005D1BF5">
        <w:t>1.</w:t>
      </w:r>
      <w:r w:rsidR="00E746FE" w:rsidRPr="005D1BF5">
        <w:t>Нет</w:t>
      </w:r>
    </w:p>
    <w:p w14:paraId="494E455D" w14:textId="3492E491" w:rsidR="00BC42F2" w:rsidRPr="005D1BF5" w:rsidRDefault="00393353" w:rsidP="00393353">
      <w:pPr>
        <w:spacing w:line="360" w:lineRule="auto"/>
        <w:jc w:val="both"/>
      </w:pPr>
      <w:r w:rsidRPr="005D1BF5">
        <w:t>2.</w:t>
      </w:r>
      <w:r w:rsidR="00E746FE" w:rsidRPr="005D1BF5">
        <w:t>Да</w:t>
      </w:r>
    </w:p>
    <w:p w14:paraId="5AC7E57D" w14:textId="6F00B9BC" w:rsidR="00BC42F2" w:rsidRPr="005D1BF5" w:rsidRDefault="00393353" w:rsidP="00393353">
      <w:pPr>
        <w:spacing w:line="360" w:lineRule="auto"/>
        <w:jc w:val="both"/>
      </w:pPr>
      <w:r w:rsidRPr="005D1BF5">
        <w:t>3.</w:t>
      </w:r>
      <w:r w:rsidR="00E746FE" w:rsidRPr="005D1BF5">
        <w:t>Если</w:t>
      </w:r>
      <w:r w:rsidR="00E746FE" w:rsidRPr="005D1BF5">
        <w:rPr>
          <w:spacing w:val="-2"/>
        </w:rPr>
        <w:t xml:space="preserve"> </w:t>
      </w:r>
      <w:r w:rsidR="00E746FE" w:rsidRPr="005D1BF5">
        <w:t>да,</w:t>
      </w:r>
      <w:r w:rsidR="00E746FE" w:rsidRPr="005D1BF5">
        <w:rPr>
          <w:spacing w:val="-2"/>
        </w:rPr>
        <w:t xml:space="preserve"> </w:t>
      </w:r>
      <w:r w:rsidR="00E746FE" w:rsidRPr="005D1BF5">
        <w:t>что</w:t>
      </w:r>
      <w:r w:rsidR="00E746FE" w:rsidRPr="005D1BF5">
        <w:rPr>
          <w:spacing w:val="-2"/>
        </w:rPr>
        <w:t xml:space="preserve"> </w:t>
      </w:r>
      <w:r w:rsidR="00E746FE" w:rsidRPr="005D1BF5">
        <w:t>именно?</w:t>
      </w:r>
      <w:r w:rsidR="00E746FE" w:rsidRPr="005D1BF5">
        <w:rPr>
          <w:spacing w:val="-4"/>
        </w:rPr>
        <w:t xml:space="preserve"> </w:t>
      </w:r>
      <w:r w:rsidR="00E746FE" w:rsidRPr="005D1BF5">
        <w:t>(впишите</w:t>
      </w:r>
      <w:r w:rsidR="00E746FE" w:rsidRPr="005D1BF5">
        <w:rPr>
          <w:spacing w:val="-2"/>
        </w:rPr>
        <w:t xml:space="preserve"> </w:t>
      </w:r>
      <w:r w:rsidR="00E746FE" w:rsidRPr="005D1BF5">
        <w:t>свои</w:t>
      </w:r>
      <w:r w:rsidR="00E746FE" w:rsidRPr="005D1BF5">
        <w:rPr>
          <w:spacing w:val="-2"/>
        </w:rPr>
        <w:t xml:space="preserve"> </w:t>
      </w:r>
      <w:r w:rsidR="00E746FE" w:rsidRPr="005D1BF5">
        <w:t>варианты)</w:t>
      </w:r>
    </w:p>
    <w:p w14:paraId="41BBCB0B" w14:textId="77777777" w:rsidR="00BC42F2" w:rsidRPr="005D1BF5" w:rsidRDefault="00E746FE" w:rsidP="00393353">
      <w:pPr>
        <w:spacing w:line="360" w:lineRule="auto"/>
        <w:jc w:val="both"/>
        <w:rPr>
          <w:b/>
          <w:bCs/>
        </w:rPr>
      </w:pPr>
      <w:r w:rsidRPr="005D1BF5">
        <w:rPr>
          <w:b/>
          <w:bCs/>
        </w:rPr>
        <w:t>11.</w:t>
      </w:r>
      <w:r w:rsidRPr="005D1BF5">
        <w:rPr>
          <w:b/>
          <w:bCs/>
          <w:spacing w:val="36"/>
        </w:rPr>
        <w:t xml:space="preserve"> </w:t>
      </w:r>
      <w:r w:rsidRPr="005D1BF5">
        <w:rPr>
          <w:b/>
          <w:bCs/>
        </w:rPr>
        <w:t>Вы</w:t>
      </w:r>
      <w:r w:rsidRPr="005D1BF5">
        <w:rPr>
          <w:b/>
          <w:bCs/>
          <w:spacing w:val="36"/>
        </w:rPr>
        <w:t xml:space="preserve"> </w:t>
      </w:r>
      <w:r w:rsidRPr="005D1BF5">
        <w:rPr>
          <w:b/>
          <w:bCs/>
        </w:rPr>
        <w:t>заметили</w:t>
      </w:r>
      <w:r w:rsidRPr="005D1BF5">
        <w:rPr>
          <w:b/>
          <w:bCs/>
          <w:spacing w:val="37"/>
        </w:rPr>
        <w:t xml:space="preserve"> </w:t>
      </w:r>
      <w:r w:rsidRPr="005D1BF5">
        <w:rPr>
          <w:b/>
          <w:bCs/>
        </w:rPr>
        <w:t>в</w:t>
      </w:r>
      <w:r w:rsidRPr="005D1BF5">
        <w:rPr>
          <w:b/>
          <w:bCs/>
          <w:spacing w:val="36"/>
        </w:rPr>
        <w:t xml:space="preserve"> </w:t>
      </w:r>
      <w:r w:rsidRPr="005D1BF5">
        <w:rPr>
          <w:b/>
          <w:bCs/>
        </w:rPr>
        <w:t>последняя</w:t>
      </w:r>
      <w:r w:rsidRPr="005D1BF5">
        <w:rPr>
          <w:b/>
          <w:bCs/>
          <w:spacing w:val="36"/>
        </w:rPr>
        <w:t xml:space="preserve"> </w:t>
      </w:r>
      <w:r w:rsidRPr="005D1BF5">
        <w:rPr>
          <w:b/>
          <w:bCs/>
        </w:rPr>
        <w:t>время</w:t>
      </w:r>
      <w:r w:rsidRPr="005D1BF5">
        <w:rPr>
          <w:b/>
          <w:bCs/>
          <w:spacing w:val="35"/>
        </w:rPr>
        <w:t xml:space="preserve"> </w:t>
      </w:r>
      <w:r w:rsidRPr="005D1BF5">
        <w:rPr>
          <w:b/>
          <w:bCs/>
        </w:rPr>
        <w:t>деформацию</w:t>
      </w:r>
      <w:r w:rsidRPr="005D1BF5">
        <w:rPr>
          <w:b/>
          <w:bCs/>
          <w:spacing w:val="36"/>
        </w:rPr>
        <w:t xml:space="preserve"> </w:t>
      </w:r>
      <w:r w:rsidRPr="005D1BF5">
        <w:rPr>
          <w:b/>
          <w:bCs/>
        </w:rPr>
        <w:t>лица</w:t>
      </w:r>
      <w:r w:rsidRPr="005D1BF5">
        <w:rPr>
          <w:b/>
          <w:bCs/>
          <w:spacing w:val="36"/>
        </w:rPr>
        <w:t xml:space="preserve"> </w:t>
      </w:r>
      <w:r w:rsidRPr="005D1BF5">
        <w:rPr>
          <w:b/>
          <w:bCs/>
        </w:rPr>
        <w:t>за</w:t>
      </w:r>
      <w:r w:rsidRPr="005D1BF5">
        <w:rPr>
          <w:b/>
          <w:bCs/>
          <w:spacing w:val="35"/>
        </w:rPr>
        <w:t xml:space="preserve"> </w:t>
      </w:r>
      <w:r w:rsidRPr="005D1BF5">
        <w:rPr>
          <w:b/>
          <w:bCs/>
        </w:rPr>
        <w:t>счет</w:t>
      </w:r>
      <w:r w:rsidRPr="005D1BF5">
        <w:rPr>
          <w:b/>
          <w:bCs/>
          <w:spacing w:val="36"/>
        </w:rPr>
        <w:t xml:space="preserve"> </w:t>
      </w:r>
      <w:r w:rsidRPr="005D1BF5">
        <w:rPr>
          <w:b/>
          <w:bCs/>
        </w:rPr>
        <w:t>появившихся</w:t>
      </w:r>
      <w:r w:rsidRPr="005D1BF5">
        <w:rPr>
          <w:b/>
          <w:bCs/>
          <w:spacing w:val="-57"/>
        </w:rPr>
        <w:t xml:space="preserve"> </w:t>
      </w:r>
      <w:r w:rsidRPr="005D1BF5">
        <w:rPr>
          <w:b/>
          <w:bCs/>
        </w:rPr>
        <w:t>образований</w:t>
      </w:r>
      <w:r w:rsidRPr="005D1BF5">
        <w:rPr>
          <w:b/>
          <w:bCs/>
          <w:spacing w:val="-3"/>
        </w:rPr>
        <w:t xml:space="preserve"> </w:t>
      </w:r>
      <w:r w:rsidRPr="005D1BF5">
        <w:rPr>
          <w:b/>
          <w:bCs/>
        </w:rPr>
        <w:t>или припухлостей</w:t>
      </w:r>
      <w:r w:rsidRPr="005D1BF5">
        <w:rPr>
          <w:b/>
          <w:bCs/>
          <w:spacing w:val="-1"/>
        </w:rPr>
        <w:t xml:space="preserve"> </w:t>
      </w:r>
      <w:r w:rsidRPr="005D1BF5">
        <w:rPr>
          <w:b/>
          <w:bCs/>
        </w:rPr>
        <w:t>(изменение</w:t>
      </w:r>
      <w:r w:rsidRPr="005D1BF5">
        <w:rPr>
          <w:b/>
          <w:bCs/>
          <w:spacing w:val="1"/>
        </w:rPr>
        <w:t xml:space="preserve"> </w:t>
      </w:r>
      <w:r w:rsidRPr="005D1BF5">
        <w:rPr>
          <w:b/>
          <w:bCs/>
        </w:rPr>
        <w:t>формы носа,</w:t>
      </w:r>
      <w:r w:rsidRPr="005D1BF5">
        <w:rPr>
          <w:b/>
          <w:bCs/>
          <w:spacing w:val="-1"/>
        </w:rPr>
        <w:t xml:space="preserve"> </w:t>
      </w:r>
      <w:r w:rsidRPr="005D1BF5">
        <w:rPr>
          <w:b/>
          <w:bCs/>
        </w:rPr>
        <w:t>глаз</w:t>
      </w:r>
      <w:r w:rsidRPr="005D1BF5">
        <w:rPr>
          <w:b/>
          <w:bCs/>
          <w:spacing w:val="-1"/>
        </w:rPr>
        <w:t xml:space="preserve"> </w:t>
      </w:r>
      <w:r w:rsidRPr="005D1BF5">
        <w:rPr>
          <w:b/>
          <w:bCs/>
        </w:rPr>
        <w:t>и т.д.)?</w:t>
      </w:r>
    </w:p>
    <w:p w14:paraId="5C694EA5" w14:textId="4984997A" w:rsidR="00BC42F2" w:rsidRPr="005D1BF5" w:rsidRDefault="00393353" w:rsidP="00393353">
      <w:pPr>
        <w:spacing w:line="360" w:lineRule="auto"/>
        <w:jc w:val="both"/>
      </w:pPr>
      <w:r w:rsidRPr="005D1BF5">
        <w:t>1.</w:t>
      </w:r>
      <w:r w:rsidR="00E746FE" w:rsidRPr="005D1BF5">
        <w:t>Нет</w:t>
      </w:r>
    </w:p>
    <w:p w14:paraId="4EFAEE20" w14:textId="57492B0B" w:rsidR="00BC42F2" w:rsidRPr="005D1BF5" w:rsidRDefault="00393353" w:rsidP="00393353">
      <w:pPr>
        <w:spacing w:line="360" w:lineRule="auto"/>
        <w:jc w:val="both"/>
      </w:pPr>
      <w:r w:rsidRPr="005D1BF5">
        <w:t>2.</w:t>
      </w:r>
      <w:r w:rsidR="00E746FE" w:rsidRPr="005D1BF5">
        <w:t>Да</w:t>
      </w:r>
    </w:p>
    <w:p w14:paraId="0B8E27D5" w14:textId="395CFF54" w:rsidR="00BC42F2" w:rsidRPr="005D1BF5" w:rsidRDefault="00393353" w:rsidP="00393353">
      <w:pPr>
        <w:spacing w:line="360" w:lineRule="auto"/>
        <w:jc w:val="both"/>
      </w:pPr>
      <w:r w:rsidRPr="005D1BF5">
        <w:t>3.</w:t>
      </w:r>
      <w:r w:rsidR="00E746FE" w:rsidRPr="005D1BF5">
        <w:t>Если</w:t>
      </w:r>
      <w:r w:rsidR="00E746FE" w:rsidRPr="005D1BF5">
        <w:rPr>
          <w:spacing w:val="-2"/>
        </w:rPr>
        <w:t xml:space="preserve"> </w:t>
      </w:r>
      <w:r w:rsidR="00E746FE" w:rsidRPr="005D1BF5">
        <w:t>да,</w:t>
      </w:r>
      <w:r w:rsidR="00E746FE" w:rsidRPr="005D1BF5">
        <w:rPr>
          <w:spacing w:val="-2"/>
        </w:rPr>
        <w:t xml:space="preserve"> </w:t>
      </w:r>
      <w:r w:rsidR="00E746FE" w:rsidRPr="005D1BF5">
        <w:t>что</w:t>
      </w:r>
      <w:r w:rsidR="00E746FE" w:rsidRPr="005D1BF5">
        <w:rPr>
          <w:spacing w:val="-2"/>
        </w:rPr>
        <w:t xml:space="preserve"> </w:t>
      </w:r>
      <w:r w:rsidR="00E746FE" w:rsidRPr="005D1BF5">
        <w:t>именно?</w:t>
      </w:r>
      <w:r w:rsidR="00E746FE" w:rsidRPr="005D1BF5">
        <w:rPr>
          <w:spacing w:val="-4"/>
        </w:rPr>
        <w:t xml:space="preserve"> </w:t>
      </w:r>
      <w:r w:rsidR="00E746FE" w:rsidRPr="005D1BF5">
        <w:t>(впишите</w:t>
      </w:r>
      <w:r w:rsidR="00E746FE" w:rsidRPr="005D1BF5">
        <w:rPr>
          <w:spacing w:val="-2"/>
        </w:rPr>
        <w:t xml:space="preserve"> </w:t>
      </w:r>
      <w:r w:rsidR="00E746FE" w:rsidRPr="005D1BF5">
        <w:t>свои</w:t>
      </w:r>
      <w:r w:rsidR="00E746FE" w:rsidRPr="005D1BF5">
        <w:rPr>
          <w:spacing w:val="-2"/>
        </w:rPr>
        <w:t xml:space="preserve"> </w:t>
      </w:r>
      <w:r w:rsidR="00E746FE" w:rsidRPr="005D1BF5">
        <w:t>варианты)</w:t>
      </w:r>
    </w:p>
    <w:p w14:paraId="679AC090" w14:textId="77777777" w:rsidR="00BC42F2" w:rsidRPr="005D1BF5" w:rsidRDefault="00E746FE" w:rsidP="00393353">
      <w:pPr>
        <w:spacing w:line="360" w:lineRule="auto"/>
        <w:jc w:val="both"/>
        <w:rPr>
          <w:b/>
          <w:bCs/>
        </w:rPr>
      </w:pPr>
      <w:r w:rsidRPr="005D1BF5">
        <w:rPr>
          <w:b/>
          <w:bCs/>
        </w:rPr>
        <w:t>12.</w:t>
      </w:r>
      <w:r w:rsidRPr="005D1BF5">
        <w:rPr>
          <w:b/>
          <w:bCs/>
          <w:spacing w:val="-2"/>
        </w:rPr>
        <w:t xml:space="preserve"> </w:t>
      </w:r>
      <w:r w:rsidRPr="005D1BF5">
        <w:rPr>
          <w:b/>
          <w:bCs/>
        </w:rPr>
        <w:t>Вас</w:t>
      </w:r>
      <w:r w:rsidRPr="005D1BF5">
        <w:rPr>
          <w:b/>
          <w:bCs/>
          <w:spacing w:val="-2"/>
        </w:rPr>
        <w:t xml:space="preserve"> </w:t>
      </w:r>
      <w:r w:rsidRPr="005D1BF5">
        <w:rPr>
          <w:b/>
          <w:bCs/>
        </w:rPr>
        <w:t>беспокоит</w:t>
      </w:r>
      <w:r w:rsidRPr="005D1BF5">
        <w:rPr>
          <w:b/>
          <w:bCs/>
          <w:spacing w:val="-3"/>
        </w:rPr>
        <w:t xml:space="preserve"> </w:t>
      </w:r>
      <w:r w:rsidRPr="005D1BF5">
        <w:rPr>
          <w:b/>
          <w:bCs/>
        </w:rPr>
        <w:t>длительный</w:t>
      </w:r>
      <w:r w:rsidRPr="005D1BF5">
        <w:rPr>
          <w:b/>
          <w:bCs/>
          <w:spacing w:val="-1"/>
        </w:rPr>
        <w:t xml:space="preserve"> </w:t>
      </w:r>
      <w:r w:rsidRPr="005D1BF5">
        <w:rPr>
          <w:b/>
          <w:bCs/>
        </w:rPr>
        <w:t>кашель</w:t>
      </w:r>
      <w:r w:rsidRPr="005D1BF5">
        <w:rPr>
          <w:b/>
          <w:bCs/>
          <w:spacing w:val="-2"/>
        </w:rPr>
        <w:t xml:space="preserve"> </w:t>
      </w:r>
      <w:r w:rsidRPr="005D1BF5">
        <w:rPr>
          <w:b/>
          <w:bCs/>
        </w:rPr>
        <w:t>или</w:t>
      </w:r>
      <w:r w:rsidRPr="005D1BF5">
        <w:rPr>
          <w:b/>
          <w:bCs/>
          <w:spacing w:val="-2"/>
        </w:rPr>
        <w:t xml:space="preserve"> </w:t>
      </w:r>
      <w:r w:rsidRPr="005D1BF5">
        <w:rPr>
          <w:b/>
          <w:bCs/>
        </w:rPr>
        <w:t>покашливания?</w:t>
      </w:r>
    </w:p>
    <w:p w14:paraId="36DA3845" w14:textId="285B0BD3" w:rsidR="00BC42F2" w:rsidRPr="005D1BF5" w:rsidRDefault="00393353" w:rsidP="00393353">
      <w:pPr>
        <w:spacing w:line="360" w:lineRule="auto"/>
        <w:jc w:val="both"/>
      </w:pPr>
      <w:r w:rsidRPr="005D1BF5">
        <w:t>1.</w:t>
      </w:r>
      <w:r w:rsidR="00E746FE" w:rsidRPr="005D1BF5">
        <w:t>Нет</w:t>
      </w:r>
      <w:r w:rsidR="00E746FE" w:rsidRPr="005D1BF5">
        <w:tab/>
        <w:t>3.</w:t>
      </w:r>
      <w:r w:rsidR="00E746FE" w:rsidRPr="005D1BF5">
        <w:rPr>
          <w:spacing w:val="-1"/>
        </w:rPr>
        <w:t xml:space="preserve"> </w:t>
      </w:r>
      <w:r w:rsidR="00E746FE" w:rsidRPr="005D1BF5">
        <w:t>С мокротой</w:t>
      </w:r>
    </w:p>
    <w:p w14:paraId="6CAD6E61" w14:textId="2FA66EF7" w:rsidR="00BC42F2" w:rsidRPr="005D1BF5" w:rsidRDefault="00393353" w:rsidP="00393353">
      <w:pPr>
        <w:spacing w:line="360" w:lineRule="auto"/>
        <w:jc w:val="both"/>
      </w:pPr>
      <w:r w:rsidRPr="005D1BF5">
        <w:t>2.</w:t>
      </w:r>
      <w:r w:rsidR="00E746FE" w:rsidRPr="005D1BF5">
        <w:t>Да</w:t>
      </w:r>
      <w:r w:rsidR="00E746FE" w:rsidRPr="005D1BF5">
        <w:tab/>
        <w:t>4.</w:t>
      </w:r>
      <w:r w:rsidR="00E746FE" w:rsidRPr="005D1BF5">
        <w:rPr>
          <w:spacing w:val="-1"/>
        </w:rPr>
        <w:t xml:space="preserve"> </w:t>
      </w:r>
      <w:r w:rsidR="00E746FE" w:rsidRPr="005D1BF5">
        <w:t>С</w:t>
      </w:r>
      <w:r w:rsidR="00E746FE" w:rsidRPr="005D1BF5">
        <w:rPr>
          <w:spacing w:val="-1"/>
        </w:rPr>
        <w:t xml:space="preserve"> </w:t>
      </w:r>
      <w:r w:rsidR="00E746FE" w:rsidRPr="005D1BF5">
        <w:t>примесью</w:t>
      </w:r>
      <w:r w:rsidR="00E746FE" w:rsidRPr="005D1BF5">
        <w:rPr>
          <w:spacing w:val="-1"/>
        </w:rPr>
        <w:t xml:space="preserve"> </w:t>
      </w:r>
      <w:r w:rsidR="00E746FE" w:rsidRPr="005D1BF5">
        <w:t>крови</w:t>
      </w:r>
    </w:p>
    <w:p w14:paraId="54706BBC" w14:textId="77777777" w:rsidR="00BC42F2" w:rsidRPr="005D1BF5" w:rsidRDefault="00E746FE" w:rsidP="00393353">
      <w:pPr>
        <w:spacing w:line="360" w:lineRule="auto"/>
        <w:jc w:val="both"/>
        <w:rPr>
          <w:b/>
          <w:bCs/>
        </w:rPr>
      </w:pPr>
      <w:r w:rsidRPr="005D1BF5">
        <w:rPr>
          <w:b/>
          <w:bCs/>
        </w:rPr>
        <w:t>13.</w:t>
      </w:r>
      <w:r w:rsidRPr="005D1BF5">
        <w:rPr>
          <w:b/>
          <w:bCs/>
          <w:spacing w:val="-2"/>
        </w:rPr>
        <w:t xml:space="preserve"> </w:t>
      </w:r>
      <w:r w:rsidRPr="005D1BF5">
        <w:rPr>
          <w:b/>
          <w:bCs/>
        </w:rPr>
        <w:t>Вас</w:t>
      </w:r>
      <w:r w:rsidRPr="005D1BF5">
        <w:rPr>
          <w:b/>
          <w:bCs/>
          <w:spacing w:val="-3"/>
        </w:rPr>
        <w:t xml:space="preserve"> </w:t>
      </w:r>
      <w:r w:rsidRPr="005D1BF5">
        <w:rPr>
          <w:b/>
          <w:bCs/>
        </w:rPr>
        <w:t>беспокоит</w:t>
      </w:r>
      <w:r w:rsidRPr="005D1BF5">
        <w:rPr>
          <w:b/>
          <w:bCs/>
          <w:spacing w:val="-2"/>
        </w:rPr>
        <w:t xml:space="preserve"> </w:t>
      </w:r>
      <w:r w:rsidRPr="005D1BF5">
        <w:rPr>
          <w:b/>
          <w:bCs/>
        </w:rPr>
        <w:t>охриплость?</w:t>
      </w:r>
    </w:p>
    <w:p w14:paraId="77E1E5BB" w14:textId="77777777" w:rsidR="00BC42F2" w:rsidRPr="005D1BF5" w:rsidRDefault="00BC42F2" w:rsidP="00393353">
      <w:pPr>
        <w:sectPr w:rsidR="00BC42F2" w:rsidRPr="005D1BF5">
          <w:pgSz w:w="11910" w:h="16840"/>
          <w:pgMar w:top="1040" w:right="600" w:bottom="960" w:left="1500" w:header="0" w:footer="692" w:gutter="0"/>
          <w:cols w:space="720"/>
        </w:sectPr>
      </w:pPr>
    </w:p>
    <w:p w14:paraId="3037405A" w14:textId="3A97C040" w:rsidR="00BC42F2" w:rsidRPr="005D1BF5" w:rsidRDefault="00393353" w:rsidP="00393353">
      <w:pPr>
        <w:spacing w:line="360" w:lineRule="auto"/>
      </w:pPr>
      <w:r w:rsidRPr="005D1BF5">
        <w:lastRenderedPageBreak/>
        <w:t>1.</w:t>
      </w:r>
      <w:r w:rsidR="00E746FE" w:rsidRPr="005D1BF5">
        <w:t>Нет</w:t>
      </w:r>
      <w:r w:rsidR="00E746FE" w:rsidRPr="005D1BF5">
        <w:tab/>
        <w:t>3.</w:t>
      </w:r>
      <w:r w:rsidR="00E746FE" w:rsidRPr="005D1BF5">
        <w:rPr>
          <w:spacing w:val="-2"/>
        </w:rPr>
        <w:t xml:space="preserve"> </w:t>
      </w:r>
      <w:r w:rsidR="00E746FE" w:rsidRPr="005D1BF5">
        <w:t>В</w:t>
      </w:r>
      <w:r w:rsidR="00E746FE" w:rsidRPr="005D1BF5">
        <w:rPr>
          <w:spacing w:val="-1"/>
        </w:rPr>
        <w:t xml:space="preserve"> </w:t>
      </w:r>
      <w:r w:rsidR="00E746FE" w:rsidRPr="005D1BF5">
        <w:t>течение</w:t>
      </w:r>
      <w:r w:rsidR="00E746FE" w:rsidRPr="005D1BF5">
        <w:rPr>
          <w:spacing w:val="-2"/>
        </w:rPr>
        <w:t xml:space="preserve"> </w:t>
      </w:r>
      <w:r w:rsidR="00E746FE" w:rsidRPr="005D1BF5">
        <w:t>последнего</w:t>
      </w:r>
      <w:r w:rsidR="00E746FE" w:rsidRPr="005D1BF5">
        <w:rPr>
          <w:spacing w:val="-2"/>
        </w:rPr>
        <w:t xml:space="preserve"> </w:t>
      </w:r>
      <w:r w:rsidR="00E746FE" w:rsidRPr="005D1BF5">
        <w:t>месяца</w:t>
      </w:r>
      <w:r w:rsidR="00E746FE" w:rsidRPr="005D1BF5">
        <w:rPr>
          <w:spacing w:val="-2"/>
        </w:rPr>
        <w:t xml:space="preserve"> </w:t>
      </w:r>
      <w:r w:rsidR="00E746FE" w:rsidRPr="005D1BF5">
        <w:t>постоянно</w:t>
      </w:r>
    </w:p>
    <w:p w14:paraId="52AC9BA1" w14:textId="10E31108" w:rsidR="00BC42F2" w:rsidRPr="005D1BF5" w:rsidRDefault="00393353" w:rsidP="00393353">
      <w:pPr>
        <w:spacing w:line="360" w:lineRule="auto"/>
      </w:pPr>
      <w:r w:rsidRPr="005D1BF5">
        <w:t>2.</w:t>
      </w:r>
      <w:r w:rsidR="00E746FE" w:rsidRPr="005D1BF5">
        <w:t>Периодически</w:t>
      </w:r>
      <w:r w:rsidR="00E746FE" w:rsidRPr="005D1BF5">
        <w:tab/>
        <w:t>4.</w:t>
      </w:r>
      <w:r w:rsidR="00E746FE" w:rsidRPr="005D1BF5">
        <w:rPr>
          <w:spacing w:val="-2"/>
        </w:rPr>
        <w:t xml:space="preserve"> </w:t>
      </w:r>
      <w:r w:rsidR="00E746FE" w:rsidRPr="005D1BF5">
        <w:t>Да,</w:t>
      </w:r>
      <w:r w:rsidR="00E746FE" w:rsidRPr="005D1BF5">
        <w:rPr>
          <w:spacing w:val="1"/>
        </w:rPr>
        <w:t xml:space="preserve"> </w:t>
      </w:r>
      <w:r w:rsidR="00E746FE" w:rsidRPr="005D1BF5">
        <w:t>не</w:t>
      </w:r>
      <w:r w:rsidR="00E746FE" w:rsidRPr="005D1BF5">
        <w:rPr>
          <w:spacing w:val="-2"/>
        </w:rPr>
        <w:t xml:space="preserve"> </w:t>
      </w:r>
      <w:r w:rsidR="00E746FE" w:rsidRPr="005D1BF5">
        <w:t>обследовался</w:t>
      </w:r>
      <w:r w:rsidR="00E746FE" w:rsidRPr="005D1BF5">
        <w:rPr>
          <w:spacing w:val="-1"/>
        </w:rPr>
        <w:t xml:space="preserve"> </w:t>
      </w:r>
      <w:r w:rsidR="00E746FE" w:rsidRPr="005D1BF5">
        <w:t>и</w:t>
      </w:r>
      <w:r w:rsidR="00E746FE" w:rsidRPr="005D1BF5">
        <w:rPr>
          <w:spacing w:val="-2"/>
        </w:rPr>
        <w:t xml:space="preserve"> </w:t>
      </w:r>
      <w:r w:rsidR="00E746FE" w:rsidRPr="005D1BF5">
        <w:t>не</w:t>
      </w:r>
      <w:r w:rsidR="00E746FE" w:rsidRPr="005D1BF5">
        <w:rPr>
          <w:spacing w:val="-2"/>
        </w:rPr>
        <w:t xml:space="preserve"> </w:t>
      </w:r>
      <w:r w:rsidR="00E746FE" w:rsidRPr="005D1BF5">
        <w:t>лечился</w:t>
      </w:r>
    </w:p>
    <w:p w14:paraId="42DB4EA6" w14:textId="77777777" w:rsidR="00BC42F2" w:rsidRPr="005D1BF5" w:rsidRDefault="00E746FE" w:rsidP="00393353">
      <w:pPr>
        <w:spacing w:line="360" w:lineRule="auto"/>
      </w:pPr>
      <w:r w:rsidRPr="005D1BF5">
        <w:t>5.</w:t>
      </w:r>
      <w:r w:rsidRPr="005D1BF5">
        <w:rPr>
          <w:spacing w:val="-3"/>
        </w:rPr>
        <w:t xml:space="preserve"> </w:t>
      </w:r>
      <w:r w:rsidRPr="005D1BF5">
        <w:t>Да, проведенное</w:t>
      </w:r>
      <w:r w:rsidRPr="005D1BF5">
        <w:rPr>
          <w:spacing w:val="-3"/>
        </w:rPr>
        <w:t xml:space="preserve"> </w:t>
      </w:r>
      <w:r w:rsidRPr="005D1BF5">
        <w:t>лечение</w:t>
      </w:r>
      <w:r w:rsidRPr="005D1BF5">
        <w:rPr>
          <w:spacing w:val="-3"/>
        </w:rPr>
        <w:t xml:space="preserve"> </w:t>
      </w:r>
      <w:r w:rsidRPr="005D1BF5">
        <w:t>без</w:t>
      </w:r>
      <w:r w:rsidRPr="005D1BF5">
        <w:rPr>
          <w:spacing w:val="-2"/>
        </w:rPr>
        <w:t xml:space="preserve"> </w:t>
      </w:r>
      <w:r w:rsidRPr="005D1BF5">
        <w:t>эффекта</w:t>
      </w:r>
    </w:p>
    <w:p w14:paraId="72650401" w14:textId="77777777" w:rsidR="00BC42F2" w:rsidRPr="005D1BF5" w:rsidRDefault="00E746FE" w:rsidP="00393353">
      <w:pPr>
        <w:spacing w:line="360" w:lineRule="auto"/>
        <w:rPr>
          <w:b/>
          <w:bCs/>
        </w:rPr>
      </w:pPr>
      <w:r w:rsidRPr="005D1BF5">
        <w:rPr>
          <w:b/>
          <w:bCs/>
        </w:rPr>
        <w:t>14.</w:t>
      </w:r>
      <w:r w:rsidRPr="005D1BF5">
        <w:rPr>
          <w:b/>
          <w:bCs/>
          <w:spacing w:val="-11"/>
        </w:rPr>
        <w:t xml:space="preserve"> </w:t>
      </w:r>
      <w:r w:rsidRPr="005D1BF5">
        <w:rPr>
          <w:b/>
          <w:bCs/>
        </w:rPr>
        <w:t>Вас</w:t>
      </w:r>
      <w:r w:rsidRPr="005D1BF5">
        <w:rPr>
          <w:b/>
          <w:bCs/>
          <w:spacing w:val="-11"/>
        </w:rPr>
        <w:t xml:space="preserve"> </w:t>
      </w:r>
      <w:r w:rsidRPr="005D1BF5">
        <w:rPr>
          <w:b/>
          <w:bCs/>
        </w:rPr>
        <w:t>беспокоит</w:t>
      </w:r>
      <w:r w:rsidRPr="005D1BF5">
        <w:rPr>
          <w:b/>
          <w:bCs/>
          <w:spacing w:val="-11"/>
        </w:rPr>
        <w:t xml:space="preserve"> </w:t>
      </w:r>
      <w:r w:rsidRPr="005D1BF5">
        <w:rPr>
          <w:b/>
          <w:bCs/>
        </w:rPr>
        <w:t>затруднение</w:t>
      </w:r>
      <w:r w:rsidRPr="005D1BF5">
        <w:rPr>
          <w:b/>
          <w:bCs/>
          <w:spacing w:val="-13"/>
        </w:rPr>
        <w:t xml:space="preserve"> </w:t>
      </w:r>
      <w:r w:rsidRPr="005D1BF5">
        <w:rPr>
          <w:b/>
          <w:bCs/>
        </w:rPr>
        <w:t>дыхания</w:t>
      </w:r>
      <w:r w:rsidRPr="005D1BF5">
        <w:rPr>
          <w:b/>
          <w:bCs/>
          <w:spacing w:val="-12"/>
        </w:rPr>
        <w:t xml:space="preserve"> </w:t>
      </w:r>
      <w:r w:rsidRPr="005D1BF5">
        <w:rPr>
          <w:b/>
          <w:bCs/>
        </w:rPr>
        <w:t>через</w:t>
      </w:r>
      <w:r w:rsidRPr="005D1BF5">
        <w:rPr>
          <w:b/>
          <w:bCs/>
          <w:spacing w:val="-10"/>
        </w:rPr>
        <w:t xml:space="preserve"> </w:t>
      </w:r>
      <w:r w:rsidRPr="005D1BF5">
        <w:rPr>
          <w:b/>
          <w:bCs/>
        </w:rPr>
        <w:t>естественные</w:t>
      </w:r>
      <w:r w:rsidRPr="005D1BF5">
        <w:rPr>
          <w:b/>
          <w:bCs/>
          <w:spacing w:val="-11"/>
        </w:rPr>
        <w:t xml:space="preserve"> </w:t>
      </w:r>
      <w:r w:rsidRPr="005D1BF5">
        <w:rPr>
          <w:b/>
          <w:bCs/>
        </w:rPr>
        <w:t>дыхательные</w:t>
      </w:r>
      <w:r w:rsidRPr="005D1BF5">
        <w:rPr>
          <w:b/>
          <w:bCs/>
          <w:spacing w:val="-11"/>
        </w:rPr>
        <w:t xml:space="preserve"> </w:t>
      </w:r>
      <w:r w:rsidRPr="005D1BF5">
        <w:rPr>
          <w:b/>
          <w:bCs/>
        </w:rPr>
        <w:t>пути?</w:t>
      </w:r>
    </w:p>
    <w:p w14:paraId="28578211" w14:textId="1410290D" w:rsidR="00BC42F2" w:rsidRPr="005D1BF5" w:rsidRDefault="00393353" w:rsidP="00393353">
      <w:pPr>
        <w:spacing w:line="360" w:lineRule="auto"/>
      </w:pPr>
      <w:r w:rsidRPr="005D1BF5">
        <w:t>1.</w:t>
      </w:r>
      <w:r w:rsidR="00E746FE" w:rsidRPr="005D1BF5">
        <w:t>Нет</w:t>
      </w:r>
      <w:r w:rsidR="00E746FE" w:rsidRPr="005D1BF5">
        <w:tab/>
        <w:t>4.</w:t>
      </w:r>
      <w:r w:rsidR="00E746FE" w:rsidRPr="005D1BF5">
        <w:rPr>
          <w:spacing w:val="-1"/>
        </w:rPr>
        <w:t xml:space="preserve"> </w:t>
      </w:r>
      <w:r w:rsidR="00E746FE" w:rsidRPr="005D1BF5">
        <w:t>Затруднение</w:t>
      </w:r>
      <w:r w:rsidR="00E746FE" w:rsidRPr="005D1BF5">
        <w:rPr>
          <w:spacing w:val="-2"/>
        </w:rPr>
        <w:t xml:space="preserve"> </w:t>
      </w:r>
      <w:r w:rsidR="00E746FE" w:rsidRPr="005D1BF5">
        <w:t>дыхание</w:t>
      </w:r>
      <w:r w:rsidR="00E746FE" w:rsidRPr="005D1BF5">
        <w:rPr>
          <w:spacing w:val="-2"/>
        </w:rPr>
        <w:t xml:space="preserve"> </w:t>
      </w:r>
      <w:r w:rsidR="00E746FE" w:rsidRPr="005D1BF5">
        <w:t>отмечается</w:t>
      </w:r>
      <w:r w:rsidR="00E746FE" w:rsidRPr="005D1BF5">
        <w:rPr>
          <w:spacing w:val="-1"/>
        </w:rPr>
        <w:t xml:space="preserve"> </w:t>
      </w:r>
      <w:r w:rsidR="00E746FE" w:rsidRPr="005D1BF5">
        <w:t>в</w:t>
      </w:r>
      <w:r w:rsidR="00E746FE" w:rsidRPr="005D1BF5">
        <w:rPr>
          <w:spacing w:val="-1"/>
        </w:rPr>
        <w:t xml:space="preserve"> </w:t>
      </w:r>
      <w:r w:rsidR="00E746FE" w:rsidRPr="005D1BF5">
        <w:t>покое</w:t>
      </w:r>
    </w:p>
    <w:p w14:paraId="402588A3" w14:textId="65A34B4C" w:rsidR="00BC42F2" w:rsidRPr="005D1BF5" w:rsidRDefault="00393353" w:rsidP="00393353">
      <w:pPr>
        <w:spacing w:line="360" w:lineRule="auto"/>
      </w:pPr>
      <w:r w:rsidRPr="005D1BF5">
        <w:t>2.</w:t>
      </w:r>
      <w:r w:rsidR="00E746FE" w:rsidRPr="005D1BF5">
        <w:t>Иногда</w:t>
      </w:r>
      <w:r w:rsidR="00E746FE" w:rsidRPr="005D1BF5">
        <w:tab/>
        <w:t>5.</w:t>
      </w:r>
      <w:r w:rsidR="00E746FE" w:rsidRPr="005D1BF5">
        <w:rPr>
          <w:spacing w:val="-4"/>
        </w:rPr>
        <w:t xml:space="preserve"> </w:t>
      </w:r>
      <w:r w:rsidR="00E746FE" w:rsidRPr="005D1BF5">
        <w:t>При</w:t>
      </w:r>
      <w:r w:rsidR="00E746FE" w:rsidRPr="005D1BF5">
        <w:rPr>
          <w:spacing w:val="-4"/>
        </w:rPr>
        <w:t xml:space="preserve"> </w:t>
      </w:r>
      <w:r w:rsidR="00E746FE" w:rsidRPr="005D1BF5">
        <w:t>незначительной</w:t>
      </w:r>
      <w:r w:rsidR="00E746FE" w:rsidRPr="005D1BF5">
        <w:rPr>
          <w:spacing w:val="-3"/>
        </w:rPr>
        <w:t xml:space="preserve"> </w:t>
      </w:r>
      <w:r w:rsidR="00E746FE" w:rsidRPr="005D1BF5">
        <w:t>физической</w:t>
      </w:r>
      <w:r w:rsidR="00E746FE" w:rsidRPr="005D1BF5">
        <w:rPr>
          <w:spacing w:val="-3"/>
        </w:rPr>
        <w:t xml:space="preserve"> </w:t>
      </w:r>
      <w:r w:rsidR="00E746FE" w:rsidRPr="005D1BF5">
        <w:t>нагрузке</w:t>
      </w:r>
    </w:p>
    <w:p w14:paraId="7AF7B379" w14:textId="5D9D4D4B" w:rsidR="00BC42F2" w:rsidRPr="005D1BF5" w:rsidRDefault="00393353" w:rsidP="00393353">
      <w:pPr>
        <w:spacing w:line="360" w:lineRule="auto"/>
      </w:pPr>
      <w:r w:rsidRPr="005D1BF5">
        <w:t>3.</w:t>
      </w:r>
      <w:r w:rsidR="00E746FE" w:rsidRPr="005D1BF5">
        <w:t>Часто</w:t>
      </w:r>
      <w:r w:rsidR="00E746FE" w:rsidRPr="005D1BF5">
        <w:tab/>
        <w:t>6.</w:t>
      </w:r>
      <w:r w:rsidR="00E746FE" w:rsidRPr="005D1BF5">
        <w:rPr>
          <w:spacing w:val="-4"/>
        </w:rPr>
        <w:t xml:space="preserve"> </w:t>
      </w:r>
      <w:r w:rsidR="00E746FE" w:rsidRPr="005D1BF5">
        <w:t>При</w:t>
      </w:r>
      <w:r w:rsidR="00E746FE" w:rsidRPr="005D1BF5">
        <w:rPr>
          <w:spacing w:val="-4"/>
        </w:rPr>
        <w:t xml:space="preserve"> </w:t>
      </w:r>
      <w:r w:rsidR="00E746FE" w:rsidRPr="005D1BF5">
        <w:t>значительной</w:t>
      </w:r>
      <w:r w:rsidR="00E746FE" w:rsidRPr="005D1BF5">
        <w:rPr>
          <w:spacing w:val="-3"/>
        </w:rPr>
        <w:t xml:space="preserve"> </w:t>
      </w:r>
      <w:r w:rsidR="00E746FE" w:rsidRPr="005D1BF5">
        <w:t>физической</w:t>
      </w:r>
      <w:r w:rsidR="00E746FE" w:rsidRPr="005D1BF5">
        <w:rPr>
          <w:spacing w:val="-3"/>
        </w:rPr>
        <w:t xml:space="preserve"> </w:t>
      </w:r>
      <w:r w:rsidR="00E746FE" w:rsidRPr="005D1BF5">
        <w:t>нагрузке</w:t>
      </w:r>
    </w:p>
    <w:p w14:paraId="0BAD1622" w14:textId="77777777" w:rsidR="00BC42F2" w:rsidRPr="005D1BF5" w:rsidRDefault="00E746FE" w:rsidP="00393353">
      <w:pPr>
        <w:spacing w:line="360" w:lineRule="auto"/>
        <w:rPr>
          <w:b/>
          <w:bCs/>
        </w:rPr>
      </w:pPr>
      <w:r w:rsidRPr="005D1BF5">
        <w:rPr>
          <w:b/>
          <w:bCs/>
        </w:rPr>
        <w:t>15.</w:t>
      </w:r>
      <w:r w:rsidRPr="005D1BF5">
        <w:rPr>
          <w:b/>
          <w:bCs/>
          <w:spacing w:val="-2"/>
        </w:rPr>
        <w:t xml:space="preserve"> </w:t>
      </w:r>
      <w:r w:rsidRPr="005D1BF5">
        <w:rPr>
          <w:b/>
          <w:bCs/>
        </w:rPr>
        <w:t>Вас</w:t>
      </w:r>
      <w:r w:rsidRPr="005D1BF5">
        <w:rPr>
          <w:b/>
          <w:bCs/>
          <w:spacing w:val="-3"/>
        </w:rPr>
        <w:t xml:space="preserve"> </w:t>
      </w:r>
      <w:r w:rsidRPr="005D1BF5">
        <w:rPr>
          <w:b/>
          <w:bCs/>
        </w:rPr>
        <w:t>беспокоит</w:t>
      </w:r>
      <w:r w:rsidRPr="005D1BF5">
        <w:rPr>
          <w:b/>
          <w:bCs/>
          <w:spacing w:val="-1"/>
        </w:rPr>
        <w:t xml:space="preserve"> </w:t>
      </w:r>
      <w:r w:rsidRPr="005D1BF5">
        <w:rPr>
          <w:b/>
          <w:bCs/>
        </w:rPr>
        <w:t>«ощущение</w:t>
      </w:r>
      <w:r w:rsidRPr="005D1BF5">
        <w:rPr>
          <w:b/>
          <w:bCs/>
          <w:spacing w:val="-2"/>
        </w:rPr>
        <w:t xml:space="preserve"> </w:t>
      </w:r>
      <w:r w:rsidRPr="005D1BF5">
        <w:rPr>
          <w:b/>
          <w:bCs/>
        </w:rPr>
        <w:t>кома</w:t>
      </w:r>
      <w:r w:rsidRPr="005D1BF5">
        <w:rPr>
          <w:b/>
          <w:bCs/>
          <w:spacing w:val="-2"/>
        </w:rPr>
        <w:t xml:space="preserve"> </w:t>
      </w:r>
      <w:r w:rsidRPr="005D1BF5">
        <w:rPr>
          <w:b/>
          <w:bCs/>
        </w:rPr>
        <w:t>или</w:t>
      </w:r>
      <w:r w:rsidRPr="005D1BF5">
        <w:rPr>
          <w:b/>
          <w:bCs/>
          <w:spacing w:val="-1"/>
        </w:rPr>
        <w:t xml:space="preserve"> </w:t>
      </w:r>
      <w:r w:rsidRPr="005D1BF5">
        <w:rPr>
          <w:b/>
          <w:bCs/>
        </w:rPr>
        <w:t>инородного</w:t>
      </w:r>
      <w:r w:rsidRPr="005D1BF5">
        <w:rPr>
          <w:b/>
          <w:bCs/>
          <w:spacing w:val="-2"/>
        </w:rPr>
        <w:t xml:space="preserve"> </w:t>
      </w:r>
      <w:r w:rsidRPr="005D1BF5">
        <w:rPr>
          <w:b/>
          <w:bCs/>
        </w:rPr>
        <w:t>тела»</w:t>
      </w:r>
      <w:r w:rsidRPr="005D1BF5">
        <w:rPr>
          <w:b/>
          <w:bCs/>
          <w:spacing w:val="-2"/>
        </w:rPr>
        <w:t xml:space="preserve"> </w:t>
      </w:r>
      <w:r w:rsidRPr="005D1BF5">
        <w:rPr>
          <w:b/>
          <w:bCs/>
        </w:rPr>
        <w:t>в</w:t>
      </w:r>
      <w:r w:rsidRPr="005D1BF5">
        <w:rPr>
          <w:b/>
          <w:bCs/>
          <w:spacing w:val="-3"/>
        </w:rPr>
        <w:t xml:space="preserve"> </w:t>
      </w:r>
      <w:r w:rsidRPr="005D1BF5">
        <w:rPr>
          <w:b/>
          <w:bCs/>
        </w:rPr>
        <w:t>горле?</w:t>
      </w:r>
    </w:p>
    <w:p w14:paraId="0A36BC7E" w14:textId="1AF3F4E9" w:rsidR="00BC42F2" w:rsidRPr="005D1BF5" w:rsidRDefault="00393353" w:rsidP="00393353">
      <w:pPr>
        <w:spacing w:line="360" w:lineRule="auto"/>
      </w:pPr>
      <w:r w:rsidRPr="005D1BF5">
        <w:t>1.</w:t>
      </w:r>
      <w:r w:rsidR="00E746FE" w:rsidRPr="005D1BF5">
        <w:t>Нет</w:t>
      </w:r>
    </w:p>
    <w:p w14:paraId="70E9F2B4" w14:textId="5D8630AC" w:rsidR="00BC42F2" w:rsidRPr="005D1BF5" w:rsidRDefault="00393353" w:rsidP="00393353">
      <w:pPr>
        <w:spacing w:line="360" w:lineRule="auto"/>
      </w:pPr>
      <w:r w:rsidRPr="005D1BF5">
        <w:t>2.</w:t>
      </w:r>
      <w:r w:rsidR="00E746FE" w:rsidRPr="005D1BF5">
        <w:t>Иногда</w:t>
      </w:r>
    </w:p>
    <w:p w14:paraId="5A10E7CA" w14:textId="081F5E9D" w:rsidR="00BC42F2" w:rsidRPr="005D1BF5" w:rsidRDefault="00393353" w:rsidP="00393353">
      <w:pPr>
        <w:spacing w:line="360" w:lineRule="auto"/>
      </w:pPr>
      <w:r w:rsidRPr="005D1BF5">
        <w:t>3.</w:t>
      </w:r>
      <w:r w:rsidR="00E746FE" w:rsidRPr="005D1BF5">
        <w:t>Часто</w:t>
      </w:r>
      <w:r w:rsidR="00E746FE" w:rsidRPr="005D1BF5">
        <w:rPr>
          <w:spacing w:val="-1"/>
        </w:rPr>
        <w:t xml:space="preserve"> </w:t>
      </w:r>
      <w:r w:rsidR="00E746FE" w:rsidRPr="005D1BF5">
        <w:t>или постоянно</w:t>
      </w:r>
    </w:p>
    <w:p w14:paraId="559908B9" w14:textId="77777777" w:rsidR="00BC42F2" w:rsidRPr="005D1BF5" w:rsidRDefault="00E746FE" w:rsidP="00393353">
      <w:pPr>
        <w:spacing w:line="360" w:lineRule="auto"/>
        <w:rPr>
          <w:b/>
          <w:bCs/>
        </w:rPr>
      </w:pPr>
      <w:r w:rsidRPr="005D1BF5">
        <w:rPr>
          <w:b/>
          <w:bCs/>
        </w:rPr>
        <w:t>16.</w:t>
      </w:r>
      <w:r w:rsidRPr="005D1BF5">
        <w:rPr>
          <w:b/>
          <w:bCs/>
          <w:spacing w:val="-2"/>
        </w:rPr>
        <w:t xml:space="preserve"> </w:t>
      </w:r>
      <w:r w:rsidRPr="005D1BF5">
        <w:rPr>
          <w:b/>
          <w:bCs/>
        </w:rPr>
        <w:t>Вас</w:t>
      </w:r>
      <w:r w:rsidRPr="005D1BF5">
        <w:rPr>
          <w:b/>
          <w:bCs/>
          <w:spacing w:val="-2"/>
        </w:rPr>
        <w:t xml:space="preserve"> </w:t>
      </w:r>
      <w:r w:rsidRPr="005D1BF5">
        <w:rPr>
          <w:b/>
          <w:bCs/>
        </w:rPr>
        <w:t>беспокоят</w:t>
      </w:r>
      <w:r w:rsidRPr="005D1BF5">
        <w:rPr>
          <w:b/>
          <w:bCs/>
          <w:spacing w:val="-1"/>
        </w:rPr>
        <w:t xml:space="preserve"> </w:t>
      </w:r>
      <w:r w:rsidRPr="005D1BF5">
        <w:rPr>
          <w:b/>
          <w:bCs/>
        </w:rPr>
        <w:t>неприятный</w:t>
      </w:r>
      <w:r w:rsidRPr="005D1BF5">
        <w:rPr>
          <w:b/>
          <w:bCs/>
          <w:spacing w:val="-4"/>
        </w:rPr>
        <w:t xml:space="preserve"> </w:t>
      </w:r>
      <w:r w:rsidRPr="005D1BF5">
        <w:rPr>
          <w:b/>
          <w:bCs/>
        </w:rPr>
        <w:t>привкус</w:t>
      </w:r>
      <w:r w:rsidRPr="005D1BF5">
        <w:rPr>
          <w:b/>
          <w:bCs/>
          <w:spacing w:val="-2"/>
        </w:rPr>
        <w:t xml:space="preserve"> </w:t>
      </w:r>
      <w:r w:rsidRPr="005D1BF5">
        <w:rPr>
          <w:b/>
          <w:bCs/>
        </w:rPr>
        <w:t>во</w:t>
      </w:r>
      <w:r w:rsidRPr="005D1BF5">
        <w:rPr>
          <w:b/>
          <w:bCs/>
          <w:spacing w:val="-2"/>
        </w:rPr>
        <w:t xml:space="preserve"> </w:t>
      </w:r>
      <w:r w:rsidRPr="005D1BF5">
        <w:rPr>
          <w:b/>
          <w:bCs/>
        </w:rPr>
        <w:t>рту</w:t>
      </w:r>
      <w:r w:rsidRPr="005D1BF5">
        <w:rPr>
          <w:b/>
          <w:bCs/>
          <w:spacing w:val="-3"/>
        </w:rPr>
        <w:t xml:space="preserve"> </w:t>
      </w:r>
      <w:r w:rsidRPr="005D1BF5">
        <w:rPr>
          <w:b/>
          <w:bCs/>
        </w:rPr>
        <w:t>и/или</w:t>
      </w:r>
      <w:r w:rsidRPr="005D1BF5">
        <w:rPr>
          <w:b/>
          <w:bCs/>
          <w:spacing w:val="-1"/>
        </w:rPr>
        <w:t xml:space="preserve"> </w:t>
      </w:r>
      <w:r w:rsidRPr="005D1BF5">
        <w:rPr>
          <w:b/>
          <w:bCs/>
        </w:rPr>
        <w:t>запах</w:t>
      </w:r>
      <w:r w:rsidRPr="005D1BF5">
        <w:rPr>
          <w:b/>
          <w:bCs/>
          <w:spacing w:val="-3"/>
        </w:rPr>
        <w:t xml:space="preserve"> </w:t>
      </w:r>
      <w:r w:rsidRPr="005D1BF5">
        <w:rPr>
          <w:b/>
          <w:bCs/>
        </w:rPr>
        <w:t>изо</w:t>
      </w:r>
      <w:r w:rsidRPr="005D1BF5">
        <w:rPr>
          <w:b/>
          <w:bCs/>
          <w:spacing w:val="-2"/>
        </w:rPr>
        <w:t xml:space="preserve"> </w:t>
      </w:r>
      <w:r w:rsidRPr="005D1BF5">
        <w:rPr>
          <w:b/>
          <w:bCs/>
        </w:rPr>
        <w:t>рта?</w:t>
      </w:r>
    </w:p>
    <w:p w14:paraId="6AF080F7" w14:textId="0581832D" w:rsidR="00BC42F2" w:rsidRPr="005D1BF5" w:rsidRDefault="00393353" w:rsidP="00393353">
      <w:pPr>
        <w:spacing w:line="360" w:lineRule="auto"/>
      </w:pPr>
      <w:r w:rsidRPr="005D1BF5">
        <w:t>1.</w:t>
      </w:r>
      <w:r w:rsidR="00E746FE" w:rsidRPr="005D1BF5">
        <w:t>Нет</w:t>
      </w:r>
    </w:p>
    <w:p w14:paraId="279062D1" w14:textId="2166DDB7" w:rsidR="00BC42F2" w:rsidRPr="005D1BF5" w:rsidRDefault="00393353" w:rsidP="00393353">
      <w:pPr>
        <w:spacing w:line="360" w:lineRule="auto"/>
      </w:pPr>
      <w:r w:rsidRPr="005D1BF5">
        <w:t>2.</w:t>
      </w:r>
      <w:r w:rsidR="00E746FE" w:rsidRPr="005D1BF5">
        <w:t>Иногда</w:t>
      </w:r>
    </w:p>
    <w:p w14:paraId="692BB2BB" w14:textId="00759531" w:rsidR="00BC42F2" w:rsidRPr="005D1BF5" w:rsidRDefault="00393353" w:rsidP="00393353">
      <w:pPr>
        <w:spacing w:line="360" w:lineRule="auto"/>
      </w:pPr>
      <w:r w:rsidRPr="005D1BF5">
        <w:t>3.</w:t>
      </w:r>
      <w:r w:rsidR="00E746FE" w:rsidRPr="005D1BF5">
        <w:t>Часто</w:t>
      </w:r>
      <w:r w:rsidR="00E746FE" w:rsidRPr="005D1BF5">
        <w:rPr>
          <w:spacing w:val="-1"/>
        </w:rPr>
        <w:t xml:space="preserve"> </w:t>
      </w:r>
      <w:r w:rsidR="00E746FE" w:rsidRPr="005D1BF5">
        <w:t>или постоянно</w:t>
      </w:r>
    </w:p>
    <w:p w14:paraId="4C74A2B9" w14:textId="77777777" w:rsidR="00BC42F2" w:rsidRPr="005D1BF5" w:rsidRDefault="00E746FE" w:rsidP="00393353">
      <w:pPr>
        <w:spacing w:line="360" w:lineRule="auto"/>
        <w:rPr>
          <w:b/>
          <w:bCs/>
        </w:rPr>
      </w:pPr>
      <w:r w:rsidRPr="005D1BF5">
        <w:rPr>
          <w:b/>
          <w:bCs/>
        </w:rPr>
        <w:t>17.</w:t>
      </w:r>
      <w:r w:rsidRPr="005D1BF5">
        <w:rPr>
          <w:b/>
          <w:bCs/>
          <w:spacing w:val="-2"/>
        </w:rPr>
        <w:t xml:space="preserve"> </w:t>
      </w:r>
      <w:r w:rsidRPr="005D1BF5">
        <w:rPr>
          <w:b/>
          <w:bCs/>
        </w:rPr>
        <w:t>Вас</w:t>
      </w:r>
      <w:r w:rsidRPr="005D1BF5">
        <w:rPr>
          <w:b/>
          <w:bCs/>
          <w:spacing w:val="-2"/>
        </w:rPr>
        <w:t xml:space="preserve"> </w:t>
      </w:r>
      <w:r w:rsidRPr="005D1BF5">
        <w:rPr>
          <w:b/>
          <w:bCs/>
        </w:rPr>
        <w:t>беспокоят</w:t>
      </w:r>
      <w:r w:rsidRPr="005D1BF5">
        <w:rPr>
          <w:b/>
          <w:bCs/>
          <w:spacing w:val="-1"/>
        </w:rPr>
        <w:t xml:space="preserve"> </w:t>
      </w:r>
      <w:r w:rsidRPr="005D1BF5">
        <w:rPr>
          <w:b/>
          <w:bCs/>
        </w:rPr>
        <w:t>нарушения</w:t>
      </w:r>
      <w:r w:rsidRPr="005D1BF5">
        <w:rPr>
          <w:b/>
          <w:bCs/>
          <w:spacing w:val="-2"/>
        </w:rPr>
        <w:t xml:space="preserve"> </w:t>
      </w:r>
      <w:r w:rsidRPr="005D1BF5">
        <w:rPr>
          <w:b/>
          <w:bCs/>
        </w:rPr>
        <w:t>глотания</w:t>
      </w:r>
      <w:r w:rsidRPr="005D1BF5">
        <w:rPr>
          <w:b/>
          <w:bCs/>
          <w:spacing w:val="-1"/>
        </w:rPr>
        <w:t xml:space="preserve"> </w:t>
      </w:r>
      <w:r w:rsidRPr="005D1BF5">
        <w:rPr>
          <w:b/>
          <w:bCs/>
        </w:rPr>
        <w:t>пищи?</w:t>
      </w:r>
    </w:p>
    <w:p w14:paraId="3193778A" w14:textId="3EE1E4A8" w:rsidR="00BC42F2" w:rsidRPr="005D1BF5" w:rsidRDefault="00393353" w:rsidP="00393353">
      <w:pPr>
        <w:spacing w:line="360" w:lineRule="auto"/>
      </w:pPr>
      <w:r w:rsidRPr="005D1BF5">
        <w:t>1.</w:t>
      </w:r>
      <w:r w:rsidR="00E746FE" w:rsidRPr="005D1BF5">
        <w:t>Нет</w:t>
      </w:r>
      <w:r w:rsidR="00E746FE" w:rsidRPr="005D1BF5">
        <w:tab/>
        <w:t>4.</w:t>
      </w:r>
      <w:r w:rsidR="00E746FE" w:rsidRPr="005D1BF5">
        <w:rPr>
          <w:spacing w:val="-3"/>
        </w:rPr>
        <w:t xml:space="preserve"> </w:t>
      </w:r>
      <w:r w:rsidR="00E746FE" w:rsidRPr="005D1BF5">
        <w:t>Акт</w:t>
      </w:r>
      <w:r w:rsidR="00E746FE" w:rsidRPr="005D1BF5">
        <w:rPr>
          <w:spacing w:val="-3"/>
        </w:rPr>
        <w:t xml:space="preserve"> </w:t>
      </w:r>
      <w:r w:rsidR="00E746FE" w:rsidRPr="005D1BF5">
        <w:t>глотания</w:t>
      </w:r>
      <w:r w:rsidR="00E746FE" w:rsidRPr="005D1BF5">
        <w:rPr>
          <w:spacing w:val="-3"/>
        </w:rPr>
        <w:t xml:space="preserve"> </w:t>
      </w:r>
      <w:r w:rsidR="00E746FE" w:rsidRPr="005D1BF5">
        <w:t>болезненный</w:t>
      </w:r>
    </w:p>
    <w:p w14:paraId="008CEFFE" w14:textId="5561712C" w:rsidR="00BC42F2" w:rsidRPr="005D1BF5" w:rsidRDefault="00393353" w:rsidP="00393353">
      <w:pPr>
        <w:spacing w:line="360" w:lineRule="auto"/>
      </w:pPr>
      <w:r w:rsidRPr="005D1BF5">
        <w:t>2.</w:t>
      </w:r>
      <w:r w:rsidR="00E746FE" w:rsidRPr="005D1BF5">
        <w:t>Да,</w:t>
      </w:r>
      <w:r w:rsidR="00E746FE" w:rsidRPr="005D1BF5">
        <w:rPr>
          <w:spacing w:val="-2"/>
        </w:rPr>
        <w:t xml:space="preserve"> </w:t>
      </w:r>
      <w:r w:rsidR="00E746FE" w:rsidRPr="005D1BF5">
        <w:t>только</w:t>
      </w:r>
      <w:r w:rsidR="00E746FE" w:rsidRPr="005D1BF5">
        <w:rPr>
          <w:spacing w:val="-1"/>
        </w:rPr>
        <w:t xml:space="preserve"> </w:t>
      </w:r>
      <w:r w:rsidR="00E746FE" w:rsidRPr="005D1BF5">
        <w:t>жидкой</w:t>
      </w:r>
      <w:r w:rsidR="00E746FE" w:rsidRPr="005D1BF5">
        <w:rPr>
          <w:spacing w:val="-1"/>
        </w:rPr>
        <w:t xml:space="preserve"> </w:t>
      </w:r>
      <w:r w:rsidR="00E746FE" w:rsidRPr="005D1BF5">
        <w:t>пищи</w:t>
      </w:r>
      <w:r w:rsidR="00E746FE" w:rsidRPr="005D1BF5">
        <w:tab/>
        <w:t>5.</w:t>
      </w:r>
      <w:r w:rsidR="00E746FE" w:rsidRPr="005D1BF5">
        <w:rPr>
          <w:spacing w:val="-3"/>
        </w:rPr>
        <w:t xml:space="preserve"> </w:t>
      </w:r>
      <w:r w:rsidR="00E746FE" w:rsidRPr="005D1BF5">
        <w:t>Во</w:t>
      </w:r>
      <w:r w:rsidR="00E746FE" w:rsidRPr="005D1BF5">
        <w:rPr>
          <w:spacing w:val="-2"/>
        </w:rPr>
        <w:t xml:space="preserve"> </w:t>
      </w:r>
      <w:r w:rsidR="00E746FE" w:rsidRPr="005D1BF5">
        <w:t>время</w:t>
      </w:r>
      <w:r w:rsidR="00E746FE" w:rsidRPr="005D1BF5">
        <w:rPr>
          <w:spacing w:val="-2"/>
        </w:rPr>
        <w:t xml:space="preserve"> </w:t>
      </w:r>
      <w:r w:rsidR="00E746FE" w:rsidRPr="005D1BF5">
        <w:t>приема</w:t>
      </w:r>
      <w:r w:rsidR="00E746FE" w:rsidRPr="005D1BF5">
        <w:rPr>
          <w:spacing w:val="-3"/>
        </w:rPr>
        <w:t xml:space="preserve"> </w:t>
      </w:r>
      <w:r w:rsidR="00E746FE" w:rsidRPr="005D1BF5">
        <w:t>пищи</w:t>
      </w:r>
      <w:r w:rsidR="00E746FE" w:rsidRPr="005D1BF5">
        <w:rPr>
          <w:spacing w:val="-2"/>
        </w:rPr>
        <w:t xml:space="preserve"> </w:t>
      </w:r>
      <w:r w:rsidR="00E746FE" w:rsidRPr="005D1BF5">
        <w:t>появляется</w:t>
      </w:r>
      <w:r w:rsidRPr="005D1BF5">
        <w:t xml:space="preserve"> </w:t>
      </w:r>
      <w:proofErr w:type="spellStart"/>
      <w:r w:rsidR="00E746FE" w:rsidRPr="005D1BF5">
        <w:t>поперхивание</w:t>
      </w:r>
      <w:proofErr w:type="spellEnd"/>
      <w:r w:rsidR="00E746FE" w:rsidRPr="005D1BF5">
        <w:rPr>
          <w:spacing w:val="-4"/>
        </w:rPr>
        <w:t xml:space="preserve"> </w:t>
      </w:r>
      <w:r w:rsidR="00E746FE" w:rsidRPr="005D1BF5">
        <w:t>и</w:t>
      </w:r>
      <w:r w:rsidR="00E746FE" w:rsidRPr="005D1BF5">
        <w:rPr>
          <w:spacing w:val="-2"/>
        </w:rPr>
        <w:t xml:space="preserve"> </w:t>
      </w:r>
      <w:r w:rsidR="00E746FE" w:rsidRPr="005D1BF5">
        <w:t>кашель</w:t>
      </w:r>
    </w:p>
    <w:p w14:paraId="39DF9939" w14:textId="402917E4" w:rsidR="00BC42F2" w:rsidRPr="005D1BF5" w:rsidRDefault="00393353" w:rsidP="00393353">
      <w:pPr>
        <w:spacing w:line="360" w:lineRule="auto"/>
      </w:pPr>
      <w:r w:rsidRPr="005D1BF5">
        <w:t>3.</w:t>
      </w:r>
      <w:r w:rsidR="00E746FE" w:rsidRPr="005D1BF5">
        <w:t>Да,</w:t>
      </w:r>
      <w:r w:rsidR="00E746FE" w:rsidRPr="005D1BF5">
        <w:rPr>
          <w:spacing w:val="-1"/>
        </w:rPr>
        <w:t xml:space="preserve"> </w:t>
      </w:r>
      <w:r w:rsidR="00E746FE" w:rsidRPr="005D1BF5">
        <w:t>только</w:t>
      </w:r>
      <w:r w:rsidR="00E746FE" w:rsidRPr="005D1BF5">
        <w:rPr>
          <w:spacing w:val="-1"/>
        </w:rPr>
        <w:t xml:space="preserve"> </w:t>
      </w:r>
      <w:r w:rsidR="00E746FE" w:rsidRPr="005D1BF5">
        <w:t>твердой</w:t>
      </w:r>
      <w:r w:rsidR="00E746FE" w:rsidRPr="005D1BF5">
        <w:rPr>
          <w:spacing w:val="1"/>
        </w:rPr>
        <w:t xml:space="preserve"> </w:t>
      </w:r>
      <w:r w:rsidR="00E746FE" w:rsidRPr="005D1BF5">
        <w:t>пищи</w:t>
      </w:r>
      <w:r w:rsidR="00E746FE" w:rsidRPr="005D1BF5">
        <w:tab/>
        <w:t>6.</w:t>
      </w:r>
      <w:r w:rsidR="00E746FE" w:rsidRPr="005D1BF5">
        <w:rPr>
          <w:spacing w:val="-1"/>
        </w:rPr>
        <w:t xml:space="preserve"> </w:t>
      </w:r>
      <w:r w:rsidR="00E746FE" w:rsidRPr="005D1BF5">
        <w:t>В</w:t>
      </w:r>
      <w:r w:rsidR="00E746FE" w:rsidRPr="005D1BF5">
        <w:rPr>
          <w:spacing w:val="-4"/>
        </w:rPr>
        <w:t xml:space="preserve"> </w:t>
      </w:r>
      <w:r w:rsidR="00E746FE" w:rsidRPr="005D1BF5">
        <w:t>течение</w:t>
      </w:r>
      <w:r w:rsidR="00E746FE" w:rsidRPr="005D1BF5">
        <w:rPr>
          <w:spacing w:val="-2"/>
        </w:rPr>
        <w:t xml:space="preserve"> </w:t>
      </w:r>
      <w:r w:rsidR="00E746FE" w:rsidRPr="005D1BF5">
        <w:t>последнего</w:t>
      </w:r>
      <w:r w:rsidR="00E746FE" w:rsidRPr="005D1BF5">
        <w:rPr>
          <w:spacing w:val="-2"/>
        </w:rPr>
        <w:t xml:space="preserve"> </w:t>
      </w:r>
      <w:r w:rsidR="00E746FE" w:rsidRPr="005D1BF5">
        <w:t>месяца</w:t>
      </w:r>
    </w:p>
    <w:p w14:paraId="5205FCA7" w14:textId="77777777" w:rsidR="00BC42F2" w:rsidRPr="005D1BF5" w:rsidRDefault="00E746FE" w:rsidP="00393353">
      <w:pPr>
        <w:spacing w:line="360" w:lineRule="auto"/>
      </w:pPr>
      <w:r w:rsidRPr="005D1BF5">
        <w:t>7.</w:t>
      </w:r>
      <w:r w:rsidRPr="005D1BF5">
        <w:rPr>
          <w:spacing w:val="-1"/>
        </w:rPr>
        <w:t xml:space="preserve"> </w:t>
      </w:r>
      <w:r w:rsidRPr="005D1BF5">
        <w:t>Более</w:t>
      </w:r>
      <w:r w:rsidRPr="005D1BF5">
        <w:rPr>
          <w:spacing w:val="-2"/>
        </w:rPr>
        <w:t xml:space="preserve"> </w:t>
      </w:r>
      <w:r w:rsidRPr="005D1BF5">
        <w:t>3</w:t>
      </w:r>
      <w:r w:rsidRPr="005D1BF5">
        <w:rPr>
          <w:spacing w:val="-1"/>
        </w:rPr>
        <w:t xml:space="preserve"> </w:t>
      </w:r>
      <w:proofErr w:type="spellStart"/>
      <w:r w:rsidRPr="005D1BF5">
        <w:t>мес</w:t>
      </w:r>
      <w:proofErr w:type="spellEnd"/>
    </w:p>
    <w:p w14:paraId="4ABA7533" w14:textId="77777777" w:rsidR="00BC42F2" w:rsidRPr="005D1BF5" w:rsidRDefault="00E746FE" w:rsidP="00393353">
      <w:pPr>
        <w:spacing w:line="360" w:lineRule="auto"/>
        <w:rPr>
          <w:b/>
          <w:bCs/>
        </w:rPr>
      </w:pPr>
      <w:r w:rsidRPr="005D1BF5">
        <w:rPr>
          <w:b/>
          <w:bCs/>
        </w:rPr>
        <w:t>18.</w:t>
      </w:r>
      <w:r w:rsidRPr="005D1BF5">
        <w:rPr>
          <w:b/>
          <w:bCs/>
          <w:spacing w:val="-2"/>
        </w:rPr>
        <w:t xml:space="preserve"> </w:t>
      </w:r>
      <w:r w:rsidRPr="005D1BF5">
        <w:rPr>
          <w:b/>
          <w:bCs/>
        </w:rPr>
        <w:t>Вас</w:t>
      </w:r>
      <w:r w:rsidRPr="005D1BF5">
        <w:rPr>
          <w:b/>
          <w:bCs/>
          <w:spacing w:val="-2"/>
        </w:rPr>
        <w:t xml:space="preserve"> </w:t>
      </w:r>
      <w:r w:rsidRPr="005D1BF5">
        <w:rPr>
          <w:b/>
          <w:bCs/>
        </w:rPr>
        <w:t>беспокоит</w:t>
      </w:r>
      <w:r w:rsidRPr="005D1BF5">
        <w:rPr>
          <w:b/>
          <w:bCs/>
          <w:spacing w:val="-3"/>
        </w:rPr>
        <w:t xml:space="preserve"> </w:t>
      </w:r>
      <w:r w:rsidRPr="005D1BF5">
        <w:rPr>
          <w:b/>
          <w:bCs/>
        </w:rPr>
        <w:t>затруднение</w:t>
      </w:r>
      <w:r w:rsidRPr="005D1BF5">
        <w:rPr>
          <w:b/>
          <w:bCs/>
          <w:spacing w:val="-2"/>
        </w:rPr>
        <w:t xml:space="preserve"> </w:t>
      </w:r>
      <w:r w:rsidRPr="005D1BF5">
        <w:rPr>
          <w:b/>
          <w:bCs/>
        </w:rPr>
        <w:t>носового</w:t>
      </w:r>
      <w:r w:rsidRPr="005D1BF5">
        <w:rPr>
          <w:b/>
          <w:bCs/>
          <w:spacing w:val="-2"/>
        </w:rPr>
        <w:t xml:space="preserve"> </w:t>
      </w:r>
      <w:r w:rsidRPr="005D1BF5">
        <w:rPr>
          <w:b/>
          <w:bCs/>
        </w:rPr>
        <w:t>дыхания?</w:t>
      </w:r>
    </w:p>
    <w:p w14:paraId="6E2EF9E5" w14:textId="1CD4779F" w:rsidR="00BC42F2" w:rsidRPr="005D1BF5" w:rsidRDefault="00393353" w:rsidP="00393353">
      <w:pPr>
        <w:spacing w:line="360" w:lineRule="auto"/>
      </w:pPr>
      <w:r w:rsidRPr="005D1BF5">
        <w:t>1.</w:t>
      </w:r>
      <w:r w:rsidR="00E746FE" w:rsidRPr="005D1BF5">
        <w:t>Нет</w:t>
      </w:r>
      <w:r w:rsidR="00E746FE" w:rsidRPr="005D1BF5">
        <w:tab/>
        <w:t>4.</w:t>
      </w:r>
      <w:r w:rsidR="00E746FE" w:rsidRPr="005D1BF5">
        <w:rPr>
          <w:spacing w:val="-2"/>
        </w:rPr>
        <w:t xml:space="preserve"> </w:t>
      </w:r>
      <w:r w:rsidR="00E746FE" w:rsidRPr="005D1BF5">
        <w:t>Затруднение</w:t>
      </w:r>
      <w:r w:rsidR="00E746FE" w:rsidRPr="005D1BF5">
        <w:rPr>
          <w:spacing w:val="-2"/>
        </w:rPr>
        <w:t xml:space="preserve"> </w:t>
      </w:r>
      <w:r w:rsidR="00E746FE" w:rsidRPr="005D1BF5">
        <w:t>носового</w:t>
      </w:r>
      <w:r w:rsidR="00E746FE" w:rsidRPr="005D1BF5">
        <w:rPr>
          <w:spacing w:val="-1"/>
        </w:rPr>
        <w:t xml:space="preserve"> </w:t>
      </w:r>
      <w:r w:rsidR="00E746FE" w:rsidRPr="005D1BF5">
        <w:t>дыхание</w:t>
      </w:r>
      <w:r w:rsidR="00E746FE" w:rsidRPr="005D1BF5">
        <w:rPr>
          <w:spacing w:val="-2"/>
        </w:rPr>
        <w:t xml:space="preserve"> </w:t>
      </w:r>
      <w:r w:rsidR="00E746FE" w:rsidRPr="005D1BF5">
        <w:t>с</w:t>
      </w:r>
      <w:r w:rsidR="00E746FE" w:rsidRPr="005D1BF5">
        <w:rPr>
          <w:spacing w:val="-2"/>
        </w:rPr>
        <w:t xml:space="preserve"> </w:t>
      </w:r>
      <w:r w:rsidR="00E746FE" w:rsidRPr="005D1BF5">
        <w:t>обеих</w:t>
      </w:r>
      <w:r w:rsidR="00E746FE" w:rsidRPr="005D1BF5">
        <w:rPr>
          <w:spacing w:val="-1"/>
        </w:rPr>
        <w:t xml:space="preserve"> </w:t>
      </w:r>
      <w:r w:rsidR="00E746FE" w:rsidRPr="005D1BF5">
        <w:t>сторон</w:t>
      </w:r>
    </w:p>
    <w:p w14:paraId="1B35B443" w14:textId="09B2B549" w:rsidR="00BC42F2" w:rsidRPr="005D1BF5" w:rsidRDefault="00393353" w:rsidP="00393353">
      <w:pPr>
        <w:spacing w:line="360" w:lineRule="auto"/>
      </w:pPr>
      <w:r w:rsidRPr="005D1BF5">
        <w:t>2.</w:t>
      </w:r>
      <w:r w:rsidR="00E746FE" w:rsidRPr="005D1BF5">
        <w:t>Редко</w:t>
      </w:r>
      <w:r w:rsidR="00E746FE" w:rsidRPr="005D1BF5">
        <w:tab/>
        <w:t>5.</w:t>
      </w:r>
      <w:r w:rsidR="00E746FE" w:rsidRPr="005D1BF5">
        <w:rPr>
          <w:spacing w:val="-3"/>
        </w:rPr>
        <w:t xml:space="preserve"> </w:t>
      </w:r>
      <w:r w:rsidR="00E746FE" w:rsidRPr="005D1BF5">
        <w:t>Затруднение</w:t>
      </w:r>
      <w:r w:rsidR="00E746FE" w:rsidRPr="005D1BF5">
        <w:rPr>
          <w:spacing w:val="-3"/>
        </w:rPr>
        <w:t xml:space="preserve"> </w:t>
      </w:r>
      <w:r w:rsidR="00E746FE" w:rsidRPr="005D1BF5">
        <w:t>носового</w:t>
      </w:r>
      <w:r w:rsidR="00E746FE" w:rsidRPr="005D1BF5">
        <w:rPr>
          <w:spacing w:val="-2"/>
        </w:rPr>
        <w:t xml:space="preserve"> </w:t>
      </w:r>
      <w:r w:rsidR="00E746FE" w:rsidRPr="005D1BF5">
        <w:t>дыхание</w:t>
      </w:r>
      <w:r w:rsidR="00E746FE" w:rsidRPr="005D1BF5">
        <w:rPr>
          <w:spacing w:val="-3"/>
        </w:rPr>
        <w:t xml:space="preserve"> </w:t>
      </w:r>
      <w:r w:rsidR="00E746FE" w:rsidRPr="005D1BF5">
        <w:t>справа/слева</w:t>
      </w:r>
    </w:p>
    <w:p w14:paraId="765141BB" w14:textId="0B2BF07D" w:rsidR="00BC42F2" w:rsidRPr="005D1BF5" w:rsidRDefault="00393353" w:rsidP="00393353">
      <w:pPr>
        <w:spacing w:line="360" w:lineRule="auto"/>
      </w:pPr>
      <w:r w:rsidRPr="005D1BF5">
        <w:t>3.</w:t>
      </w:r>
      <w:r w:rsidR="00E746FE" w:rsidRPr="005D1BF5">
        <w:t>Часто</w:t>
      </w:r>
      <w:r w:rsidR="00E746FE" w:rsidRPr="005D1BF5">
        <w:rPr>
          <w:spacing w:val="-1"/>
        </w:rPr>
        <w:t xml:space="preserve"> </w:t>
      </w:r>
      <w:r w:rsidR="00E746FE" w:rsidRPr="005D1BF5">
        <w:t>(постоянно)</w:t>
      </w:r>
      <w:r w:rsidR="00E746FE" w:rsidRPr="005D1BF5">
        <w:tab/>
        <w:t>6.</w:t>
      </w:r>
      <w:r w:rsidR="00E746FE" w:rsidRPr="005D1BF5">
        <w:rPr>
          <w:spacing w:val="-1"/>
        </w:rPr>
        <w:t xml:space="preserve"> </w:t>
      </w:r>
      <w:r w:rsidR="00E746FE" w:rsidRPr="005D1BF5">
        <w:t>Носовое</w:t>
      </w:r>
      <w:r w:rsidR="00E746FE" w:rsidRPr="005D1BF5">
        <w:rPr>
          <w:spacing w:val="-3"/>
        </w:rPr>
        <w:t xml:space="preserve"> </w:t>
      </w:r>
      <w:r w:rsidR="00E746FE" w:rsidRPr="005D1BF5">
        <w:t>дыхание</w:t>
      </w:r>
      <w:r w:rsidR="00E746FE" w:rsidRPr="005D1BF5">
        <w:rPr>
          <w:spacing w:val="-2"/>
        </w:rPr>
        <w:t xml:space="preserve"> </w:t>
      </w:r>
      <w:r w:rsidR="00E746FE" w:rsidRPr="005D1BF5">
        <w:t>отсутствует</w:t>
      </w:r>
      <w:r w:rsidR="00E746FE" w:rsidRPr="005D1BF5">
        <w:rPr>
          <w:spacing w:val="-1"/>
        </w:rPr>
        <w:t xml:space="preserve"> </w:t>
      </w:r>
      <w:r w:rsidR="00E746FE" w:rsidRPr="005D1BF5">
        <w:t>с</w:t>
      </w:r>
      <w:r w:rsidR="00E746FE" w:rsidRPr="005D1BF5">
        <w:rPr>
          <w:spacing w:val="-1"/>
        </w:rPr>
        <w:t xml:space="preserve"> </w:t>
      </w:r>
      <w:r w:rsidR="00E746FE" w:rsidRPr="005D1BF5">
        <w:t>обеих</w:t>
      </w:r>
      <w:r w:rsidR="00E746FE" w:rsidRPr="005D1BF5">
        <w:rPr>
          <w:spacing w:val="-1"/>
        </w:rPr>
        <w:t xml:space="preserve"> </w:t>
      </w:r>
      <w:r w:rsidR="00E746FE" w:rsidRPr="005D1BF5">
        <w:t>сторон</w:t>
      </w:r>
    </w:p>
    <w:p w14:paraId="2653A982" w14:textId="77777777" w:rsidR="00BC42F2" w:rsidRPr="005D1BF5" w:rsidRDefault="00E746FE" w:rsidP="00393353">
      <w:pPr>
        <w:spacing w:line="360" w:lineRule="auto"/>
      </w:pPr>
      <w:r w:rsidRPr="005D1BF5">
        <w:t>7.</w:t>
      </w:r>
      <w:r w:rsidRPr="005D1BF5">
        <w:rPr>
          <w:spacing w:val="-3"/>
        </w:rPr>
        <w:t xml:space="preserve"> </w:t>
      </w:r>
      <w:r w:rsidRPr="005D1BF5">
        <w:t>Носовое</w:t>
      </w:r>
      <w:r w:rsidRPr="005D1BF5">
        <w:rPr>
          <w:spacing w:val="-2"/>
        </w:rPr>
        <w:t xml:space="preserve"> </w:t>
      </w:r>
      <w:r w:rsidRPr="005D1BF5">
        <w:t>дыхание</w:t>
      </w:r>
      <w:r w:rsidRPr="005D1BF5">
        <w:rPr>
          <w:spacing w:val="-4"/>
        </w:rPr>
        <w:t xml:space="preserve"> </w:t>
      </w:r>
      <w:r w:rsidRPr="005D1BF5">
        <w:t>отсутствует</w:t>
      </w:r>
      <w:r w:rsidRPr="005D1BF5">
        <w:rPr>
          <w:spacing w:val="-2"/>
        </w:rPr>
        <w:t xml:space="preserve"> </w:t>
      </w:r>
      <w:r w:rsidRPr="005D1BF5">
        <w:t>справа/слева</w:t>
      </w:r>
    </w:p>
    <w:p w14:paraId="729A9C64" w14:textId="77777777" w:rsidR="00BC42F2" w:rsidRPr="005D1BF5" w:rsidRDefault="00E746FE" w:rsidP="00393353">
      <w:pPr>
        <w:spacing w:line="360" w:lineRule="auto"/>
        <w:rPr>
          <w:b/>
          <w:bCs/>
        </w:rPr>
      </w:pPr>
      <w:r w:rsidRPr="005D1BF5">
        <w:rPr>
          <w:b/>
          <w:bCs/>
        </w:rPr>
        <w:t>19.</w:t>
      </w:r>
      <w:r w:rsidRPr="005D1BF5">
        <w:rPr>
          <w:b/>
          <w:bCs/>
          <w:spacing w:val="-1"/>
        </w:rPr>
        <w:t xml:space="preserve"> </w:t>
      </w:r>
      <w:r w:rsidRPr="005D1BF5">
        <w:rPr>
          <w:b/>
          <w:bCs/>
        </w:rPr>
        <w:t>Оцените</w:t>
      </w:r>
      <w:r w:rsidRPr="005D1BF5">
        <w:rPr>
          <w:b/>
          <w:bCs/>
          <w:spacing w:val="-3"/>
        </w:rPr>
        <w:t xml:space="preserve"> </w:t>
      </w:r>
      <w:r w:rsidRPr="005D1BF5">
        <w:rPr>
          <w:b/>
          <w:bCs/>
        </w:rPr>
        <w:t>свое</w:t>
      </w:r>
      <w:r w:rsidRPr="005D1BF5">
        <w:rPr>
          <w:b/>
          <w:bCs/>
          <w:spacing w:val="-2"/>
        </w:rPr>
        <w:t xml:space="preserve"> </w:t>
      </w:r>
      <w:r w:rsidRPr="005D1BF5">
        <w:rPr>
          <w:b/>
          <w:bCs/>
        </w:rPr>
        <w:t>обоняние?</w:t>
      </w:r>
    </w:p>
    <w:p w14:paraId="306EA310" w14:textId="1532F3AD" w:rsidR="00BC42F2" w:rsidRPr="005D1BF5" w:rsidRDefault="00393353" w:rsidP="00393353">
      <w:pPr>
        <w:spacing w:line="360" w:lineRule="auto"/>
      </w:pPr>
      <w:r w:rsidRPr="005D1BF5">
        <w:t>1.</w:t>
      </w:r>
      <w:r w:rsidR="00E746FE" w:rsidRPr="005D1BF5">
        <w:t>В</w:t>
      </w:r>
      <w:r w:rsidR="00E746FE" w:rsidRPr="005D1BF5">
        <w:rPr>
          <w:spacing w:val="-1"/>
        </w:rPr>
        <w:t xml:space="preserve"> </w:t>
      </w:r>
      <w:r w:rsidR="00E746FE" w:rsidRPr="005D1BF5">
        <w:t>норме</w:t>
      </w:r>
      <w:r w:rsidR="00E746FE" w:rsidRPr="005D1BF5">
        <w:tab/>
        <w:t>4. С</w:t>
      </w:r>
      <w:r w:rsidR="00E746FE" w:rsidRPr="005D1BF5">
        <w:rPr>
          <w:spacing w:val="-1"/>
        </w:rPr>
        <w:t xml:space="preserve"> </w:t>
      </w:r>
      <w:r w:rsidR="00E746FE" w:rsidRPr="005D1BF5">
        <w:t>обеих сторон</w:t>
      </w:r>
    </w:p>
    <w:p w14:paraId="1F7264AC" w14:textId="468AC752" w:rsidR="00BC42F2" w:rsidRPr="005D1BF5" w:rsidRDefault="00393353" w:rsidP="00393353">
      <w:pPr>
        <w:spacing w:line="360" w:lineRule="auto"/>
      </w:pPr>
      <w:r w:rsidRPr="005D1BF5">
        <w:t>2.</w:t>
      </w:r>
      <w:r w:rsidR="00E746FE" w:rsidRPr="005D1BF5">
        <w:t>Снижено</w:t>
      </w:r>
      <w:r w:rsidR="00E746FE" w:rsidRPr="005D1BF5">
        <w:tab/>
        <w:t>5.</w:t>
      </w:r>
      <w:r w:rsidR="00E746FE" w:rsidRPr="005D1BF5">
        <w:rPr>
          <w:spacing w:val="-3"/>
        </w:rPr>
        <w:t xml:space="preserve"> </w:t>
      </w:r>
      <w:r w:rsidR="00E746FE" w:rsidRPr="005D1BF5">
        <w:t>Справа/слева</w:t>
      </w:r>
    </w:p>
    <w:p w14:paraId="028CD562" w14:textId="373011CE" w:rsidR="00BC42F2" w:rsidRPr="005D1BF5" w:rsidRDefault="00393353" w:rsidP="00393353">
      <w:pPr>
        <w:spacing w:line="360" w:lineRule="auto"/>
      </w:pPr>
      <w:r w:rsidRPr="005D1BF5">
        <w:t>3.</w:t>
      </w:r>
      <w:r w:rsidR="00E746FE" w:rsidRPr="005D1BF5">
        <w:t>Отсутствует</w:t>
      </w:r>
    </w:p>
    <w:p w14:paraId="6FE2BB3C" w14:textId="77777777" w:rsidR="00BC42F2" w:rsidRPr="005D1BF5" w:rsidRDefault="00E746FE" w:rsidP="00393353">
      <w:pPr>
        <w:spacing w:line="360" w:lineRule="auto"/>
        <w:rPr>
          <w:b/>
          <w:bCs/>
        </w:rPr>
      </w:pPr>
      <w:r w:rsidRPr="005D1BF5">
        <w:rPr>
          <w:b/>
          <w:bCs/>
        </w:rPr>
        <w:t>20.</w:t>
      </w:r>
      <w:r w:rsidRPr="005D1BF5">
        <w:rPr>
          <w:b/>
          <w:bCs/>
          <w:spacing w:val="33"/>
        </w:rPr>
        <w:t xml:space="preserve"> </w:t>
      </w:r>
      <w:r w:rsidRPr="005D1BF5">
        <w:rPr>
          <w:b/>
          <w:bCs/>
        </w:rPr>
        <w:t>Вас</w:t>
      </w:r>
      <w:r w:rsidRPr="005D1BF5">
        <w:rPr>
          <w:b/>
          <w:bCs/>
          <w:spacing w:val="33"/>
        </w:rPr>
        <w:t xml:space="preserve"> </w:t>
      </w:r>
      <w:r w:rsidRPr="005D1BF5">
        <w:rPr>
          <w:b/>
          <w:bCs/>
        </w:rPr>
        <w:t>беспокоят</w:t>
      </w:r>
      <w:r w:rsidRPr="005D1BF5">
        <w:rPr>
          <w:b/>
          <w:bCs/>
          <w:spacing w:val="33"/>
        </w:rPr>
        <w:t xml:space="preserve"> </w:t>
      </w:r>
      <w:r w:rsidRPr="005D1BF5">
        <w:rPr>
          <w:b/>
          <w:bCs/>
        </w:rPr>
        <w:t>выделения</w:t>
      </w:r>
      <w:r w:rsidRPr="005D1BF5">
        <w:rPr>
          <w:b/>
          <w:bCs/>
          <w:spacing w:val="34"/>
        </w:rPr>
        <w:t xml:space="preserve"> </w:t>
      </w:r>
      <w:r w:rsidRPr="005D1BF5">
        <w:rPr>
          <w:b/>
          <w:bCs/>
        </w:rPr>
        <w:t>из</w:t>
      </w:r>
      <w:r w:rsidRPr="005D1BF5">
        <w:rPr>
          <w:b/>
          <w:bCs/>
          <w:spacing w:val="33"/>
        </w:rPr>
        <w:t xml:space="preserve"> </w:t>
      </w:r>
      <w:r w:rsidRPr="005D1BF5">
        <w:rPr>
          <w:b/>
          <w:bCs/>
        </w:rPr>
        <w:t>носа</w:t>
      </w:r>
      <w:r w:rsidRPr="005D1BF5">
        <w:rPr>
          <w:b/>
          <w:bCs/>
          <w:spacing w:val="34"/>
        </w:rPr>
        <w:t xml:space="preserve"> </w:t>
      </w:r>
      <w:r w:rsidRPr="005D1BF5">
        <w:rPr>
          <w:b/>
          <w:bCs/>
        </w:rPr>
        <w:t>и/или</w:t>
      </w:r>
      <w:r w:rsidRPr="005D1BF5">
        <w:rPr>
          <w:b/>
          <w:bCs/>
          <w:spacing w:val="35"/>
        </w:rPr>
        <w:t xml:space="preserve"> </w:t>
      </w:r>
      <w:r w:rsidRPr="005D1BF5">
        <w:rPr>
          <w:b/>
          <w:bCs/>
        </w:rPr>
        <w:t>стекание</w:t>
      </w:r>
      <w:r w:rsidRPr="005D1BF5">
        <w:rPr>
          <w:b/>
          <w:bCs/>
          <w:spacing w:val="32"/>
        </w:rPr>
        <w:t xml:space="preserve"> </w:t>
      </w:r>
      <w:r w:rsidRPr="005D1BF5">
        <w:rPr>
          <w:b/>
          <w:bCs/>
        </w:rPr>
        <w:t>слизи</w:t>
      </w:r>
      <w:r w:rsidRPr="005D1BF5">
        <w:rPr>
          <w:b/>
          <w:bCs/>
          <w:spacing w:val="35"/>
        </w:rPr>
        <w:t xml:space="preserve"> </w:t>
      </w:r>
      <w:r w:rsidRPr="005D1BF5">
        <w:rPr>
          <w:b/>
          <w:bCs/>
        </w:rPr>
        <w:t>по</w:t>
      </w:r>
      <w:r w:rsidRPr="005D1BF5">
        <w:rPr>
          <w:b/>
          <w:bCs/>
          <w:spacing w:val="31"/>
        </w:rPr>
        <w:t xml:space="preserve"> </w:t>
      </w:r>
      <w:r w:rsidRPr="005D1BF5">
        <w:rPr>
          <w:b/>
          <w:bCs/>
        </w:rPr>
        <w:t>задней</w:t>
      </w:r>
      <w:r w:rsidRPr="005D1BF5">
        <w:rPr>
          <w:b/>
          <w:bCs/>
          <w:spacing w:val="35"/>
        </w:rPr>
        <w:t xml:space="preserve"> </w:t>
      </w:r>
      <w:r w:rsidRPr="005D1BF5">
        <w:rPr>
          <w:b/>
          <w:bCs/>
        </w:rPr>
        <w:t>стенке</w:t>
      </w:r>
      <w:r w:rsidRPr="005D1BF5">
        <w:rPr>
          <w:b/>
          <w:bCs/>
          <w:spacing w:val="-57"/>
        </w:rPr>
        <w:t xml:space="preserve"> </w:t>
      </w:r>
      <w:r w:rsidRPr="005D1BF5">
        <w:rPr>
          <w:b/>
          <w:bCs/>
        </w:rPr>
        <w:t>глотки?</w:t>
      </w:r>
    </w:p>
    <w:p w14:paraId="6835D433" w14:textId="782A0970" w:rsidR="00BC42F2" w:rsidRPr="005D1BF5" w:rsidRDefault="00393353" w:rsidP="00393353">
      <w:pPr>
        <w:spacing w:line="360" w:lineRule="auto"/>
      </w:pPr>
      <w:r w:rsidRPr="005D1BF5">
        <w:t>1.</w:t>
      </w:r>
      <w:r w:rsidR="00E746FE" w:rsidRPr="005D1BF5">
        <w:t>Нет</w:t>
      </w:r>
      <w:r w:rsidR="00E746FE" w:rsidRPr="005D1BF5">
        <w:tab/>
        <w:t>4.</w:t>
      </w:r>
      <w:r w:rsidR="00E746FE" w:rsidRPr="005D1BF5">
        <w:rPr>
          <w:spacing w:val="-2"/>
        </w:rPr>
        <w:t xml:space="preserve"> </w:t>
      </w:r>
      <w:r w:rsidR="00E746FE" w:rsidRPr="005D1BF5">
        <w:t>Слизистые</w:t>
      </w:r>
      <w:r w:rsidR="00E746FE" w:rsidRPr="005D1BF5">
        <w:rPr>
          <w:spacing w:val="-3"/>
        </w:rPr>
        <w:t xml:space="preserve"> </w:t>
      </w:r>
      <w:r w:rsidR="00E746FE" w:rsidRPr="005D1BF5">
        <w:t>или</w:t>
      </w:r>
      <w:r w:rsidR="00E746FE" w:rsidRPr="005D1BF5">
        <w:rPr>
          <w:spacing w:val="-2"/>
        </w:rPr>
        <w:t xml:space="preserve"> </w:t>
      </w:r>
      <w:r w:rsidR="00E746FE" w:rsidRPr="005D1BF5">
        <w:t>прозрачные</w:t>
      </w:r>
    </w:p>
    <w:p w14:paraId="741A8C8E" w14:textId="0409E115" w:rsidR="00BC42F2" w:rsidRPr="005D1BF5" w:rsidRDefault="00393353" w:rsidP="00393353">
      <w:pPr>
        <w:spacing w:line="360" w:lineRule="auto"/>
      </w:pPr>
      <w:r w:rsidRPr="005D1BF5">
        <w:t>2.</w:t>
      </w:r>
      <w:r w:rsidR="00E746FE" w:rsidRPr="005D1BF5">
        <w:t>Редко</w:t>
      </w:r>
      <w:r w:rsidR="00E746FE" w:rsidRPr="005D1BF5">
        <w:tab/>
        <w:t>5.</w:t>
      </w:r>
      <w:r w:rsidR="00E746FE" w:rsidRPr="005D1BF5">
        <w:rPr>
          <w:spacing w:val="-2"/>
        </w:rPr>
        <w:t xml:space="preserve"> </w:t>
      </w:r>
      <w:r w:rsidR="00E746FE" w:rsidRPr="005D1BF5">
        <w:t>Гнойные</w:t>
      </w:r>
      <w:r w:rsidR="00E746FE" w:rsidRPr="005D1BF5">
        <w:rPr>
          <w:spacing w:val="-3"/>
        </w:rPr>
        <w:t xml:space="preserve"> </w:t>
      </w:r>
      <w:r w:rsidR="00E746FE" w:rsidRPr="005D1BF5">
        <w:t>с</w:t>
      </w:r>
      <w:r w:rsidR="00E746FE" w:rsidRPr="005D1BF5">
        <w:rPr>
          <w:spacing w:val="-2"/>
        </w:rPr>
        <w:t xml:space="preserve"> </w:t>
      </w:r>
      <w:r w:rsidR="00E746FE" w:rsidRPr="005D1BF5">
        <w:t>неприятным</w:t>
      </w:r>
      <w:r w:rsidR="00E746FE" w:rsidRPr="005D1BF5">
        <w:rPr>
          <w:spacing w:val="-4"/>
        </w:rPr>
        <w:t xml:space="preserve"> </w:t>
      </w:r>
      <w:r w:rsidR="00E746FE" w:rsidRPr="005D1BF5">
        <w:t>запахом</w:t>
      </w:r>
    </w:p>
    <w:p w14:paraId="398F103C" w14:textId="220C2759" w:rsidR="00BC42F2" w:rsidRPr="005D1BF5" w:rsidRDefault="00393353" w:rsidP="00393353">
      <w:pPr>
        <w:spacing w:line="360" w:lineRule="auto"/>
      </w:pPr>
      <w:r w:rsidRPr="005D1BF5">
        <w:t>3.</w:t>
      </w:r>
      <w:r w:rsidR="00E746FE" w:rsidRPr="005D1BF5">
        <w:t>Часто</w:t>
      </w:r>
      <w:r w:rsidR="00E746FE" w:rsidRPr="005D1BF5">
        <w:rPr>
          <w:spacing w:val="-1"/>
        </w:rPr>
        <w:t xml:space="preserve"> </w:t>
      </w:r>
      <w:r w:rsidR="00E746FE" w:rsidRPr="005D1BF5">
        <w:t>(постоянно)</w:t>
      </w:r>
      <w:r w:rsidR="00E746FE" w:rsidRPr="005D1BF5">
        <w:tab/>
        <w:t>6.</w:t>
      </w:r>
      <w:r w:rsidR="00E746FE" w:rsidRPr="005D1BF5">
        <w:rPr>
          <w:spacing w:val="-1"/>
        </w:rPr>
        <w:t xml:space="preserve"> </w:t>
      </w:r>
      <w:r w:rsidR="00E746FE" w:rsidRPr="005D1BF5">
        <w:t>Кровянистые</w:t>
      </w:r>
    </w:p>
    <w:p w14:paraId="406E8FF5" w14:textId="77777777" w:rsidR="00BC42F2" w:rsidRPr="005D1BF5" w:rsidRDefault="00BC42F2" w:rsidP="00393353">
      <w:pPr>
        <w:sectPr w:rsidR="00BC42F2" w:rsidRPr="005D1BF5">
          <w:pgSz w:w="11910" w:h="16840"/>
          <w:pgMar w:top="1040" w:right="600" w:bottom="960" w:left="1500" w:header="0" w:footer="692" w:gutter="0"/>
          <w:cols w:space="720"/>
        </w:sectPr>
      </w:pPr>
    </w:p>
    <w:p w14:paraId="6C9592C0" w14:textId="77777777" w:rsidR="00BC42F2" w:rsidRPr="005D1BF5" w:rsidRDefault="00E746FE" w:rsidP="00F404AD">
      <w:pPr>
        <w:spacing w:line="360" w:lineRule="auto"/>
        <w:rPr>
          <w:b/>
          <w:bCs/>
        </w:rPr>
      </w:pPr>
      <w:r w:rsidRPr="005D1BF5">
        <w:rPr>
          <w:b/>
          <w:bCs/>
        </w:rPr>
        <w:lastRenderedPageBreak/>
        <w:t>21.</w:t>
      </w:r>
      <w:r w:rsidRPr="005D1BF5">
        <w:rPr>
          <w:b/>
          <w:bCs/>
          <w:spacing w:val="50"/>
        </w:rPr>
        <w:t xml:space="preserve"> </w:t>
      </w:r>
      <w:r w:rsidRPr="005D1BF5">
        <w:rPr>
          <w:b/>
          <w:bCs/>
        </w:rPr>
        <w:t>Ощущаете</w:t>
      </w:r>
      <w:r w:rsidRPr="005D1BF5">
        <w:rPr>
          <w:b/>
          <w:bCs/>
          <w:spacing w:val="51"/>
        </w:rPr>
        <w:t xml:space="preserve"> </w:t>
      </w:r>
      <w:r w:rsidRPr="005D1BF5">
        <w:rPr>
          <w:b/>
          <w:bCs/>
        </w:rPr>
        <w:t>ли</w:t>
      </w:r>
      <w:r w:rsidRPr="005D1BF5">
        <w:rPr>
          <w:b/>
          <w:bCs/>
          <w:spacing w:val="50"/>
        </w:rPr>
        <w:t xml:space="preserve"> </w:t>
      </w:r>
      <w:r w:rsidRPr="005D1BF5">
        <w:rPr>
          <w:b/>
          <w:bCs/>
        </w:rPr>
        <w:t>Вы</w:t>
      </w:r>
      <w:r w:rsidRPr="005D1BF5">
        <w:rPr>
          <w:b/>
          <w:bCs/>
          <w:spacing w:val="50"/>
        </w:rPr>
        <w:t xml:space="preserve"> </w:t>
      </w:r>
      <w:r w:rsidRPr="005D1BF5">
        <w:rPr>
          <w:b/>
          <w:bCs/>
        </w:rPr>
        <w:t>дискомфорт</w:t>
      </w:r>
      <w:r w:rsidRPr="005D1BF5">
        <w:rPr>
          <w:b/>
          <w:bCs/>
          <w:spacing w:val="50"/>
        </w:rPr>
        <w:t xml:space="preserve"> </w:t>
      </w:r>
      <w:r w:rsidRPr="005D1BF5">
        <w:rPr>
          <w:b/>
          <w:bCs/>
        </w:rPr>
        <w:t>или</w:t>
      </w:r>
      <w:r w:rsidRPr="005D1BF5">
        <w:rPr>
          <w:b/>
          <w:bCs/>
          <w:spacing w:val="50"/>
        </w:rPr>
        <w:t xml:space="preserve"> </w:t>
      </w:r>
      <w:r w:rsidRPr="005D1BF5">
        <w:rPr>
          <w:b/>
          <w:bCs/>
        </w:rPr>
        <w:t>болезненность</w:t>
      </w:r>
      <w:r w:rsidRPr="005D1BF5">
        <w:rPr>
          <w:b/>
          <w:bCs/>
          <w:spacing w:val="50"/>
        </w:rPr>
        <w:t xml:space="preserve"> </w:t>
      </w:r>
      <w:r w:rsidRPr="005D1BF5">
        <w:rPr>
          <w:b/>
          <w:bCs/>
        </w:rPr>
        <w:t>лица</w:t>
      </w:r>
      <w:r w:rsidRPr="005D1BF5">
        <w:rPr>
          <w:b/>
          <w:bCs/>
          <w:spacing w:val="52"/>
        </w:rPr>
        <w:t xml:space="preserve"> </w:t>
      </w:r>
      <w:r w:rsidRPr="005D1BF5">
        <w:rPr>
          <w:b/>
          <w:bCs/>
        </w:rPr>
        <w:t>в</w:t>
      </w:r>
      <w:r w:rsidRPr="005D1BF5">
        <w:rPr>
          <w:b/>
          <w:bCs/>
          <w:spacing w:val="50"/>
        </w:rPr>
        <w:t xml:space="preserve"> </w:t>
      </w:r>
      <w:r w:rsidRPr="005D1BF5">
        <w:rPr>
          <w:b/>
          <w:bCs/>
        </w:rPr>
        <w:t>проекции</w:t>
      </w:r>
      <w:r w:rsidRPr="005D1BF5">
        <w:rPr>
          <w:b/>
          <w:bCs/>
          <w:spacing w:val="-57"/>
        </w:rPr>
        <w:t xml:space="preserve"> </w:t>
      </w:r>
      <w:r w:rsidRPr="005D1BF5">
        <w:rPr>
          <w:b/>
          <w:bCs/>
        </w:rPr>
        <w:t>придаточных</w:t>
      </w:r>
      <w:r w:rsidRPr="005D1BF5">
        <w:rPr>
          <w:b/>
          <w:bCs/>
          <w:spacing w:val="-1"/>
        </w:rPr>
        <w:t xml:space="preserve"> </w:t>
      </w:r>
      <w:r w:rsidRPr="005D1BF5">
        <w:rPr>
          <w:b/>
          <w:bCs/>
        </w:rPr>
        <w:t>пазух носа?</w:t>
      </w:r>
    </w:p>
    <w:p w14:paraId="412BCD68" w14:textId="1E4F9ABE" w:rsidR="00BC42F2" w:rsidRPr="005D1BF5" w:rsidRDefault="00393353" w:rsidP="00F404AD">
      <w:pPr>
        <w:spacing w:line="360" w:lineRule="auto"/>
      </w:pPr>
      <w:r w:rsidRPr="005D1BF5">
        <w:t>1.</w:t>
      </w:r>
      <w:r w:rsidR="00E746FE" w:rsidRPr="005D1BF5">
        <w:t>Нет</w:t>
      </w:r>
    </w:p>
    <w:p w14:paraId="4873D9C9" w14:textId="11DF4BD9" w:rsidR="00BC42F2" w:rsidRPr="005D1BF5" w:rsidRDefault="00393353" w:rsidP="00F404AD">
      <w:pPr>
        <w:spacing w:line="360" w:lineRule="auto"/>
      </w:pPr>
      <w:r w:rsidRPr="005D1BF5">
        <w:t>2.</w:t>
      </w:r>
      <w:r w:rsidR="00E746FE" w:rsidRPr="005D1BF5">
        <w:t>Редко</w:t>
      </w:r>
    </w:p>
    <w:p w14:paraId="1F76C70B" w14:textId="0BA5FF6C" w:rsidR="00BC42F2" w:rsidRPr="005D1BF5" w:rsidRDefault="00393353" w:rsidP="00F404AD">
      <w:pPr>
        <w:spacing w:line="360" w:lineRule="auto"/>
      </w:pPr>
      <w:r w:rsidRPr="005D1BF5">
        <w:t>3.</w:t>
      </w:r>
      <w:r w:rsidR="00E746FE" w:rsidRPr="005D1BF5">
        <w:t>Часто</w:t>
      </w:r>
      <w:r w:rsidR="00E746FE" w:rsidRPr="005D1BF5">
        <w:rPr>
          <w:spacing w:val="-1"/>
        </w:rPr>
        <w:t xml:space="preserve"> </w:t>
      </w:r>
      <w:r w:rsidR="00E746FE" w:rsidRPr="005D1BF5">
        <w:t>(постоянно)</w:t>
      </w:r>
    </w:p>
    <w:p w14:paraId="2ABEAE5D" w14:textId="77777777" w:rsidR="00BC42F2" w:rsidRPr="005D1BF5" w:rsidRDefault="00E746FE" w:rsidP="00F404AD">
      <w:pPr>
        <w:spacing w:line="360" w:lineRule="auto"/>
        <w:rPr>
          <w:b/>
          <w:bCs/>
        </w:rPr>
      </w:pPr>
      <w:r w:rsidRPr="005D1BF5">
        <w:rPr>
          <w:b/>
          <w:bCs/>
        </w:rPr>
        <w:t>22.</w:t>
      </w:r>
      <w:r w:rsidRPr="005D1BF5">
        <w:rPr>
          <w:b/>
          <w:bCs/>
          <w:spacing w:val="35"/>
        </w:rPr>
        <w:t xml:space="preserve"> </w:t>
      </w:r>
      <w:r w:rsidRPr="005D1BF5">
        <w:rPr>
          <w:b/>
          <w:bCs/>
        </w:rPr>
        <w:t>Появилось</w:t>
      </w:r>
      <w:r w:rsidRPr="005D1BF5">
        <w:rPr>
          <w:b/>
          <w:bCs/>
          <w:spacing w:val="36"/>
        </w:rPr>
        <w:t xml:space="preserve"> </w:t>
      </w:r>
      <w:r w:rsidRPr="005D1BF5">
        <w:rPr>
          <w:b/>
          <w:bCs/>
        </w:rPr>
        <w:t>ли</w:t>
      </w:r>
      <w:r w:rsidRPr="005D1BF5">
        <w:rPr>
          <w:b/>
          <w:bCs/>
          <w:spacing w:val="35"/>
        </w:rPr>
        <w:t xml:space="preserve"> </w:t>
      </w:r>
      <w:r w:rsidRPr="005D1BF5">
        <w:rPr>
          <w:b/>
          <w:bCs/>
        </w:rPr>
        <w:t>в</w:t>
      </w:r>
      <w:r w:rsidRPr="005D1BF5">
        <w:rPr>
          <w:b/>
          <w:bCs/>
          <w:spacing w:val="37"/>
        </w:rPr>
        <w:t xml:space="preserve"> </w:t>
      </w:r>
      <w:r w:rsidRPr="005D1BF5">
        <w:rPr>
          <w:b/>
          <w:bCs/>
        </w:rPr>
        <w:t>последнее</w:t>
      </w:r>
      <w:r w:rsidRPr="005D1BF5">
        <w:rPr>
          <w:b/>
          <w:bCs/>
          <w:spacing w:val="33"/>
        </w:rPr>
        <w:t xml:space="preserve"> </w:t>
      </w:r>
      <w:r w:rsidRPr="005D1BF5">
        <w:rPr>
          <w:b/>
          <w:bCs/>
        </w:rPr>
        <w:t>время</w:t>
      </w:r>
      <w:r w:rsidRPr="005D1BF5">
        <w:rPr>
          <w:b/>
          <w:bCs/>
          <w:spacing w:val="37"/>
        </w:rPr>
        <w:t xml:space="preserve"> </w:t>
      </w:r>
      <w:r w:rsidRPr="005D1BF5">
        <w:rPr>
          <w:b/>
          <w:bCs/>
        </w:rPr>
        <w:t>в</w:t>
      </w:r>
      <w:r w:rsidRPr="005D1BF5">
        <w:rPr>
          <w:b/>
          <w:bCs/>
          <w:spacing w:val="35"/>
        </w:rPr>
        <w:t xml:space="preserve"> </w:t>
      </w:r>
      <w:r w:rsidRPr="005D1BF5">
        <w:rPr>
          <w:b/>
          <w:bCs/>
        </w:rPr>
        <w:t>полости</w:t>
      </w:r>
      <w:r w:rsidRPr="005D1BF5">
        <w:rPr>
          <w:b/>
          <w:bCs/>
          <w:spacing w:val="35"/>
        </w:rPr>
        <w:t xml:space="preserve"> </w:t>
      </w:r>
      <w:r w:rsidRPr="005D1BF5">
        <w:rPr>
          <w:b/>
          <w:bCs/>
        </w:rPr>
        <w:t>носа</w:t>
      </w:r>
      <w:r w:rsidRPr="005D1BF5">
        <w:rPr>
          <w:b/>
          <w:bCs/>
          <w:spacing w:val="35"/>
        </w:rPr>
        <w:t xml:space="preserve"> </w:t>
      </w:r>
      <w:r w:rsidRPr="005D1BF5">
        <w:rPr>
          <w:b/>
          <w:bCs/>
        </w:rPr>
        <w:t>или</w:t>
      </w:r>
      <w:r w:rsidRPr="005D1BF5">
        <w:rPr>
          <w:b/>
          <w:bCs/>
          <w:spacing w:val="35"/>
        </w:rPr>
        <w:t xml:space="preserve"> </w:t>
      </w:r>
      <w:r w:rsidRPr="005D1BF5">
        <w:rPr>
          <w:b/>
          <w:bCs/>
        </w:rPr>
        <w:t>в</w:t>
      </w:r>
      <w:r w:rsidRPr="005D1BF5">
        <w:rPr>
          <w:b/>
          <w:bCs/>
          <w:spacing w:val="35"/>
        </w:rPr>
        <w:t xml:space="preserve"> </w:t>
      </w:r>
      <w:r w:rsidRPr="005D1BF5">
        <w:rPr>
          <w:b/>
          <w:bCs/>
        </w:rPr>
        <w:t>горле</w:t>
      </w:r>
      <w:r w:rsidRPr="005D1BF5">
        <w:rPr>
          <w:b/>
          <w:bCs/>
          <w:spacing w:val="34"/>
        </w:rPr>
        <w:t xml:space="preserve"> </w:t>
      </w:r>
      <w:r w:rsidRPr="005D1BF5">
        <w:rPr>
          <w:b/>
          <w:bCs/>
        </w:rPr>
        <w:t>какое-либо</w:t>
      </w:r>
      <w:r w:rsidRPr="005D1BF5">
        <w:rPr>
          <w:b/>
          <w:bCs/>
          <w:spacing w:val="-57"/>
        </w:rPr>
        <w:t xml:space="preserve"> </w:t>
      </w:r>
      <w:r w:rsidRPr="005D1BF5">
        <w:rPr>
          <w:b/>
          <w:bCs/>
        </w:rPr>
        <w:t>новообразование?</w:t>
      </w:r>
    </w:p>
    <w:p w14:paraId="7033F68E" w14:textId="32826083" w:rsidR="00BC42F2" w:rsidRPr="005D1BF5" w:rsidRDefault="00393353" w:rsidP="00F404AD">
      <w:pPr>
        <w:spacing w:line="360" w:lineRule="auto"/>
      </w:pPr>
      <w:r w:rsidRPr="005D1BF5">
        <w:t>1.</w:t>
      </w:r>
      <w:r w:rsidR="00E746FE" w:rsidRPr="005D1BF5">
        <w:t>Нет</w:t>
      </w:r>
      <w:r w:rsidR="00E746FE" w:rsidRPr="005D1BF5">
        <w:tab/>
        <w:t>3.</w:t>
      </w:r>
      <w:r w:rsidR="00E746FE" w:rsidRPr="005D1BF5">
        <w:rPr>
          <w:spacing w:val="-2"/>
        </w:rPr>
        <w:t xml:space="preserve"> </w:t>
      </w:r>
      <w:r w:rsidR="00E746FE" w:rsidRPr="005D1BF5">
        <w:t>Безболезненное</w:t>
      </w:r>
    </w:p>
    <w:p w14:paraId="14869E73" w14:textId="52101522" w:rsidR="00BC42F2" w:rsidRPr="005D1BF5" w:rsidRDefault="00393353" w:rsidP="00F404AD">
      <w:pPr>
        <w:spacing w:line="360" w:lineRule="auto"/>
      </w:pPr>
      <w:r w:rsidRPr="005D1BF5">
        <w:t>2.</w:t>
      </w:r>
      <w:r w:rsidR="00E746FE" w:rsidRPr="005D1BF5">
        <w:t>Да</w:t>
      </w:r>
      <w:r w:rsidR="00E746FE" w:rsidRPr="005D1BF5">
        <w:tab/>
        <w:t>4. Болезненное</w:t>
      </w:r>
    </w:p>
    <w:p w14:paraId="48B73110" w14:textId="4DE6FED7" w:rsidR="00BC42F2" w:rsidRPr="005D1BF5" w:rsidRDefault="00E746FE" w:rsidP="00892271">
      <w:pPr>
        <w:spacing w:line="360" w:lineRule="auto"/>
      </w:pPr>
      <w:r w:rsidRPr="005D1BF5">
        <w:t>5.</w:t>
      </w:r>
      <w:r w:rsidRPr="005D1BF5">
        <w:rPr>
          <w:spacing w:val="-2"/>
        </w:rPr>
        <w:t xml:space="preserve"> </w:t>
      </w:r>
      <w:r w:rsidRPr="005D1BF5">
        <w:t>Кровоточащее</w:t>
      </w:r>
    </w:p>
    <w:p w14:paraId="36E1FE91" w14:textId="77777777" w:rsidR="00BC42F2" w:rsidRPr="005D1BF5" w:rsidRDefault="00BC42F2">
      <w:pPr>
        <w:pStyle w:val="a3"/>
        <w:ind w:left="0"/>
        <w:rPr>
          <w:sz w:val="22"/>
        </w:rPr>
      </w:pPr>
    </w:p>
    <w:p w14:paraId="16EFCCA8" w14:textId="77777777" w:rsidR="00BC42F2" w:rsidRPr="005D1BF5" w:rsidRDefault="00E746FE">
      <w:pPr>
        <w:pStyle w:val="a3"/>
        <w:spacing w:line="360" w:lineRule="auto"/>
        <w:ind w:right="241" w:firstLine="707"/>
        <w:jc w:val="both"/>
      </w:pPr>
      <w:r w:rsidRPr="005D1BF5">
        <w:t>Ключ (интерпретация): Утвердительные ответы на вопросы с 1-ого по 8-ой, при</w:t>
      </w:r>
      <w:r w:rsidRPr="005D1BF5">
        <w:rPr>
          <w:spacing w:val="1"/>
        </w:rPr>
        <w:t xml:space="preserve"> </w:t>
      </w:r>
      <w:r w:rsidRPr="005D1BF5">
        <w:rPr>
          <w:spacing w:val="-1"/>
        </w:rPr>
        <w:t>наличии</w:t>
      </w:r>
      <w:r w:rsidRPr="005D1BF5">
        <w:rPr>
          <w:spacing w:val="-12"/>
        </w:rPr>
        <w:t xml:space="preserve"> </w:t>
      </w:r>
      <w:r w:rsidRPr="005D1BF5">
        <w:rPr>
          <w:spacing w:val="-1"/>
        </w:rPr>
        <w:t>симптоматики,</w:t>
      </w:r>
      <w:r w:rsidRPr="005D1BF5">
        <w:rPr>
          <w:spacing w:val="-15"/>
        </w:rPr>
        <w:t xml:space="preserve"> </w:t>
      </w:r>
      <w:r w:rsidRPr="005D1BF5">
        <w:t>описанной</w:t>
      </w:r>
      <w:r w:rsidRPr="005D1BF5">
        <w:rPr>
          <w:spacing w:val="-12"/>
        </w:rPr>
        <w:t xml:space="preserve"> </w:t>
      </w:r>
      <w:r w:rsidRPr="005D1BF5">
        <w:t>в</w:t>
      </w:r>
      <w:r w:rsidRPr="005D1BF5">
        <w:rPr>
          <w:spacing w:val="-13"/>
        </w:rPr>
        <w:t xml:space="preserve"> </w:t>
      </w:r>
      <w:r w:rsidRPr="005D1BF5">
        <w:t>вопросах</w:t>
      </w:r>
      <w:r w:rsidRPr="005D1BF5">
        <w:rPr>
          <w:spacing w:val="-12"/>
        </w:rPr>
        <w:t xml:space="preserve"> </w:t>
      </w:r>
      <w:r w:rsidRPr="005D1BF5">
        <w:t>с</w:t>
      </w:r>
      <w:r w:rsidRPr="005D1BF5">
        <w:rPr>
          <w:spacing w:val="-13"/>
        </w:rPr>
        <w:t xml:space="preserve"> </w:t>
      </w:r>
      <w:r w:rsidRPr="005D1BF5">
        <w:t>9</w:t>
      </w:r>
      <w:r w:rsidRPr="005D1BF5">
        <w:rPr>
          <w:spacing w:val="-12"/>
        </w:rPr>
        <w:t xml:space="preserve"> </w:t>
      </w:r>
      <w:r w:rsidRPr="005D1BF5">
        <w:t>по</w:t>
      </w:r>
      <w:r w:rsidRPr="005D1BF5">
        <w:rPr>
          <w:spacing w:val="-12"/>
        </w:rPr>
        <w:t xml:space="preserve"> </w:t>
      </w:r>
      <w:r w:rsidRPr="005D1BF5">
        <w:t>23,</w:t>
      </w:r>
      <w:r w:rsidRPr="005D1BF5">
        <w:rPr>
          <w:spacing w:val="-15"/>
        </w:rPr>
        <w:t xml:space="preserve"> </w:t>
      </w:r>
      <w:r w:rsidRPr="005D1BF5">
        <w:t>позволяют</w:t>
      </w:r>
      <w:r w:rsidRPr="005D1BF5">
        <w:rPr>
          <w:spacing w:val="-14"/>
        </w:rPr>
        <w:t xml:space="preserve"> </w:t>
      </w:r>
      <w:r w:rsidRPr="005D1BF5">
        <w:t>заподозрить</w:t>
      </w:r>
      <w:r w:rsidRPr="005D1BF5">
        <w:rPr>
          <w:spacing w:val="-12"/>
        </w:rPr>
        <w:t xml:space="preserve"> </w:t>
      </w:r>
      <w:r w:rsidRPr="005D1BF5">
        <w:t>опухолевое</w:t>
      </w:r>
      <w:r w:rsidRPr="005D1BF5">
        <w:rPr>
          <w:spacing w:val="-58"/>
        </w:rPr>
        <w:t xml:space="preserve"> </w:t>
      </w:r>
      <w:r w:rsidRPr="005D1BF5">
        <w:t>заболевание;</w:t>
      </w:r>
      <w:r w:rsidRPr="005D1BF5">
        <w:rPr>
          <w:spacing w:val="1"/>
        </w:rPr>
        <w:t xml:space="preserve"> </w:t>
      </w:r>
      <w:r w:rsidRPr="005D1BF5">
        <w:t>при</w:t>
      </w:r>
      <w:r w:rsidRPr="005D1BF5">
        <w:rPr>
          <w:spacing w:val="1"/>
        </w:rPr>
        <w:t xml:space="preserve"> </w:t>
      </w:r>
      <w:r w:rsidRPr="005D1BF5">
        <w:t>этом</w:t>
      </w:r>
      <w:r w:rsidRPr="005D1BF5">
        <w:rPr>
          <w:spacing w:val="1"/>
        </w:rPr>
        <w:t xml:space="preserve"> </w:t>
      </w:r>
      <w:r w:rsidRPr="005D1BF5">
        <w:t>требуется</w:t>
      </w:r>
      <w:r w:rsidRPr="005D1BF5">
        <w:rPr>
          <w:spacing w:val="1"/>
        </w:rPr>
        <w:t xml:space="preserve"> </w:t>
      </w:r>
      <w:r w:rsidRPr="005D1BF5">
        <w:t>детальное</w:t>
      </w:r>
      <w:r w:rsidRPr="005D1BF5">
        <w:rPr>
          <w:spacing w:val="1"/>
        </w:rPr>
        <w:t xml:space="preserve"> </w:t>
      </w:r>
      <w:r w:rsidRPr="005D1BF5">
        <w:t>обследование</w:t>
      </w:r>
      <w:r w:rsidRPr="005D1BF5">
        <w:rPr>
          <w:spacing w:val="1"/>
        </w:rPr>
        <w:t xml:space="preserve"> </w:t>
      </w:r>
      <w:r w:rsidRPr="005D1BF5">
        <w:t>пациента</w:t>
      </w:r>
      <w:r w:rsidRPr="005D1BF5">
        <w:rPr>
          <w:spacing w:val="1"/>
        </w:rPr>
        <w:t xml:space="preserve"> </w:t>
      </w:r>
      <w:r w:rsidRPr="005D1BF5">
        <w:t>профильными</w:t>
      </w:r>
      <w:r w:rsidRPr="005D1BF5">
        <w:rPr>
          <w:spacing w:val="1"/>
        </w:rPr>
        <w:t xml:space="preserve"> </w:t>
      </w:r>
      <w:r w:rsidRPr="005D1BF5">
        <w:t>специалистами.</w:t>
      </w:r>
    </w:p>
    <w:p w14:paraId="4B5BF476" w14:textId="2F671BFA" w:rsidR="00393353" w:rsidRPr="005D1BF5" w:rsidRDefault="00393353" w:rsidP="00892271">
      <w:pPr>
        <w:pStyle w:val="1"/>
        <w:spacing w:line="360" w:lineRule="auto"/>
      </w:pPr>
      <w:bookmarkStart w:id="34" w:name="_Toc146475679"/>
      <w:r w:rsidRPr="005D1BF5">
        <w:t xml:space="preserve">Приложение Г3. Шкала </w:t>
      </w:r>
      <w:r w:rsidRPr="005D1BF5">
        <w:rPr>
          <w:lang w:val="en-US"/>
        </w:rPr>
        <w:t>NRS</w:t>
      </w:r>
      <w:r w:rsidRPr="005D1BF5">
        <w:t xml:space="preserve"> 2002</w:t>
      </w:r>
      <w:bookmarkEnd w:id="34"/>
    </w:p>
    <w:p w14:paraId="58241A30" w14:textId="7BE76BEE" w:rsidR="000875A6" w:rsidRPr="005D1BF5" w:rsidRDefault="00F404AD" w:rsidP="00892271">
      <w:pPr>
        <w:pStyle w:val="a3"/>
        <w:spacing w:before="114" w:line="360" w:lineRule="auto"/>
        <w:ind w:left="0" w:right="254"/>
      </w:pPr>
      <w:r w:rsidRPr="005D1BF5">
        <w:rPr>
          <w:sz w:val="28"/>
          <w:szCs w:val="28"/>
        </w:rPr>
        <w:t xml:space="preserve">  </w:t>
      </w:r>
      <w:r w:rsidR="00892271" w:rsidRPr="005D1BF5">
        <w:rPr>
          <w:sz w:val="28"/>
          <w:szCs w:val="28"/>
        </w:rPr>
        <w:t xml:space="preserve"> </w:t>
      </w:r>
      <w:r w:rsidR="000875A6" w:rsidRPr="005D1BF5">
        <w:t xml:space="preserve">Название на русском языке: </w:t>
      </w:r>
      <w:r w:rsidRPr="005D1BF5">
        <w:t xml:space="preserve">Шкала </w:t>
      </w:r>
      <w:proofErr w:type="spellStart"/>
      <w:r w:rsidRPr="005D1BF5">
        <w:t>нутриционного</w:t>
      </w:r>
      <w:proofErr w:type="spellEnd"/>
      <w:r w:rsidRPr="005D1BF5">
        <w:t xml:space="preserve"> риска</w:t>
      </w:r>
      <w:r w:rsidRPr="005D1BF5">
        <w:rPr>
          <w:spacing w:val="24"/>
        </w:rPr>
        <w:t xml:space="preserve"> </w:t>
      </w:r>
    </w:p>
    <w:p w14:paraId="7C0D9B3F" w14:textId="5BEAED5B" w:rsidR="000875A6" w:rsidRPr="005D1BF5" w:rsidRDefault="000875A6" w:rsidP="00892271">
      <w:pPr>
        <w:pStyle w:val="a3"/>
        <w:spacing w:before="121" w:line="360" w:lineRule="auto"/>
        <w:rPr>
          <w:lang w:val="en-US"/>
        </w:rPr>
      </w:pPr>
      <w:r w:rsidRPr="005D1BF5">
        <w:t>Оригинальное</w:t>
      </w:r>
      <w:r w:rsidRPr="005D1BF5">
        <w:rPr>
          <w:lang w:val="en-US"/>
        </w:rPr>
        <w:t xml:space="preserve"> </w:t>
      </w:r>
      <w:r w:rsidRPr="005D1BF5">
        <w:t>название</w:t>
      </w:r>
      <w:r w:rsidRPr="005D1BF5">
        <w:rPr>
          <w:lang w:val="en-US"/>
        </w:rPr>
        <w:t>:</w:t>
      </w:r>
      <w:r w:rsidRPr="005D1BF5">
        <w:rPr>
          <w:spacing w:val="1"/>
          <w:lang w:val="en-US"/>
        </w:rPr>
        <w:t xml:space="preserve"> </w:t>
      </w:r>
      <w:r w:rsidR="00F404AD" w:rsidRPr="005D1BF5">
        <w:rPr>
          <w:color w:val="000000"/>
          <w:lang w:val="en-US" w:eastAsia="ru-RU"/>
        </w:rPr>
        <w:t>Nutritional Risk Screening</w:t>
      </w:r>
      <w:r w:rsidR="00F404AD" w:rsidRPr="005D1BF5">
        <w:rPr>
          <w:lang w:val="en-US"/>
        </w:rPr>
        <w:t xml:space="preserve"> -2002 </w:t>
      </w:r>
    </w:p>
    <w:p w14:paraId="3109AABC" w14:textId="5EA0943F" w:rsidR="000875A6" w:rsidRPr="005D1BF5" w:rsidRDefault="000875A6" w:rsidP="00892271">
      <w:pPr>
        <w:spacing w:before="120" w:line="360" w:lineRule="auto"/>
        <w:ind w:left="202" w:right="244"/>
        <w:rPr>
          <w:b/>
          <w:i/>
        </w:rPr>
      </w:pPr>
      <w:r w:rsidRPr="005D1BF5">
        <w:t>Источник</w:t>
      </w:r>
      <w:r w:rsidRPr="005D1BF5">
        <w:rPr>
          <w:spacing w:val="18"/>
        </w:rPr>
        <w:t xml:space="preserve"> </w:t>
      </w:r>
      <w:r w:rsidRPr="005D1BF5">
        <w:t>(официальный</w:t>
      </w:r>
      <w:r w:rsidRPr="005D1BF5">
        <w:rPr>
          <w:spacing w:val="17"/>
        </w:rPr>
        <w:t xml:space="preserve"> </w:t>
      </w:r>
      <w:r w:rsidRPr="005D1BF5">
        <w:t>сайт</w:t>
      </w:r>
      <w:r w:rsidRPr="005D1BF5">
        <w:rPr>
          <w:spacing w:val="18"/>
        </w:rPr>
        <w:t xml:space="preserve"> </w:t>
      </w:r>
      <w:r w:rsidRPr="005D1BF5">
        <w:t>разработчиков,</w:t>
      </w:r>
      <w:r w:rsidRPr="005D1BF5">
        <w:rPr>
          <w:spacing w:val="16"/>
        </w:rPr>
        <w:t xml:space="preserve"> </w:t>
      </w:r>
      <w:r w:rsidRPr="005D1BF5">
        <w:t>публикация</w:t>
      </w:r>
      <w:r w:rsidRPr="005D1BF5">
        <w:rPr>
          <w:spacing w:val="14"/>
        </w:rPr>
        <w:t xml:space="preserve"> </w:t>
      </w:r>
      <w:r w:rsidRPr="005D1BF5">
        <w:t>с</w:t>
      </w:r>
      <w:r w:rsidRPr="005D1BF5">
        <w:rPr>
          <w:spacing w:val="16"/>
        </w:rPr>
        <w:t xml:space="preserve"> </w:t>
      </w:r>
      <w:r w:rsidRPr="005D1BF5">
        <w:t>валидацией):</w:t>
      </w:r>
      <w:r w:rsidRPr="005D1BF5">
        <w:rPr>
          <w:spacing w:val="24"/>
        </w:rPr>
        <w:t xml:space="preserve"> </w:t>
      </w:r>
    </w:p>
    <w:p w14:paraId="75A5E2FD" w14:textId="0105970B" w:rsidR="00F404AD" w:rsidRPr="005D1BF5" w:rsidRDefault="00F404AD" w:rsidP="00892271">
      <w:pPr>
        <w:pBdr>
          <w:top w:val="nil"/>
          <w:left w:val="nil"/>
          <w:bottom w:val="nil"/>
          <w:right w:val="nil"/>
          <w:between w:val="nil"/>
        </w:pBdr>
        <w:spacing w:line="360" w:lineRule="auto"/>
        <w:ind w:left="222" w:right="364"/>
        <w:jc w:val="both"/>
        <w:rPr>
          <w:color w:val="000000"/>
        </w:rPr>
      </w:pPr>
      <w:r w:rsidRPr="005D1BF5">
        <w:rPr>
          <w:color w:val="000000"/>
          <w:lang w:val="en-US"/>
        </w:rPr>
        <w:t xml:space="preserve">Kondrup J, Allison SP, Elia M, Vellas B, </w:t>
      </w:r>
      <w:proofErr w:type="spellStart"/>
      <w:r w:rsidRPr="005D1BF5">
        <w:rPr>
          <w:color w:val="000000"/>
          <w:lang w:val="en-US"/>
        </w:rPr>
        <w:t>Plauth</w:t>
      </w:r>
      <w:proofErr w:type="spellEnd"/>
      <w:r w:rsidRPr="005D1BF5">
        <w:rPr>
          <w:color w:val="000000"/>
          <w:lang w:val="en-US"/>
        </w:rPr>
        <w:t xml:space="preserve"> M. ESPEN guidelines for nutrition screening 2002. </w:t>
      </w:r>
      <w:proofErr w:type="spellStart"/>
      <w:r w:rsidRPr="005D1BF5">
        <w:rPr>
          <w:color w:val="000000"/>
        </w:rPr>
        <w:t>Clin</w:t>
      </w:r>
      <w:proofErr w:type="spellEnd"/>
      <w:r w:rsidRPr="005D1BF5">
        <w:rPr>
          <w:color w:val="000000"/>
        </w:rPr>
        <w:t xml:space="preserve"> </w:t>
      </w:r>
      <w:proofErr w:type="spellStart"/>
      <w:r w:rsidRPr="005D1BF5">
        <w:rPr>
          <w:color w:val="000000"/>
        </w:rPr>
        <w:t>Nutr</w:t>
      </w:r>
      <w:proofErr w:type="spellEnd"/>
      <w:r w:rsidRPr="005D1BF5">
        <w:rPr>
          <w:color w:val="000000"/>
        </w:rPr>
        <w:t xml:space="preserve">. 2003; 22(4): 415-421. </w:t>
      </w:r>
      <w:proofErr w:type="spellStart"/>
      <w:r w:rsidRPr="005D1BF5">
        <w:rPr>
          <w:color w:val="000000"/>
        </w:rPr>
        <w:t>doi</w:t>
      </w:r>
      <w:proofErr w:type="spellEnd"/>
      <w:r w:rsidRPr="005D1BF5">
        <w:rPr>
          <w:color w:val="000000"/>
        </w:rPr>
        <w:t>: 10.1016/s0261-5614(03)00098-0).</w:t>
      </w:r>
    </w:p>
    <w:p w14:paraId="246FAA43" w14:textId="24B61220" w:rsidR="000875A6" w:rsidRPr="005D1BF5" w:rsidRDefault="000875A6" w:rsidP="00C91CF4">
      <w:pPr>
        <w:pStyle w:val="a3"/>
        <w:spacing w:before="119" w:line="360" w:lineRule="auto"/>
        <w:jc w:val="both"/>
        <w:rPr>
          <w:sz w:val="22"/>
        </w:rPr>
      </w:pPr>
      <w:r w:rsidRPr="005D1BF5">
        <w:t>Тип:</w:t>
      </w:r>
      <w:r w:rsidRPr="005D1BF5">
        <w:rPr>
          <w:spacing w:val="-1"/>
        </w:rPr>
        <w:t xml:space="preserve"> </w:t>
      </w:r>
      <w:r w:rsidRPr="005D1BF5">
        <w:t>шкала</w:t>
      </w:r>
      <w:r w:rsidRPr="005D1BF5">
        <w:rPr>
          <w:spacing w:val="-2"/>
        </w:rPr>
        <w:t xml:space="preserve"> </w:t>
      </w:r>
      <w:r w:rsidRPr="005D1BF5">
        <w:t>оценки</w:t>
      </w:r>
    </w:p>
    <w:p w14:paraId="6AE39E4F" w14:textId="5C070993" w:rsidR="000875A6" w:rsidRPr="005D1BF5" w:rsidRDefault="000875A6" w:rsidP="00892271">
      <w:pPr>
        <w:pStyle w:val="a3"/>
        <w:spacing w:line="360" w:lineRule="auto"/>
        <w:ind w:right="251"/>
        <w:jc w:val="both"/>
      </w:pPr>
      <w:r w:rsidRPr="005D1BF5">
        <w:t xml:space="preserve">Назначение: </w:t>
      </w:r>
      <w:r w:rsidR="00F404AD" w:rsidRPr="005D1BF5">
        <w:rPr>
          <w:color w:val="000000"/>
          <w:lang w:eastAsia="ru-RU"/>
        </w:rPr>
        <w:t xml:space="preserve">рекомендована для оценки </w:t>
      </w:r>
      <w:proofErr w:type="spellStart"/>
      <w:r w:rsidR="00F404AD" w:rsidRPr="005D1BF5">
        <w:rPr>
          <w:color w:val="000000"/>
          <w:lang w:eastAsia="ru-RU"/>
        </w:rPr>
        <w:t>нутритивного</w:t>
      </w:r>
      <w:proofErr w:type="spellEnd"/>
      <w:r w:rsidR="00F404AD" w:rsidRPr="005D1BF5">
        <w:rPr>
          <w:color w:val="000000"/>
          <w:lang w:eastAsia="ru-RU"/>
        </w:rPr>
        <w:t xml:space="preserve"> статуса пациентов, находящихся в стационаре</w:t>
      </w:r>
      <w:r w:rsidR="00F404AD" w:rsidRPr="005D1BF5">
        <w:t xml:space="preserve"> </w:t>
      </w:r>
    </w:p>
    <w:p w14:paraId="2807E896" w14:textId="77777777" w:rsidR="00F404AD" w:rsidRPr="005D1BF5" w:rsidRDefault="00F404AD" w:rsidP="00892271">
      <w:pPr>
        <w:pStyle w:val="a3"/>
        <w:spacing w:line="360" w:lineRule="auto"/>
      </w:pPr>
      <w:r w:rsidRPr="005D1BF5">
        <w:t>Оценочный</w:t>
      </w:r>
      <w:r w:rsidRPr="005D1BF5">
        <w:rPr>
          <w:spacing w:val="-5"/>
        </w:rPr>
        <w:t xml:space="preserve"> </w:t>
      </w:r>
      <w:r w:rsidRPr="005D1BF5">
        <w:t>инструмент,</w:t>
      </w:r>
      <w:r w:rsidRPr="005D1BF5">
        <w:rPr>
          <w:spacing w:val="-4"/>
        </w:rPr>
        <w:t xml:space="preserve"> </w:t>
      </w:r>
      <w:r w:rsidRPr="005D1BF5">
        <w:t>содержание:</w:t>
      </w:r>
    </w:p>
    <w:p w14:paraId="5F42C217" w14:textId="7BB28E8B" w:rsidR="000875A6" w:rsidRPr="005D1BF5" w:rsidRDefault="000875A6" w:rsidP="00892271">
      <w:pPr>
        <w:pBdr>
          <w:top w:val="nil"/>
          <w:left w:val="nil"/>
          <w:bottom w:val="nil"/>
          <w:right w:val="nil"/>
          <w:between w:val="nil"/>
        </w:pBdr>
        <w:spacing w:line="360" w:lineRule="auto"/>
        <w:ind w:left="222" w:right="364" w:firstLine="707"/>
        <w:jc w:val="both"/>
        <w:rPr>
          <w:sz w:val="28"/>
          <w:szCs w:val="28"/>
        </w:rPr>
      </w:pPr>
    </w:p>
    <w:tbl>
      <w:tblPr>
        <w:tblW w:w="0" w:type="auto"/>
        <w:tblCellMar>
          <w:left w:w="0" w:type="dxa"/>
          <w:right w:w="0" w:type="dxa"/>
        </w:tblCellMar>
        <w:tblLook w:val="04A0" w:firstRow="1" w:lastRow="0" w:firstColumn="1" w:lastColumn="0" w:noHBand="0" w:noVBand="1"/>
      </w:tblPr>
      <w:tblGrid>
        <w:gridCol w:w="278"/>
        <w:gridCol w:w="8532"/>
        <w:gridCol w:w="434"/>
        <w:gridCol w:w="550"/>
      </w:tblGrid>
      <w:tr w:rsidR="003B19CA" w14:paraId="39176245" w14:textId="77777777" w:rsidTr="00053D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D32A3B"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35" w:name="101500"/>
            <w:bookmarkEnd w:id="35"/>
            <w:r>
              <w:rPr>
                <w:rFonts w:ascii="Arial" w:hAnsi="Arial" w:cs="Arial"/>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07EA94"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36" w:name="101501"/>
            <w:bookmarkEnd w:id="36"/>
            <w:r>
              <w:rPr>
                <w:rFonts w:ascii="Arial" w:hAnsi="Arial" w:cs="Arial"/>
                <w:color w:val="000000"/>
                <w:sz w:val="23"/>
                <w:szCs w:val="23"/>
              </w:rPr>
              <w:t>Индекс массы тела менее 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BF251B"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37" w:name="101502"/>
            <w:bookmarkEnd w:id="37"/>
            <w:r>
              <w:rPr>
                <w:rFonts w:ascii="Arial" w:hAnsi="Arial" w:cs="Arial"/>
                <w:color w:val="000000"/>
                <w:sz w:val="23"/>
                <w:szCs w:val="23"/>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FF4184"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38" w:name="101503"/>
            <w:bookmarkEnd w:id="38"/>
            <w:r>
              <w:rPr>
                <w:rFonts w:ascii="Arial" w:hAnsi="Arial" w:cs="Arial"/>
                <w:color w:val="000000"/>
                <w:sz w:val="23"/>
                <w:szCs w:val="23"/>
              </w:rPr>
              <w:t>Нет</w:t>
            </w:r>
          </w:p>
        </w:tc>
      </w:tr>
      <w:tr w:rsidR="003B19CA" w14:paraId="54E9F958" w14:textId="77777777" w:rsidTr="00053D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917E0B"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39" w:name="101504"/>
            <w:bookmarkEnd w:id="39"/>
            <w:r>
              <w:rPr>
                <w:rFonts w:ascii="Arial" w:hAnsi="Arial" w:cs="Arial"/>
                <w:color w:val="000000"/>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9D43AA"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40" w:name="101505"/>
            <w:bookmarkEnd w:id="40"/>
            <w:r>
              <w:rPr>
                <w:rFonts w:ascii="Arial" w:hAnsi="Arial" w:cs="Arial"/>
                <w:color w:val="000000"/>
                <w:sz w:val="23"/>
                <w:szCs w:val="23"/>
              </w:rPr>
              <w:t>Наблюдалась ли у пациента потеря веса на протяжении предыдущих 3 месяцев?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9A3A1"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41" w:name="101506"/>
            <w:bookmarkEnd w:id="41"/>
            <w:r>
              <w:rPr>
                <w:rFonts w:ascii="Arial" w:hAnsi="Arial" w:cs="Arial"/>
                <w:color w:val="000000"/>
                <w:sz w:val="23"/>
                <w:szCs w:val="23"/>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472D49"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42" w:name="101507"/>
            <w:bookmarkEnd w:id="42"/>
            <w:r>
              <w:rPr>
                <w:rFonts w:ascii="Arial" w:hAnsi="Arial" w:cs="Arial"/>
                <w:color w:val="000000"/>
                <w:sz w:val="23"/>
                <w:szCs w:val="23"/>
              </w:rPr>
              <w:t>Нет</w:t>
            </w:r>
          </w:p>
        </w:tc>
      </w:tr>
      <w:tr w:rsidR="003B19CA" w14:paraId="014691D9" w14:textId="77777777" w:rsidTr="00053D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F6F5BC"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43" w:name="101508"/>
            <w:bookmarkEnd w:id="43"/>
            <w:r>
              <w:rPr>
                <w:rFonts w:ascii="Arial" w:hAnsi="Arial" w:cs="Arial"/>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3DE74A"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44" w:name="101509"/>
            <w:bookmarkEnd w:id="44"/>
            <w:r>
              <w:rPr>
                <w:rFonts w:ascii="Arial" w:hAnsi="Arial" w:cs="Arial"/>
                <w:color w:val="000000"/>
                <w:sz w:val="23"/>
                <w:szCs w:val="23"/>
              </w:rPr>
              <w:t>Было ли снижено питание на предыдущей неделе?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DEF25A"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45" w:name="101510"/>
            <w:bookmarkEnd w:id="45"/>
            <w:r>
              <w:rPr>
                <w:rFonts w:ascii="Arial" w:hAnsi="Arial" w:cs="Arial"/>
                <w:color w:val="000000"/>
                <w:sz w:val="23"/>
                <w:szCs w:val="23"/>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0432E6"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46" w:name="101511"/>
            <w:bookmarkEnd w:id="46"/>
            <w:r>
              <w:rPr>
                <w:rFonts w:ascii="Arial" w:hAnsi="Arial" w:cs="Arial"/>
                <w:color w:val="000000"/>
                <w:sz w:val="23"/>
                <w:szCs w:val="23"/>
              </w:rPr>
              <w:t>Нет</w:t>
            </w:r>
          </w:p>
        </w:tc>
      </w:tr>
      <w:tr w:rsidR="003B19CA" w14:paraId="26DAA44C" w14:textId="77777777" w:rsidTr="00053D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F81558"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47" w:name="101512"/>
            <w:bookmarkEnd w:id="47"/>
            <w:r>
              <w:rPr>
                <w:rFonts w:ascii="Arial" w:hAnsi="Arial" w:cs="Arial"/>
                <w:color w:val="000000"/>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57815F"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48" w:name="101513"/>
            <w:bookmarkEnd w:id="48"/>
            <w:r>
              <w:rPr>
                <w:rFonts w:ascii="Arial" w:hAnsi="Arial" w:cs="Arial"/>
                <w:color w:val="000000"/>
                <w:sz w:val="23"/>
                <w:szCs w:val="23"/>
              </w:rPr>
              <w:t>Страдает ли пациент серьезным заболеванием (например, проходит интенсивную терапию или противоопухолевое лечение)?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0B0064"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49" w:name="101514"/>
            <w:bookmarkEnd w:id="49"/>
            <w:r>
              <w:rPr>
                <w:rFonts w:ascii="Arial" w:hAnsi="Arial" w:cs="Arial"/>
                <w:color w:val="000000"/>
                <w:sz w:val="23"/>
                <w:szCs w:val="23"/>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1ABEDE"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50" w:name="101515"/>
            <w:bookmarkEnd w:id="50"/>
            <w:r>
              <w:rPr>
                <w:rFonts w:ascii="Arial" w:hAnsi="Arial" w:cs="Arial"/>
                <w:color w:val="000000"/>
                <w:sz w:val="23"/>
                <w:szCs w:val="23"/>
              </w:rPr>
              <w:t>Нет</w:t>
            </w:r>
          </w:p>
        </w:tc>
      </w:tr>
    </w:tbl>
    <w:p w14:paraId="3F15E64B" w14:textId="77E20CB2" w:rsidR="00393353" w:rsidRDefault="00393353" w:rsidP="00393353">
      <w:pPr>
        <w:ind w:left="70"/>
        <w:rPr>
          <w:sz w:val="28"/>
          <w:szCs w:val="28"/>
          <w:lang w:val="en-US"/>
        </w:rPr>
      </w:pPr>
    </w:p>
    <w:p w14:paraId="38281587" w14:textId="0BD7B842" w:rsidR="00053D8F" w:rsidRDefault="00053D8F" w:rsidP="00393353">
      <w:pPr>
        <w:ind w:left="70"/>
      </w:pPr>
      <w:r w:rsidRPr="005D1BF5">
        <w:t>Ключ (интерпретация):</w:t>
      </w:r>
    </w:p>
    <w:p w14:paraId="33348934" w14:textId="77777777" w:rsidR="00053D8F" w:rsidRPr="00C91CF4" w:rsidRDefault="00053D8F" w:rsidP="00393353">
      <w:pPr>
        <w:ind w:left="70"/>
        <w:rPr>
          <w:sz w:val="28"/>
          <w:szCs w:val="28"/>
        </w:rPr>
      </w:pPr>
    </w:p>
    <w:tbl>
      <w:tblPr>
        <w:tblW w:w="0" w:type="auto"/>
        <w:tblCellMar>
          <w:left w:w="0" w:type="dxa"/>
          <w:right w:w="0" w:type="dxa"/>
        </w:tblCellMar>
        <w:tblLook w:val="04A0" w:firstRow="1" w:lastRow="0" w:firstColumn="1" w:lastColumn="0" w:noHBand="0" w:noVBand="1"/>
      </w:tblPr>
      <w:tblGrid>
        <w:gridCol w:w="4566"/>
        <w:gridCol w:w="5228"/>
      </w:tblGrid>
      <w:tr w:rsidR="003B19CA" w14:paraId="76962179" w14:textId="77777777" w:rsidTr="00053D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2E967F"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51" w:name="101517"/>
            <w:bookmarkEnd w:id="51"/>
            <w:r>
              <w:rPr>
                <w:rFonts w:ascii="Arial" w:hAnsi="Arial" w:cs="Arial"/>
                <w:color w:val="000000"/>
                <w:sz w:val="23"/>
                <w:szCs w:val="23"/>
              </w:rPr>
              <w:lastRenderedPageBreak/>
              <w:t>Ответ "Нет" на все вопросы - повторный скрининг проводится через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50533C" w14:textId="77777777" w:rsidR="00053D8F" w:rsidRDefault="00053D8F">
            <w:pPr>
              <w:pStyle w:val="pboth"/>
              <w:spacing w:before="0" w:beforeAutospacing="0" w:after="0" w:afterAutospacing="0" w:line="293" w:lineRule="atLeast"/>
              <w:rPr>
                <w:rFonts w:ascii="Arial" w:hAnsi="Arial" w:cs="Arial"/>
                <w:color w:val="000000"/>
                <w:sz w:val="23"/>
                <w:szCs w:val="23"/>
              </w:rPr>
            </w:pPr>
            <w:bookmarkStart w:id="52" w:name="101518"/>
            <w:bookmarkEnd w:id="52"/>
            <w:r>
              <w:rPr>
                <w:rFonts w:ascii="Arial" w:hAnsi="Arial" w:cs="Arial"/>
                <w:color w:val="000000"/>
                <w:sz w:val="23"/>
                <w:szCs w:val="23"/>
              </w:rPr>
              <w:t>При наличии ответа "Да" на любой вопрос продолжается скрининг по следующему блоку</w:t>
            </w:r>
          </w:p>
        </w:tc>
      </w:tr>
    </w:tbl>
    <w:p w14:paraId="31974211" w14:textId="77777777" w:rsidR="00053D8F" w:rsidRPr="00C91CF4" w:rsidRDefault="00053D8F" w:rsidP="00393353">
      <w:pPr>
        <w:ind w:left="70"/>
        <w:rPr>
          <w:sz w:val="28"/>
          <w:szCs w:val="28"/>
        </w:rPr>
      </w:pPr>
    </w:p>
    <w:p w14:paraId="463099C5" w14:textId="77777777" w:rsidR="00393353" w:rsidRPr="005D1BF5" w:rsidRDefault="00393353" w:rsidP="00393353">
      <w:pPr>
        <w:ind w:left="70"/>
        <w:rPr>
          <w:sz w:val="28"/>
          <w:szCs w:val="28"/>
        </w:rPr>
      </w:pPr>
      <w:r w:rsidRPr="005D1BF5">
        <w:rPr>
          <w:sz w:val="28"/>
          <w:szCs w:val="28"/>
        </w:rPr>
        <w:t>Финальный скрининг</w:t>
      </w:r>
    </w:p>
    <w:p w14:paraId="51880231" w14:textId="77777777" w:rsidR="00393353" w:rsidRPr="005D1BF5" w:rsidRDefault="00393353" w:rsidP="00393353">
      <w:pPr>
        <w:ind w:left="70"/>
        <w:rPr>
          <w:sz w:val="28"/>
          <w:szCs w:val="28"/>
        </w:rPr>
      </w:pPr>
      <w:r w:rsidRPr="005D1BF5">
        <w:rPr>
          <w:noProof/>
        </w:rPr>
        <w:drawing>
          <wp:inline distT="0" distB="0" distL="0" distR="0" wp14:anchorId="0AA5B74D" wp14:editId="1275C869">
            <wp:extent cx="5940425" cy="299656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0425" cy="2996565"/>
                    </a:xfrm>
                    <a:prstGeom prst="rect">
                      <a:avLst/>
                    </a:prstGeom>
                  </pic:spPr>
                </pic:pic>
              </a:graphicData>
            </a:graphic>
          </wp:inline>
        </w:drawing>
      </w:r>
    </w:p>
    <w:p w14:paraId="0B5E3BE1" w14:textId="7F6D49AD" w:rsidR="003B19CA" w:rsidRPr="005D1BF5" w:rsidRDefault="003B19CA" w:rsidP="00C91CF4">
      <w:pPr>
        <w:pBdr>
          <w:top w:val="nil"/>
          <w:left w:val="nil"/>
          <w:bottom w:val="nil"/>
          <w:right w:val="nil"/>
          <w:between w:val="nil"/>
        </w:pBdr>
        <w:spacing w:line="360" w:lineRule="auto"/>
        <w:ind w:right="364"/>
        <w:jc w:val="both"/>
        <w:rPr>
          <w:color w:val="000000"/>
        </w:rPr>
      </w:pPr>
      <w:r w:rsidRPr="005D1BF5">
        <w:t>Ключ (интерпретация):</w:t>
      </w:r>
    </w:p>
    <w:p w14:paraId="5D385669" w14:textId="77777777" w:rsidR="00393353" w:rsidRPr="005D1BF5" w:rsidRDefault="00393353" w:rsidP="00393353">
      <w:pPr>
        <w:pBdr>
          <w:top w:val="nil"/>
          <w:left w:val="nil"/>
          <w:bottom w:val="nil"/>
          <w:right w:val="nil"/>
          <w:between w:val="nil"/>
        </w:pBdr>
        <w:spacing w:line="360" w:lineRule="auto"/>
        <w:ind w:left="222" w:right="364" w:firstLine="707"/>
        <w:jc w:val="both"/>
        <w:rPr>
          <w:color w:val="000000"/>
        </w:rPr>
      </w:pPr>
      <w:r w:rsidRPr="005D1BF5">
        <w:rPr>
          <w:color w:val="000000"/>
        </w:rPr>
        <w:t>1. Возраст пациента 70 и более лет - прибавить 1 балл к общей сумме.</w:t>
      </w:r>
    </w:p>
    <w:p w14:paraId="28437B80" w14:textId="5F80066E" w:rsidR="00393353" w:rsidRPr="005D1BF5" w:rsidRDefault="00393353" w:rsidP="000875A6">
      <w:pPr>
        <w:pBdr>
          <w:top w:val="nil"/>
          <w:left w:val="nil"/>
          <w:bottom w:val="nil"/>
          <w:right w:val="nil"/>
          <w:between w:val="nil"/>
        </w:pBdr>
        <w:spacing w:line="360" w:lineRule="auto"/>
        <w:ind w:left="222" w:right="364" w:firstLine="707"/>
        <w:jc w:val="both"/>
        <w:rPr>
          <w:color w:val="000000"/>
        </w:rPr>
      </w:pPr>
      <w:r w:rsidRPr="005D1BF5">
        <w:rPr>
          <w:color w:val="000000"/>
        </w:rPr>
        <w:t xml:space="preserve">2. Более 3 балов - высокий риск питательной недостаточности, требующий разработки программы </w:t>
      </w:r>
      <w:proofErr w:type="spellStart"/>
      <w:r w:rsidRPr="005D1BF5">
        <w:rPr>
          <w:color w:val="000000"/>
        </w:rPr>
        <w:t>нутритивной</w:t>
      </w:r>
      <w:proofErr w:type="spellEnd"/>
      <w:r w:rsidRPr="005D1BF5">
        <w:rPr>
          <w:color w:val="000000"/>
        </w:rPr>
        <w:t xml:space="preserve"> поддержки.</w:t>
      </w:r>
    </w:p>
    <w:p w14:paraId="3FE5B012" w14:textId="77777777" w:rsidR="00393353" w:rsidRPr="005D1BF5" w:rsidRDefault="00393353" w:rsidP="00393353">
      <w:pPr>
        <w:pBdr>
          <w:top w:val="nil"/>
          <w:left w:val="nil"/>
          <w:bottom w:val="nil"/>
          <w:right w:val="nil"/>
          <w:between w:val="nil"/>
        </w:pBdr>
        <w:spacing w:line="360" w:lineRule="auto"/>
        <w:ind w:left="222" w:right="364" w:firstLine="707"/>
        <w:jc w:val="both"/>
        <w:rPr>
          <w:color w:val="000000"/>
        </w:rPr>
      </w:pPr>
      <w:r w:rsidRPr="005D1BF5">
        <w:rPr>
          <w:color w:val="000000"/>
        </w:rPr>
        <w:t>3. Менее 3 баллов - повторный скрининг каждую неделю. Если планируется оперативное лечение, то необходима программа предоперационной подготовки.</w:t>
      </w:r>
    </w:p>
    <w:p w14:paraId="69A082D2" w14:textId="27C75D2D" w:rsidR="00393353" w:rsidRPr="005D1BF5" w:rsidRDefault="00892271" w:rsidP="00892271">
      <w:pPr>
        <w:pBdr>
          <w:top w:val="nil"/>
          <w:left w:val="nil"/>
          <w:bottom w:val="nil"/>
          <w:right w:val="nil"/>
          <w:between w:val="nil"/>
        </w:pBdr>
        <w:spacing w:line="360" w:lineRule="auto"/>
        <w:ind w:left="222" w:right="364" w:firstLine="707"/>
        <w:jc w:val="both"/>
        <w:rPr>
          <w:color w:val="000000"/>
        </w:rPr>
      </w:pPr>
      <w:r w:rsidRPr="005D1BF5">
        <w:rPr>
          <w:color w:val="000000"/>
        </w:rPr>
        <w:t xml:space="preserve">Пояснения отсутствуют </w:t>
      </w:r>
    </w:p>
    <w:p w14:paraId="7DB064A1" w14:textId="05E7225F" w:rsidR="00393353" w:rsidRPr="005D1BF5" w:rsidRDefault="00393353" w:rsidP="00892271">
      <w:pPr>
        <w:pStyle w:val="1"/>
        <w:spacing w:line="360" w:lineRule="auto"/>
      </w:pPr>
      <w:bookmarkStart w:id="53" w:name="_Toc146475680"/>
      <w:r w:rsidRPr="005D1BF5">
        <w:t>Приложение Г4. Универсальный инструмент скрининга недостаточности питания MUST (</w:t>
      </w:r>
      <w:proofErr w:type="spellStart"/>
      <w:r w:rsidRPr="005D1BF5">
        <w:t>Malnutrition</w:t>
      </w:r>
      <w:proofErr w:type="spellEnd"/>
      <w:r w:rsidRPr="005D1BF5">
        <w:t xml:space="preserve"> Universal </w:t>
      </w:r>
      <w:proofErr w:type="spellStart"/>
      <w:r w:rsidRPr="005D1BF5">
        <w:t>Screening</w:t>
      </w:r>
      <w:proofErr w:type="spellEnd"/>
      <w:r w:rsidRPr="005D1BF5">
        <w:t xml:space="preserve"> Tool)</w:t>
      </w:r>
      <w:bookmarkEnd w:id="53"/>
    </w:p>
    <w:p w14:paraId="49990EC3" w14:textId="1129C72D" w:rsidR="000875A6" w:rsidRPr="005D1BF5" w:rsidRDefault="000875A6" w:rsidP="00892271">
      <w:pPr>
        <w:pStyle w:val="a3"/>
        <w:spacing w:before="114" w:line="360" w:lineRule="auto"/>
        <w:ind w:right="254"/>
      </w:pPr>
      <w:r w:rsidRPr="005D1BF5">
        <w:t>Название</w:t>
      </w:r>
      <w:r w:rsidRPr="005D1BF5">
        <w:rPr>
          <w:spacing w:val="20"/>
        </w:rPr>
        <w:t xml:space="preserve"> </w:t>
      </w:r>
      <w:r w:rsidRPr="005D1BF5">
        <w:t>на</w:t>
      </w:r>
      <w:r w:rsidRPr="005D1BF5">
        <w:rPr>
          <w:spacing w:val="20"/>
        </w:rPr>
        <w:t xml:space="preserve"> </w:t>
      </w:r>
      <w:r w:rsidRPr="005D1BF5">
        <w:t>русском</w:t>
      </w:r>
      <w:r w:rsidRPr="005D1BF5">
        <w:rPr>
          <w:spacing w:val="21"/>
        </w:rPr>
        <w:t xml:space="preserve"> </w:t>
      </w:r>
      <w:r w:rsidRPr="005D1BF5">
        <w:t>языке:</w:t>
      </w:r>
      <w:r w:rsidRPr="005D1BF5">
        <w:rPr>
          <w:spacing w:val="24"/>
        </w:rPr>
        <w:t xml:space="preserve"> </w:t>
      </w:r>
      <w:r w:rsidR="00F404AD" w:rsidRPr="005D1BF5">
        <w:t xml:space="preserve">Универсальный инструмент скрининга недостаточности питания </w:t>
      </w:r>
    </w:p>
    <w:p w14:paraId="0FD8265C" w14:textId="5596A132" w:rsidR="000875A6" w:rsidRPr="005D1BF5" w:rsidRDefault="000875A6" w:rsidP="00892271">
      <w:pPr>
        <w:pStyle w:val="a3"/>
        <w:spacing w:before="121" w:line="360" w:lineRule="auto"/>
        <w:rPr>
          <w:lang w:val="en-US"/>
        </w:rPr>
      </w:pPr>
      <w:r w:rsidRPr="005D1BF5">
        <w:t>Оригинальное</w:t>
      </w:r>
      <w:r w:rsidRPr="005D1BF5">
        <w:rPr>
          <w:lang w:val="en-US"/>
        </w:rPr>
        <w:t xml:space="preserve"> </w:t>
      </w:r>
      <w:r w:rsidRPr="005D1BF5">
        <w:t>название</w:t>
      </w:r>
      <w:r w:rsidRPr="005D1BF5">
        <w:rPr>
          <w:lang w:val="en-US"/>
        </w:rPr>
        <w:t>:</w:t>
      </w:r>
      <w:r w:rsidRPr="005D1BF5">
        <w:rPr>
          <w:spacing w:val="1"/>
          <w:lang w:val="en-US"/>
        </w:rPr>
        <w:t xml:space="preserve"> </w:t>
      </w:r>
      <w:r w:rsidR="00F404AD" w:rsidRPr="005D1BF5">
        <w:rPr>
          <w:lang w:val="en-US"/>
        </w:rPr>
        <w:t>Malnutrition Universal Screening Tool</w:t>
      </w:r>
    </w:p>
    <w:p w14:paraId="41E020E1" w14:textId="7B0D7F18" w:rsidR="000875A6" w:rsidRPr="00FC2A64" w:rsidRDefault="000875A6" w:rsidP="00892271">
      <w:pPr>
        <w:spacing w:before="120" w:line="360" w:lineRule="auto"/>
        <w:ind w:left="202" w:right="244"/>
        <w:rPr>
          <w:i/>
        </w:rPr>
      </w:pPr>
      <w:r w:rsidRPr="005D1BF5">
        <w:t>Источник</w:t>
      </w:r>
      <w:r w:rsidRPr="005D1BF5">
        <w:rPr>
          <w:spacing w:val="18"/>
        </w:rPr>
        <w:t xml:space="preserve"> </w:t>
      </w:r>
      <w:r w:rsidRPr="005D1BF5">
        <w:t>(официальный</w:t>
      </w:r>
      <w:r w:rsidRPr="005D1BF5">
        <w:rPr>
          <w:spacing w:val="17"/>
        </w:rPr>
        <w:t xml:space="preserve"> </w:t>
      </w:r>
      <w:r w:rsidRPr="005D1BF5">
        <w:t>сайт</w:t>
      </w:r>
      <w:r w:rsidRPr="005D1BF5">
        <w:rPr>
          <w:spacing w:val="18"/>
        </w:rPr>
        <w:t xml:space="preserve"> </w:t>
      </w:r>
      <w:r w:rsidRPr="005D1BF5">
        <w:t>разработчиков,</w:t>
      </w:r>
      <w:r w:rsidRPr="005D1BF5">
        <w:rPr>
          <w:spacing w:val="16"/>
        </w:rPr>
        <w:t xml:space="preserve"> </w:t>
      </w:r>
      <w:r w:rsidRPr="005D1BF5">
        <w:t>публикация</w:t>
      </w:r>
      <w:r w:rsidRPr="005D1BF5">
        <w:rPr>
          <w:spacing w:val="14"/>
        </w:rPr>
        <w:t xml:space="preserve"> </w:t>
      </w:r>
      <w:r w:rsidRPr="005D1BF5">
        <w:t>с</w:t>
      </w:r>
      <w:r w:rsidRPr="005D1BF5">
        <w:rPr>
          <w:spacing w:val="16"/>
        </w:rPr>
        <w:t xml:space="preserve"> </w:t>
      </w:r>
      <w:r w:rsidRPr="005D1BF5">
        <w:t>валидацией):</w:t>
      </w:r>
      <w:r w:rsidRPr="005D1BF5">
        <w:rPr>
          <w:spacing w:val="24"/>
        </w:rPr>
        <w:t xml:space="preserve"> </w:t>
      </w:r>
      <w:proofErr w:type="spellStart"/>
      <w:r w:rsidR="00F404AD" w:rsidRPr="005D1BF5">
        <w:rPr>
          <w:color w:val="000000"/>
        </w:rPr>
        <w:t>Stratton</w:t>
      </w:r>
      <w:proofErr w:type="spellEnd"/>
      <w:r w:rsidR="00F404AD" w:rsidRPr="005D1BF5">
        <w:rPr>
          <w:color w:val="000000"/>
        </w:rPr>
        <w:t xml:space="preserve"> R.J., </w:t>
      </w:r>
      <w:proofErr w:type="spellStart"/>
      <w:r w:rsidR="00F404AD" w:rsidRPr="005D1BF5">
        <w:rPr>
          <w:color w:val="000000"/>
        </w:rPr>
        <w:t>Hackston</w:t>
      </w:r>
      <w:proofErr w:type="spellEnd"/>
      <w:r w:rsidR="00F404AD" w:rsidRPr="005D1BF5">
        <w:rPr>
          <w:color w:val="000000"/>
        </w:rPr>
        <w:t xml:space="preserve"> A., </w:t>
      </w:r>
      <w:proofErr w:type="spellStart"/>
      <w:r w:rsidR="00F404AD" w:rsidRPr="005D1BF5">
        <w:rPr>
          <w:color w:val="000000"/>
        </w:rPr>
        <w:t>Longmore</w:t>
      </w:r>
      <w:proofErr w:type="spellEnd"/>
      <w:r w:rsidR="00F404AD" w:rsidRPr="005D1BF5">
        <w:rPr>
          <w:color w:val="000000"/>
        </w:rPr>
        <w:t xml:space="preserve"> D., </w:t>
      </w:r>
      <w:proofErr w:type="spellStart"/>
      <w:r w:rsidR="00F404AD" w:rsidRPr="005D1BF5">
        <w:rPr>
          <w:color w:val="000000"/>
        </w:rPr>
        <w:t>et</w:t>
      </w:r>
      <w:proofErr w:type="spellEnd"/>
      <w:r w:rsidR="00F404AD" w:rsidRPr="005D1BF5">
        <w:rPr>
          <w:color w:val="000000"/>
        </w:rPr>
        <w:t xml:space="preserve"> </w:t>
      </w:r>
      <w:proofErr w:type="spellStart"/>
      <w:r w:rsidR="00F404AD" w:rsidRPr="005D1BF5">
        <w:rPr>
          <w:color w:val="000000"/>
        </w:rPr>
        <w:t>al</w:t>
      </w:r>
      <w:proofErr w:type="spellEnd"/>
      <w:r w:rsidR="00F404AD" w:rsidRPr="005D1BF5">
        <w:rPr>
          <w:color w:val="000000"/>
        </w:rPr>
        <w:t xml:space="preserve">. </w:t>
      </w:r>
      <w:r w:rsidR="00F404AD" w:rsidRPr="005D1BF5">
        <w:rPr>
          <w:color w:val="000000"/>
          <w:lang w:val="en-US"/>
        </w:rPr>
        <w:t>(2004) Malnutrition in hospital outpatients and inpatients: prevalence, concurrent validity and ease of use of the 'malnutrition universal screening tool' ('MUST') for adults. Br</w:t>
      </w:r>
      <w:r w:rsidR="00F404AD" w:rsidRPr="00FC2A64">
        <w:rPr>
          <w:color w:val="000000"/>
        </w:rPr>
        <w:t xml:space="preserve"> </w:t>
      </w:r>
      <w:r w:rsidR="00F404AD" w:rsidRPr="005D1BF5">
        <w:rPr>
          <w:color w:val="000000"/>
          <w:lang w:val="en-US"/>
        </w:rPr>
        <w:t>J</w:t>
      </w:r>
      <w:r w:rsidR="00F404AD" w:rsidRPr="00FC2A64">
        <w:rPr>
          <w:color w:val="000000"/>
        </w:rPr>
        <w:t xml:space="preserve"> </w:t>
      </w:r>
      <w:proofErr w:type="spellStart"/>
      <w:r w:rsidR="00F404AD" w:rsidRPr="005D1BF5">
        <w:rPr>
          <w:color w:val="000000"/>
          <w:lang w:val="en-US"/>
        </w:rPr>
        <w:t>Nutr</w:t>
      </w:r>
      <w:proofErr w:type="spellEnd"/>
      <w:r w:rsidR="00F404AD" w:rsidRPr="00FC2A64">
        <w:rPr>
          <w:color w:val="000000"/>
        </w:rPr>
        <w:t xml:space="preserve"> 92, 799 – 808).</w:t>
      </w:r>
    </w:p>
    <w:p w14:paraId="4E5A40B6" w14:textId="77777777" w:rsidR="000875A6" w:rsidRPr="00FC2A64" w:rsidRDefault="000875A6" w:rsidP="000875A6">
      <w:pPr>
        <w:pStyle w:val="a3"/>
        <w:spacing w:before="119"/>
        <w:jc w:val="both"/>
      </w:pPr>
      <w:r w:rsidRPr="005D1BF5">
        <w:t>Тип</w:t>
      </w:r>
      <w:r w:rsidRPr="00FC2A64">
        <w:t>:</w:t>
      </w:r>
      <w:r w:rsidRPr="00FC2A64">
        <w:rPr>
          <w:spacing w:val="-1"/>
        </w:rPr>
        <w:t xml:space="preserve"> </w:t>
      </w:r>
      <w:r w:rsidRPr="005D1BF5">
        <w:t>шкала</w:t>
      </w:r>
      <w:r w:rsidRPr="00FC2A64">
        <w:rPr>
          <w:spacing w:val="-2"/>
        </w:rPr>
        <w:t xml:space="preserve"> </w:t>
      </w:r>
      <w:r w:rsidRPr="005D1BF5">
        <w:t>оценки</w:t>
      </w:r>
    </w:p>
    <w:p w14:paraId="77717250" w14:textId="77777777" w:rsidR="000875A6" w:rsidRPr="00FC2A64" w:rsidRDefault="000875A6" w:rsidP="000875A6">
      <w:pPr>
        <w:pStyle w:val="a3"/>
        <w:spacing w:before="6"/>
        <w:ind w:left="0"/>
        <w:rPr>
          <w:sz w:val="22"/>
        </w:rPr>
      </w:pPr>
    </w:p>
    <w:p w14:paraId="563B4BFD" w14:textId="7F71BED8" w:rsidR="000875A6" w:rsidRPr="005D1BF5" w:rsidRDefault="000875A6" w:rsidP="000875A6">
      <w:pPr>
        <w:pStyle w:val="a3"/>
        <w:spacing w:line="360" w:lineRule="auto"/>
        <w:ind w:right="251"/>
        <w:jc w:val="both"/>
      </w:pPr>
      <w:r w:rsidRPr="005D1BF5">
        <w:t xml:space="preserve">Назначение: </w:t>
      </w:r>
      <w:r w:rsidR="00F404AD" w:rsidRPr="005D1BF5">
        <w:rPr>
          <w:color w:val="000000"/>
          <w:lang w:eastAsia="ru-RU"/>
        </w:rPr>
        <w:t xml:space="preserve">рекомендован для оценки </w:t>
      </w:r>
      <w:proofErr w:type="spellStart"/>
      <w:r w:rsidR="00F404AD" w:rsidRPr="005D1BF5">
        <w:rPr>
          <w:color w:val="000000"/>
          <w:lang w:eastAsia="ru-RU"/>
        </w:rPr>
        <w:t>нутритивного</w:t>
      </w:r>
      <w:proofErr w:type="spellEnd"/>
      <w:r w:rsidR="00F404AD" w:rsidRPr="005D1BF5">
        <w:rPr>
          <w:color w:val="000000"/>
          <w:lang w:eastAsia="ru-RU"/>
        </w:rPr>
        <w:t xml:space="preserve"> статуса пациентов </w:t>
      </w:r>
      <w:r w:rsidR="00892271" w:rsidRPr="005D1BF5">
        <w:rPr>
          <w:color w:val="000000"/>
          <w:lang w:eastAsia="ru-RU"/>
        </w:rPr>
        <w:t xml:space="preserve">на амбулаторном этапе </w:t>
      </w:r>
    </w:p>
    <w:p w14:paraId="731162EE" w14:textId="264E5473" w:rsidR="00393353" w:rsidRPr="005D1BF5" w:rsidRDefault="00F404AD" w:rsidP="00892271">
      <w:pPr>
        <w:pStyle w:val="a3"/>
      </w:pPr>
      <w:r w:rsidRPr="005D1BF5">
        <w:lastRenderedPageBreak/>
        <w:t>Оценочный</w:t>
      </w:r>
      <w:r w:rsidRPr="005D1BF5">
        <w:rPr>
          <w:spacing w:val="-5"/>
        </w:rPr>
        <w:t xml:space="preserve"> </w:t>
      </w:r>
      <w:r w:rsidRPr="005D1BF5">
        <w:t>инструмент,</w:t>
      </w:r>
      <w:r w:rsidRPr="005D1BF5">
        <w:rPr>
          <w:spacing w:val="-4"/>
        </w:rPr>
        <w:t xml:space="preserve"> </w:t>
      </w:r>
      <w:r w:rsidRPr="005D1BF5">
        <w:t>содержание:</w:t>
      </w:r>
    </w:p>
    <w:p w14:paraId="7D0D3A9F" w14:textId="77777777" w:rsidR="00393353" w:rsidRPr="005D1BF5" w:rsidRDefault="00393353" w:rsidP="00393353">
      <w:pPr>
        <w:ind w:left="70"/>
        <w:rPr>
          <w:sz w:val="28"/>
          <w:szCs w:val="28"/>
          <w:lang w:val="en-US"/>
        </w:rPr>
      </w:pPr>
    </w:p>
    <w:tbl>
      <w:tblPr>
        <w:tblStyle w:val="af2"/>
        <w:tblW w:w="0" w:type="auto"/>
        <w:tblLook w:val="0000" w:firstRow="0" w:lastRow="0" w:firstColumn="0" w:lastColumn="0" w:noHBand="0" w:noVBand="0"/>
      </w:tblPr>
      <w:tblGrid>
        <w:gridCol w:w="846"/>
        <w:gridCol w:w="3827"/>
        <w:gridCol w:w="4666"/>
      </w:tblGrid>
      <w:tr w:rsidR="00393353" w:rsidRPr="005D1BF5" w14:paraId="24EE6AF3" w14:textId="77777777" w:rsidTr="00377B6F">
        <w:trPr>
          <w:trHeight w:val="518"/>
        </w:trPr>
        <w:tc>
          <w:tcPr>
            <w:tcW w:w="9339" w:type="dxa"/>
            <w:gridSpan w:val="3"/>
          </w:tcPr>
          <w:p w14:paraId="7F8ED0D5" w14:textId="77777777" w:rsidR="00393353" w:rsidRPr="005D1BF5" w:rsidRDefault="00393353" w:rsidP="00377B6F">
            <w:r w:rsidRPr="005D1BF5">
              <w:t>Скрининговая часть (А-Е)</w:t>
            </w:r>
          </w:p>
        </w:tc>
      </w:tr>
      <w:tr w:rsidR="00393353" w:rsidRPr="005D1BF5" w14:paraId="04A016DC" w14:textId="77777777" w:rsidTr="00377B6F">
        <w:tblPrEx>
          <w:tblLook w:val="04A0" w:firstRow="1" w:lastRow="0" w:firstColumn="1" w:lastColumn="0" w:noHBand="0" w:noVBand="1"/>
        </w:tblPrEx>
        <w:tc>
          <w:tcPr>
            <w:tcW w:w="846" w:type="dxa"/>
          </w:tcPr>
          <w:p w14:paraId="6989B195" w14:textId="77777777" w:rsidR="00393353" w:rsidRPr="005D1BF5" w:rsidRDefault="00393353" w:rsidP="00377B6F">
            <w:pPr>
              <w:rPr>
                <w:sz w:val="18"/>
                <w:szCs w:val="18"/>
              </w:rPr>
            </w:pPr>
            <w:r w:rsidRPr="005D1BF5">
              <w:rPr>
                <w:sz w:val="18"/>
                <w:szCs w:val="18"/>
              </w:rPr>
              <w:t>А</w:t>
            </w:r>
          </w:p>
        </w:tc>
        <w:tc>
          <w:tcPr>
            <w:tcW w:w="3827" w:type="dxa"/>
          </w:tcPr>
          <w:p w14:paraId="626EA201" w14:textId="77777777" w:rsidR="00393353" w:rsidRPr="005D1BF5" w:rsidRDefault="00393353" w:rsidP="00377B6F">
            <w:pPr>
              <w:rPr>
                <w:sz w:val="18"/>
                <w:szCs w:val="18"/>
              </w:rPr>
            </w:pPr>
            <w:r w:rsidRPr="005D1BF5">
              <w:rPr>
                <w:sz w:val="18"/>
                <w:szCs w:val="18"/>
              </w:rPr>
              <w:t>Снизилось за последние 3 месяца количество пищи, которое вы съедаете, из-за потери аппетита, проблем с пищеварением, из-за сложностей при пережевывании и глотании?</w:t>
            </w:r>
          </w:p>
        </w:tc>
        <w:tc>
          <w:tcPr>
            <w:tcW w:w="4666" w:type="dxa"/>
          </w:tcPr>
          <w:p w14:paraId="4949EA63" w14:textId="77777777" w:rsidR="00393353" w:rsidRPr="005D1BF5" w:rsidRDefault="00393353" w:rsidP="00377B6F">
            <w:pPr>
              <w:rPr>
                <w:sz w:val="18"/>
                <w:szCs w:val="18"/>
              </w:rPr>
            </w:pPr>
            <w:r w:rsidRPr="005D1BF5">
              <w:rPr>
                <w:sz w:val="18"/>
                <w:szCs w:val="18"/>
              </w:rPr>
              <w:t>-Серьезное уменьшение количества съедаемой пищи -0 баллов</w:t>
            </w:r>
          </w:p>
          <w:p w14:paraId="33B1B2A1" w14:textId="77777777" w:rsidR="00393353" w:rsidRPr="005D1BF5" w:rsidRDefault="00393353" w:rsidP="00377B6F">
            <w:pPr>
              <w:rPr>
                <w:sz w:val="18"/>
                <w:szCs w:val="18"/>
              </w:rPr>
            </w:pPr>
            <w:r w:rsidRPr="005D1BF5">
              <w:rPr>
                <w:sz w:val="18"/>
                <w:szCs w:val="18"/>
              </w:rPr>
              <w:t>-умеренное уменьшение- 1 балл</w:t>
            </w:r>
          </w:p>
          <w:p w14:paraId="431E9C16" w14:textId="77777777" w:rsidR="00393353" w:rsidRPr="005D1BF5" w:rsidRDefault="00393353" w:rsidP="00377B6F">
            <w:pPr>
              <w:rPr>
                <w:sz w:val="18"/>
                <w:szCs w:val="18"/>
              </w:rPr>
            </w:pPr>
            <w:r w:rsidRPr="005D1BF5">
              <w:rPr>
                <w:sz w:val="18"/>
                <w:szCs w:val="18"/>
              </w:rPr>
              <w:t>-нет уменьшения количества съедаемой пищи -2 балла</w:t>
            </w:r>
          </w:p>
          <w:p w14:paraId="0856CA6B" w14:textId="77777777" w:rsidR="00393353" w:rsidRPr="005D1BF5" w:rsidRDefault="00393353" w:rsidP="00377B6F">
            <w:pPr>
              <w:rPr>
                <w:sz w:val="18"/>
                <w:szCs w:val="18"/>
              </w:rPr>
            </w:pPr>
          </w:p>
        </w:tc>
      </w:tr>
      <w:tr w:rsidR="00393353" w:rsidRPr="005D1BF5" w14:paraId="3FD09566" w14:textId="77777777" w:rsidTr="00377B6F">
        <w:tblPrEx>
          <w:tblLook w:val="04A0" w:firstRow="1" w:lastRow="0" w:firstColumn="1" w:lastColumn="0" w:noHBand="0" w:noVBand="1"/>
        </w:tblPrEx>
        <w:tc>
          <w:tcPr>
            <w:tcW w:w="846" w:type="dxa"/>
          </w:tcPr>
          <w:p w14:paraId="0C999AF1" w14:textId="77777777" w:rsidR="00393353" w:rsidRPr="005D1BF5" w:rsidRDefault="00393353" w:rsidP="00377B6F">
            <w:pPr>
              <w:rPr>
                <w:sz w:val="18"/>
                <w:szCs w:val="18"/>
              </w:rPr>
            </w:pPr>
            <w:r w:rsidRPr="005D1BF5">
              <w:rPr>
                <w:sz w:val="18"/>
                <w:szCs w:val="18"/>
              </w:rPr>
              <w:t>Б</w:t>
            </w:r>
          </w:p>
        </w:tc>
        <w:tc>
          <w:tcPr>
            <w:tcW w:w="3827" w:type="dxa"/>
          </w:tcPr>
          <w:p w14:paraId="7BD9B8AF" w14:textId="77777777" w:rsidR="00393353" w:rsidRPr="005D1BF5" w:rsidRDefault="00393353" w:rsidP="00377B6F">
            <w:pPr>
              <w:rPr>
                <w:sz w:val="18"/>
                <w:szCs w:val="18"/>
              </w:rPr>
            </w:pPr>
            <w:r w:rsidRPr="005D1BF5">
              <w:rPr>
                <w:sz w:val="18"/>
                <w:szCs w:val="18"/>
              </w:rPr>
              <w:t>Потеря массы тела за последние 3 месяца</w:t>
            </w:r>
          </w:p>
        </w:tc>
        <w:tc>
          <w:tcPr>
            <w:tcW w:w="4666" w:type="dxa"/>
          </w:tcPr>
          <w:p w14:paraId="6A8F070F" w14:textId="77777777" w:rsidR="00393353" w:rsidRPr="005D1BF5" w:rsidRDefault="00393353" w:rsidP="00377B6F">
            <w:pPr>
              <w:rPr>
                <w:sz w:val="18"/>
                <w:szCs w:val="18"/>
              </w:rPr>
            </w:pPr>
            <w:r w:rsidRPr="005D1BF5">
              <w:rPr>
                <w:sz w:val="18"/>
                <w:szCs w:val="18"/>
              </w:rPr>
              <w:t>Потеря массы тела более, чем на 3 кг-0 баллов</w:t>
            </w:r>
          </w:p>
          <w:p w14:paraId="0C0EC376" w14:textId="77777777" w:rsidR="00393353" w:rsidRPr="005D1BF5" w:rsidRDefault="00393353" w:rsidP="00377B6F">
            <w:pPr>
              <w:rPr>
                <w:sz w:val="18"/>
                <w:szCs w:val="18"/>
              </w:rPr>
            </w:pPr>
            <w:r w:rsidRPr="005D1BF5">
              <w:rPr>
                <w:sz w:val="18"/>
                <w:szCs w:val="18"/>
              </w:rPr>
              <w:t>Не знаю-1 балл</w:t>
            </w:r>
          </w:p>
          <w:p w14:paraId="2D6D46C2" w14:textId="77777777" w:rsidR="00393353" w:rsidRPr="005D1BF5" w:rsidRDefault="00393353" w:rsidP="00377B6F">
            <w:pPr>
              <w:rPr>
                <w:sz w:val="18"/>
                <w:szCs w:val="18"/>
              </w:rPr>
            </w:pPr>
            <w:r w:rsidRPr="005D1BF5">
              <w:rPr>
                <w:sz w:val="18"/>
                <w:szCs w:val="18"/>
              </w:rPr>
              <w:t>Потеря массы тела от 1 до 3 кг- 2 балла</w:t>
            </w:r>
          </w:p>
          <w:p w14:paraId="54403F7E" w14:textId="77777777" w:rsidR="00393353" w:rsidRPr="005D1BF5" w:rsidRDefault="00393353" w:rsidP="00377B6F">
            <w:pPr>
              <w:rPr>
                <w:sz w:val="18"/>
                <w:szCs w:val="18"/>
              </w:rPr>
            </w:pPr>
            <w:r w:rsidRPr="005D1BF5">
              <w:rPr>
                <w:sz w:val="18"/>
                <w:szCs w:val="18"/>
              </w:rPr>
              <w:t>Нет потеря массы тела-3 балла</w:t>
            </w:r>
          </w:p>
        </w:tc>
      </w:tr>
      <w:tr w:rsidR="00393353" w:rsidRPr="005D1BF5" w14:paraId="48AAC294" w14:textId="77777777" w:rsidTr="00377B6F">
        <w:tblPrEx>
          <w:tblLook w:val="04A0" w:firstRow="1" w:lastRow="0" w:firstColumn="1" w:lastColumn="0" w:noHBand="0" w:noVBand="1"/>
        </w:tblPrEx>
        <w:tc>
          <w:tcPr>
            <w:tcW w:w="846" w:type="dxa"/>
          </w:tcPr>
          <w:p w14:paraId="40002E9D" w14:textId="77777777" w:rsidR="00393353" w:rsidRPr="005D1BF5" w:rsidRDefault="00393353" w:rsidP="00377B6F">
            <w:pPr>
              <w:rPr>
                <w:sz w:val="18"/>
                <w:szCs w:val="18"/>
              </w:rPr>
            </w:pPr>
            <w:r w:rsidRPr="005D1BF5">
              <w:rPr>
                <w:sz w:val="18"/>
                <w:szCs w:val="18"/>
              </w:rPr>
              <w:t>В</w:t>
            </w:r>
          </w:p>
        </w:tc>
        <w:tc>
          <w:tcPr>
            <w:tcW w:w="3827" w:type="dxa"/>
          </w:tcPr>
          <w:p w14:paraId="62091E97" w14:textId="77777777" w:rsidR="00393353" w:rsidRPr="005D1BF5" w:rsidRDefault="00393353" w:rsidP="00377B6F">
            <w:pPr>
              <w:rPr>
                <w:sz w:val="18"/>
                <w:szCs w:val="18"/>
              </w:rPr>
            </w:pPr>
            <w:r w:rsidRPr="005D1BF5">
              <w:rPr>
                <w:sz w:val="18"/>
                <w:szCs w:val="18"/>
              </w:rPr>
              <w:t>Подвижность</w:t>
            </w:r>
          </w:p>
        </w:tc>
        <w:tc>
          <w:tcPr>
            <w:tcW w:w="4666" w:type="dxa"/>
          </w:tcPr>
          <w:p w14:paraId="12E773BB" w14:textId="77777777" w:rsidR="00393353" w:rsidRPr="005D1BF5" w:rsidRDefault="00393353" w:rsidP="00377B6F">
            <w:pPr>
              <w:rPr>
                <w:sz w:val="18"/>
                <w:szCs w:val="18"/>
              </w:rPr>
            </w:pPr>
            <w:r w:rsidRPr="005D1BF5">
              <w:rPr>
                <w:sz w:val="18"/>
                <w:szCs w:val="18"/>
              </w:rPr>
              <w:t>Прикован к кровати/стулу- 0 баллов</w:t>
            </w:r>
          </w:p>
          <w:p w14:paraId="544F7D7C" w14:textId="77777777" w:rsidR="00393353" w:rsidRPr="005D1BF5" w:rsidRDefault="00393353" w:rsidP="00377B6F">
            <w:pPr>
              <w:rPr>
                <w:sz w:val="18"/>
                <w:szCs w:val="18"/>
              </w:rPr>
            </w:pPr>
            <w:r w:rsidRPr="005D1BF5">
              <w:rPr>
                <w:sz w:val="18"/>
                <w:szCs w:val="18"/>
              </w:rPr>
              <w:t>Способен вставать с кровати/стула, но не выходит из дома-1 балл</w:t>
            </w:r>
          </w:p>
          <w:p w14:paraId="088DF2DD" w14:textId="77777777" w:rsidR="00393353" w:rsidRPr="005D1BF5" w:rsidRDefault="00393353" w:rsidP="00377B6F">
            <w:pPr>
              <w:rPr>
                <w:sz w:val="18"/>
                <w:szCs w:val="18"/>
              </w:rPr>
            </w:pPr>
            <w:proofErr w:type="gramStart"/>
            <w:r w:rsidRPr="005D1BF5">
              <w:rPr>
                <w:sz w:val="18"/>
                <w:szCs w:val="18"/>
              </w:rPr>
              <w:t>Выходит</w:t>
            </w:r>
            <w:proofErr w:type="gramEnd"/>
            <w:r w:rsidRPr="005D1BF5">
              <w:rPr>
                <w:sz w:val="18"/>
                <w:szCs w:val="18"/>
              </w:rPr>
              <w:t xml:space="preserve"> из дома- 2 балла</w:t>
            </w:r>
          </w:p>
        </w:tc>
      </w:tr>
      <w:tr w:rsidR="00393353" w:rsidRPr="005D1BF5" w14:paraId="6332C504" w14:textId="77777777" w:rsidTr="00377B6F">
        <w:tblPrEx>
          <w:tblLook w:val="04A0" w:firstRow="1" w:lastRow="0" w:firstColumn="1" w:lastColumn="0" w:noHBand="0" w:noVBand="1"/>
        </w:tblPrEx>
        <w:tc>
          <w:tcPr>
            <w:tcW w:w="846" w:type="dxa"/>
          </w:tcPr>
          <w:p w14:paraId="59F78DBE" w14:textId="77777777" w:rsidR="00393353" w:rsidRPr="005D1BF5" w:rsidRDefault="00393353" w:rsidP="00377B6F">
            <w:pPr>
              <w:rPr>
                <w:sz w:val="18"/>
                <w:szCs w:val="18"/>
              </w:rPr>
            </w:pPr>
            <w:r w:rsidRPr="005D1BF5">
              <w:rPr>
                <w:sz w:val="18"/>
                <w:szCs w:val="18"/>
              </w:rPr>
              <w:t>Г</w:t>
            </w:r>
          </w:p>
        </w:tc>
        <w:tc>
          <w:tcPr>
            <w:tcW w:w="3827" w:type="dxa"/>
          </w:tcPr>
          <w:p w14:paraId="09059409" w14:textId="77777777" w:rsidR="00393353" w:rsidRPr="005D1BF5" w:rsidRDefault="00393353" w:rsidP="00377B6F">
            <w:pPr>
              <w:rPr>
                <w:sz w:val="18"/>
                <w:szCs w:val="18"/>
              </w:rPr>
            </w:pPr>
            <w:r w:rsidRPr="005D1BF5">
              <w:rPr>
                <w:sz w:val="18"/>
                <w:szCs w:val="18"/>
              </w:rPr>
              <w:t>Острое заболевание (психологический стресс) за последние 3 месяца</w:t>
            </w:r>
          </w:p>
        </w:tc>
        <w:tc>
          <w:tcPr>
            <w:tcW w:w="4666" w:type="dxa"/>
          </w:tcPr>
          <w:p w14:paraId="360CC0DD" w14:textId="77777777" w:rsidR="00393353" w:rsidRPr="005D1BF5" w:rsidRDefault="00393353" w:rsidP="00377B6F">
            <w:pPr>
              <w:rPr>
                <w:sz w:val="18"/>
                <w:szCs w:val="18"/>
              </w:rPr>
            </w:pPr>
            <w:r w:rsidRPr="005D1BF5">
              <w:rPr>
                <w:sz w:val="18"/>
                <w:szCs w:val="18"/>
              </w:rPr>
              <w:t>Да-0 баллов</w:t>
            </w:r>
          </w:p>
          <w:p w14:paraId="224F9C7A" w14:textId="77777777" w:rsidR="00393353" w:rsidRPr="005D1BF5" w:rsidRDefault="00393353" w:rsidP="00377B6F">
            <w:pPr>
              <w:rPr>
                <w:sz w:val="18"/>
                <w:szCs w:val="18"/>
              </w:rPr>
            </w:pPr>
            <w:r w:rsidRPr="005D1BF5">
              <w:rPr>
                <w:sz w:val="18"/>
                <w:szCs w:val="18"/>
              </w:rPr>
              <w:t>Нет- 2 балла</w:t>
            </w:r>
          </w:p>
        </w:tc>
      </w:tr>
      <w:tr w:rsidR="00393353" w:rsidRPr="005D1BF5" w14:paraId="42B3E768" w14:textId="77777777" w:rsidTr="00377B6F">
        <w:tblPrEx>
          <w:tblLook w:val="04A0" w:firstRow="1" w:lastRow="0" w:firstColumn="1" w:lastColumn="0" w:noHBand="0" w:noVBand="1"/>
        </w:tblPrEx>
        <w:tc>
          <w:tcPr>
            <w:tcW w:w="846" w:type="dxa"/>
          </w:tcPr>
          <w:p w14:paraId="2DBD1C58" w14:textId="77777777" w:rsidR="00393353" w:rsidRPr="005D1BF5" w:rsidRDefault="00393353" w:rsidP="00377B6F">
            <w:pPr>
              <w:rPr>
                <w:sz w:val="18"/>
                <w:szCs w:val="18"/>
              </w:rPr>
            </w:pPr>
            <w:r w:rsidRPr="005D1BF5">
              <w:rPr>
                <w:sz w:val="18"/>
                <w:szCs w:val="18"/>
              </w:rPr>
              <w:t>Д</w:t>
            </w:r>
          </w:p>
        </w:tc>
        <w:tc>
          <w:tcPr>
            <w:tcW w:w="3827" w:type="dxa"/>
          </w:tcPr>
          <w:p w14:paraId="4AF53967" w14:textId="77777777" w:rsidR="00393353" w:rsidRPr="005D1BF5" w:rsidRDefault="00393353" w:rsidP="00377B6F">
            <w:pPr>
              <w:rPr>
                <w:sz w:val="18"/>
                <w:szCs w:val="18"/>
              </w:rPr>
            </w:pPr>
            <w:r w:rsidRPr="005D1BF5">
              <w:rPr>
                <w:sz w:val="18"/>
                <w:szCs w:val="18"/>
              </w:rPr>
              <w:t>Психоневрологические проблемы</w:t>
            </w:r>
          </w:p>
        </w:tc>
        <w:tc>
          <w:tcPr>
            <w:tcW w:w="4666" w:type="dxa"/>
          </w:tcPr>
          <w:p w14:paraId="3CA811AA" w14:textId="77777777" w:rsidR="00393353" w:rsidRPr="005D1BF5" w:rsidRDefault="00393353" w:rsidP="00377B6F">
            <w:pPr>
              <w:rPr>
                <w:sz w:val="18"/>
                <w:szCs w:val="18"/>
              </w:rPr>
            </w:pPr>
            <w:r w:rsidRPr="005D1BF5">
              <w:rPr>
                <w:sz w:val="18"/>
                <w:szCs w:val="18"/>
              </w:rPr>
              <w:t>Серьезное нарушение памяти или депрессия- 0 баллов</w:t>
            </w:r>
          </w:p>
          <w:p w14:paraId="16BA7A28" w14:textId="77777777" w:rsidR="00393353" w:rsidRPr="005D1BF5" w:rsidRDefault="00393353" w:rsidP="00377B6F">
            <w:pPr>
              <w:rPr>
                <w:sz w:val="18"/>
                <w:szCs w:val="18"/>
              </w:rPr>
            </w:pPr>
            <w:r w:rsidRPr="005D1BF5">
              <w:rPr>
                <w:sz w:val="18"/>
                <w:szCs w:val="18"/>
              </w:rPr>
              <w:t>Умеренное нарушение памяти-1 балл</w:t>
            </w:r>
          </w:p>
          <w:p w14:paraId="0AED0A61" w14:textId="77777777" w:rsidR="00393353" w:rsidRPr="005D1BF5" w:rsidRDefault="00393353" w:rsidP="00377B6F">
            <w:pPr>
              <w:rPr>
                <w:sz w:val="18"/>
                <w:szCs w:val="18"/>
              </w:rPr>
            </w:pPr>
            <w:r w:rsidRPr="005D1BF5">
              <w:rPr>
                <w:sz w:val="18"/>
                <w:szCs w:val="18"/>
              </w:rPr>
              <w:t>Нет нейропсихологических проблем-2 балла</w:t>
            </w:r>
          </w:p>
        </w:tc>
      </w:tr>
      <w:tr w:rsidR="00393353" w:rsidRPr="005D1BF5" w14:paraId="02064680" w14:textId="77777777" w:rsidTr="00377B6F">
        <w:tblPrEx>
          <w:tblLook w:val="04A0" w:firstRow="1" w:lastRow="0" w:firstColumn="1" w:lastColumn="0" w:noHBand="0" w:noVBand="1"/>
        </w:tblPrEx>
        <w:tc>
          <w:tcPr>
            <w:tcW w:w="846" w:type="dxa"/>
          </w:tcPr>
          <w:p w14:paraId="0AC15527" w14:textId="77777777" w:rsidR="00393353" w:rsidRPr="005D1BF5" w:rsidRDefault="00393353" w:rsidP="00377B6F">
            <w:pPr>
              <w:rPr>
                <w:sz w:val="18"/>
                <w:szCs w:val="18"/>
              </w:rPr>
            </w:pPr>
            <w:r w:rsidRPr="005D1BF5">
              <w:rPr>
                <w:sz w:val="18"/>
                <w:szCs w:val="18"/>
              </w:rPr>
              <w:t>Е</w:t>
            </w:r>
          </w:p>
        </w:tc>
        <w:tc>
          <w:tcPr>
            <w:tcW w:w="3827" w:type="dxa"/>
          </w:tcPr>
          <w:p w14:paraId="35EC80E0" w14:textId="77777777" w:rsidR="00393353" w:rsidRPr="005D1BF5" w:rsidRDefault="00393353" w:rsidP="00377B6F">
            <w:pPr>
              <w:rPr>
                <w:sz w:val="18"/>
                <w:szCs w:val="18"/>
              </w:rPr>
            </w:pPr>
            <w:r w:rsidRPr="005D1BF5">
              <w:rPr>
                <w:sz w:val="18"/>
                <w:szCs w:val="18"/>
              </w:rPr>
              <w:t>Индекс массы тела</w:t>
            </w:r>
          </w:p>
        </w:tc>
        <w:tc>
          <w:tcPr>
            <w:tcW w:w="4666" w:type="dxa"/>
          </w:tcPr>
          <w:p w14:paraId="4D18E4B2" w14:textId="77777777" w:rsidR="00393353" w:rsidRPr="005D1BF5" w:rsidRDefault="00393353" w:rsidP="00377B6F">
            <w:pPr>
              <w:rPr>
                <w:sz w:val="18"/>
                <w:szCs w:val="18"/>
              </w:rPr>
            </w:pPr>
            <w:r w:rsidRPr="005D1BF5">
              <w:rPr>
                <w:sz w:val="18"/>
                <w:szCs w:val="18"/>
              </w:rPr>
              <w:t>Меньше 19 кг/м</w:t>
            </w:r>
            <w:r w:rsidRPr="005D1BF5">
              <w:rPr>
                <w:sz w:val="18"/>
                <w:szCs w:val="18"/>
                <w:vertAlign w:val="superscript"/>
              </w:rPr>
              <w:t xml:space="preserve">3 </w:t>
            </w:r>
            <w:r w:rsidRPr="005D1BF5">
              <w:rPr>
                <w:sz w:val="18"/>
                <w:szCs w:val="18"/>
              </w:rPr>
              <w:t>-0 баллов</w:t>
            </w:r>
          </w:p>
          <w:p w14:paraId="4F0A59E7" w14:textId="77777777" w:rsidR="00393353" w:rsidRPr="005D1BF5" w:rsidRDefault="00393353" w:rsidP="00377B6F">
            <w:pPr>
              <w:rPr>
                <w:sz w:val="18"/>
                <w:szCs w:val="18"/>
              </w:rPr>
            </w:pPr>
            <w:r w:rsidRPr="005D1BF5">
              <w:rPr>
                <w:sz w:val="18"/>
                <w:szCs w:val="18"/>
              </w:rPr>
              <w:t>19-20 кг/м</w:t>
            </w:r>
            <w:r w:rsidRPr="005D1BF5">
              <w:rPr>
                <w:sz w:val="18"/>
                <w:szCs w:val="18"/>
                <w:vertAlign w:val="superscript"/>
              </w:rPr>
              <w:t xml:space="preserve">3 </w:t>
            </w:r>
            <w:r w:rsidRPr="005D1BF5">
              <w:t>—</w:t>
            </w:r>
            <w:r w:rsidRPr="005D1BF5">
              <w:rPr>
                <w:sz w:val="18"/>
                <w:szCs w:val="18"/>
              </w:rPr>
              <w:t>1 балл</w:t>
            </w:r>
          </w:p>
          <w:p w14:paraId="5B27D992" w14:textId="77777777" w:rsidR="00393353" w:rsidRPr="005D1BF5" w:rsidRDefault="00393353" w:rsidP="00377B6F">
            <w:pPr>
              <w:rPr>
                <w:sz w:val="18"/>
                <w:szCs w:val="18"/>
              </w:rPr>
            </w:pPr>
            <w:r w:rsidRPr="005D1BF5">
              <w:rPr>
                <w:sz w:val="18"/>
                <w:szCs w:val="18"/>
              </w:rPr>
              <w:t>21-22 кг/м</w:t>
            </w:r>
            <w:r w:rsidRPr="005D1BF5">
              <w:rPr>
                <w:sz w:val="18"/>
                <w:szCs w:val="18"/>
                <w:vertAlign w:val="superscript"/>
              </w:rPr>
              <w:t xml:space="preserve">3 </w:t>
            </w:r>
            <w:r w:rsidRPr="005D1BF5">
              <w:rPr>
                <w:sz w:val="18"/>
                <w:szCs w:val="18"/>
              </w:rPr>
              <w:t>– 2 балла</w:t>
            </w:r>
          </w:p>
          <w:p w14:paraId="22D28A09" w14:textId="77777777" w:rsidR="00393353" w:rsidRPr="005D1BF5" w:rsidRDefault="00393353" w:rsidP="00377B6F">
            <w:pPr>
              <w:rPr>
                <w:sz w:val="18"/>
                <w:szCs w:val="18"/>
              </w:rPr>
            </w:pPr>
            <w:r w:rsidRPr="005D1BF5">
              <w:rPr>
                <w:sz w:val="18"/>
                <w:szCs w:val="18"/>
              </w:rPr>
              <w:t>23 кг/м</w:t>
            </w:r>
            <w:r w:rsidRPr="005D1BF5">
              <w:rPr>
                <w:sz w:val="18"/>
                <w:szCs w:val="18"/>
                <w:vertAlign w:val="superscript"/>
              </w:rPr>
              <w:t xml:space="preserve">3 </w:t>
            </w:r>
            <w:r w:rsidRPr="005D1BF5">
              <w:rPr>
                <w:sz w:val="18"/>
                <w:szCs w:val="18"/>
              </w:rPr>
              <w:t>и выше-3 балла</w:t>
            </w:r>
          </w:p>
        </w:tc>
      </w:tr>
      <w:tr w:rsidR="00393353" w:rsidRPr="005D1BF5" w14:paraId="3ED9E81C" w14:textId="77777777" w:rsidTr="00377B6F">
        <w:tblPrEx>
          <w:tblLook w:val="04A0" w:firstRow="1" w:lastRow="0" w:firstColumn="1" w:lastColumn="0" w:noHBand="0" w:noVBand="1"/>
        </w:tblPrEx>
        <w:tc>
          <w:tcPr>
            <w:tcW w:w="9339" w:type="dxa"/>
            <w:gridSpan w:val="3"/>
          </w:tcPr>
          <w:p w14:paraId="45CB5E10" w14:textId="77777777" w:rsidR="00393353" w:rsidRPr="005D1BF5" w:rsidRDefault="00393353" w:rsidP="00377B6F">
            <w:pPr>
              <w:rPr>
                <w:sz w:val="18"/>
                <w:szCs w:val="18"/>
              </w:rPr>
            </w:pPr>
            <w:r w:rsidRPr="005D1BF5">
              <w:rPr>
                <w:sz w:val="18"/>
                <w:szCs w:val="18"/>
              </w:rPr>
              <w:t xml:space="preserve">Сумма баллов за скрининговую </w:t>
            </w:r>
            <w:proofErr w:type="gramStart"/>
            <w:r w:rsidRPr="005D1BF5">
              <w:rPr>
                <w:sz w:val="18"/>
                <w:szCs w:val="18"/>
              </w:rPr>
              <w:t>часть:_</w:t>
            </w:r>
            <w:proofErr w:type="gramEnd"/>
            <w:r w:rsidRPr="005D1BF5">
              <w:rPr>
                <w:sz w:val="18"/>
                <w:szCs w:val="18"/>
              </w:rPr>
              <w:t>______/14</w:t>
            </w:r>
          </w:p>
          <w:p w14:paraId="25E4632F" w14:textId="77777777" w:rsidR="00393353" w:rsidRPr="005D1BF5" w:rsidRDefault="00393353" w:rsidP="00377B6F">
            <w:pPr>
              <w:rPr>
                <w:sz w:val="18"/>
                <w:szCs w:val="18"/>
              </w:rPr>
            </w:pPr>
            <w:r w:rsidRPr="005D1BF5">
              <w:rPr>
                <w:sz w:val="18"/>
                <w:szCs w:val="18"/>
              </w:rPr>
              <w:t>Интерпретация:</w:t>
            </w:r>
          </w:p>
          <w:p w14:paraId="45BDC49C" w14:textId="77777777" w:rsidR="00393353" w:rsidRPr="005D1BF5" w:rsidRDefault="00393353" w:rsidP="00377B6F">
            <w:pPr>
              <w:rPr>
                <w:sz w:val="18"/>
                <w:szCs w:val="18"/>
              </w:rPr>
            </w:pPr>
            <w:r w:rsidRPr="005D1BF5">
              <w:rPr>
                <w:sz w:val="18"/>
                <w:szCs w:val="18"/>
              </w:rPr>
              <w:t xml:space="preserve">Если сумма баллов за скрининговую часть составила 12-14 баллов- нормальный пищевой статус. </w:t>
            </w:r>
          </w:p>
          <w:p w14:paraId="1C2C79E7" w14:textId="77777777" w:rsidR="00393353" w:rsidRPr="005D1BF5" w:rsidRDefault="00393353" w:rsidP="00377B6F">
            <w:pPr>
              <w:rPr>
                <w:sz w:val="18"/>
                <w:szCs w:val="18"/>
              </w:rPr>
            </w:pPr>
            <w:r w:rsidRPr="005D1BF5">
              <w:rPr>
                <w:sz w:val="18"/>
                <w:szCs w:val="18"/>
              </w:rPr>
              <w:t>Если сумма баллов по скрининговой части составила менее 12 баллов- продолжить опрос далее</w:t>
            </w:r>
          </w:p>
          <w:p w14:paraId="714D559A" w14:textId="77777777" w:rsidR="00393353" w:rsidRPr="005D1BF5" w:rsidRDefault="00393353" w:rsidP="00377B6F">
            <w:pPr>
              <w:rPr>
                <w:sz w:val="18"/>
                <w:szCs w:val="18"/>
              </w:rPr>
            </w:pPr>
          </w:p>
        </w:tc>
      </w:tr>
      <w:tr w:rsidR="00393353" w:rsidRPr="005D1BF5" w14:paraId="341F2ED5" w14:textId="77777777" w:rsidTr="00377B6F">
        <w:tblPrEx>
          <w:tblLook w:val="04A0" w:firstRow="1" w:lastRow="0" w:firstColumn="1" w:lastColumn="0" w:noHBand="0" w:noVBand="1"/>
        </w:tblPrEx>
        <w:tc>
          <w:tcPr>
            <w:tcW w:w="846" w:type="dxa"/>
          </w:tcPr>
          <w:p w14:paraId="48AA5B0E" w14:textId="77777777" w:rsidR="00393353" w:rsidRPr="005D1BF5" w:rsidRDefault="00393353" w:rsidP="00377B6F">
            <w:pPr>
              <w:rPr>
                <w:sz w:val="18"/>
                <w:szCs w:val="18"/>
              </w:rPr>
            </w:pPr>
            <w:r w:rsidRPr="005D1BF5">
              <w:rPr>
                <w:sz w:val="18"/>
                <w:szCs w:val="18"/>
              </w:rPr>
              <w:t>Ж</w:t>
            </w:r>
          </w:p>
        </w:tc>
        <w:tc>
          <w:tcPr>
            <w:tcW w:w="3827" w:type="dxa"/>
          </w:tcPr>
          <w:p w14:paraId="4A73FC9B" w14:textId="77777777" w:rsidR="00393353" w:rsidRPr="005D1BF5" w:rsidRDefault="00393353" w:rsidP="00377B6F">
            <w:pPr>
              <w:rPr>
                <w:sz w:val="18"/>
                <w:szCs w:val="18"/>
              </w:rPr>
            </w:pPr>
            <w:r w:rsidRPr="005D1BF5">
              <w:rPr>
                <w:sz w:val="18"/>
                <w:szCs w:val="18"/>
              </w:rPr>
              <w:t>Живет независимо (не в доме престарелых или в больнице)</w:t>
            </w:r>
          </w:p>
        </w:tc>
        <w:tc>
          <w:tcPr>
            <w:tcW w:w="4666" w:type="dxa"/>
          </w:tcPr>
          <w:p w14:paraId="5EAE9BF3" w14:textId="77777777" w:rsidR="00393353" w:rsidRPr="005D1BF5" w:rsidRDefault="00393353" w:rsidP="00377B6F">
            <w:pPr>
              <w:rPr>
                <w:sz w:val="18"/>
                <w:szCs w:val="18"/>
              </w:rPr>
            </w:pPr>
            <w:r w:rsidRPr="005D1BF5">
              <w:rPr>
                <w:sz w:val="18"/>
                <w:szCs w:val="18"/>
              </w:rPr>
              <w:t>Нет—0 баллов</w:t>
            </w:r>
          </w:p>
          <w:p w14:paraId="6BA1AAB7" w14:textId="77777777" w:rsidR="00393353" w:rsidRPr="005D1BF5" w:rsidRDefault="00393353" w:rsidP="00377B6F">
            <w:pPr>
              <w:rPr>
                <w:sz w:val="18"/>
                <w:szCs w:val="18"/>
              </w:rPr>
            </w:pPr>
            <w:r w:rsidRPr="005D1BF5">
              <w:rPr>
                <w:sz w:val="18"/>
                <w:szCs w:val="18"/>
              </w:rPr>
              <w:t>Да—1 балл</w:t>
            </w:r>
          </w:p>
        </w:tc>
      </w:tr>
      <w:tr w:rsidR="00393353" w:rsidRPr="005D1BF5" w14:paraId="45E20E33" w14:textId="77777777" w:rsidTr="00377B6F">
        <w:tblPrEx>
          <w:tblLook w:val="04A0" w:firstRow="1" w:lastRow="0" w:firstColumn="1" w:lastColumn="0" w:noHBand="0" w:noVBand="1"/>
        </w:tblPrEx>
        <w:tc>
          <w:tcPr>
            <w:tcW w:w="846" w:type="dxa"/>
          </w:tcPr>
          <w:p w14:paraId="2B548110" w14:textId="77777777" w:rsidR="00393353" w:rsidRPr="005D1BF5" w:rsidRDefault="00393353" w:rsidP="00377B6F">
            <w:pPr>
              <w:rPr>
                <w:sz w:val="18"/>
                <w:szCs w:val="18"/>
              </w:rPr>
            </w:pPr>
            <w:r w:rsidRPr="005D1BF5">
              <w:rPr>
                <w:sz w:val="18"/>
                <w:szCs w:val="18"/>
              </w:rPr>
              <w:t>З</w:t>
            </w:r>
          </w:p>
        </w:tc>
        <w:tc>
          <w:tcPr>
            <w:tcW w:w="3827" w:type="dxa"/>
          </w:tcPr>
          <w:p w14:paraId="63E81AED" w14:textId="77777777" w:rsidR="00393353" w:rsidRPr="005D1BF5" w:rsidRDefault="00393353" w:rsidP="00377B6F">
            <w:pPr>
              <w:rPr>
                <w:sz w:val="18"/>
                <w:szCs w:val="18"/>
              </w:rPr>
            </w:pPr>
            <w:r w:rsidRPr="005D1BF5">
              <w:rPr>
                <w:sz w:val="18"/>
                <w:szCs w:val="18"/>
              </w:rPr>
              <w:t>Принимает более трех лекарств в день</w:t>
            </w:r>
          </w:p>
        </w:tc>
        <w:tc>
          <w:tcPr>
            <w:tcW w:w="4666" w:type="dxa"/>
          </w:tcPr>
          <w:p w14:paraId="5A5DE750" w14:textId="77777777" w:rsidR="00393353" w:rsidRPr="005D1BF5" w:rsidRDefault="00393353" w:rsidP="00377B6F">
            <w:pPr>
              <w:rPr>
                <w:sz w:val="18"/>
                <w:szCs w:val="18"/>
              </w:rPr>
            </w:pPr>
            <w:r w:rsidRPr="005D1BF5">
              <w:rPr>
                <w:sz w:val="18"/>
                <w:szCs w:val="18"/>
              </w:rPr>
              <w:t>Да— 0 баллов</w:t>
            </w:r>
          </w:p>
          <w:p w14:paraId="5F7FD382" w14:textId="77777777" w:rsidR="00393353" w:rsidRPr="005D1BF5" w:rsidRDefault="00393353" w:rsidP="00377B6F">
            <w:pPr>
              <w:rPr>
                <w:sz w:val="18"/>
                <w:szCs w:val="18"/>
              </w:rPr>
            </w:pPr>
            <w:r w:rsidRPr="005D1BF5">
              <w:rPr>
                <w:sz w:val="18"/>
                <w:szCs w:val="18"/>
              </w:rPr>
              <w:t>Нет—1 балл</w:t>
            </w:r>
          </w:p>
        </w:tc>
      </w:tr>
      <w:tr w:rsidR="00393353" w:rsidRPr="005D1BF5" w14:paraId="19E80C2E" w14:textId="77777777" w:rsidTr="00377B6F">
        <w:tblPrEx>
          <w:tblLook w:val="04A0" w:firstRow="1" w:lastRow="0" w:firstColumn="1" w:lastColumn="0" w:noHBand="0" w:noVBand="1"/>
        </w:tblPrEx>
        <w:tc>
          <w:tcPr>
            <w:tcW w:w="846" w:type="dxa"/>
          </w:tcPr>
          <w:p w14:paraId="0C478A8E" w14:textId="77777777" w:rsidR="00393353" w:rsidRPr="005D1BF5" w:rsidRDefault="00393353" w:rsidP="00377B6F">
            <w:pPr>
              <w:rPr>
                <w:sz w:val="18"/>
                <w:szCs w:val="18"/>
              </w:rPr>
            </w:pPr>
            <w:r w:rsidRPr="005D1BF5">
              <w:rPr>
                <w:sz w:val="18"/>
                <w:szCs w:val="18"/>
              </w:rPr>
              <w:t>И</w:t>
            </w:r>
          </w:p>
        </w:tc>
        <w:tc>
          <w:tcPr>
            <w:tcW w:w="3827" w:type="dxa"/>
          </w:tcPr>
          <w:p w14:paraId="2F9B1CC3" w14:textId="77777777" w:rsidR="00393353" w:rsidRPr="005D1BF5" w:rsidRDefault="00393353" w:rsidP="00377B6F">
            <w:pPr>
              <w:rPr>
                <w:sz w:val="18"/>
                <w:szCs w:val="18"/>
              </w:rPr>
            </w:pPr>
            <w:r w:rsidRPr="005D1BF5">
              <w:rPr>
                <w:sz w:val="18"/>
                <w:szCs w:val="18"/>
              </w:rPr>
              <w:t>Пролежни и язвы кожи</w:t>
            </w:r>
          </w:p>
        </w:tc>
        <w:tc>
          <w:tcPr>
            <w:tcW w:w="4666" w:type="dxa"/>
          </w:tcPr>
          <w:p w14:paraId="6CAB4100" w14:textId="77777777" w:rsidR="00393353" w:rsidRPr="005D1BF5" w:rsidRDefault="00393353" w:rsidP="00377B6F">
            <w:pPr>
              <w:rPr>
                <w:sz w:val="18"/>
                <w:szCs w:val="18"/>
              </w:rPr>
            </w:pPr>
            <w:r w:rsidRPr="005D1BF5">
              <w:rPr>
                <w:sz w:val="18"/>
                <w:szCs w:val="18"/>
              </w:rPr>
              <w:t>Да—0 баллов</w:t>
            </w:r>
          </w:p>
          <w:p w14:paraId="00E986E1" w14:textId="77777777" w:rsidR="00393353" w:rsidRPr="005D1BF5" w:rsidRDefault="00393353" w:rsidP="00377B6F">
            <w:pPr>
              <w:rPr>
                <w:sz w:val="18"/>
                <w:szCs w:val="18"/>
              </w:rPr>
            </w:pPr>
            <w:r w:rsidRPr="005D1BF5">
              <w:rPr>
                <w:sz w:val="18"/>
                <w:szCs w:val="18"/>
              </w:rPr>
              <w:t>Нет—1 балл</w:t>
            </w:r>
          </w:p>
        </w:tc>
      </w:tr>
      <w:tr w:rsidR="00393353" w:rsidRPr="005D1BF5" w14:paraId="3383F8AC" w14:textId="77777777" w:rsidTr="00377B6F">
        <w:tblPrEx>
          <w:tblLook w:val="04A0" w:firstRow="1" w:lastRow="0" w:firstColumn="1" w:lastColumn="0" w:noHBand="0" w:noVBand="1"/>
        </w:tblPrEx>
        <w:tc>
          <w:tcPr>
            <w:tcW w:w="846" w:type="dxa"/>
          </w:tcPr>
          <w:p w14:paraId="7627FB27" w14:textId="77777777" w:rsidR="00393353" w:rsidRPr="005D1BF5" w:rsidRDefault="00393353" w:rsidP="00377B6F">
            <w:pPr>
              <w:rPr>
                <w:sz w:val="18"/>
                <w:szCs w:val="18"/>
              </w:rPr>
            </w:pPr>
            <w:r w:rsidRPr="005D1BF5">
              <w:rPr>
                <w:sz w:val="18"/>
                <w:szCs w:val="18"/>
              </w:rPr>
              <w:t>К</w:t>
            </w:r>
          </w:p>
        </w:tc>
        <w:tc>
          <w:tcPr>
            <w:tcW w:w="3827" w:type="dxa"/>
          </w:tcPr>
          <w:p w14:paraId="76DB0695" w14:textId="77777777" w:rsidR="00393353" w:rsidRPr="005D1BF5" w:rsidRDefault="00393353" w:rsidP="00377B6F">
            <w:pPr>
              <w:rPr>
                <w:sz w:val="18"/>
                <w:szCs w:val="18"/>
              </w:rPr>
            </w:pPr>
            <w:r w:rsidRPr="005D1BF5">
              <w:rPr>
                <w:sz w:val="18"/>
                <w:szCs w:val="18"/>
              </w:rPr>
              <w:t>Сколько раз в день пациент полноценно питается</w:t>
            </w:r>
          </w:p>
        </w:tc>
        <w:tc>
          <w:tcPr>
            <w:tcW w:w="4666" w:type="dxa"/>
          </w:tcPr>
          <w:p w14:paraId="4B986A81" w14:textId="77777777" w:rsidR="00393353" w:rsidRPr="005D1BF5" w:rsidRDefault="00393353" w:rsidP="00377B6F">
            <w:pPr>
              <w:rPr>
                <w:sz w:val="18"/>
                <w:szCs w:val="18"/>
              </w:rPr>
            </w:pPr>
            <w:r w:rsidRPr="005D1BF5">
              <w:rPr>
                <w:sz w:val="18"/>
                <w:szCs w:val="18"/>
              </w:rPr>
              <w:t>1 раз—0 баллов</w:t>
            </w:r>
          </w:p>
          <w:p w14:paraId="313AB1C1" w14:textId="77777777" w:rsidR="00393353" w:rsidRPr="005D1BF5" w:rsidRDefault="00393353" w:rsidP="00377B6F">
            <w:pPr>
              <w:rPr>
                <w:sz w:val="18"/>
                <w:szCs w:val="18"/>
              </w:rPr>
            </w:pPr>
            <w:r w:rsidRPr="005D1BF5">
              <w:rPr>
                <w:sz w:val="18"/>
                <w:szCs w:val="18"/>
              </w:rPr>
              <w:t xml:space="preserve">2 раза —1 балл </w:t>
            </w:r>
          </w:p>
          <w:p w14:paraId="33C1F941" w14:textId="77777777" w:rsidR="00393353" w:rsidRPr="005D1BF5" w:rsidRDefault="00393353" w:rsidP="00377B6F">
            <w:pPr>
              <w:rPr>
                <w:sz w:val="18"/>
                <w:szCs w:val="18"/>
              </w:rPr>
            </w:pPr>
            <w:r w:rsidRPr="005D1BF5">
              <w:rPr>
                <w:sz w:val="18"/>
                <w:szCs w:val="18"/>
              </w:rPr>
              <w:t>3 раза—2 балла</w:t>
            </w:r>
          </w:p>
        </w:tc>
      </w:tr>
      <w:tr w:rsidR="00393353" w:rsidRPr="005D1BF5" w14:paraId="19E0206F" w14:textId="77777777" w:rsidTr="00377B6F">
        <w:tblPrEx>
          <w:tblLook w:val="04A0" w:firstRow="1" w:lastRow="0" w:firstColumn="1" w:lastColumn="0" w:noHBand="0" w:noVBand="1"/>
        </w:tblPrEx>
        <w:trPr>
          <w:trHeight w:val="1004"/>
        </w:trPr>
        <w:tc>
          <w:tcPr>
            <w:tcW w:w="846" w:type="dxa"/>
            <w:vMerge w:val="restart"/>
          </w:tcPr>
          <w:p w14:paraId="68E7B1F4" w14:textId="77777777" w:rsidR="00393353" w:rsidRPr="005D1BF5" w:rsidRDefault="00393353" w:rsidP="00377B6F">
            <w:pPr>
              <w:rPr>
                <w:sz w:val="18"/>
                <w:szCs w:val="18"/>
              </w:rPr>
            </w:pPr>
            <w:r w:rsidRPr="005D1BF5">
              <w:rPr>
                <w:sz w:val="18"/>
                <w:szCs w:val="18"/>
              </w:rPr>
              <w:t>Л</w:t>
            </w:r>
          </w:p>
        </w:tc>
        <w:tc>
          <w:tcPr>
            <w:tcW w:w="3827" w:type="dxa"/>
          </w:tcPr>
          <w:p w14:paraId="1BA2C4D2" w14:textId="77777777" w:rsidR="00393353" w:rsidRPr="005D1BF5" w:rsidRDefault="00393353" w:rsidP="00377B6F">
            <w:pPr>
              <w:rPr>
                <w:sz w:val="18"/>
                <w:szCs w:val="18"/>
              </w:rPr>
            </w:pPr>
            <w:r w:rsidRPr="005D1BF5">
              <w:rPr>
                <w:sz w:val="18"/>
                <w:szCs w:val="18"/>
              </w:rPr>
              <w:t>Маркеры потребления белковой пищи:</w:t>
            </w:r>
          </w:p>
          <w:p w14:paraId="4E656456" w14:textId="77777777" w:rsidR="00393353" w:rsidRPr="005D1BF5" w:rsidRDefault="00393353" w:rsidP="00377B6F">
            <w:pPr>
              <w:rPr>
                <w:sz w:val="18"/>
                <w:szCs w:val="18"/>
              </w:rPr>
            </w:pPr>
            <w:r w:rsidRPr="005D1BF5">
              <w:rPr>
                <w:sz w:val="18"/>
                <w:szCs w:val="18"/>
              </w:rPr>
              <w:t>Одна порция молочных продуктов (1 порция= 1 стакан молока, 60г творога, 30 г сыра, ¾ стакана йогурта) в день (да/нет)</w:t>
            </w:r>
          </w:p>
        </w:tc>
        <w:tc>
          <w:tcPr>
            <w:tcW w:w="4666" w:type="dxa"/>
            <w:vMerge w:val="restart"/>
          </w:tcPr>
          <w:p w14:paraId="22C70BFD" w14:textId="77777777" w:rsidR="00393353" w:rsidRPr="005D1BF5" w:rsidRDefault="00393353" w:rsidP="00377B6F">
            <w:pPr>
              <w:rPr>
                <w:sz w:val="18"/>
                <w:szCs w:val="18"/>
              </w:rPr>
            </w:pPr>
          </w:p>
          <w:p w14:paraId="4923AD18" w14:textId="77777777" w:rsidR="00393353" w:rsidRPr="005D1BF5" w:rsidRDefault="00393353" w:rsidP="00377B6F">
            <w:pPr>
              <w:rPr>
                <w:sz w:val="18"/>
                <w:szCs w:val="18"/>
              </w:rPr>
            </w:pPr>
          </w:p>
          <w:p w14:paraId="78B456CB" w14:textId="77777777" w:rsidR="00393353" w:rsidRPr="005D1BF5" w:rsidRDefault="00393353" w:rsidP="00377B6F">
            <w:pPr>
              <w:rPr>
                <w:sz w:val="18"/>
                <w:szCs w:val="18"/>
              </w:rPr>
            </w:pPr>
            <w:r w:rsidRPr="005D1BF5">
              <w:rPr>
                <w:sz w:val="18"/>
                <w:szCs w:val="18"/>
              </w:rPr>
              <w:t>если 0-1 ответ «да»- 0 баллов</w:t>
            </w:r>
          </w:p>
          <w:p w14:paraId="3972AB39" w14:textId="77777777" w:rsidR="00393353" w:rsidRPr="005D1BF5" w:rsidRDefault="00393353" w:rsidP="00377B6F">
            <w:pPr>
              <w:rPr>
                <w:sz w:val="18"/>
                <w:szCs w:val="18"/>
              </w:rPr>
            </w:pPr>
          </w:p>
          <w:p w14:paraId="7F1F7EBF" w14:textId="77777777" w:rsidR="00393353" w:rsidRPr="005D1BF5" w:rsidRDefault="00393353" w:rsidP="00377B6F">
            <w:pPr>
              <w:rPr>
                <w:sz w:val="18"/>
                <w:szCs w:val="18"/>
              </w:rPr>
            </w:pPr>
            <w:r w:rsidRPr="005D1BF5">
              <w:rPr>
                <w:sz w:val="18"/>
                <w:szCs w:val="18"/>
              </w:rPr>
              <w:t>если 2 ответа «да»- 0,5 баллов</w:t>
            </w:r>
          </w:p>
          <w:p w14:paraId="764E6BCE" w14:textId="77777777" w:rsidR="00393353" w:rsidRPr="005D1BF5" w:rsidRDefault="00393353" w:rsidP="00377B6F">
            <w:pPr>
              <w:rPr>
                <w:sz w:val="18"/>
                <w:szCs w:val="18"/>
              </w:rPr>
            </w:pPr>
          </w:p>
          <w:p w14:paraId="398AB8CB" w14:textId="77777777" w:rsidR="00393353" w:rsidRPr="005D1BF5" w:rsidRDefault="00393353" w:rsidP="00377B6F">
            <w:pPr>
              <w:rPr>
                <w:sz w:val="18"/>
                <w:szCs w:val="18"/>
              </w:rPr>
            </w:pPr>
            <w:r w:rsidRPr="005D1BF5">
              <w:rPr>
                <w:sz w:val="18"/>
                <w:szCs w:val="18"/>
              </w:rPr>
              <w:t xml:space="preserve">если </w:t>
            </w:r>
            <w:proofErr w:type="gramStart"/>
            <w:r w:rsidRPr="005D1BF5">
              <w:rPr>
                <w:sz w:val="18"/>
                <w:szCs w:val="18"/>
              </w:rPr>
              <w:t>3  ответа</w:t>
            </w:r>
            <w:proofErr w:type="gramEnd"/>
            <w:r w:rsidRPr="005D1BF5">
              <w:rPr>
                <w:sz w:val="18"/>
                <w:szCs w:val="18"/>
              </w:rPr>
              <w:t xml:space="preserve"> «да»- 1 балл</w:t>
            </w:r>
          </w:p>
        </w:tc>
      </w:tr>
      <w:tr w:rsidR="00393353" w:rsidRPr="005D1BF5" w14:paraId="58B36F51" w14:textId="77777777" w:rsidTr="00377B6F">
        <w:tblPrEx>
          <w:tblLook w:val="04A0" w:firstRow="1" w:lastRow="0" w:firstColumn="1" w:lastColumn="0" w:noHBand="0" w:noVBand="1"/>
        </w:tblPrEx>
        <w:trPr>
          <w:trHeight w:val="706"/>
        </w:trPr>
        <w:tc>
          <w:tcPr>
            <w:tcW w:w="846" w:type="dxa"/>
            <w:vMerge/>
          </w:tcPr>
          <w:p w14:paraId="46491040" w14:textId="77777777" w:rsidR="00393353" w:rsidRPr="005D1BF5" w:rsidRDefault="00393353" w:rsidP="00377B6F">
            <w:pPr>
              <w:rPr>
                <w:sz w:val="18"/>
                <w:szCs w:val="18"/>
              </w:rPr>
            </w:pPr>
          </w:p>
        </w:tc>
        <w:tc>
          <w:tcPr>
            <w:tcW w:w="3827" w:type="dxa"/>
          </w:tcPr>
          <w:p w14:paraId="7C013D7D" w14:textId="77777777" w:rsidR="00393353" w:rsidRPr="005D1BF5" w:rsidRDefault="00393353" w:rsidP="00377B6F">
            <w:pPr>
              <w:rPr>
                <w:sz w:val="18"/>
                <w:szCs w:val="18"/>
              </w:rPr>
            </w:pPr>
            <w:r w:rsidRPr="005D1BF5">
              <w:rPr>
                <w:sz w:val="18"/>
                <w:szCs w:val="18"/>
              </w:rPr>
              <w:t xml:space="preserve">Две или более порции бобовых и яиц в неделю (1 порция= 200г бобовых, 1 яйцо) </w:t>
            </w:r>
          </w:p>
          <w:p w14:paraId="56A0E73C" w14:textId="77777777" w:rsidR="00393353" w:rsidRPr="005D1BF5" w:rsidRDefault="00393353" w:rsidP="00377B6F">
            <w:pPr>
              <w:rPr>
                <w:sz w:val="18"/>
                <w:szCs w:val="18"/>
              </w:rPr>
            </w:pPr>
            <w:r w:rsidRPr="005D1BF5">
              <w:rPr>
                <w:sz w:val="18"/>
                <w:szCs w:val="18"/>
              </w:rPr>
              <w:t>(да/нет)</w:t>
            </w:r>
          </w:p>
        </w:tc>
        <w:tc>
          <w:tcPr>
            <w:tcW w:w="4666" w:type="dxa"/>
            <w:vMerge/>
          </w:tcPr>
          <w:p w14:paraId="75D3C82D" w14:textId="77777777" w:rsidR="00393353" w:rsidRPr="005D1BF5" w:rsidRDefault="00393353" w:rsidP="00377B6F"/>
        </w:tc>
      </w:tr>
      <w:tr w:rsidR="00393353" w:rsidRPr="005D1BF5" w14:paraId="10B030FD" w14:textId="77777777" w:rsidTr="00377B6F">
        <w:tblPrEx>
          <w:tblLook w:val="04A0" w:firstRow="1" w:lastRow="0" w:firstColumn="1" w:lastColumn="0" w:noHBand="0" w:noVBand="1"/>
        </w:tblPrEx>
        <w:trPr>
          <w:trHeight w:val="406"/>
        </w:trPr>
        <w:tc>
          <w:tcPr>
            <w:tcW w:w="846" w:type="dxa"/>
            <w:vMerge/>
          </w:tcPr>
          <w:p w14:paraId="76C251C3" w14:textId="77777777" w:rsidR="00393353" w:rsidRPr="005D1BF5" w:rsidRDefault="00393353" w:rsidP="00377B6F">
            <w:pPr>
              <w:rPr>
                <w:sz w:val="18"/>
                <w:szCs w:val="18"/>
              </w:rPr>
            </w:pPr>
          </w:p>
        </w:tc>
        <w:tc>
          <w:tcPr>
            <w:tcW w:w="3827" w:type="dxa"/>
          </w:tcPr>
          <w:p w14:paraId="17C78FCB" w14:textId="77777777" w:rsidR="00393353" w:rsidRPr="005D1BF5" w:rsidRDefault="00393353" w:rsidP="00377B6F">
            <w:pPr>
              <w:tabs>
                <w:tab w:val="left" w:pos="524"/>
              </w:tabs>
              <w:rPr>
                <w:sz w:val="18"/>
                <w:szCs w:val="18"/>
              </w:rPr>
            </w:pPr>
            <w:r w:rsidRPr="005D1BF5">
              <w:rPr>
                <w:sz w:val="18"/>
                <w:szCs w:val="18"/>
              </w:rPr>
              <w:t>Мясо, рыба или птица каждый день (да/нет)</w:t>
            </w:r>
          </w:p>
        </w:tc>
        <w:tc>
          <w:tcPr>
            <w:tcW w:w="4666" w:type="dxa"/>
            <w:vMerge/>
          </w:tcPr>
          <w:p w14:paraId="5DE40C14" w14:textId="77777777" w:rsidR="00393353" w:rsidRPr="005D1BF5" w:rsidRDefault="00393353" w:rsidP="00377B6F"/>
        </w:tc>
      </w:tr>
      <w:tr w:rsidR="00393353" w:rsidRPr="005D1BF5" w14:paraId="1CE17305" w14:textId="77777777" w:rsidTr="00377B6F">
        <w:tblPrEx>
          <w:tblLook w:val="04A0" w:firstRow="1" w:lastRow="0" w:firstColumn="1" w:lastColumn="0" w:noHBand="0" w:noVBand="1"/>
        </w:tblPrEx>
        <w:tc>
          <w:tcPr>
            <w:tcW w:w="846" w:type="dxa"/>
          </w:tcPr>
          <w:p w14:paraId="52540598" w14:textId="77777777" w:rsidR="00393353" w:rsidRPr="005D1BF5" w:rsidRDefault="00393353" w:rsidP="00377B6F">
            <w:pPr>
              <w:rPr>
                <w:sz w:val="18"/>
                <w:szCs w:val="18"/>
              </w:rPr>
            </w:pPr>
            <w:r w:rsidRPr="005D1BF5">
              <w:rPr>
                <w:sz w:val="18"/>
                <w:szCs w:val="18"/>
              </w:rPr>
              <w:t>М</w:t>
            </w:r>
          </w:p>
        </w:tc>
        <w:tc>
          <w:tcPr>
            <w:tcW w:w="3827" w:type="dxa"/>
          </w:tcPr>
          <w:p w14:paraId="7C676E15" w14:textId="77777777" w:rsidR="00393353" w:rsidRPr="005D1BF5" w:rsidRDefault="00393353" w:rsidP="00377B6F">
            <w:pPr>
              <w:rPr>
                <w:sz w:val="18"/>
                <w:szCs w:val="18"/>
              </w:rPr>
            </w:pPr>
            <w:r w:rsidRPr="005D1BF5">
              <w:rPr>
                <w:sz w:val="18"/>
                <w:szCs w:val="18"/>
              </w:rPr>
              <w:t>Съедает две или более порций фруктов или овощей в день (1 порция =200 г овощей, 1 любой фрукт среднего размера)</w:t>
            </w:r>
          </w:p>
        </w:tc>
        <w:tc>
          <w:tcPr>
            <w:tcW w:w="4666" w:type="dxa"/>
          </w:tcPr>
          <w:p w14:paraId="26F721FA" w14:textId="77777777" w:rsidR="00393353" w:rsidRPr="005D1BF5" w:rsidRDefault="00393353" w:rsidP="00377B6F">
            <w:pPr>
              <w:rPr>
                <w:sz w:val="18"/>
                <w:szCs w:val="18"/>
              </w:rPr>
            </w:pPr>
            <w:r w:rsidRPr="005D1BF5">
              <w:rPr>
                <w:sz w:val="18"/>
                <w:szCs w:val="18"/>
              </w:rPr>
              <w:t>Нет-0 баллов</w:t>
            </w:r>
          </w:p>
          <w:p w14:paraId="71DF4185" w14:textId="77777777" w:rsidR="00393353" w:rsidRPr="005D1BF5" w:rsidRDefault="00393353" w:rsidP="00377B6F">
            <w:pPr>
              <w:rPr>
                <w:sz w:val="18"/>
                <w:szCs w:val="18"/>
              </w:rPr>
            </w:pPr>
            <w:r w:rsidRPr="005D1BF5">
              <w:rPr>
                <w:sz w:val="18"/>
                <w:szCs w:val="18"/>
              </w:rPr>
              <w:t>Да- 1 балл</w:t>
            </w:r>
          </w:p>
        </w:tc>
      </w:tr>
      <w:tr w:rsidR="00393353" w:rsidRPr="005D1BF5" w14:paraId="7FCD45B9" w14:textId="77777777" w:rsidTr="00377B6F">
        <w:tblPrEx>
          <w:tblLook w:val="04A0" w:firstRow="1" w:lastRow="0" w:firstColumn="1" w:lastColumn="0" w:noHBand="0" w:noVBand="1"/>
        </w:tblPrEx>
        <w:tc>
          <w:tcPr>
            <w:tcW w:w="846" w:type="dxa"/>
          </w:tcPr>
          <w:p w14:paraId="10064948" w14:textId="77777777" w:rsidR="00393353" w:rsidRPr="005D1BF5" w:rsidRDefault="00393353" w:rsidP="00377B6F">
            <w:pPr>
              <w:rPr>
                <w:sz w:val="18"/>
                <w:szCs w:val="18"/>
              </w:rPr>
            </w:pPr>
            <w:r w:rsidRPr="005D1BF5">
              <w:rPr>
                <w:sz w:val="18"/>
                <w:szCs w:val="18"/>
              </w:rPr>
              <w:t>Н</w:t>
            </w:r>
          </w:p>
        </w:tc>
        <w:tc>
          <w:tcPr>
            <w:tcW w:w="3827" w:type="dxa"/>
          </w:tcPr>
          <w:p w14:paraId="5C36070D" w14:textId="77777777" w:rsidR="00393353" w:rsidRPr="005D1BF5" w:rsidRDefault="00393353" w:rsidP="00377B6F">
            <w:pPr>
              <w:rPr>
                <w:sz w:val="18"/>
                <w:szCs w:val="18"/>
              </w:rPr>
            </w:pPr>
            <w:r w:rsidRPr="005D1BF5">
              <w:rPr>
                <w:sz w:val="18"/>
                <w:szCs w:val="18"/>
              </w:rPr>
              <w:t>Сколько жидкости выпивает в день</w:t>
            </w:r>
          </w:p>
        </w:tc>
        <w:tc>
          <w:tcPr>
            <w:tcW w:w="4666" w:type="dxa"/>
          </w:tcPr>
          <w:p w14:paraId="1FB96AE5" w14:textId="77777777" w:rsidR="00393353" w:rsidRPr="005D1BF5" w:rsidRDefault="00393353" w:rsidP="00377B6F">
            <w:pPr>
              <w:rPr>
                <w:sz w:val="18"/>
                <w:szCs w:val="18"/>
              </w:rPr>
            </w:pPr>
            <w:r w:rsidRPr="005D1BF5">
              <w:rPr>
                <w:sz w:val="18"/>
                <w:szCs w:val="18"/>
              </w:rPr>
              <w:t>Меньше 3 стаканов- 0 баллов,</w:t>
            </w:r>
          </w:p>
          <w:p w14:paraId="27469F9F" w14:textId="77777777" w:rsidR="00393353" w:rsidRPr="005D1BF5" w:rsidRDefault="00393353" w:rsidP="00377B6F">
            <w:pPr>
              <w:rPr>
                <w:sz w:val="18"/>
                <w:szCs w:val="18"/>
              </w:rPr>
            </w:pPr>
            <w:r w:rsidRPr="005D1BF5">
              <w:rPr>
                <w:sz w:val="18"/>
                <w:szCs w:val="18"/>
              </w:rPr>
              <w:t>3-5 стаканов-0,</w:t>
            </w:r>
            <w:proofErr w:type="gramStart"/>
            <w:r w:rsidRPr="005D1BF5">
              <w:rPr>
                <w:sz w:val="18"/>
                <w:szCs w:val="18"/>
              </w:rPr>
              <w:t>5  балла</w:t>
            </w:r>
            <w:proofErr w:type="gramEnd"/>
          </w:p>
          <w:p w14:paraId="5B6654BA" w14:textId="77777777" w:rsidR="00393353" w:rsidRPr="005D1BF5" w:rsidRDefault="00393353" w:rsidP="00377B6F">
            <w:pPr>
              <w:rPr>
                <w:sz w:val="18"/>
                <w:szCs w:val="18"/>
              </w:rPr>
            </w:pPr>
            <w:r w:rsidRPr="005D1BF5">
              <w:rPr>
                <w:sz w:val="18"/>
                <w:szCs w:val="18"/>
              </w:rPr>
              <w:t>Больше 5 стаканов- 1 балл</w:t>
            </w:r>
          </w:p>
        </w:tc>
      </w:tr>
      <w:tr w:rsidR="00393353" w:rsidRPr="005D1BF5" w14:paraId="4905C949" w14:textId="77777777" w:rsidTr="00377B6F">
        <w:tblPrEx>
          <w:tblLook w:val="04A0" w:firstRow="1" w:lastRow="0" w:firstColumn="1" w:lastColumn="0" w:noHBand="0" w:noVBand="1"/>
        </w:tblPrEx>
        <w:tc>
          <w:tcPr>
            <w:tcW w:w="846" w:type="dxa"/>
          </w:tcPr>
          <w:p w14:paraId="00F8C877" w14:textId="77777777" w:rsidR="00393353" w:rsidRPr="005D1BF5" w:rsidRDefault="00393353" w:rsidP="00377B6F">
            <w:pPr>
              <w:rPr>
                <w:sz w:val="18"/>
                <w:szCs w:val="18"/>
              </w:rPr>
            </w:pPr>
            <w:r w:rsidRPr="005D1BF5">
              <w:rPr>
                <w:sz w:val="18"/>
                <w:szCs w:val="18"/>
              </w:rPr>
              <w:t>О</w:t>
            </w:r>
          </w:p>
        </w:tc>
        <w:tc>
          <w:tcPr>
            <w:tcW w:w="3827" w:type="dxa"/>
          </w:tcPr>
          <w:p w14:paraId="632F3340" w14:textId="77777777" w:rsidR="00393353" w:rsidRPr="005D1BF5" w:rsidRDefault="00393353" w:rsidP="00377B6F">
            <w:pPr>
              <w:rPr>
                <w:sz w:val="18"/>
                <w:szCs w:val="18"/>
              </w:rPr>
            </w:pPr>
            <w:r w:rsidRPr="005D1BF5">
              <w:rPr>
                <w:sz w:val="18"/>
                <w:szCs w:val="18"/>
              </w:rPr>
              <w:t>Способ питания</w:t>
            </w:r>
          </w:p>
        </w:tc>
        <w:tc>
          <w:tcPr>
            <w:tcW w:w="4666" w:type="dxa"/>
          </w:tcPr>
          <w:p w14:paraId="24CE1D08" w14:textId="77777777" w:rsidR="00393353" w:rsidRPr="005D1BF5" w:rsidRDefault="00393353" w:rsidP="00377B6F">
            <w:pPr>
              <w:rPr>
                <w:sz w:val="18"/>
                <w:szCs w:val="18"/>
              </w:rPr>
            </w:pPr>
            <w:r w:rsidRPr="005D1BF5">
              <w:rPr>
                <w:sz w:val="18"/>
                <w:szCs w:val="18"/>
              </w:rPr>
              <w:t>Не способен есть без помощи- 0 баллов</w:t>
            </w:r>
          </w:p>
          <w:p w14:paraId="123C87BD" w14:textId="77777777" w:rsidR="00393353" w:rsidRPr="005D1BF5" w:rsidRDefault="00393353" w:rsidP="00377B6F">
            <w:pPr>
              <w:rPr>
                <w:sz w:val="18"/>
                <w:szCs w:val="18"/>
              </w:rPr>
            </w:pPr>
            <w:r w:rsidRPr="005D1BF5">
              <w:rPr>
                <w:sz w:val="18"/>
                <w:szCs w:val="18"/>
              </w:rPr>
              <w:t>Ест самостоятельно с небольшими трудностями- 1 балл</w:t>
            </w:r>
          </w:p>
          <w:p w14:paraId="37300A3E" w14:textId="77777777" w:rsidR="00393353" w:rsidRPr="005D1BF5" w:rsidRDefault="00393353" w:rsidP="00377B6F">
            <w:pPr>
              <w:rPr>
                <w:sz w:val="18"/>
                <w:szCs w:val="18"/>
              </w:rPr>
            </w:pPr>
            <w:r w:rsidRPr="005D1BF5">
              <w:rPr>
                <w:sz w:val="18"/>
                <w:szCs w:val="18"/>
              </w:rPr>
              <w:t>Ест самостоятельно-2 балла</w:t>
            </w:r>
          </w:p>
        </w:tc>
      </w:tr>
      <w:tr w:rsidR="00393353" w:rsidRPr="005D1BF5" w14:paraId="69093D59" w14:textId="77777777" w:rsidTr="00377B6F">
        <w:tblPrEx>
          <w:tblLook w:val="04A0" w:firstRow="1" w:lastRow="0" w:firstColumn="1" w:lastColumn="0" w:noHBand="0" w:noVBand="1"/>
        </w:tblPrEx>
        <w:tc>
          <w:tcPr>
            <w:tcW w:w="846" w:type="dxa"/>
          </w:tcPr>
          <w:p w14:paraId="7E07CA69" w14:textId="77777777" w:rsidR="00393353" w:rsidRPr="005D1BF5" w:rsidRDefault="00393353" w:rsidP="00377B6F">
            <w:pPr>
              <w:rPr>
                <w:sz w:val="18"/>
                <w:szCs w:val="18"/>
              </w:rPr>
            </w:pPr>
            <w:r w:rsidRPr="005D1BF5">
              <w:rPr>
                <w:sz w:val="18"/>
                <w:szCs w:val="18"/>
              </w:rPr>
              <w:t>П</w:t>
            </w:r>
          </w:p>
        </w:tc>
        <w:tc>
          <w:tcPr>
            <w:tcW w:w="3827" w:type="dxa"/>
          </w:tcPr>
          <w:p w14:paraId="0BED16A2" w14:textId="77777777" w:rsidR="00393353" w:rsidRPr="005D1BF5" w:rsidRDefault="00393353" w:rsidP="00377B6F">
            <w:pPr>
              <w:rPr>
                <w:sz w:val="18"/>
                <w:szCs w:val="18"/>
              </w:rPr>
            </w:pPr>
            <w:r w:rsidRPr="005D1BF5">
              <w:rPr>
                <w:sz w:val="18"/>
                <w:szCs w:val="18"/>
              </w:rPr>
              <w:t>Самооценка состояния пациента</w:t>
            </w:r>
          </w:p>
        </w:tc>
        <w:tc>
          <w:tcPr>
            <w:tcW w:w="4666" w:type="dxa"/>
          </w:tcPr>
          <w:p w14:paraId="2189FB54" w14:textId="77777777" w:rsidR="00393353" w:rsidRPr="005D1BF5" w:rsidRDefault="00393353" w:rsidP="00377B6F">
            <w:pPr>
              <w:rPr>
                <w:sz w:val="18"/>
                <w:szCs w:val="18"/>
              </w:rPr>
            </w:pPr>
            <w:r w:rsidRPr="005D1BF5">
              <w:rPr>
                <w:sz w:val="18"/>
                <w:szCs w:val="18"/>
              </w:rPr>
              <w:t>Оценивает себя как плохо питающегося- 0 баллов</w:t>
            </w:r>
          </w:p>
          <w:p w14:paraId="457B7B04" w14:textId="77777777" w:rsidR="00393353" w:rsidRPr="005D1BF5" w:rsidRDefault="00393353" w:rsidP="00377B6F">
            <w:pPr>
              <w:rPr>
                <w:sz w:val="18"/>
                <w:szCs w:val="18"/>
              </w:rPr>
            </w:pPr>
            <w:r w:rsidRPr="005D1BF5">
              <w:rPr>
                <w:sz w:val="18"/>
                <w:szCs w:val="18"/>
              </w:rPr>
              <w:t>Оценивает свое состояние питания неопределенно- 1 балл</w:t>
            </w:r>
          </w:p>
          <w:p w14:paraId="2D2B1674" w14:textId="77777777" w:rsidR="00393353" w:rsidRPr="005D1BF5" w:rsidRDefault="00393353" w:rsidP="00377B6F">
            <w:pPr>
              <w:rPr>
                <w:sz w:val="18"/>
                <w:szCs w:val="18"/>
              </w:rPr>
            </w:pPr>
            <w:r w:rsidRPr="005D1BF5">
              <w:rPr>
                <w:sz w:val="18"/>
                <w:szCs w:val="18"/>
              </w:rPr>
              <w:t>Оценивает себя, как не имеющего проблем с питанием- 2 балла</w:t>
            </w:r>
          </w:p>
        </w:tc>
      </w:tr>
      <w:tr w:rsidR="00393353" w:rsidRPr="005D1BF5" w14:paraId="32D7C989" w14:textId="77777777" w:rsidTr="00377B6F">
        <w:tblPrEx>
          <w:tblLook w:val="04A0" w:firstRow="1" w:lastRow="0" w:firstColumn="1" w:lastColumn="0" w:noHBand="0" w:noVBand="1"/>
        </w:tblPrEx>
        <w:tc>
          <w:tcPr>
            <w:tcW w:w="846" w:type="dxa"/>
          </w:tcPr>
          <w:p w14:paraId="22837E0A" w14:textId="77777777" w:rsidR="00393353" w:rsidRPr="005D1BF5" w:rsidRDefault="00393353" w:rsidP="00377B6F">
            <w:pPr>
              <w:rPr>
                <w:sz w:val="18"/>
                <w:szCs w:val="18"/>
              </w:rPr>
            </w:pPr>
            <w:r w:rsidRPr="005D1BF5">
              <w:rPr>
                <w:sz w:val="18"/>
                <w:szCs w:val="18"/>
              </w:rPr>
              <w:t>Р</w:t>
            </w:r>
          </w:p>
        </w:tc>
        <w:tc>
          <w:tcPr>
            <w:tcW w:w="3827" w:type="dxa"/>
          </w:tcPr>
          <w:p w14:paraId="2986FF08" w14:textId="77777777" w:rsidR="00393353" w:rsidRPr="005D1BF5" w:rsidRDefault="00393353" w:rsidP="00377B6F">
            <w:pPr>
              <w:rPr>
                <w:sz w:val="18"/>
                <w:szCs w:val="18"/>
              </w:rPr>
            </w:pPr>
            <w:r w:rsidRPr="005D1BF5">
              <w:rPr>
                <w:sz w:val="18"/>
                <w:szCs w:val="18"/>
              </w:rPr>
              <w:t xml:space="preserve">Состояние здоровья в сравнении с другими людьми своего возраста </w:t>
            </w:r>
          </w:p>
        </w:tc>
        <w:tc>
          <w:tcPr>
            <w:tcW w:w="4666" w:type="dxa"/>
          </w:tcPr>
          <w:p w14:paraId="3AF28EA1" w14:textId="77777777" w:rsidR="00393353" w:rsidRPr="005D1BF5" w:rsidRDefault="00393353" w:rsidP="00377B6F">
            <w:pPr>
              <w:rPr>
                <w:sz w:val="18"/>
                <w:szCs w:val="18"/>
              </w:rPr>
            </w:pPr>
            <w:r w:rsidRPr="005D1BF5">
              <w:rPr>
                <w:sz w:val="18"/>
                <w:szCs w:val="18"/>
              </w:rPr>
              <w:t>Не такое хорошее – 0 баллов</w:t>
            </w:r>
          </w:p>
          <w:p w14:paraId="06567D39" w14:textId="77777777" w:rsidR="00393353" w:rsidRPr="005D1BF5" w:rsidRDefault="00393353" w:rsidP="00377B6F">
            <w:pPr>
              <w:rPr>
                <w:sz w:val="18"/>
                <w:szCs w:val="18"/>
              </w:rPr>
            </w:pPr>
            <w:r w:rsidRPr="005D1BF5">
              <w:rPr>
                <w:sz w:val="18"/>
                <w:szCs w:val="18"/>
              </w:rPr>
              <w:t>Не знает-0,5 балла</w:t>
            </w:r>
          </w:p>
          <w:p w14:paraId="3F0EB92A" w14:textId="77777777" w:rsidR="00393353" w:rsidRPr="005D1BF5" w:rsidRDefault="00393353" w:rsidP="00377B6F">
            <w:pPr>
              <w:rPr>
                <w:sz w:val="18"/>
                <w:szCs w:val="18"/>
              </w:rPr>
            </w:pPr>
            <w:r w:rsidRPr="005D1BF5">
              <w:rPr>
                <w:sz w:val="18"/>
                <w:szCs w:val="18"/>
              </w:rPr>
              <w:t>Такое же хорошее- 1 балл</w:t>
            </w:r>
          </w:p>
          <w:p w14:paraId="32E268B5" w14:textId="77777777" w:rsidR="00393353" w:rsidRPr="005D1BF5" w:rsidRDefault="00393353" w:rsidP="00377B6F">
            <w:pPr>
              <w:rPr>
                <w:sz w:val="18"/>
                <w:szCs w:val="18"/>
              </w:rPr>
            </w:pPr>
            <w:r w:rsidRPr="005D1BF5">
              <w:rPr>
                <w:sz w:val="18"/>
                <w:szCs w:val="18"/>
              </w:rPr>
              <w:t>Лучше-2 балла</w:t>
            </w:r>
          </w:p>
        </w:tc>
      </w:tr>
      <w:tr w:rsidR="00393353" w:rsidRPr="005D1BF5" w14:paraId="1AC2E069" w14:textId="77777777" w:rsidTr="00377B6F">
        <w:tblPrEx>
          <w:tblLook w:val="04A0" w:firstRow="1" w:lastRow="0" w:firstColumn="1" w:lastColumn="0" w:noHBand="0" w:noVBand="1"/>
        </w:tblPrEx>
        <w:tc>
          <w:tcPr>
            <w:tcW w:w="846" w:type="dxa"/>
          </w:tcPr>
          <w:p w14:paraId="1B5B682F" w14:textId="77777777" w:rsidR="00393353" w:rsidRPr="005D1BF5" w:rsidRDefault="00393353" w:rsidP="00377B6F">
            <w:pPr>
              <w:rPr>
                <w:sz w:val="18"/>
                <w:szCs w:val="18"/>
              </w:rPr>
            </w:pPr>
            <w:r w:rsidRPr="005D1BF5">
              <w:rPr>
                <w:sz w:val="18"/>
                <w:szCs w:val="18"/>
              </w:rPr>
              <w:lastRenderedPageBreak/>
              <w:t>С</w:t>
            </w:r>
          </w:p>
        </w:tc>
        <w:tc>
          <w:tcPr>
            <w:tcW w:w="3827" w:type="dxa"/>
          </w:tcPr>
          <w:p w14:paraId="1CB89DA1" w14:textId="77777777" w:rsidR="00393353" w:rsidRPr="005D1BF5" w:rsidRDefault="00393353" w:rsidP="00377B6F">
            <w:pPr>
              <w:rPr>
                <w:sz w:val="18"/>
                <w:szCs w:val="18"/>
              </w:rPr>
            </w:pPr>
            <w:r w:rsidRPr="005D1BF5">
              <w:rPr>
                <w:sz w:val="18"/>
                <w:szCs w:val="18"/>
              </w:rPr>
              <w:t>Окружность по середине плеча</w:t>
            </w:r>
          </w:p>
        </w:tc>
        <w:tc>
          <w:tcPr>
            <w:tcW w:w="4666" w:type="dxa"/>
          </w:tcPr>
          <w:p w14:paraId="7183F90F" w14:textId="77777777" w:rsidR="00393353" w:rsidRPr="005D1BF5" w:rsidRDefault="00393353" w:rsidP="00377B6F">
            <w:pPr>
              <w:rPr>
                <w:sz w:val="18"/>
                <w:szCs w:val="18"/>
              </w:rPr>
            </w:pPr>
            <w:r w:rsidRPr="005D1BF5">
              <w:rPr>
                <w:sz w:val="18"/>
                <w:szCs w:val="18"/>
              </w:rPr>
              <w:t>20 см и меньше- 0 баллов</w:t>
            </w:r>
          </w:p>
          <w:p w14:paraId="6EF6B0E7" w14:textId="77777777" w:rsidR="00393353" w:rsidRPr="005D1BF5" w:rsidRDefault="00393353" w:rsidP="00377B6F">
            <w:pPr>
              <w:rPr>
                <w:sz w:val="18"/>
                <w:szCs w:val="18"/>
              </w:rPr>
            </w:pPr>
            <w:r w:rsidRPr="005D1BF5">
              <w:rPr>
                <w:sz w:val="18"/>
                <w:szCs w:val="18"/>
              </w:rPr>
              <w:t>21-22 см- 0,5 балла</w:t>
            </w:r>
          </w:p>
          <w:p w14:paraId="08ED82E2" w14:textId="77777777" w:rsidR="00393353" w:rsidRPr="005D1BF5" w:rsidRDefault="00393353" w:rsidP="00377B6F">
            <w:pPr>
              <w:rPr>
                <w:sz w:val="18"/>
                <w:szCs w:val="18"/>
              </w:rPr>
            </w:pPr>
            <w:r w:rsidRPr="005D1BF5">
              <w:rPr>
                <w:sz w:val="18"/>
                <w:szCs w:val="18"/>
              </w:rPr>
              <w:t>23 и больше- 1 балл</w:t>
            </w:r>
          </w:p>
        </w:tc>
      </w:tr>
      <w:tr w:rsidR="00393353" w:rsidRPr="005D1BF5" w14:paraId="42D7C503" w14:textId="77777777" w:rsidTr="00377B6F">
        <w:tblPrEx>
          <w:tblLook w:val="04A0" w:firstRow="1" w:lastRow="0" w:firstColumn="1" w:lastColumn="0" w:noHBand="0" w:noVBand="1"/>
        </w:tblPrEx>
        <w:tc>
          <w:tcPr>
            <w:tcW w:w="846" w:type="dxa"/>
          </w:tcPr>
          <w:p w14:paraId="4127DA7C" w14:textId="77777777" w:rsidR="00393353" w:rsidRPr="005D1BF5" w:rsidRDefault="00393353" w:rsidP="00377B6F">
            <w:pPr>
              <w:rPr>
                <w:sz w:val="18"/>
                <w:szCs w:val="18"/>
              </w:rPr>
            </w:pPr>
            <w:r w:rsidRPr="005D1BF5">
              <w:rPr>
                <w:sz w:val="18"/>
                <w:szCs w:val="18"/>
              </w:rPr>
              <w:t>Т</w:t>
            </w:r>
          </w:p>
        </w:tc>
        <w:tc>
          <w:tcPr>
            <w:tcW w:w="3827" w:type="dxa"/>
          </w:tcPr>
          <w:p w14:paraId="30F5A5AF" w14:textId="77777777" w:rsidR="00393353" w:rsidRPr="005D1BF5" w:rsidRDefault="00393353" w:rsidP="00377B6F">
            <w:pPr>
              <w:rPr>
                <w:sz w:val="18"/>
                <w:szCs w:val="18"/>
              </w:rPr>
            </w:pPr>
            <w:r w:rsidRPr="005D1BF5">
              <w:rPr>
                <w:sz w:val="18"/>
                <w:szCs w:val="18"/>
              </w:rPr>
              <w:t>Окружность голени</w:t>
            </w:r>
          </w:p>
        </w:tc>
        <w:tc>
          <w:tcPr>
            <w:tcW w:w="4666" w:type="dxa"/>
          </w:tcPr>
          <w:p w14:paraId="5AE1EDDC" w14:textId="77777777" w:rsidR="00393353" w:rsidRPr="005D1BF5" w:rsidRDefault="00393353" w:rsidP="00377B6F">
            <w:pPr>
              <w:rPr>
                <w:sz w:val="18"/>
                <w:szCs w:val="18"/>
              </w:rPr>
            </w:pPr>
            <w:r w:rsidRPr="005D1BF5">
              <w:rPr>
                <w:sz w:val="18"/>
                <w:szCs w:val="18"/>
              </w:rPr>
              <w:t>Меньше 31 см -0 баллов</w:t>
            </w:r>
          </w:p>
          <w:p w14:paraId="286EEF1C" w14:textId="77777777" w:rsidR="00393353" w:rsidRPr="005D1BF5" w:rsidRDefault="00393353" w:rsidP="00377B6F">
            <w:pPr>
              <w:rPr>
                <w:sz w:val="18"/>
                <w:szCs w:val="18"/>
              </w:rPr>
            </w:pPr>
            <w:r w:rsidRPr="005D1BF5">
              <w:rPr>
                <w:sz w:val="18"/>
                <w:szCs w:val="18"/>
              </w:rPr>
              <w:t>31 см и больше- 1 балл</w:t>
            </w:r>
          </w:p>
        </w:tc>
      </w:tr>
    </w:tbl>
    <w:p w14:paraId="2900438B" w14:textId="77777777" w:rsidR="00892271" w:rsidRPr="005D1BF5" w:rsidRDefault="00892271" w:rsidP="00393353">
      <w:pPr>
        <w:ind w:left="70"/>
      </w:pPr>
    </w:p>
    <w:p w14:paraId="6AADD4A3" w14:textId="7A7AA3B3" w:rsidR="00393353" w:rsidRPr="005D1BF5" w:rsidRDefault="00393353" w:rsidP="00393353">
      <w:pPr>
        <w:ind w:left="70"/>
      </w:pPr>
      <w:r w:rsidRPr="005D1BF5">
        <w:t xml:space="preserve">Общий </w:t>
      </w:r>
      <w:proofErr w:type="gramStart"/>
      <w:r w:rsidRPr="005D1BF5">
        <w:t>балл:_</w:t>
      </w:r>
      <w:proofErr w:type="gramEnd"/>
      <w:r w:rsidRPr="005D1BF5">
        <w:t>_________/30</w:t>
      </w:r>
    </w:p>
    <w:p w14:paraId="29C3552C" w14:textId="77777777" w:rsidR="00393353" w:rsidRPr="005D1BF5" w:rsidRDefault="00393353" w:rsidP="00393353">
      <w:pPr>
        <w:ind w:left="70"/>
      </w:pPr>
    </w:p>
    <w:p w14:paraId="45A7384C" w14:textId="30C55760" w:rsidR="00393353" w:rsidRPr="005D1BF5" w:rsidRDefault="00892271" w:rsidP="00393353">
      <w:pPr>
        <w:ind w:left="70"/>
      </w:pPr>
      <w:r w:rsidRPr="005D1BF5">
        <w:t>Ключ и</w:t>
      </w:r>
      <w:r w:rsidR="00393353" w:rsidRPr="005D1BF5">
        <w:t>нтерпретация результатов (полная шкала от А до Т):</w:t>
      </w:r>
    </w:p>
    <w:p w14:paraId="3B27A81B" w14:textId="77777777" w:rsidR="00393353" w:rsidRPr="005D1BF5" w:rsidRDefault="00393353" w:rsidP="00393353">
      <w:pPr>
        <w:ind w:left="70"/>
      </w:pPr>
      <w:r w:rsidRPr="005D1BF5">
        <w:t>&gt;23,5 баллов — нормальный пищевой статус</w:t>
      </w:r>
    </w:p>
    <w:p w14:paraId="7B68EE3E" w14:textId="77777777" w:rsidR="00393353" w:rsidRPr="005D1BF5" w:rsidRDefault="00393353" w:rsidP="00393353">
      <w:pPr>
        <w:ind w:left="70"/>
      </w:pPr>
      <w:r w:rsidRPr="005D1BF5">
        <w:t>17–23,5 баллов — риск недостаточности питания (</w:t>
      </w:r>
      <w:proofErr w:type="spellStart"/>
      <w:r w:rsidRPr="005D1BF5">
        <w:t>мальнутриции</w:t>
      </w:r>
      <w:proofErr w:type="spellEnd"/>
      <w:r w:rsidRPr="005D1BF5">
        <w:t>)</w:t>
      </w:r>
    </w:p>
    <w:p w14:paraId="0388C9F2" w14:textId="77777777" w:rsidR="00393353" w:rsidRPr="005D1BF5" w:rsidRDefault="00393353" w:rsidP="00393353">
      <w:pPr>
        <w:ind w:left="70"/>
      </w:pPr>
      <w:r w:rsidRPr="005D1BF5">
        <w:t>&lt;17 баллов — недостаточность питания (</w:t>
      </w:r>
      <w:proofErr w:type="spellStart"/>
      <w:r w:rsidRPr="005D1BF5">
        <w:t>мальнутриция</w:t>
      </w:r>
      <w:proofErr w:type="spellEnd"/>
      <w:r w:rsidRPr="005D1BF5">
        <w:t>).</w:t>
      </w:r>
    </w:p>
    <w:p w14:paraId="4587815D" w14:textId="77777777" w:rsidR="00892271" w:rsidRPr="005D1BF5" w:rsidRDefault="00892271" w:rsidP="00892271">
      <w:pPr>
        <w:pBdr>
          <w:top w:val="nil"/>
          <w:left w:val="nil"/>
          <w:bottom w:val="nil"/>
          <w:right w:val="nil"/>
          <w:between w:val="nil"/>
        </w:pBdr>
        <w:spacing w:line="360" w:lineRule="auto"/>
        <w:ind w:right="364"/>
        <w:jc w:val="both"/>
      </w:pPr>
      <w:r w:rsidRPr="005D1BF5">
        <w:t xml:space="preserve">       </w:t>
      </w:r>
    </w:p>
    <w:p w14:paraId="31FB0B4C" w14:textId="563EE296" w:rsidR="00892271" w:rsidRPr="001A1200" w:rsidRDefault="00892271" w:rsidP="00892271">
      <w:pPr>
        <w:pBdr>
          <w:top w:val="nil"/>
          <w:left w:val="nil"/>
          <w:bottom w:val="nil"/>
          <w:right w:val="nil"/>
          <w:between w:val="nil"/>
        </w:pBdr>
        <w:spacing w:line="360" w:lineRule="auto"/>
        <w:ind w:right="364"/>
        <w:jc w:val="both"/>
        <w:rPr>
          <w:color w:val="000000"/>
        </w:rPr>
      </w:pPr>
      <w:r w:rsidRPr="005D1BF5">
        <w:rPr>
          <w:color w:val="000000"/>
        </w:rPr>
        <w:t>Пояснения отсутствуют</w:t>
      </w:r>
      <w:r>
        <w:rPr>
          <w:color w:val="000000"/>
        </w:rPr>
        <w:t xml:space="preserve"> </w:t>
      </w:r>
    </w:p>
    <w:p w14:paraId="7B181176" w14:textId="77777777" w:rsidR="00393353" w:rsidRPr="00D22135" w:rsidRDefault="00393353" w:rsidP="00393353">
      <w:pPr>
        <w:pBdr>
          <w:top w:val="nil"/>
          <w:left w:val="nil"/>
          <w:bottom w:val="nil"/>
          <w:right w:val="nil"/>
          <w:between w:val="nil"/>
        </w:pBdr>
        <w:tabs>
          <w:tab w:val="left" w:pos="930"/>
        </w:tabs>
        <w:spacing w:before="1" w:line="360" w:lineRule="auto"/>
        <w:ind w:left="505" w:right="367"/>
        <w:jc w:val="both"/>
        <w:rPr>
          <w:color w:val="000000"/>
        </w:rPr>
      </w:pPr>
    </w:p>
    <w:p w14:paraId="6BDE547B" w14:textId="77777777" w:rsidR="00393353" w:rsidRDefault="00393353">
      <w:pPr>
        <w:pStyle w:val="a3"/>
        <w:spacing w:line="360" w:lineRule="auto"/>
        <w:ind w:right="241" w:firstLine="707"/>
        <w:jc w:val="both"/>
      </w:pPr>
    </w:p>
    <w:sectPr w:rsidR="00393353">
      <w:pgSz w:w="11910" w:h="16840"/>
      <w:pgMar w:top="1040" w:right="600" w:bottom="960" w:left="150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9E3A4" w14:textId="77777777" w:rsidR="00E64238" w:rsidRDefault="00E64238">
      <w:r>
        <w:separator/>
      </w:r>
    </w:p>
  </w:endnote>
  <w:endnote w:type="continuationSeparator" w:id="0">
    <w:p w14:paraId="44E2EDA7" w14:textId="77777777" w:rsidR="00E64238" w:rsidRDefault="00E6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Noto Sans Symbols">
    <w:altName w:val="Calibri"/>
    <w:charset w:val="00"/>
    <w:family w:val="auto"/>
    <w:pitch w:val="default"/>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E602" w14:textId="17D2A970" w:rsidR="00645334" w:rsidRDefault="00645334">
    <w:pPr>
      <w:pStyle w:val="a3"/>
      <w:spacing w:line="14" w:lineRule="auto"/>
      <w:ind w:left="0"/>
      <w:rPr>
        <w:sz w:val="19"/>
      </w:rPr>
    </w:pPr>
    <w:r>
      <w:rPr>
        <w:noProof/>
        <w:lang w:eastAsia="ru-RU"/>
      </w:rPr>
      <mc:AlternateContent>
        <mc:Choice Requires="wps">
          <w:drawing>
            <wp:anchor distT="0" distB="0" distL="114300" distR="114300" simplePos="0" relativeHeight="251657728" behindDoc="1" locked="0" layoutInCell="1" allowOverlap="1" wp14:anchorId="46B3AA46" wp14:editId="3FB82E3D">
              <wp:simplePos x="0" y="0"/>
              <wp:positionH relativeFrom="page">
                <wp:posOffset>3937635</wp:posOffset>
              </wp:positionH>
              <wp:positionV relativeFrom="page">
                <wp:posOffset>10062210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80A5B" w14:textId="67787A1D" w:rsidR="00645334" w:rsidRDefault="00645334">
                          <w:pPr>
                            <w:pStyle w:val="a3"/>
                            <w:spacing w:before="10"/>
                            <w:ind w:left="60"/>
                          </w:pPr>
                          <w:r>
                            <w:fldChar w:fldCharType="begin"/>
                          </w:r>
                          <w:r>
                            <w:instrText xml:space="preserve"> PAGE </w:instrText>
                          </w:r>
                          <w:r>
                            <w:fldChar w:fldCharType="separate"/>
                          </w:r>
                          <w:r w:rsidR="006038C0">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3AA46" id="_x0000_t202" coordsize="21600,21600" o:spt="202" path="m,l,21600r21600,l21600,xe">
              <v:stroke joinstyle="miter"/>
              <v:path gradientshapeok="t" o:connecttype="rect"/>
            </v:shapetype>
            <v:shape id="Text Box 1" o:spid="_x0000_s1026" type="#_x0000_t202" style="position:absolute;margin-left:310.05pt;margin-top:792.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" filled="f" stroked="f">
              <v:textbox inset="0,0,0,0">
                <w:txbxContent>
                  <w:p w14:paraId="75980A5B" w14:textId="67787A1D" w:rsidR="00645334" w:rsidRDefault="00645334">
                    <w:pPr>
                      <w:pStyle w:val="a3"/>
                      <w:spacing w:before="10"/>
                      <w:ind w:left="60"/>
                    </w:pPr>
                    <w:r>
                      <w:fldChar w:fldCharType="begin"/>
                    </w:r>
                    <w:r>
                      <w:instrText xml:space="preserve"> PAGE </w:instrText>
                    </w:r>
                    <w:r>
                      <w:fldChar w:fldCharType="separate"/>
                    </w:r>
                    <w:r w:rsidR="006038C0">
                      <w:rPr>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B4C95" w14:textId="77777777" w:rsidR="00E64238" w:rsidRDefault="00E64238">
      <w:r>
        <w:separator/>
      </w:r>
    </w:p>
  </w:footnote>
  <w:footnote w:type="continuationSeparator" w:id="0">
    <w:p w14:paraId="5ABBAFD7" w14:textId="77777777" w:rsidR="00E64238" w:rsidRDefault="00E64238">
      <w:r>
        <w:continuationSeparator/>
      </w:r>
    </w:p>
  </w:footnote>
  <w:footnote w:id="1">
    <w:p w14:paraId="1988C919" w14:textId="77777777" w:rsidR="00645334" w:rsidRPr="0059255E" w:rsidRDefault="00645334" w:rsidP="000922B8">
      <w:pPr>
        <w:pStyle w:val="af0"/>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0F73"/>
    <w:multiLevelType w:val="hybridMultilevel"/>
    <w:tmpl w:val="DF4E4CB4"/>
    <w:lvl w:ilvl="0" w:tplc="00980A86">
      <w:numFmt w:val="bullet"/>
      <w:lvlText w:val=""/>
      <w:lvlJc w:val="left"/>
      <w:pPr>
        <w:ind w:left="202" w:hanging="200"/>
      </w:pPr>
      <w:rPr>
        <w:rFonts w:ascii="Symbol" w:eastAsia="Symbol" w:hAnsi="Symbol" w:cs="Symbol" w:hint="default"/>
        <w:w w:val="100"/>
        <w:sz w:val="24"/>
        <w:szCs w:val="24"/>
        <w:lang w:val="ru-RU" w:eastAsia="en-US" w:bidi="ar-SA"/>
      </w:rPr>
    </w:lvl>
    <w:lvl w:ilvl="1" w:tplc="1146F28A">
      <w:numFmt w:val="bullet"/>
      <w:lvlText w:val="•"/>
      <w:lvlJc w:val="left"/>
      <w:pPr>
        <w:ind w:left="1160" w:hanging="200"/>
      </w:pPr>
      <w:rPr>
        <w:rFonts w:hint="default"/>
        <w:lang w:val="ru-RU" w:eastAsia="en-US" w:bidi="ar-SA"/>
      </w:rPr>
    </w:lvl>
    <w:lvl w:ilvl="2" w:tplc="4C060126">
      <w:numFmt w:val="bullet"/>
      <w:lvlText w:val="•"/>
      <w:lvlJc w:val="left"/>
      <w:pPr>
        <w:ind w:left="2121" w:hanging="200"/>
      </w:pPr>
      <w:rPr>
        <w:rFonts w:hint="default"/>
        <w:lang w:val="ru-RU" w:eastAsia="en-US" w:bidi="ar-SA"/>
      </w:rPr>
    </w:lvl>
    <w:lvl w:ilvl="3" w:tplc="77965444">
      <w:numFmt w:val="bullet"/>
      <w:lvlText w:val="•"/>
      <w:lvlJc w:val="left"/>
      <w:pPr>
        <w:ind w:left="3081" w:hanging="200"/>
      </w:pPr>
      <w:rPr>
        <w:rFonts w:hint="default"/>
        <w:lang w:val="ru-RU" w:eastAsia="en-US" w:bidi="ar-SA"/>
      </w:rPr>
    </w:lvl>
    <w:lvl w:ilvl="4" w:tplc="18F4B710">
      <w:numFmt w:val="bullet"/>
      <w:lvlText w:val="•"/>
      <w:lvlJc w:val="left"/>
      <w:pPr>
        <w:ind w:left="4042" w:hanging="200"/>
      </w:pPr>
      <w:rPr>
        <w:rFonts w:hint="default"/>
        <w:lang w:val="ru-RU" w:eastAsia="en-US" w:bidi="ar-SA"/>
      </w:rPr>
    </w:lvl>
    <w:lvl w:ilvl="5" w:tplc="81AABDAA">
      <w:numFmt w:val="bullet"/>
      <w:lvlText w:val="•"/>
      <w:lvlJc w:val="left"/>
      <w:pPr>
        <w:ind w:left="5003" w:hanging="200"/>
      </w:pPr>
      <w:rPr>
        <w:rFonts w:hint="default"/>
        <w:lang w:val="ru-RU" w:eastAsia="en-US" w:bidi="ar-SA"/>
      </w:rPr>
    </w:lvl>
    <w:lvl w:ilvl="6" w:tplc="938A8E5C">
      <w:numFmt w:val="bullet"/>
      <w:lvlText w:val="•"/>
      <w:lvlJc w:val="left"/>
      <w:pPr>
        <w:ind w:left="5963" w:hanging="200"/>
      </w:pPr>
      <w:rPr>
        <w:rFonts w:hint="default"/>
        <w:lang w:val="ru-RU" w:eastAsia="en-US" w:bidi="ar-SA"/>
      </w:rPr>
    </w:lvl>
    <w:lvl w:ilvl="7" w:tplc="EDE4ECDC">
      <w:numFmt w:val="bullet"/>
      <w:lvlText w:val="•"/>
      <w:lvlJc w:val="left"/>
      <w:pPr>
        <w:ind w:left="6924" w:hanging="200"/>
      </w:pPr>
      <w:rPr>
        <w:rFonts w:hint="default"/>
        <w:lang w:val="ru-RU" w:eastAsia="en-US" w:bidi="ar-SA"/>
      </w:rPr>
    </w:lvl>
    <w:lvl w:ilvl="8" w:tplc="3A24FF24">
      <w:numFmt w:val="bullet"/>
      <w:lvlText w:val="•"/>
      <w:lvlJc w:val="left"/>
      <w:pPr>
        <w:ind w:left="7885" w:hanging="200"/>
      </w:pPr>
      <w:rPr>
        <w:rFonts w:hint="default"/>
        <w:lang w:val="ru-RU" w:eastAsia="en-US" w:bidi="ar-SA"/>
      </w:rPr>
    </w:lvl>
  </w:abstractNum>
  <w:abstractNum w:abstractNumId="1" w15:restartNumberingAfterBreak="0">
    <w:nsid w:val="15CD7C01"/>
    <w:multiLevelType w:val="hybridMultilevel"/>
    <w:tmpl w:val="1D022AC6"/>
    <w:lvl w:ilvl="0" w:tplc="39B0948C">
      <w:numFmt w:val="bullet"/>
      <w:lvlText w:val=""/>
      <w:lvlJc w:val="left"/>
      <w:pPr>
        <w:ind w:left="202" w:hanging="149"/>
      </w:pPr>
      <w:rPr>
        <w:rFonts w:ascii="Symbol" w:eastAsia="Symbol" w:hAnsi="Symbol" w:cs="Symbol" w:hint="default"/>
        <w:w w:val="99"/>
        <w:sz w:val="20"/>
        <w:szCs w:val="20"/>
        <w:lang w:val="ru-RU" w:eastAsia="en-US" w:bidi="ar-SA"/>
      </w:rPr>
    </w:lvl>
    <w:lvl w:ilvl="1" w:tplc="24ECEC6A">
      <w:numFmt w:val="bullet"/>
      <w:lvlText w:val="•"/>
      <w:lvlJc w:val="left"/>
      <w:pPr>
        <w:ind w:left="1160" w:hanging="149"/>
      </w:pPr>
      <w:rPr>
        <w:rFonts w:hint="default"/>
        <w:lang w:val="ru-RU" w:eastAsia="en-US" w:bidi="ar-SA"/>
      </w:rPr>
    </w:lvl>
    <w:lvl w:ilvl="2" w:tplc="25EA0498">
      <w:numFmt w:val="bullet"/>
      <w:lvlText w:val="•"/>
      <w:lvlJc w:val="left"/>
      <w:pPr>
        <w:ind w:left="2121" w:hanging="149"/>
      </w:pPr>
      <w:rPr>
        <w:rFonts w:hint="default"/>
        <w:lang w:val="ru-RU" w:eastAsia="en-US" w:bidi="ar-SA"/>
      </w:rPr>
    </w:lvl>
    <w:lvl w:ilvl="3" w:tplc="77D0C0EA">
      <w:numFmt w:val="bullet"/>
      <w:lvlText w:val="•"/>
      <w:lvlJc w:val="left"/>
      <w:pPr>
        <w:ind w:left="3081" w:hanging="149"/>
      </w:pPr>
      <w:rPr>
        <w:rFonts w:hint="default"/>
        <w:lang w:val="ru-RU" w:eastAsia="en-US" w:bidi="ar-SA"/>
      </w:rPr>
    </w:lvl>
    <w:lvl w:ilvl="4" w:tplc="83688C2E">
      <w:numFmt w:val="bullet"/>
      <w:lvlText w:val="•"/>
      <w:lvlJc w:val="left"/>
      <w:pPr>
        <w:ind w:left="4042" w:hanging="149"/>
      </w:pPr>
      <w:rPr>
        <w:rFonts w:hint="default"/>
        <w:lang w:val="ru-RU" w:eastAsia="en-US" w:bidi="ar-SA"/>
      </w:rPr>
    </w:lvl>
    <w:lvl w:ilvl="5" w:tplc="24B6E424">
      <w:numFmt w:val="bullet"/>
      <w:lvlText w:val="•"/>
      <w:lvlJc w:val="left"/>
      <w:pPr>
        <w:ind w:left="5003" w:hanging="149"/>
      </w:pPr>
      <w:rPr>
        <w:rFonts w:hint="default"/>
        <w:lang w:val="ru-RU" w:eastAsia="en-US" w:bidi="ar-SA"/>
      </w:rPr>
    </w:lvl>
    <w:lvl w:ilvl="6" w:tplc="F59C238E">
      <w:numFmt w:val="bullet"/>
      <w:lvlText w:val="•"/>
      <w:lvlJc w:val="left"/>
      <w:pPr>
        <w:ind w:left="5963" w:hanging="149"/>
      </w:pPr>
      <w:rPr>
        <w:rFonts w:hint="default"/>
        <w:lang w:val="ru-RU" w:eastAsia="en-US" w:bidi="ar-SA"/>
      </w:rPr>
    </w:lvl>
    <w:lvl w:ilvl="7" w:tplc="49304448">
      <w:numFmt w:val="bullet"/>
      <w:lvlText w:val="•"/>
      <w:lvlJc w:val="left"/>
      <w:pPr>
        <w:ind w:left="6924" w:hanging="149"/>
      </w:pPr>
      <w:rPr>
        <w:rFonts w:hint="default"/>
        <w:lang w:val="ru-RU" w:eastAsia="en-US" w:bidi="ar-SA"/>
      </w:rPr>
    </w:lvl>
    <w:lvl w:ilvl="8" w:tplc="E460E032">
      <w:numFmt w:val="bullet"/>
      <w:lvlText w:val="•"/>
      <w:lvlJc w:val="left"/>
      <w:pPr>
        <w:ind w:left="7885" w:hanging="149"/>
      </w:pPr>
      <w:rPr>
        <w:rFonts w:hint="default"/>
        <w:lang w:val="ru-RU" w:eastAsia="en-US" w:bidi="ar-SA"/>
      </w:rPr>
    </w:lvl>
  </w:abstractNum>
  <w:abstractNum w:abstractNumId="2" w15:restartNumberingAfterBreak="0">
    <w:nsid w:val="18650685"/>
    <w:multiLevelType w:val="hybridMultilevel"/>
    <w:tmpl w:val="070A753C"/>
    <w:lvl w:ilvl="0" w:tplc="04190001">
      <w:start w:val="1"/>
      <w:numFmt w:val="bullet"/>
      <w:lvlText w:val=""/>
      <w:lvlJc w:val="left"/>
      <w:pPr>
        <w:ind w:left="1121" w:hanging="360"/>
      </w:pPr>
      <w:rPr>
        <w:rFonts w:ascii="Symbol" w:hAnsi="Symbol" w:hint="default"/>
        <w:w w:val="99"/>
        <w:sz w:val="20"/>
        <w:szCs w:val="20"/>
        <w:lang w:val="ru-RU" w:eastAsia="en-US" w:bidi="ar-SA"/>
      </w:rPr>
    </w:lvl>
    <w:lvl w:ilvl="1" w:tplc="97E6EBD0">
      <w:numFmt w:val="bullet"/>
      <w:lvlText w:val="•"/>
      <w:lvlJc w:val="left"/>
      <w:pPr>
        <w:ind w:left="1808" w:hanging="149"/>
      </w:pPr>
      <w:rPr>
        <w:rFonts w:hint="default"/>
        <w:lang w:val="ru-RU" w:eastAsia="en-US" w:bidi="ar-SA"/>
      </w:rPr>
    </w:lvl>
    <w:lvl w:ilvl="2" w:tplc="2904FC1C">
      <w:numFmt w:val="bullet"/>
      <w:lvlText w:val="•"/>
      <w:lvlJc w:val="left"/>
      <w:pPr>
        <w:ind w:left="2697" w:hanging="149"/>
      </w:pPr>
      <w:rPr>
        <w:rFonts w:hint="default"/>
        <w:lang w:val="ru-RU" w:eastAsia="en-US" w:bidi="ar-SA"/>
      </w:rPr>
    </w:lvl>
    <w:lvl w:ilvl="3" w:tplc="680E6CE4">
      <w:numFmt w:val="bullet"/>
      <w:lvlText w:val="•"/>
      <w:lvlJc w:val="left"/>
      <w:pPr>
        <w:ind w:left="3585" w:hanging="149"/>
      </w:pPr>
      <w:rPr>
        <w:rFonts w:hint="default"/>
        <w:lang w:val="ru-RU" w:eastAsia="en-US" w:bidi="ar-SA"/>
      </w:rPr>
    </w:lvl>
    <w:lvl w:ilvl="4" w:tplc="C7E083DE">
      <w:numFmt w:val="bullet"/>
      <w:lvlText w:val="•"/>
      <w:lvlJc w:val="left"/>
      <w:pPr>
        <w:ind w:left="4474" w:hanging="149"/>
      </w:pPr>
      <w:rPr>
        <w:rFonts w:hint="default"/>
        <w:lang w:val="ru-RU" w:eastAsia="en-US" w:bidi="ar-SA"/>
      </w:rPr>
    </w:lvl>
    <w:lvl w:ilvl="5" w:tplc="5616F80E">
      <w:numFmt w:val="bullet"/>
      <w:lvlText w:val="•"/>
      <w:lvlJc w:val="left"/>
      <w:pPr>
        <w:ind w:left="5363" w:hanging="149"/>
      </w:pPr>
      <w:rPr>
        <w:rFonts w:hint="default"/>
        <w:lang w:val="ru-RU" w:eastAsia="en-US" w:bidi="ar-SA"/>
      </w:rPr>
    </w:lvl>
    <w:lvl w:ilvl="6" w:tplc="D6423C8E">
      <w:numFmt w:val="bullet"/>
      <w:lvlText w:val="•"/>
      <w:lvlJc w:val="left"/>
      <w:pPr>
        <w:ind w:left="6251" w:hanging="149"/>
      </w:pPr>
      <w:rPr>
        <w:rFonts w:hint="default"/>
        <w:lang w:val="ru-RU" w:eastAsia="en-US" w:bidi="ar-SA"/>
      </w:rPr>
    </w:lvl>
    <w:lvl w:ilvl="7" w:tplc="969C5684">
      <w:numFmt w:val="bullet"/>
      <w:lvlText w:val="•"/>
      <w:lvlJc w:val="left"/>
      <w:pPr>
        <w:ind w:left="7140" w:hanging="149"/>
      </w:pPr>
      <w:rPr>
        <w:rFonts w:hint="default"/>
        <w:lang w:val="ru-RU" w:eastAsia="en-US" w:bidi="ar-SA"/>
      </w:rPr>
    </w:lvl>
    <w:lvl w:ilvl="8" w:tplc="6130D68C">
      <w:numFmt w:val="bullet"/>
      <w:lvlText w:val="•"/>
      <w:lvlJc w:val="left"/>
      <w:pPr>
        <w:ind w:left="8029" w:hanging="149"/>
      </w:pPr>
      <w:rPr>
        <w:rFonts w:hint="default"/>
        <w:lang w:val="ru-RU" w:eastAsia="en-US" w:bidi="ar-SA"/>
      </w:rPr>
    </w:lvl>
  </w:abstractNum>
  <w:abstractNum w:abstractNumId="3" w15:restartNumberingAfterBreak="0">
    <w:nsid w:val="19EC23EA"/>
    <w:multiLevelType w:val="hybridMultilevel"/>
    <w:tmpl w:val="FA1CA7F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2B3CD2"/>
    <w:multiLevelType w:val="hybridMultilevel"/>
    <w:tmpl w:val="FA16BE7A"/>
    <w:lvl w:ilvl="0" w:tplc="E468225E">
      <w:start w:val="1"/>
      <w:numFmt w:val="decimal"/>
      <w:lvlText w:val="%1)"/>
      <w:lvlJc w:val="left"/>
      <w:pPr>
        <w:ind w:left="1270" w:hanging="360"/>
      </w:pPr>
      <w:rPr>
        <w:rFonts w:ascii="Times New Roman" w:eastAsia="Times New Roman" w:hAnsi="Times New Roman" w:cs="Times New Roman" w:hint="default"/>
        <w:i/>
        <w:iCs/>
        <w:w w:val="99"/>
        <w:sz w:val="24"/>
        <w:szCs w:val="24"/>
        <w:lang w:val="ru-RU" w:eastAsia="en-US" w:bidi="ar-SA"/>
      </w:rPr>
    </w:lvl>
    <w:lvl w:ilvl="1" w:tplc="FA8ED754">
      <w:numFmt w:val="bullet"/>
      <w:lvlText w:val="•"/>
      <w:lvlJc w:val="left"/>
      <w:pPr>
        <w:ind w:left="2132" w:hanging="360"/>
      </w:pPr>
      <w:rPr>
        <w:rFonts w:hint="default"/>
        <w:lang w:val="ru-RU" w:eastAsia="en-US" w:bidi="ar-SA"/>
      </w:rPr>
    </w:lvl>
    <w:lvl w:ilvl="2" w:tplc="2886FCCA">
      <w:numFmt w:val="bullet"/>
      <w:lvlText w:val="•"/>
      <w:lvlJc w:val="left"/>
      <w:pPr>
        <w:ind w:left="2985" w:hanging="360"/>
      </w:pPr>
      <w:rPr>
        <w:rFonts w:hint="default"/>
        <w:lang w:val="ru-RU" w:eastAsia="en-US" w:bidi="ar-SA"/>
      </w:rPr>
    </w:lvl>
    <w:lvl w:ilvl="3" w:tplc="5BCC0096">
      <w:numFmt w:val="bullet"/>
      <w:lvlText w:val="•"/>
      <w:lvlJc w:val="left"/>
      <w:pPr>
        <w:ind w:left="3837" w:hanging="360"/>
      </w:pPr>
      <w:rPr>
        <w:rFonts w:hint="default"/>
        <w:lang w:val="ru-RU" w:eastAsia="en-US" w:bidi="ar-SA"/>
      </w:rPr>
    </w:lvl>
    <w:lvl w:ilvl="4" w:tplc="F30A5C64">
      <w:numFmt w:val="bullet"/>
      <w:lvlText w:val="•"/>
      <w:lvlJc w:val="left"/>
      <w:pPr>
        <w:ind w:left="4690" w:hanging="360"/>
      </w:pPr>
      <w:rPr>
        <w:rFonts w:hint="default"/>
        <w:lang w:val="ru-RU" w:eastAsia="en-US" w:bidi="ar-SA"/>
      </w:rPr>
    </w:lvl>
    <w:lvl w:ilvl="5" w:tplc="C4768A48">
      <w:numFmt w:val="bullet"/>
      <w:lvlText w:val="•"/>
      <w:lvlJc w:val="left"/>
      <w:pPr>
        <w:ind w:left="5543" w:hanging="360"/>
      </w:pPr>
      <w:rPr>
        <w:rFonts w:hint="default"/>
        <w:lang w:val="ru-RU" w:eastAsia="en-US" w:bidi="ar-SA"/>
      </w:rPr>
    </w:lvl>
    <w:lvl w:ilvl="6" w:tplc="7BE8DA18">
      <w:numFmt w:val="bullet"/>
      <w:lvlText w:val="•"/>
      <w:lvlJc w:val="left"/>
      <w:pPr>
        <w:ind w:left="6395" w:hanging="360"/>
      </w:pPr>
      <w:rPr>
        <w:rFonts w:hint="default"/>
        <w:lang w:val="ru-RU" w:eastAsia="en-US" w:bidi="ar-SA"/>
      </w:rPr>
    </w:lvl>
    <w:lvl w:ilvl="7" w:tplc="84D423DA">
      <w:numFmt w:val="bullet"/>
      <w:lvlText w:val="•"/>
      <w:lvlJc w:val="left"/>
      <w:pPr>
        <w:ind w:left="7248" w:hanging="360"/>
      </w:pPr>
      <w:rPr>
        <w:rFonts w:hint="default"/>
        <w:lang w:val="ru-RU" w:eastAsia="en-US" w:bidi="ar-SA"/>
      </w:rPr>
    </w:lvl>
    <w:lvl w:ilvl="8" w:tplc="E79CFD4C">
      <w:numFmt w:val="bullet"/>
      <w:lvlText w:val="•"/>
      <w:lvlJc w:val="left"/>
      <w:pPr>
        <w:ind w:left="8101" w:hanging="360"/>
      </w:pPr>
      <w:rPr>
        <w:rFonts w:hint="default"/>
        <w:lang w:val="ru-RU" w:eastAsia="en-US" w:bidi="ar-SA"/>
      </w:rPr>
    </w:lvl>
  </w:abstractNum>
  <w:abstractNum w:abstractNumId="5" w15:restartNumberingAfterBreak="0">
    <w:nsid w:val="20FD3912"/>
    <w:multiLevelType w:val="hybridMultilevel"/>
    <w:tmpl w:val="678A73C6"/>
    <w:lvl w:ilvl="0" w:tplc="D9BA4D6C">
      <w:numFmt w:val="bullet"/>
      <w:lvlText w:val=""/>
      <w:lvlJc w:val="left"/>
      <w:pPr>
        <w:ind w:left="708" w:hanging="147"/>
      </w:pPr>
      <w:rPr>
        <w:rFonts w:ascii="Symbol" w:eastAsia="Symbol" w:hAnsi="Symbol" w:cs="Symbol" w:hint="default"/>
        <w:w w:val="99"/>
        <w:sz w:val="20"/>
        <w:szCs w:val="20"/>
        <w:lang w:val="ru-RU" w:eastAsia="en-US" w:bidi="ar-SA"/>
      </w:rPr>
    </w:lvl>
    <w:lvl w:ilvl="1" w:tplc="B59A5D12">
      <w:numFmt w:val="bullet"/>
      <w:lvlText w:val=""/>
      <w:lvlJc w:val="left"/>
      <w:pPr>
        <w:ind w:left="202" w:hanging="149"/>
      </w:pPr>
      <w:rPr>
        <w:rFonts w:ascii="Symbol" w:eastAsia="Symbol" w:hAnsi="Symbol" w:cs="Symbol" w:hint="default"/>
        <w:w w:val="99"/>
        <w:sz w:val="20"/>
        <w:szCs w:val="20"/>
        <w:lang w:val="ru-RU" w:eastAsia="en-US" w:bidi="ar-SA"/>
      </w:rPr>
    </w:lvl>
    <w:lvl w:ilvl="2" w:tplc="F6ACF0F2">
      <w:numFmt w:val="bullet"/>
      <w:lvlText w:val="—"/>
      <w:lvlJc w:val="left"/>
      <w:pPr>
        <w:ind w:left="1630" w:hanging="360"/>
      </w:pPr>
      <w:rPr>
        <w:rFonts w:ascii="Arial MT" w:eastAsia="Arial MT" w:hAnsi="Arial MT" w:cs="Arial MT" w:hint="default"/>
        <w:w w:val="99"/>
        <w:sz w:val="20"/>
        <w:szCs w:val="20"/>
        <w:lang w:val="ru-RU" w:eastAsia="en-US" w:bidi="ar-SA"/>
      </w:rPr>
    </w:lvl>
    <w:lvl w:ilvl="3" w:tplc="23ACC666">
      <w:numFmt w:val="bullet"/>
      <w:lvlText w:val="—"/>
      <w:lvlJc w:val="left"/>
      <w:pPr>
        <w:ind w:left="2350" w:hanging="360"/>
      </w:pPr>
      <w:rPr>
        <w:rFonts w:ascii="Arial MT" w:eastAsia="Arial MT" w:hAnsi="Arial MT" w:cs="Arial MT" w:hint="default"/>
        <w:w w:val="99"/>
        <w:sz w:val="20"/>
        <w:szCs w:val="20"/>
        <w:lang w:val="ru-RU" w:eastAsia="en-US" w:bidi="ar-SA"/>
      </w:rPr>
    </w:lvl>
    <w:lvl w:ilvl="4" w:tplc="B92A12E6">
      <w:numFmt w:val="bullet"/>
      <w:lvlText w:val="•"/>
      <w:lvlJc w:val="left"/>
      <w:pPr>
        <w:ind w:left="3423" w:hanging="360"/>
      </w:pPr>
      <w:rPr>
        <w:rFonts w:hint="default"/>
        <w:lang w:val="ru-RU" w:eastAsia="en-US" w:bidi="ar-SA"/>
      </w:rPr>
    </w:lvl>
    <w:lvl w:ilvl="5" w:tplc="5A001BF0">
      <w:numFmt w:val="bullet"/>
      <w:lvlText w:val="•"/>
      <w:lvlJc w:val="left"/>
      <w:pPr>
        <w:ind w:left="4487" w:hanging="360"/>
      </w:pPr>
      <w:rPr>
        <w:rFonts w:hint="default"/>
        <w:lang w:val="ru-RU" w:eastAsia="en-US" w:bidi="ar-SA"/>
      </w:rPr>
    </w:lvl>
    <w:lvl w:ilvl="6" w:tplc="3D36D0BC">
      <w:numFmt w:val="bullet"/>
      <w:lvlText w:val="•"/>
      <w:lvlJc w:val="left"/>
      <w:pPr>
        <w:ind w:left="5551" w:hanging="360"/>
      </w:pPr>
      <w:rPr>
        <w:rFonts w:hint="default"/>
        <w:lang w:val="ru-RU" w:eastAsia="en-US" w:bidi="ar-SA"/>
      </w:rPr>
    </w:lvl>
    <w:lvl w:ilvl="7" w:tplc="4DD411E2">
      <w:numFmt w:val="bullet"/>
      <w:lvlText w:val="•"/>
      <w:lvlJc w:val="left"/>
      <w:pPr>
        <w:ind w:left="6615" w:hanging="360"/>
      </w:pPr>
      <w:rPr>
        <w:rFonts w:hint="default"/>
        <w:lang w:val="ru-RU" w:eastAsia="en-US" w:bidi="ar-SA"/>
      </w:rPr>
    </w:lvl>
    <w:lvl w:ilvl="8" w:tplc="8D88385A">
      <w:numFmt w:val="bullet"/>
      <w:lvlText w:val="•"/>
      <w:lvlJc w:val="left"/>
      <w:pPr>
        <w:ind w:left="7678" w:hanging="360"/>
      </w:pPr>
      <w:rPr>
        <w:rFonts w:hint="default"/>
        <w:lang w:val="ru-RU" w:eastAsia="en-US" w:bidi="ar-SA"/>
      </w:rPr>
    </w:lvl>
  </w:abstractNum>
  <w:abstractNum w:abstractNumId="6" w15:restartNumberingAfterBreak="0">
    <w:nsid w:val="285E6707"/>
    <w:multiLevelType w:val="multilevel"/>
    <w:tmpl w:val="0342601C"/>
    <w:lvl w:ilvl="0">
      <w:start w:val="1"/>
      <w:numFmt w:val="decimal"/>
      <w:lvlText w:val="%1."/>
      <w:lvlJc w:val="left"/>
      <w:pPr>
        <w:ind w:left="3077"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02" w:hanging="548"/>
      </w:pPr>
      <w:rPr>
        <w:rFonts w:ascii="Times New Roman" w:eastAsia="Times New Roman" w:hAnsi="Times New Roman" w:cs="Times New Roman" w:hint="default"/>
        <w:b/>
        <w:bCs/>
        <w:w w:val="100"/>
        <w:sz w:val="24"/>
        <w:szCs w:val="24"/>
        <w:u w:val="thick" w:color="000000"/>
        <w:lang w:val="ru-RU" w:eastAsia="en-US" w:bidi="ar-SA"/>
      </w:rPr>
    </w:lvl>
    <w:lvl w:ilvl="2">
      <w:numFmt w:val="bullet"/>
      <w:lvlText w:val="•"/>
      <w:lvlJc w:val="left"/>
      <w:pPr>
        <w:ind w:left="3080" w:hanging="548"/>
      </w:pPr>
      <w:rPr>
        <w:rFonts w:hint="default"/>
        <w:lang w:val="ru-RU" w:eastAsia="en-US" w:bidi="ar-SA"/>
      </w:rPr>
    </w:lvl>
    <w:lvl w:ilvl="3">
      <w:numFmt w:val="bullet"/>
      <w:lvlText w:val="•"/>
      <w:lvlJc w:val="left"/>
      <w:pPr>
        <w:ind w:left="3920" w:hanging="548"/>
      </w:pPr>
      <w:rPr>
        <w:rFonts w:hint="default"/>
        <w:lang w:val="ru-RU" w:eastAsia="en-US" w:bidi="ar-SA"/>
      </w:rPr>
    </w:lvl>
    <w:lvl w:ilvl="4">
      <w:numFmt w:val="bullet"/>
      <w:lvlText w:val="•"/>
      <w:lvlJc w:val="left"/>
      <w:pPr>
        <w:ind w:left="4761" w:hanging="548"/>
      </w:pPr>
      <w:rPr>
        <w:rFonts w:hint="default"/>
        <w:lang w:val="ru-RU" w:eastAsia="en-US" w:bidi="ar-SA"/>
      </w:rPr>
    </w:lvl>
    <w:lvl w:ilvl="5">
      <w:numFmt w:val="bullet"/>
      <w:lvlText w:val="•"/>
      <w:lvlJc w:val="left"/>
      <w:pPr>
        <w:ind w:left="5602" w:hanging="548"/>
      </w:pPr>
      <w:rPr>
        <w:rFonts w:hint="default"/>
        <w:lang w:val="ru-RU" w:eastAsia="en-US" w:bidi="ar-SA"/>
      </w:rPr>
    </w:lvl>
    <w:lvl w:ilvl="6">
      <w:numFmt w:val="bullet"/>
      <w:lvlText w:val="•"/>
      <w:lvlJc w:val="left"/>
      <w:pPr>
        <w:ind w:left="6443" w:hanging="548"/>
      </w:pPr>
      <w:rPr>
        <w:rFonts w:hint="default"/>
        <w:lang w:val="ru-RU" w:eastAsia="en-US" w:bidi="ar-SA"/>
      </w:rPr>
    </w:lvl>
    <w:lvl w:ilvl="7">
      <w:numFmt w:val="bullet"/>
      <w:lvlText w:val="•"/>
      <w:lvlJc w:val="left"/>
      <w:pPr>
        <w:ind w:left="7284" w:hanging="548"/>
      </w:pPr>
      <w:rPr>
        <w:rFonts w:hint="default"/>
        <w:lang w:val="ru-RU" w:eastAsia="en-US" w:bidi="ar-SA"/>
      </w:rPr>
    </w:lvl>
    <w:lvl w:ilvl="8">
      <w:numFmt w:val="bullet"/>
      <w:lvlText w:val="•"/>
      <w:lvlJc w:val="left"/>
      <w:pPr>
        <w:ind w:left="8124" w:hanging="548"/>
      </w:pPr>
      <w:rPr>
        <w:rFonts w:hint="default"/>
        <w:lang w:val="ru-RU" w:eastAsia="en-US" w:bidi="ar-SA"/>
      </w:rPr>
    </w:lvl>
  </w:abstractNum>
  <w:abstractNum w:abstractNumId="7" w15:restartNumberingAfterBreak="0">
    <w:nsid w:val="2AA24064"/>
    <w:multiLevelType w:val="multilevel"/>
    <w:tmpl w:val="4642B77E"/>
    <w:lvl w:ilvl="0">
      <w:start w:val="1"/>
      <w:numFmt w:val="bullet"/>
      <w:lvlText w:val=""/>
      <w:lvlJc w:val="left"/>
      <w:pPr>
        <w:ind w:left="413" w:hanging="360"/>
      </w:pPr>
      <w:rPr>
        <w:rFonts w:ascii="Symbol" w:hAnsi="Symbol" w:hint="default"/>
        <w:sz w:val="20"/>
        <w:szCs w:val="20"/>
        <w:lang w:val="ru-RU" w:eastAsia="en-US" w:bidi="ar-SA"/>
      </w:rPr>
    </w:lvl>
    <w:lvl w:ilvl="1">
      <w:numFmt w:val="bullet"/>
      <w:lvlText w:val="•"/>
      <w:lvlJc w:val="left"/>
      <w:pPr>
        <w:ind w:left="1160" w:hanging="149"/>
      </w:pPr>
    </w:lvl>
    <w:lvl w:ilvl="2">
      <w:numFmt w:val="bullet"/>
      <w:lvlText w:val="•"/>
      <w:lvlJc w:val="left"/>
      <w:pPr>
        <w:ind w:left="2121" w:hanging="149"/>
      </w:pPr>
    </w:lvl>
    <w:lvl w:ilvl="3">
      <w:numFmt w:val="bullet"/>
      <w:lvlText w:val="•"/>
      <w:lvlJc w:val="left"/>
      <w:pPr>
        <w:ind w:left="3081" w:hanging="148"/>
      </w:pPr>
    </w:lvl>
    <w:lvl w:ilvl="4">
      <w:numFmt w:val="bullet"/>
      <w:lvlText w:val="•"/>
      <w:lvlJc w:val="left"/>
      <w:pPr>
        <w:ind w:left="4042" w:hanging="149"/>
      </w:pPr>
    </w:lvl>
    <w:lvl w:ilvl="5">
      <w:numFmt w:val="bullet"/>
      <w:lvlText w:val="•"/>
      <w:lvlJc w:val="left"/>
      <w:pPr>
        <w:ind w:left="5003" w:hanging="149"/>
      </w:pPr>
    </w:lvl>
    <w:lvl w:ilvl="6">
      <w:numFmt w:val="bullet"/>
      <w:lvlText w:val="•"/>
      <w:lvlJc w:val="left"/>
      <w:pPr>
        <w:ind w:left="5963" w:hanging="149"/>
      </w:pPr>
    </w:lvl>
    <w:lvl w:ilvl="7">
      <w:numFmt w:val="bullet"/>
      <w:lvlText w:val="•"/>
      <w:lvlJc w:val="left"/>
      <w:pPr>
        <w:ind w:left="6924" w:hanging="149"/>
      </w:pPr>
    </w:lvl>
    <w:lvl w:ilvl="8">
      <w:numFmt w:val="bullet"/>
      <w:lvlText w:val="•"/>
      <w:lvlJc w:val="left"/>
      <w:pPr>
        <w:ind w:left="7885" w:hanging="149"/>
      </w:pPr>
    </w:lvl>
  </w:abstractNum>
  <w:abstractNum w:abstractNumId="8" w15:restartNumberingAfterBreak="0">
    <w:nsid w:val="2DD45E42"/>
    <w:multiLevelType w:val="hybridMultilevel"/>
    <w:tmpl w:val="53DEE360"/>
    <w:lvl w:ilvl="0" w:tplc="EBB88640">
      <w:numFmt w:val="bullet"/>
      <w:lvlText w:val="•"/>
      <w:lvlJc w:val="left"/>
      <w:pPr>
        <w:ind w:left="1642" w:hanging="360"/>
      </w:pPr>
      <w:rPr>
        <w:rFonts w:hint="default"/>
        <w:color w:val="000000" w:themeColor="text1"/>
        <w:lang w:val="ru-RU" w:eastAsia="en-US" w:bidi="ar-SA"/>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9" w15:restartNumberingAfterBreak="0">
    <w:nsid w:val="2E8D1BE8"/>
    <w:multiLevelType w:val="multilevel"/>
    <w:tmpl w:val="A5FA12E0"/>
    <w:lvl w:ilvl="0">
      <w:numFmt w:val="bullet"/>
      <w:lvlText w:val="•"/>
      <w:lvlJc w:val="left"/>
      <w:pPr>
        <w:ind w:left="418" w:hanging="348"/>
      </w:pPr>
      <w:rPr>
        <w:rFonts w:ascii="Arial MT" w:eastAsia="Arial MT" w:hAnsi="Arial MT" w:cs="Arial MT"/>
        <w:sz w:val="20"/>
        <w:szCs w:val="20"/>
      </w:rPr>
    </w:lvl>
    <w:lvl w:ilvl="1">
      <w:numFmt w:val="bullet"/>
      <w:lvlText w:val="•"/>
      <w:lvlJc w:val="left"/>
      <w:pPr>
        <w:ind w:left="865" w:hanging="360"/>
      </w:pPr>
      <w:rPr>
        <w:rFonts w:hint="default"/>
        <w:lang w:val="ru-RU" w:eastAsia="en-US" w:bidi="ar-SA"/>
      </w:rPr>
    </w:lvl>
    <w:lvl w:ilvl="2">
      <w:numFmt w:val="bullet"/>
      <w:lvlText w:val="—"/>
      <w:lvlJc w:val="left"/>
      <w:pPr>
        <w:ind w:left="1292" w:hanging="363"/>
      </w:pPr>
      <w:rPr>
        <w:rFonts w:ascii="Arial MT" w:eastAsia="Arial MT" w:hAnsi="Arial MT" w:cs="Arial MT"/>
        <w:sz w:val="20"/>
        <w:szCs w:val="20"/>
      </w:rPr>
    </w:lvl>
    <w:lvl w:ilvl="3">
      <w:numFmt w:val="bullet"/>
      <w:lvlText w:val="—"/>
      <w:lvlJc w:val="left"/>
      <w:pPr>
        <w:ind w:left="2370" w:hanging="336"/>
      </w:pPr>
      <w:rPr>
        <w:rFonts w:ascii="Arial MT" w:eastAsia="Arial MT" w:hAnsi="Arial MT" w:cs="Arial MT"/>
        <w:sz w:val="20"/>
        <w:szCs w:val="20"/>
      </w:rPr>
    </w:lvl>
    <w:lvl w:ilvl="4">
      <w:numFmt w:val="bullet"/>
      <w:lvlText w:val="•"/>
      <w:lvlJc w:val="left"/>
      <w:pPr>
        <w:ind w:left="2380" w:hanging="336"/>
      </w:pPr>
    </w:lvl>
    <w:lvl w:ilvl="5">
      <w:numFmt w:val="bullet"/>
      <w:lvlText w:val="•"/>
      <w:lvlJc w:val="left"/>
      <w:pPr>
        <w:ind w:left="3553" w:hanging="336"/>
      </w:pPr>
    </w:lvl>
    <w:lvl w:ilvl="6">
      <w:numFmt w:val="bullet"/>
      <w:lvlText w:val="•"/>
      <w:lvlJc w:val="left"/>
      <w:pPr>
        <w:ind w:left="4727" w:hanging="336"/>
      </w:pPr>
    </w:lvl>
    <w:lvl w:ilvl="7">
      <w:numFmt w:val="bullet"/>
      <w:lvlText w:val="•"/>
      <w:lvlJc w:val="left"/>
      <w:pPr>
        <w:ind w:left="5901" w:hanging="336"/>
      </w:pPr>
    </w:lvl>
    <w:lvl w:ilvl="8">
      <w:numFmt w:val="bullet"/>
      <w:lvlText w:val="•"/>
      <w:lvlJc w:val="left"/>
      <w:pPr>
        <w:ind w:left="7075" w:hanging="336"/>
      </w:pPr>
    </w:lvl>
  </w:abstractNum>
  <w:abstractNum w:abstractNumId="10" w15:restartNumberingAfterBreak="0">
    <w:nsid w:val="300A324B"/>
    <w:multiLevelType w:val="hybridMultilevel"/>
    <w:tmpl w:val="3D705840"/>
    <w:lvl w:ilvl="0" w:tplc="09A8C328">
      <w:numFmt w:val="bullet"/>
      <w:lvlText w:val="•"/>
      <w:lvlJc w:val="left"/>
      <w:pPr>
        <w:ind w:left="1642" w:hanging="360"/>
      </w:pPr>
      <w:rPr>
        <w:rFonts w:hint="default"/>
        <w:color w:val="000000" w:themeColor="text1"/>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34FE2D77"/>
    <w:multiLevelType w:val="hybridMultilevel"/>
    <w:tmpl w:val="E8E8B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852860"/>
    <w:multiLevelType w:val="hybridMultilevel"/>
    <w:tmpl w:val="E63C514E"/>
    <w:lvl w:ilvl="0" w:tplc="278691E0">
      <w:numFmt w:val="bullet"/>
      <w:lvlText w:val=""/>
      <w:lvlJc w:val="left"/>
      <w:pPr>
        <w:ind w:left="202" w:hanging="149"/>
      </w:pPr>
      <w:rPr>
        <w:rFonts w:ascii="Symbol" w:eastAsia="Symbol" w:hAnsi="Symbol" w:cs="Symbol" w:hint="default"/>
        <w:w w:val="99"/>
        <w:sz w:val="20"/>
        <w:szCs w:val="20"/>
        <w:lang w:val="ru-RU" w:eastAsia="en-US" w:bidi="ar-SA"/>
      </w:rPr>
    </w:lvl>
    <w:lvl w:ilvl="1" w:tplc="D2104BD2">
      <w:numFmt w:val="bullet"/>
      <w:lvlText w:val="•"/>
      <w:lvlJc w:val="left"/>
      <w:pPr>
        <w:ind w:left="1160" w:hanging="149"/>
      </w:pPr>
      <w:rPr>
        <w:rFonts w:hint="default"/>
        <w:lang w:val="ru-RU" w:eastAsia="en-US" w:bidi="ar-SA"/>
      </w:rPr>
    </w:lvl>
    <w:lvl w:ilvl="2" w:tplc="26BC6554">
      <w:numFmt w:val="bullet"/>
      <w:lvlText w:val="•"/>
      <w:lvlJc w:val="left"/>
      <w:pPr>
        <w:ind w:left="2121" w:hanging="149"/>
      </w:pPr>
      <w:rPr>
        <w:rFonts w:hint="default"/>
        <w:lang w:val="ru-RU" w:eastAsia="en-US" w:bidi="ar-SA"/>
      </w:rPr>
    </w:lvl>
    <w:lvl w:ilvl="3" w:tplc="A3520ED6">
      <w:numFmt w:val="bullet"/>
      <w:lvlText w:val="•"/>
      <w:lvlJc w:val="left"/>
      <w:pPr>
        <w:ind w:left="3081" w:hanging="149"/>
      </w:pPr>
      <w:rPr>
        <w:rFonts w:hint="default"/>
        <w:lang w:val="ru-RU" w:eastAsia="en-US" w:bidi="ar-SA"/>
      </w:rPr>
    </w:lvl>
    <w:lvl w:ilvl="4" w:tplc="8C5631C6">
      <w:numFmt w:val="bullet"/>
      <w:lvlText w:val="•"/>
      <w:lvlJc w:val="left"/>
      <w:pPr>
        <w:ind w:left="4042" w:hanging="149"/>
      </w:pPr>
      <w:rPr>
        <w:rFonts w:hint="default"/>
        <w:lang w:val="ru-RU" w:eastAsia="en-US" w:bidi="ar-SA"/>
      </w:rPr>
    </w:lvl>
    <w:lvl w:ilvl="5" w:tplc="C0B2FA58">
      <w:numFmt w:val="bullet"/>
      <w:lvlText w:val="•"/>
      <w:lvlJc w:val="left"/>
      <w:pPr>
        <w:ind w:left="5003" w:hanging="149"/>
      </w:pPr>
      <w:rPr>
        <w:rFonts w:hint="default"/>
        <w:lang w:val="ru-RU" w:eastAsia="en-US" w:bidi="ar-SA"/>
      </w:rPr>
    </w:lvl>
    <w:lvl w:ilvl="6" w:tplc="9B34ADFC">
      <w:numFmt w:val="bullet"/>
      <w:lvlText w:val="•"/>
      <w:lvlJc w:val="left"/>
      <w:pPr>
        <w:ind w:left="5963" w:hanging="149"/>
      </w:pPr>
      <w:rPr>
        <w:rFonts w:hint="default"/>
        <w:lang w:val="ru-RU" w:eastAsia="en-US" w:bidi="ar-SA"/>
      </w:rPr>
    </w:lvl>
    <w:lvl w:ilvl="7" w:tplc="3026A936">
      <w:numFmt w:val="bullet"/>
      <w:lvlText w:val="•"/>
      <w:lvlJc w:val="left"/>
      <w:pPr>
        <w:ind w:left="6924" w:hanging="149"/>
      </w:pPr>
      <w:rPr>
        <w:rFonts w:hint="default"/>
        <w:lang w:val="ru-RU" w:eastAsia="en-US" w:bidi="ar-SA"/>
      </w:rPr>
    </w:lvl>
    <w:lvl w:ilvl="8" w:tplc="E82C9A94">
      <w:numFmt w:val="bullet"/>
      <w:lvlText w:val="•"/>
      <w:lvlJc w:val="left"/>
      <w:pPr>
        <w:ind w:left="7885" w:hanging="149"/>
      </w:pPr>
      <w:rPr>
        <w:rFonts w:hint="default"/>
        <w:lang w:val="ru-RU" w:eastAsia="en-US" w:bidi="ar-SA"/>
      </w:rPr>
    </w:lvl>
  </w:abstractNum>
  <w:abstractNum w:abstractNumId="13" w15:restartNumberingAfterBreak="0">
    <w:nsid w:val="400B1CEA"/>
    <w:multiLevelType w:val="multilevel"/>
    <w:tmpl w:val="E0FEFDA6"/>
    <w:lvl w:ilvl="0">
      <w:start w:val="1"/>
      <w:numFmt w:val="decimal"/>
      <w:lvlText w:val="%1."/>
      <w:lvlJc w:val="left"/>
      <w:pPr>
        <w:ind w:left="1260" w:hanging="190"/>
      </w:pPr>
      <w:rPr>
        <w:rFonts w:ascii="Times New Roman" w:eastAsia="Times New Roman" w:hAnsi="Times New Roman" w:cs="Times New Roman"/>
        <w:color w:val="212121"/>
        <w:sz w:val="19"/>
        <w:szCs w:val="19"/>
      </w:rPr>
    </w:lvl>
    <w:lvl w:ilvl="1">
      <w:numFmt w:val="bullet"/>
      <w:lvlText w:val="•"/>
      <w:lvlJc w:val="left"/>
      <w:pPr>
        <w:ind w:left="2084" w:hanging="190"/>
      </w:pPr>
    </w:lvl>
    <w:lvl w:ilvl="2">
      <w:numFmt w:val="bullet"/>
      <w:lvlText w:val="•"/>
      <w:lvlJc w:val="left"/>
      <w:pPr>
        <w:ind w:left="2908" w:hanging="190"/>
      </w:pPr>
    </w:lvl>
    <w:lvl w:ilvl="3">
      <w:numFmt w:val="bullet"/>
      <w:lvlText w:val="•"/>
      <w:lvlJc w:val="left"/>
      <w:pPr>
        <w:ind w:left="3732" w:hanging="190"/>
      </w:pPr>
    </w:lvl>
    <w:lvl w:ilvl="4">
      <w:numFmt w:val="bullet"/>
      <w:lvlText w:val="•"/>
      <w:lvlJc w:val="left"/>
      <w:pPr>
        <w:ind w:left="4556" w:hanging="190"/>
      </w:pPr>
    </w:lvl>
    <w:lvl w:ilvl="5">
      <w:numFmt w:val="bullet"/>
      <w:lvlText w:val="•"/>
      <w:lvlJc w:val="left"/>
      <w:pPr>
        <w:ind w:left="5380" w:hanging="190"/>
      </w:pPr>
    </w:lvl>
    <w:lvl w:ilvl="6">
      <w:numFmt w:val="bullet"/>
      <w:lvlText w:val="•"/>
      <w:lvlJc w:val="left"/>
      <w:pPr>
        <w:ind w:left="6204" w:hanging="190"/>
      </w:pPr>
    </w:lvl>
    <w:lvl w:ilvl="7">
      <w:numFmt w:val="bullet"/>
      <w:lvlText w:val="•"/>
      <w:lvlJc w:val="left"/>
      <w:pPr>
        <w:ind w:left="7028" w:hanging="190"/>
      </w:pPr>
    </w:lvl>
    <w:lvl w:ilvl="8">
      <w:numFmt w:val="bullet"/>
      <w:lvlText w:val="•"/>
      <w:lvlJc w:val="left"/>
      <w:pPr>
        <w:ind w:left="7852" w:hanging="190"/>
      </w:pPr>
    </w:lvl>
  </w:abstractNum>
  <w:abstractNum w:abstractNumId="14" w15:restartNumberingAfterBreak="0">
    <w:nsid w:val="479A13A6"/>
    <w:multiLevelType w:val="multilevel"/>
    <w:tmpl w:val="4D682294"/>
    <w:lvl w:ilvl="0">
      <w:start w:val="2"/>
      <w:numFmt w:val="decimal"/>
      <w:lvlText w:val="%1"/>
      <w:lvlJc w:val="left"/>
      <w:pPr>
        <w:ind w:left="1330" w:hanging="420"/>
      </w:pPr>
      <w:rPr>
        <w:rFonts w:hint="default"/>
        <w:lang w:val="ru-RU" w:eastAsia="en-US" w:bidi="ar-SA"/>
      </w:rPr>
    </w:lvl>
    <w:lvl w:ilvl="1">
      <w:start w:val="1"/>
      <w:numFmt w:val="decimal"/>
      <w:lvlText w:val="%1.%2."/>
      <w:lvlJc w:val="left"/>
      <w:pPr>
        <w:ind w:left="1330" w:hanging="420"/>
      </w:pPr>
      <w:rPr>
        <w:rFonts w:ascii="Times New Roman" w:eastAsia="Times New Roman" w:hAnsi="Times New Roman" w:cs="Times New Roman" w:hint="default"/>
        <w:b/>
        <w:bCs/>
        <w:w w:val="100"/>
        <w:sz w:val="24"/>
        <w:szCs w:val="24"/>
        <w:u w:val="thick" w:color="000000"/>
        <w:lang w:val="ru-RU" w:eastAsia="en-US" w:bidi="ar-SA"/>
      </w:rPr>
    </w:lvl>
    <w:lvl w:ilvl="2">
      <w:numFmt w:val="bullet"/>
      <w:lvlText w:val="•"/>
      <w:lvlJc w:val="left"/>
      <w:pPr>
        <w:ind w:left="3033" w:hanging="420"/>
      </w:pPr>
      <w:rPr>
        <w:rFonts w:hint="default"/>
        <w:lang w:val="ru-RU" w:eastAsia="en-US" w:bidi="ar-SA"/>
      </w:rPr>
    </w:lvl>
    <w:lvl w:ilvl="3">
      <w:numFmt w:val="bullet"/>
      <w:lvlText w:val="•"/>
      <w:lvlJc w:val="left"/>
      <w:pPr>
        <w:ind w:left="387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573" w:hanging="420"/>
      </w:pPr>
      <w:rPr>
        <w:rFonts w:hint="default"/>
        <w:lang w:val="ru-RU" w:eastAsia="en-US" w:bidi="ar-SA"/>
      </w:rPr>
    </w:lvl>
    <w:lvl w:ilvl="6">
      <w:numFmt w:val="bullet"/>
      <w:lvlText w:val="•"/>
      <w:lvlJc w:val="left"/>
      <w:pPr>
        <w:ind w:left="6419" w:hanging="420"/>
      </w:pPr>
      <w:rPr>
        <w:rFonts w:hint="default"/>
        <w:lang w:val="ru-RU" w:eastAsia="en-US" w:bidi="ar-SA"/>
      </w:rPr>
    </w:lvl>
    <w:lvl w:ilvl="7">
      <w:numFmt w:val="bullet"/>
      <w:lvlText w:val="•"/>
      <w:lvlJc w:val="left"/>
      <w:pPr>
        <w:ind w:left="7266" w:hanging="420"/>
      </w:pPr>
      <w:rPr>
        <w:rFonts w:hint="default"/>
        <w:lang w:val="ru-RU" w:eastAsia="en-US" w:bidi="ar-SA"/>
      </w:rPr>
    </w:lvl>
    <w:lvl w:ilvl="8">
      <w:numFmt w:val="bullet"/>
      <w:lvlText w:val="•"/>
      <w:lvlJc w:val="left"/>
      <w:pPr>
        <w:ind w:left="8113" w:hanging="420"/>
      </w:pPr>
      <w:rPr>
        <w:rFonts w:hint="default"/>
        <w:lang w:val="ru-RU" w:eastAsia="en-US" w:bidi="ar-SA"/>
      </w:rPr>
    </w:lvl>
  </w:abstractNum>
  <w:abstractNum w:abstractNumId="15" w15:restartNumberingAfterBreak="0">
    <w:nsid w:val="4CA229E5"/>
    <w:multiLevelType w:val="hybridMultilevel"/>
    <w:tmpl w:val="E5F8FF50"/>
    <w:lvl w:ilvl="0" w:tplc="2B8E6C56">
      <w:start w:val="1"/>
      <w:numFmt w:val="decimal"/>
      <w:lvlText w:val="%1."/>
      <w:lvlJc w:val="left"/>
      <w:pPr>
        <w:ind w:left="1157" w:hanging="248"/>
      </w:pPr>
      <w:rPr>
        <w:rFonts w:ascii="Times New Roman" w:eastAsia="Times New Roman" w:hAnsi="Times New Roman" w:cs="Times New Roman" w:hint="default"/>
        <w:w w:val="100"/>
        <w:sz w:val="24"/>
        <w:szCs w:val="24"/>
        <w:lang w:val="ru-RU" w:eastAsia="en-US" w:bidi="ar-SA"/>
      </w:rPr>
    </w:lvl>
    <w:lvl w:ilvl="1" w:tplc="774C00F6">
      <w:numFmt w:val="bullet"/>
      <w:lvlText w:val="•"/>
      <w:lvlJc w:val="left"/>
      <w:pPr>
        <w:ind w:left="2024" w:hanging="248"/>
      </w:pPr>
      <w:rPr>
        <w:rFonts w:hint="default"/>
        <w:lang w:val="ru-RU" w:eastAsia="en-US" w:bidi="ar-SA"/>
      </w:rPr>
    </w:lvl>
    <w:lvl w:ilvl="2" w:tplc="2BC4833A">
      <w:numFmt w:val="bullet"/>
      <w:lvlText w:val="•"/>
      <w:lvlJc w:val="left"/>
      <w:pPr>
        <w:ind w:left="2889" w:hanging="248"/>
      </w:pPr>
      <w:rPr>
        <w:rFonts w:hint="default"/>
        <w:lang w:val="ru-RU" w:eastAsia="en-US" w:bidi="ar-SA"/>
      </w:rPr>
    </w:lvl>
    <w:lvl w:ilvl="3" w:tplc="AD80A446">
      <w:numFmt w:val="bullet"/>
      <w:lvlText w:val="•"/>
      <w:lvlJc w:val="left"/>
      <w:pPr>
        <w:ind w:left="3753" w:hanging="248"/>
      </w:pPr>
      <w:rPr>
        <w:rFonts w:hint="default"/>
        <w:lang w:val="ru-RU" w:eastAsia="en-US" w:bidi="ar-SA"/>
      </w:rPr>
    </w:lvl>
    <w:lvl w:ilvl="4" w:tplc="8D685BFE">
      <w:numFmt w:val="bullet"/>
      <w:lvlText w:val="•"/>
      <w:lvlJc w:val="left"/>
      <w:pPr>
        <w:ind w:left="4618" w:hanging="248"/>
      </w:pPr>
      <w:rPr>
        <w:rFonts w:hint="default"/>
        <w:lang w:val="ru-RU" w:eastAsia="en-US" w:bidi="ar-SA"/>
      </w:rPr>
    </w:lvl>
    <w:lvl w:ilvl="5" w:tplc="837EDD1A">
      <w:numFmt w:val="bullet"/>
      <w:lvlText w:val="•"/>
      <w:lvlJc w:val="left"/>
      <w:pPr>
        <w:ind w:left="5483" w:hanging="248"/>
      </w:pPr>
      <w:rPr>
        <w:rFonts w:hint="default"/>
        <w:lang w:val="ru-RU" w:eastAsia="en-US" w:bidi="ar-SA"/>
      </w:rPr>
    </w:lvl>
    <w:lvl w:ilvl="6" w:tplc="B2FE2A98">
      <w:numFmt w:val="bullet"/>
      <w:lvlText w:val="•"/>
      <w:lvlJc w:val="left"/>
      <w:pPr>
        <w:ind w:left="6347" w:hanging="248"/>
      </w:pPr>
      <w:rPr>
        <w:rFonts w:hint="default"/>
        <w:lang w:val="ru-RU" w:eastAsia="en-US" w:bidi="ar-SA"/>
      </w:rPr>
    </w:lvl>
    <w:lvl w:ilvl="7" w:tplc="58FAFE90">
      <w:numFmt w:val="bullet"/>
      <w:lvlText w:val="•"/>
      <w:lvlJc w:val="left"/>
      <w:pPr>
        <w:ind w:left="7212" w:hanging="248"/>
      </w:pPr>
      <w:rPr>
        <w:rFonts w:hint="default"/>
        <w:lang w:val="ru-RU" w:eastAsia="en-US" w:bidi="ar-SA"/>
      </w:rPr>
    </w:lvl>
    <w:lvl w:ilvl="8" w:tplc="7458ED60">
      <w:numFmt w:val="bullet"/>
      <w:lvlText w:val="•"/>
      <w:lvlJc w:val="left"/>
      <w:pPr>
        <w:ind w:left="8077" w:hanging="248"/>
      </w:pPr>
      <w:rPr>
        <w:rFonts w:hint="default"/>
        <w:lang w:val="ru-RU" w:eastAsia="en-US" w:bidi="ar-SA"/>
      </w:rPr>
    </w:lvl>
  </w:abstractNum>
  <w:abstractNum w:abstractNumId="16" w15:restartNumberingAfterBreak="0">
    <w:nsid w:val="52472F78"/>
    <w:multiLevelType w:val="hybridMultilevel"/>
    <w:tmpl w:val="9AA8BDE6"/>
    <w:lvl w:ilvl="0" w:tplc="9CC24FC4">
      <w:start w:val="1"/>
      <w:numFmt w:val="decimal"/>
      <w:lvlText w:val="%1)"/>
      <w:lvlJc w:val="left"/>
      <w:pPr>
        <w:ind w:left="1178" w:hanging="269"/>
      </w:pPr>
      <w:rPr>
        <w:rFonts w:ascii="Times New Roman" w:eastAsia="Times New Roman" w:hAnsi="Times New Roman" w:cs="Times New Roman" w:hint="default"/>
        <w:i/>
        <w:iCs/>
        <w:w w:val="99"/>
        <w:sz w:val="24"/>
        <w:szCs w:val="24"/>
        <w:lang w:val="ru-RU" w:eastAsia="en-US" w:bidi="ar-SA"/>
      </w:rPr>
    </w:lvl>
    <w:lvl w:ilvl="1" w:tplc="74D6CF16">
      <w:numFmt w:val="bullet"/>
      <w:lvlText w:val="•"/>
      <w:lvlJc w:val="left"/>
      <w:pPr>
        <w:ind w:left="2042" w:hanging="269"/>
      </w:pPr>
      <w:rPr>
        <w:rFonts w:hint="default"/>
        <w:lang w:val="ru-RU" w:eastAsia="en-US" w:bidi="ar-SA"/>
      </w:rPr>
    </w:lvl>
    <w:lvl w:ilvl="2" w:tplc="1B48E218">
      <w:numFmt w:val="bullet"/>
      <w:lvlText w:val="•"/>
      <w:lvlJc w:val="left"/>
      <w:pPr>
        <w:ind w:left="2905" w:hanging="269"/>
      </w:pPr>
      <w:rPr>
        <w:rFonts w:hint="default"/>
        <w:lang w:val="ru-RU" w:eastAsia="en-US" w:bidi="ar-SA"/>
      </w:rPr>
    </w:lvl>
    <w:lvl w:ilvl="3" w:tplc="3904A5DA">
      <w:numFmt w:val="bullet"/>
      <w:lvlText w:val="•"/>
      <w:lvlJc w:val="left"/>
      <w:pPr>
        <w:ind w:left="3767" w:hanging="269"/>
      </w:pPr>
      <w:rPr>
        <w:rFonts w:hint="default"/>
        <w:lang w:val="ru-RU" w:eastAsia="en-US" w:bidi="ar-SA"/>
      </w:rPr>
    </w:lvl>
    <w:lvl w:ilvl="4" w:tplc="2A520A0E">
      <w:numFmt w:val="bullet"/>
      <w:lvlText w:val="•"/>
      <w:lvlJc w:val="left"/>
      <w:pPr>
        <w:ind w:left="4630" w:hanging="269"/>
      </w:pPr>
      <w:rPr>
        <w:rFonts w:hint="default"/>
        <w:lang w:val="ru-RU" w:eastAsia="en-US" w:bidi="ar-SA"/>
      </w:rPr>
    </w:lvl>
    <w:lvl w:ilvl="5" w:tplc="0A2452DE">
      <w:numFmt w:val="bullet"/>
      <w:lvlText w:val="•"/>
      <w:lvlJc w:val="left"/>
      <w:pPr>
        <w:ind w:left="5493" w:hanging="269"/>
      </w:pPr>
      <w:rPr>
        <w:rFonts w:hint="default"/>
        <w:lang w:val="ru-RU" w:eastAsia="en-US" w:bidi="ar-SA"/>
      </w:rPr>
    </w:lvl>
    <w:lvl w:ilvl="6" w:tplc="9E92DB70">
      <w:numFmt w:val="bullet"/>
      <w:lvlText w:val="•"/>
      <w:lvlJc w:val="left"/>
      <w:pPr>
        <w:ind w:left="6355" w:hanging="269"/>
      </w:pPr>
      <w:rPr>
        <w:rFonts w:hint="default"/>
        <w:lang w:val="ru-RU" w:eastAsia="en-US" w:bidi="ar-SA"/>
      </w:rPr>
    </w:lvl>
    <w:lvl w:ilvl="7" w:tplc="F53A49CA">
      <w:numFmt w:val="bullet"/>
      <w:lvlText w:val="•"/>
      <w:lvlJc w:val="left"/>
      <w:pPr>
        <w:ind w:left="7218" w:hanging="269"/>
      </w:pPr>
      <w:rPr>
        <w:rFonts w:hint="default"/>
        <w:lang w:val="ru-RU" w:eastAsia="en-US" w:bidi="ar-SA"/>
      </w:rPr>
    </w:lvl>
    <w:lvl w:ilvl="8" w:tplc="2F94AFCE">
      <w:numFmt w:val="bullet"/>
      <w:lvlText w:val="•"/>
      <w:lvlJc w:val="left"/>
      <w:pPr>
        <w:ind w:left="8081" w:hanging="269"/>
      </w:pPr>
      <w:rPr>
        <w:rFonts w:hint="default"/>
        <w:lang w:val="ru-RU" w:eastAsia="en-US" w:bidi="ar-SA"/>
      </w:rPr>
    </w:lvl>
  </w:abstractNum>
  <w:abstractNum w:abstractNumId="17" w15:restartNumberingAfterBreak="0">
    <w:nsid w:val="66E5325F"/>
    <w:multiLevelType w:val="multilevel"/>
    <w:tmpl w:val="2990C95A"/>
    <w:lvl w:ilvl="0">
      <w:start w:val="2"/>
      <w:numFmt w:val="decimal"/>
      <w:lvlText w:val="%1"/>
      <w:lvlJc w:val="left"/>
      <w:pPr>
        <w:ind w:left="480" w:hanging="480"/>
      </w:pPr>
      <w:rPr>
        <w:rFonts w:hint="default"/>
      </w:rPr>
    </w:lvl>
    <w:lvl w:ilvl="1">
      <w:start w:val="4"/>
      <w:numFmt w:val="decimal"/>
      <w:lvlText w:val="%1.%2"/>
      <w:lvlJc w:val="left"/>
      <w:pPr>
        <w:ind w:left="1194" w:hanging="48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 w15:restartNumberingAfterBreak="0">
    <w:nsid w:val="6B9C7BCF"/>
    <w:multiLevelType w:val="hybridMultilevel"/>
    <w:tmpl w:val="DAB4AE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73B6625"/>
    <w:multiLevelType w:val="hybridMultilevel"/>
    <w:tmpl w:val="E68636E8"/>
    <w:lvl w:ilvl="0" w:tplc="E34EBE34">
      <w:numFmt w:val="bullet"/>
      <w:lvlText w:val=""/>
      <w:lvlJc w:val="left"/>
      <w:pPr>
        <w:ind w:left="202" w:hanging="166"/>
      </w:pPr>
      <w:rPr>
        <w:rFonts w:ascii="Symbol" w:eastAsia="Symbol" w:hAnsi="Symbol" w:cs="Symbol" w:hint="default"/>
        <w:w w:val="99"/>
        <w:sz w:val="20"/>
        <w:szCs w:val="20"/>
        <w:lang w:val="ru-RU" w:eastAsia="en-US" w:bidi="ar-SA"/>
      </w:rPr>
    </w:lvl>
    <w:lvl w:ilvl="1" w:tplc="5E8477CA">
      <w:numFmt w:val="bullet"/>
      <w:lvlText w:val="•"/>
      <w:lvlJc w:val="left"/>
      <w:pPr>
        <w:ind w:left="1160" w:hanging="166"/>
      </w:pPr>
      <w:rPr>
        <w:rFonts w:hint="default"/>
        <w:lang w:val="ru-RU" w:eastAsia="en-US" w:bidi="ar-SA"/>
      </w:rPr>
    </w:lvl>
    <w:lvl w:ilvl="2" w:tplc="FBCC8DA0">
      <w:numFmt w:val="bullet"/>
      <w:lvlText w:val="•"/>
      <w:lvlJc w:val="left"/>
      <w:pPr>
        <w:ind w:left="2121" w:hanging="166"/>
      </w:pPr>
      <w:rPr>
        <w:rFonts w:hint="default"/>
        <w:lang w:val="ru-RU" w:eastAsia="en-US" w:bidi="ar-SA"/>
      </w:rPr>
    </w:lvl>
    <w:lvl w:ilvl="3" w:tplc="D85CE2EC">
      <w:numFmt w:val="bullet"/>
      <w:lvlText w:val="•"/>
      <w:lvlJc w:val="left"/>
      <w:pPr>
        <w:ind w:left="3081" w:hanging="166"/>
      </w:pPr>
      <w:rPr>
        <w:rFonts w:hint="default"/>
        <w:lang w:val="ru-RU" w:eastAsia="en-US" w:bidi="ar-SA"/>
      </w:rPr>
    </w:lvl>
    <w:lvl w:ilvl="4" w:tplc="F3E8AD20">
      <w:numFmt w:val="bullet"/>
      <w:lvlText w:val="•"/>
      <w:lvlJc w:val="left"/>
      <w:pPr>
        <w:ind w:left="4042" w:hanging="166"/>
      </w:pPr>
      <w:rPr>
        <w:rFonts w:hint="default"/>
        <w:lang w:val="ru-RU" w:eastAsia="en-US" w:bidi="ar-SA"/>
      </w:rPr>
    </w:lvl>
    <w:lvl w:ilvl="5" w:tplc="39A82D52">
      <w:numFmt w:val="bullet"/>
      <w:lvlText w:val="•"/>
      <w:lvlJc w:val="left"/>
      <w:pPr>
        <w:ind w:left="5003" w:hanging="166"/>
      </w:pPr>
      <w:rPr>
        <w:rFonts w:hint="default"/>
        <w:lang w:val="ru-RU" w:eastAsia="en-US" w:bidi="ar-SA"/>
      </w:rPr>
    </w:lvl>
    <w:lvl w:ilvl="6" w:tplc="2AC08A56">
      <w:numFmt w:val="bullet"/>
      <w:lvlText w:val="•"/>
      <w:lvlJc w:val="left"/>
      <w:pPr>
        <w:ind w:left="5963" w:hanging="166"/>
      </w:pPr>
      <w:rPr>
        <w:rFonts w:hint="default"/>
        <w:lang w:val="ru-RU" w:eastAsia="en-US" w:bidi="ar-SA"/>
      </w:rPr>
    </w:lvl>
    <w:lvl w:ilvl="7" w:tplc="9496C03E">
      <w:numFmt w:val="bullet"/>
      <w:lvlText w:val="•"/>
      <w:lvlJc w:val="left"/>
      <w:pPr>
        <w:ind w:left="6924" w:hanging="166"/>
      </w:pPr>
      <w:rPr>
        <w:rFonts w:hint="default"/>
        <w:lang w:val="ru-RU" w:eastAsia="en-US" w:bidi="ar-SA"/>
      </w:rPr>
    </w:lvl>
    <w:lvl w:ilvl="8" w:tplc="831AF9DE">
      <w:numFmt w:val="bullet"/>
      <w:lvlText w:val="•"/>
      <w:lvlJc w:val="left"/>
      <w:pPr>
        <w:ind w:left="7885" w:hanging="166"/>
      </w:pPr>
      <w:rPr>
        <w:rFonts w:hint="default"/>
        <w:lang w:val="ru-RU" w:eastAsia="en-US" w:bidi="ar-SA"/>
      </w:rPr>
    </w:lvl>
  </w:abstractNum>
  <w:abstractNum w:abstractNumId="20" w15:restartNumberingAfterBreak="0">
    <w:nsid w:val="7B8F6DCE"/>
    <w:multiLevelType w:val="hybridMultilevel"/>
    <w:tmpl w:val="70EA656C"/>
    <w:lvl w:ilvl="0" w:tplc="63B6B1FE">
      <w:numFmt w:val="bullet"/>
      <w:lvlText w:val=""/>
      <w:lvlJc w:val="left"/>
      <w:pPr>
        <w:ind w:left="202" w:hanging="149"/>
      </w:pPr>
      <w:rPr>
        <w:rFonts w:ascii="Symbol" w:eastAsia="Symbol" w:hAnsi="Symbol" w:cs="Symbol" w:hint="default"/>
        <w:w w:val="99"/>
        <w:sz w:val="20"/>
        <w:szCs w:val="20"/>
        <w:lang w:val="ru-RU" w:eastAsia="en-US" w:bidi="ar-SA"/>
      </w:rPr>
    </w:lvl>
    <w:lvl w:ilvl="1" w:tplc="0BAC1166">
      <w:numFmt w:val="bullet"/>
      <w:lvlText w:val="•"/>
      <w:lvlJc w:val="left"/>
      <w:pPr>
        <w:ind w:left="1160" w:hanging="149"/>
      </w:pPr>
      <w:rPr>
        <w:rFonts w:hint="default"/>
        <w:lang w:val="ru-RU" w:eastAsia="en-US" w:bidi="ar-SA"/>
      </w:rPr>
    </w:lvl>
    <w:lvl w:ilvl="2" w:tplc="DBD04220">
      <w:numFmt w:val="bullet"/>
      <w:lvlText w:val="•"/>
      <w:lvlJc w:val="left"/>
      <w:pPr>
        <w:ind w:left="2121" w:hanging="149"/>
      </w:pPr>
      <w:rPr>
        <w:rFonts w:hint="default"/>
        <w:lang w:val="ru-RU" w:eastAsia="en-US" w:bidi="ar-SA"/>
      </w:rPr>
    </w:lvl>
    <w:lvl w:ilvl="3" w:tplc="155820AC">
      <w:numFmt w:val="bullet"/>
      <w:lvlText w:val="•"/>
      <w:lvlJc w:val="left"/>
      <w:pPr>
        <w:ind w:left="3081" w:hanging="149"/>
      </w:pPr>
      <w:rPr>
        <w:rFonts w:hint="default"/>
        <w:lang w:val="ru-RU" w:eastAsia="en-US" w:bidi="ar-SA"/>
      </w:rPr>
    </w:lvl>
    <w:lvl w:ilvl="4" w:tplc="AFA03438">
      <w:numFmt w:val="bullet"/>
      <w:lvlText w:val="•"/>
      <w:lvlJc w:val="left"/>
      <w:pPr>
        <w:ind w:left="4042" w:hanging="149"/>
      </w:pPr>
      <w:rPr>
        <w:rFonts w:hint="default"/>
        <w:lang w:val="ru-RU" w:eastAsia="en-US" w:bidi="ar-SA"/>
      </w:rPr>
    </w:lvl>
    <w:lvl w:ilvl="5" w:tplc="97064CCA">
      <w:numFmt w:val="bullet"/>
      <w:lvlText w:val="•"/>
      <w:lvlJc w:val="left"/>
      <w:pPr>
        <w:ind w:left="5003" w:hanging="149"/>
      </w:pPr>
      <w:rPr>
        <w:rFonts w:hint="default"/>
        <w:lang w:val="ru-RU" w:eastAsia="en-US" w:bidi="ar-SA"/>
      </w:rPr>
    </w:lvl>
    <w:lvl w:ilvl="6" w:tplc="60FACB80">
      <w:numFmt w:val="bullet"/>
      <w:lvlText w:val="•"/>
      <w:lvlJc w:val="left"/>
      <w:pPr>
        <w:ind w:left="5963" w:hanging="149"/>
      </w:pPr>
      <w:rPr>
        <w:rFonts w:hint="default"/>
        <w:lang w:val="ru-RU" w:eastAsia="en-US" w:bidi="ar-SA"/>
      </w:rPr>
    </w:lvl>
    <w:lvl w:ilvl="7" w:tplc="AB2AEA72">
      <w:numFmt w:val="bullet"/>
      <w:lvlText w:val="•"/>
      <w:lvlJc w:val="left"/>
      <w:pPr>
        <w:ind w:left="6924" w:hanging="149"/>
      </w:pPr>
      <w:rPr>
        <w:rFonts w:hint="default"/>
        <w:lang w:val="ru-RU" w:eastAsia="en-US" w:bidi="ar-SA"/>
      </w:rPr>
    </w:lvl>
    <w:lvl w:ilvl="8" w:tplc="AB86CA66">
      <w:numFmt w:val="bullet"/>
      <w:lvlText w:val="•"/>
      <w:lvlJc w:val="left"/>
      <w:pPr>
        <w:ind w:left="7885" w:hanging="149"/>
      </w:pPr>
      <w:rPr>
        <w:rFonts w:hint="default"/>
        <w:lang w:val="ru-RU" w:eastAsia="en-US" w:bidi="ar-SA"/>
      </w:rPr>
    </w:lvl>
  </w:abstractNum>
  <w:num w:numId="1" w16cid:durableId="409080501">
    <w:abstractNumId w:val="0"/>
  </w:num>
  <w:num w:numId="2" w16cid:durableId="692415226">
    <w:abstractNumId w:val="15"/>
  </w:num>
  <w:num w:numId="3" w16cid:durableId="917405013">
    <w:abstractNumId w:val="16"/>
  </w:num>
  <w:num w:numId="4" w16cid:durableId="1927492731">
    <w:abstractNumId w:val="20"/>
  </w:num>
  <w:num w:numId="5" w16cid:durableId="839277026">
    <w:abstractNumId w:val="2"/>
  </w:num>
  <w:num w:numId="6" w16cid:durableId="1924221533">
    <w:abstractNumId w:val="5"/>
  </w:num>
  <w:num w:numId="7" w16cid:durableId="455101546">
    <w:abstractNumId w:val="1"/>
  </w:num>
  <w:num w:numId="8" w16cid:durableId="203753786">
    <w:abstractNumId w:val="12"/>
  </w:num>
  <w:num w:numId="9" w16cid:durableId="1811701989">
    <w:abstractNumId w:val="14"/>
  </w:num>
  <w:num w:numId="10" w16cid:durableId="309796888">
    <w:abstractNumId w:val="4"/>
  </w:num>
  <w:num w:numId="11" w16cid:durableId="1236159424">
    <w:abstractNumId w:val="19"/>
  </w:num>
  <w:num w:numId="12" w16cid:durableId="1232157005">
    <w:abstractNumId w:val="6"/>
  </w:num>
  <w:num w:numId="13" w16cid:durableId="158690568">
    <w:abstractNumId w:val="10"/>
  </w:num>
  <w:num w:numId="14" w16cid:durableId="1382292575">
    <w:abstractNumId w:val="17"/>
  </w:num>
  <w:num w:numId="15" w16cid:durableId="2089035594">
    <w:abstractNumId w:val="9"/>
  </w:num>
  <w:num w:numId="16" w16cid:durableId="620232971">
    <w:abstractNumId w:val="7"/>
  </w:num>
  <w:num w:numId="17" w16cid:durableId="2115057245">
    <w:abstractNumId w:val="13"/>
  </w:num>
  <w:num w:numId="18" w16cid:durableId="1457678796">
    <w:abstractNumId w:val="8"/>
  </w:num>
  <w:num w:numId="19" w16cid:durableId="605844191">
    <w:abstractNumId w:val="3"/>
  </w:num>
  <w:num w:numId="20" w16cid:durableId="1887448229">
    <w:abstractNumId w:val="18"/>
  </w:num>
  <w:num w:numId="21" w16cid:durableId="78735975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0" w:nlCheck="1" w:checkStyle="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F2"/>
    <w:rsid w:val="00027F0B"/>
    <w:rsid w:val="00033AEF"/>
    <w:rsid w:val="000420BA"/>
    <w:rsid w:val="00045488"/>
    <w:rsid w:val="00050782"/>
    <w:rsid w:val="00053D8F"/>
    <w:rsid w:val="00054116"/>
    <w:rsid w:val="00087073"/>
    <w:rsid w:val="000875A6"/>
    <w:rsid w:val="000922B8"/>
    <w:rsid w:val="000C1D48"/>
    <w:rsid w:val="000D456D"/>
    <w:rsid w:val="000D5704"/>
    <w:rsid w:val="000F08FD"/>
    <w:rsid w:val="000F2C8B"/>
    <w:rsid w:val="00100160"/>
    <w:rsid w:val="00100A0F"/>
    <w:rsid w:val="0011209C"/>
    <w:rsid w:val="00112AA8"/>
    <w:rsid w:val="00120B55"/>
    <w:rsid w:val="00120CB8"/>
    <w:rsid w:val="00137E0C"/>
    <w:rsid w:val="001639C1"/>
    <w:rsid w:val="00173E66"/>
    <w:rsid w:val="001812A1"/>
    <w:rsid w:val="0018350C"/>
    <w:rsid w:val="00184F9D"/>
    <w:rsid w:val="0019023D"/>
    <w:rsid w:val="001A1200"/>
    <w:rsid w:val="001B5C4E"/>
    <w:rsid w:val="001C5AF4"/>
    <w:rsid w:val="001D6AD6"/>
    <w:rsid w:val="001F1ED4"/>
    <w:rsid w:val="001F24C0"/>
    <w:rsid w:val="002011A1"/>
    <w:rsid w:val="00204E61"/>
    <w:rsid w:val="00205133"/>
    <w:rsid w:val="002056B5"/>
    <w:rsid w:val="002060CE"/>
    <w:rsid w:val="00206937"/>
    <w:rsid w:val="00207396"/>
    <w:rsid w:val="00226C1E"/>
    <w:rsid w:val="00227E9D"/>
    <w:rsid w:val="002308FD"/>
    <w:rsid w:val="002311A9"/>
    <w:rsid w:val="00237596"/>
    <w:rsid w:val="00244F8E"/>
    <w:rsid w:val="00256BE3"/>
    <w:rsid w:val="00257A4F"/>
    <w:rsid w:val="0026068E"/>
    <w:rsid w:val="00266F88"/>
    <w:rsid w:val="002710CA"/>
    <w:rsid w:val="00271DF8"/>
    <w:rsid w:val="00274115"/>
    <w:rsid w:val="00277487"/>
    <w:rsid w:val="00282181"/>
    <w:rsid w:val="00285892"/>
    <w:rsid w:val="00287EA4"/>
    <w:rsid w:val="00290016"/>
    <w:rsid w:val="00291E9B"/>
    <w:rsid w:val="002929C9"/>
    <w:rsid w:val="00294667"/>
    <w:rsid w:val="002958E3"/>
    <w:rsid w:val="00297958"/>
    <w:rsid w:val="002B3FD6"/>
    <w:rsid w:val="002B7D21"/>
    <w:rsid w:val="002D4525"/>
    <w:rsid w:val="002D487B"/>
    <w:rsid w:val="002F07A9"/>
    <w:rsid w:val="00302A47"/>
    <w:rsid w:val="0030669E"/>
    <w:rsid w:val="00313E85"/>
    <w:rsid w:val="00314BBB"/>
    <w:rsid w:val="003206BF"/>
    <w:rsid w:val="003249FE"/>
    <w:rsid w:val="00344FF8"/>
    <w:rsid w:val="00355C09"/>
    <w:rsid w:val="00371A64"/>
    <w:rsid w:val="003737C3"/>
    <w:rsid w:val="00377B6F"/>
    <w:rsid w:val="003840A1"/>
    <w:rsid w:val="00393353"/>
    <w:rsid w:val="00397CFB"/>
    <w:rsid w:val="00397DC4"/>
    <w:rsid w:val="003A1624"/>
    <w:rsid w:val="003A1EAB"/>
    <w:rsid w:val="003B19CA"/>
    <w:rsid w:val="003C4DC1"/>
    <w:rsid w:val="003F51A6"/>
    <w:rsid w:val="00403E8A"/>
    <w:rsid w:val="00412AA6"/>
    <w:rsid w:val="00415448"/>
    <w:rsid w:val="00416FBD"/>
    <w:rsid w:val="0041723F"/>
    <w:rsid w:val="0042474D"/>
    <w:rsid w:val="0043195D"/>
    <w:rsid w:val="00435B26"/>
    <w:rsid w:val="00441A31"/>
    <w:rsid w:val="00443F63"/>
    <w:rsid w:val="00445555"/>
    <w:rsid w:val="00445D8E"/>
    <w:rsid w:val="00445E8F"/>
    <w:rsid w:val="0044765C"/>
    <w:rsid w:val="00452F75"/>
    <w:rsid w:val="004613A5"/>
    <w:rsid w:val="00461D1C"/>
    <w:rsid w:val="004679C4"/>
    <w:rsid w:val="004706E1"/>
    <w:rsid w:val="0048681E"/>
    <w:rsid w:val="0049745B"/>
    <w:rsid w:val="004A0F7F"/>
    <w:rsid w:val="004A7A8D"/>
    <w:rsid w:val="004C0A30"/>
    <w:rsid w:val="004E168F"/>
    <w:rsid w:val="004E2107"/>
    <w:rsid w:val="004F4A90"/>
    <w:rsid w:val="004F4CB3"/>
    <w:rsid w:val="004F54FC"/>
    <w:rsid w:val="004F72AF"/>
    <w:rsid w:val="00502026"/>
    <w:rsid w:val="005055C4"/>
    <w:rsid w:val="00513A9C"/>
    <w:rsid w:val="00521BFA"/>
    <w:rsid w:val="00535C32"/>
    <w:rsid w:val="00554C57"/>
    <w:rsid w:val="0057032A"/>
    <w:rsid w:val="005708AB"/>
    <w:rsid w:val="00581024"/>
    <w:rsid w:val="00581C17"/>
    <w:rsid w:val="00587039"/>
    <w:rsid w:val="005944E7"/>
    <w:rsid w:val="005B795A"/>
    <w:rsid w:val="005D1BF5"/>
    <w:rsid w:val="005E6426"/>
    <w:rsid w:val="005F1FDC"/>
    <w:rsid w:val="006038C0"/>
    <w:rsid w:val="006101A4"/>
    <w:rsid w:val="00612059"/>
    <w:rsid w:val="00630D43"/>
    <w:rsid w:val="006348A0"/>
    <w:rsid w:val="0064140C"/>
    <w:rsid w:val="00645334"/>
    <w:rsid w:val="00663036"/>
    <w:rsid w:val="006648E2"/>
    <w:rsid w:val="006802A8"/>
    <w:rsid w:val="00680ED0"/>
    <w:rsid w:val="00682279"/>
    <w:rsid w:val="0068787A"/>
    <w:rsid w:val="006879D6"/>
    <w:rsid w:val="00694164"/>
    <w:rsid w:val="006A2C22"/>
    <w:rsid w:val="006A6F55"/>
    <w:rsid w:val="006B3071"/>
    <w:rsid w:val="006E0CAF"/>
    <w:rsid w:val="006F3043"/>
    <w:rsid w:val="007077BE"/>
    <w:rsid w:val="00713C01"/>
    <w:rsid w:val="00727EA5"/>
    <w:rsid w:val="00746941"/>
    <w:rsid w:val="00755F8C"/>
    <w:rsid w:val="00755FDA"/>
    <w:rsid w:val="00771E13"/>
    <w:rsid w:val="00774BF6"/>
    <w:rsid w:val="00777836"/>
    <w:rsid w:val="007804BB"/>
    <w:rsid w:val="007818D4"/>
    <w:rsid w:val="00791D7A"/>
    <w:rsid w:val="00792C84"/>
    <w:rsid w:val="00797704"/>
    <w:rsid w:val="007B6842"/>
    <w:rsid w:val="007C5E2D"/>
    <w:rsid w:val="007C601C"/>
    <w:rsid w:val="007D2562"/>
    <w:rsid w:val="007D32C2"/>
    <w:rsid w:val="007E2660"/>
    <w:rsid w:val="007E363E"/>
    <w:rsid w:val="007E4FAD"/>
    <w:rsid w:val="007F4C07"/>
    <w:rsid w:val="00810C93"/>
    <w:rsid w:val="008216AA"/>
    <w:rsid w:val="008326A0"/>
    <w:rsid w:val="00843D01"/>
    <w:rsid w:val="00855159"/>
    <w:rsid w:val="008756BF"/>
    <w:rsid w:val="00892271"/>
    <w:rsid w:val="008944E2"/>
    <w:rsid w:val="008A2AE0"/>
    <w:rsid w:val="008A2C6E"/>
    <w:rsid w:val="008B04EB"/>
    <w:rsid w:val="008B36CC"/>
    <w:rsid w:val="008C24E7"/>
    <w:rsid w:val="008D09BD"/>
    <w:rsid w:val="008D5A48"/>
    <w:rsid w:val="008E66B0"/>
    <w:rsid w:val="008F486B"/>
    <w:rsid w:val="0091299E"/>
    <w:rsid w:val="009154B0"/>
    <w:rsid w:val="00916856"/>
    <w:rsid w:val="00922EE8"/>
    <w:rsid w:val="00926621"/>
    <w:rsid w:val="00927755"/>
    <w:rsid w:val="009349AA"/>
    <w:rsid w:val="0094498E"/>
    <w:rsid w:val="00947BFE"/>
    <w:rsid w:val="0095153F"/>
    <w:rsid w:val="0096518A"/>
    <w:rsid w:val="009763A5"/>
    <w:rsid w:val="00983D86"/>
    <w:rsid w:val="00986C57"/>
    <w:rsid w:val="009A4C71"/>
    <w:rsid w:val="009A51C2"/>
    <w:rsid w:val="009B3425"/>
    <w:rsid w:val="009C2D46"/>
    <w:rsid w:val="009C67AE"/>
    <w:rsid w:val="009D7729"/>
    <w:rsid w:val="009E60D1"/>
    <w:rsid w:val="00A00BAF"/>
    <w:rsid w:val="00A01370"/>
    <w:rsid w:val="00A05613"/>
    <w:rsid w:val="00A07241"/>
    <w:rsid w:val="00A1032E"/>
    <w:rsid w:val="00A26129"/>
    <w:rsid w:val="00A33B8E"/>
    <w:rsid w:val="00A37A8F"/>
    <w:rsid w:val="00A469E0"/>
    <w:rsid w:val="00A5193F"/>
    <w:rsid w:val="00A67DFC"/>
    <w:rsid w:val="00A73D68"/>
    <w:rsid w:val="00A814FF"/>
    <w:rsid w:val="00A82FC2"/>
    <w:rsid w:val="00A841A3"/>
    <w:rsid w:val="00AC39A0"/>
    <w:rsid w:val="00AC4168"/>
    <w:rsid w:val="00AD2698"/>
    <w:rsid w:val="00AE327C"/>
    <w:rsid w:val="00AE3466"/>
    <w:rsid w:val="00AF2BB2"/>
    <w:rsid w:val="00AF4583"/>
    <w:rsid w:val="00B00035"/>
    <w:rsid w:val="00B113E2"/>
    <w:rsid w:val="00B1473D"/>
    <w:rsid w:val="00B15632"/>
    <w:rsid w:val="00B235E9"/>
    <w:rsid w:val="00B30DF7"/>
    <w:rsid w:val="00B32525"/>
    <w:rsid w:val="00B42734"/>
    <w:rsid w:val="00B57BA5"/>
    <w:rsid w:val="00B74075"/>
    <w:rsid w:val="00B82399"/>
    <w:rsid w:val="00BC1E8E"/>
    <w:rsid w:val="00BC21DD"/>
    <w:rsid w:val="00BC42F2"/>
    <w:rsid w:val="00BD1BF8"/>
    <w:rsid w:val="00BE06C4"/>
    <w:rsid w:val="00BE1A7B"/>
    <w:rsid w:val="00BE5CCC"/>
    <w:rsid w:val="00BF209A"/>
    <w:rsid w:val="00BF2446"/>
    <w:rsid w:val="00BF27D1"/>
    <w:rsid w:val="00BF7989"/>
    <w:rsid w:val="00BF7B0F"/>
    <w:rsid w:val="00C05BB1"/>
    <w:rsid w:val="00C4450A"/>
    <w:rsid w:val="00C4667B"/>
    <w:rsid w:val="00C50BD5"/>
    <w:rsid w:val="00C51021"/>
    <w:rsid w:val="00C67642"/>
    <w:rsid w:val="00C75739"/>
    <w:rsid w:val="00C843A8"/>
    <w:rsid w:val="00C86205"/>
    <w:rsid w:val="00C9014D"/>
    <w:rsid w:val="00C91CF4"/>
    <w:rsid w:val="00C93E87"/>
    <w:rsid w:val="00CA534F"/>
    <w:rsid w:val="00CB652C"/>
    <w:rsid w:val="00CF00AF"/>
    <w:rsid w:val="00CF7020"/>
    <w:rsid w:val="00D04A09"/>
    <w:rsid w:val="00D15781"/>
    <w:rsid w:val="00D22135"/>
    <w:rsid w:val="00D27195"/>
    <w:rsid w:val="00D4370B"/>
    <w:rsid w:val="00D561D4"/>
    <w:rsid w:val="00D57A90"/>
    <w:rsid w:val="00D62CAF"/>
    <w:rsid w:val="00D76BBB"/>
    <w:rsid w:val="00D818C6"/>
    <w:rsid w:val="00D904A3"/>
    <w:rsid w:val="00D96A5A"/>
    <w:rsid w:val="00DA4B16"/>
    <w:rsid w:val="00DA661B"/>
    <w:rsid w:val="00DB182A"/>
    <w:rsid w:val="00DB285D"/>
    <w:rsid w:val="00DB6742"/>
    <w:rsid w:val="00DC0EBE"/>
    <w:rsid w:val="00DC0FD4"/>
    <w:rsid w:val="00DD375D"/>
    <w:rsid w:val="00DD5306"/>
    <w:rsid w:val="00E11992"/>
    <w:rsid w:val="00E17A3E"/>
    <w:rsid w:val="00E17F10"/>
    <w:rsid w:val="00E2543D"/>
    <w:rsid w:val="00E64238"/>
    <w:rsid w:val="00E67298"/>
    <w:rsid w:val="00E679C8"/>
    <w:rsid w:val="00E728ED"/>
    <w:rsid w:val="00E746FE"/>
    <w:rsid w:val="00E75753"/>
    <w:rsid w:val="00E80AB1"/>
    <w:rsid w:val="00E87330"/>
    <w:rsid w:val="00EA0075"/>
    <w:rsid w:val="00EA6688"/>
    <w:rsid w:val="00EA6FBA"/>
    <w:rsid w:val="00EA7855"/>
    <w:rsid w:val="00EB7568"/>
    <w:rsid w:val="00ED280D"/>
    <w:rsid w:val="00ED5630"/>
    <w:rsid w:val="00EF6FA4"/>
    <w:rsid w:val="00F03D90"/>
    <w:rsid w:val="00F10F4D"/>
    <w:rsid w:val="00F17307"/>
    <w:rsid w:val="00F25908"/>
    <w:rsid w:val="00F27170"/>
    <w:rsid w:val="00F276B1"/>
    <w:rsid w:val="00F354E7"/>
    <w:rsid w:val="00F37AC2"/>
    <w:rsid w:val="00F37F1F"/>
    <w:rsid w:val="00F404AD"/>
    <w:rsid w:val="00F41C5E"/>
    <w:rsid w:val="00F54B72"/>
    <w:rsid w:val="00F61FED"/>
    <w:rsid w:val="00F628B5"/>
    <w:rsid w:val="00F63307"/>
    <w:rsid w:val="00F72889"/>
    <w:rsid w:val="00F730D7"/>
    <w:rsid w:val="00F742B6"/>
    <w:rsid w:val="00F74E81"/>
    <w:rsid w:val="00F82484"/>
    <w:rsid w:val="00F830A2"/>
    <w:rsid w:val="00F94C68"/>
    <w:rsid w:val="00FA0AEB"/>
    <w:rsid w:val="00FA4C80"/>
    <w:rsid w:val="00FB6143"/>
    <w:rsid w:val="00FB67B9"/>
    <w:rsid w:val="00FC14CC"/>
    <w:rsid w:val="00FC2A64"/>
    <w:rsid w:val="00FC440F"/>
    <w:rsid w:val="00FD65B4"/>
    <w:rsid w:val="00FF1D4D"/>
    <w:rsid w:val="00FF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AB2A4"/>
  <w15:docId w15:val="{00F78564-6873-0048-8B4B-B049297C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53D8F"/>
    <w:pPr>
      <w:widowControl/>
      <w:autoSpaceDE/>
      <w:autoSpaceDN/>
    </w:pPr>
    <w:rPr>
      <w:rFonts w:ascii="Times New Roman" w:eastAsia="Times New Roman" w:hAnsi="Times New Roman" w:cs="Times New Roman"/>
      <w:sz w:val="24"/>
      <w:szCs w:val="24"/>
      <w:lang w:val="ru-RU" w:eastAsia="ru-RU"/>
    </w:rPr>
  </w:style>
  <w:style w:type="paragraph" w:styleId="1">
    <w:name w:val="heading 1"/>
    <w:basedOn w:val="a"/>
    <w:uiPriority w:val="1"/>
    <w:qFormat/>
    <w:pPr>
      <w:widowControl w:val="0"/>
      <w:autoSpaceDE w:val="0"/>
      <w:autoSpaceDN w:val="0"/>
      <w:spacing w:before="74"/>
      <w:outlineLvl w:val="0"/>
    </w:pPr>
    <w:rPr>
      <w:b/>
      <w:bCs/>
      <w:sz w:val="28"/>
      <w:szCs w:val="28"/>
      <w:lang w:eastAsia="en-US"/>
    </w:rPr>
  </w:style>
  <w:style w:type="paragraph" w:styleId="2">
    <w:name w:val="heading 2"/>
    <w:basedOn w:val="a"/>
    <w:link w:val="20"/>
    <w:uiPriority w:val="1"/>
    <w:qFormat/>
    <w:pPr>
      <w:widowControl w:val="0"/>
      <w:autoSpaceDE w:val="0"/>
      <w:autoSpaceDN w:val="0"/>
      <w:ind w:left="202"/>
      <w:jc w:val="both"/>
      <w:outlineLvl w:val="1"/>
    </w:pPr>
    <w:rPr>
      <w:b/>
      <w:bCs/>
      <w:lang w:eastAsia="en-US"/>
    </w:rPr>
  </w:style>
  <w:style w:type="paragraph" w:styleId="3">
    <w:name w:val="heading 3"/>
    <w:basedOn w:val="a"/>
    <w:uiPriority w:val="1"/>
    <w:qFormat/>
    <w:pPr>
      <w:widowControl w:val="0"/>
      <w:autoSpaceDE w:val="0"/>
      <w:autoSpaceDN w:val="0"/>
      <w:ind w:left="910"/>
      <w:jc w:val="both"/>
      <w:outlineLvl w:val="2"/>
    </w:pPr>
    <w:rPr>
      <w:b/>
      <w:bCs/>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widowControl w:val="0"/>
      <w:autoSpaceDE w:val="0"/>
      <w:autoSpaceDN w:val="0"/>
      <w:spacing w:before="120"/>
    </w:pPr>
    <w:rPr>
      <w:rFonts w:asciiTheme="minorHAnsi" w:hAnsiTheme="minorHAnsi" w:cstheme="minorHAnsi"/>
      <w:b/>
      <w:bCs/>
      <w:i/>
      <w:iCs/>
      <w:lang w:eastAsia="en-US"/>
    </w:rPr>
  </w:style>
  <w:style w:type="paragraph" w:styleId="21">
    <w:name w:val="toc 2"/>
    <w:basedOn w:val="a"/>
    <w:uiPriority w:val="39"/>
    <w:qFormat/>
    <w:pPr>
      <w:widowControl w:val="0"/>
      <w:autoSpaceDE w:val="0"/>
      <w:autoSpaceDN w:val="0"/>
      <w:spacing w:before="120"/>
      <w:ind w:left="220"/>
    </w:pPr>
    <w:rPr>
      <w:rFonts w:asciiTheme="minorHAnsi" w:hAnsiTheme="minorHAnsi" w:cstheme="minorHAnsi"/>
      <w:b/>
      <w:bCs/>
      <w:sz w:val="22"/>
      <w:szCs w:val="22"/>
      <w:lang w:eastAsia="en-US"/>
    </w:rPr>
  </w:style>
  <w:style w:type="paragraph" w:styleId="30">
    <w:name w:val="toc 3"/>
    <w:basedOn w:val="a"/>
    <w:uiPriority w:val="39"/>
    <w:qFormat/>
    <w:pPr>
      <w:widowControl w:val="0"/>
      <w:autoSpaceDE w:val="0"/>
      <w:autoSpaceDN w:val="0"/>
      <w:ind w:left="440"/>
    </w:pPr>
    <w:rPr>
      <w:rFonts w:asciiTheme="minorHAnsi" w:hAnsiTheme="minorHAnsi" w:cstheme="minorHAnsi"/>
      <w:sz w:val="20"/>
      <w:szCs w:val="20"/>
      <w:lang w:eastAsia="en-US"/>
    </w:rPr>
  </w:style>
  <w:style w:type="paragraph" w:styleId="4">
    <w:name w:val="toc 4"/>
    <w:basedOn w:val="a"/>
    <w:uiPriority w:val="39"/>
    <w:qFormat/>
    <w:pPr>
      <w:widowControl w:val="0"/>
      <w:autoSpaceDE w:val="0"/>
      <w:autoSpaceDN w:val="0"/>
      <w:ind w:left="660"/>
    </w:pPr>
    <w:rPr>
      <w:rFonts w:asciiTheme="minorHAnsi" w:hAnsiTheme="minorHAnsi" w:cstheme="minorHAnsi"/>
      <w:sz w:val="20"/>
      <w:szCs w:val="20"/>
      <w:lang w:eastAsia="en-US"/>
    </w:rPr>
  </w:style>
  <w:style w:type="paragraph" w:styleId="a3">
    <w:name w:val="Body Text"/>
    <w:basedOn w:val="a"/>
    <w:link w:val="a4"/>
    <w:uiPriority w:val="1"/>
    <w:qFormat/>
    <w:pPr>
      <w:widowControl w:val="0"/>
      <w:autoSpaceDE w:val="0"/>
      <w:autoSpaceDN w:val="0"/>
      <w:ind w:left="202"/>
    </w:pPr>
    <w:rPr>
      <w:lang w:eastAsia="en-US"/>
    </w:rPr>
  </w:style>
  <w:style w:type="paragraph" w:styleId="a5">
    <w:name w:val="List Paragraph"/>
    <w:basedOn w:val="a"/>
    <w:link w:val="a6"/>
    <w:uiPriority w:val="34"/>
    <w:qFormat/>
    <w:pPr>
      <w:widowControl w:val="0"/>
      <w:autoSpaceDE w:val="0"/>
      <w:autoSpaceDN w:val="0"/>
      <w:ind w:left="202" w:firstLine="707"/>
    </w:pPr>
    <w:rPr>
      <w:sz w:val="22"/>
      <w:szCs w:val="22"/>
      <w:lang w:eastAsia="en-US"/>
    </w:rPr>
  </w:style>
  <w:style w:type="paragraph" w:customStyle="1" w:styleId="TableParagraph">
    <w:name w:val="Table Paragraph"/>
    <w:basedOn w:val="a"/>
    <w:uiPriority w:val="1"/>
    <w:qFormat/>
    <w:pPr>
      <w:widowControl w:val="0"/>
      <w:autoSpaceDE w:val="0"/>
      <w:autoSpaceDN w:val="0"/>
    </w:pPr>
    <w:rPr>
      <w:sz w:val="22"/>
      <w:szCs w:val="22"/>
      <w:lang w:eastAsia="en-US"/>
    </w:rPr>
  </w:style>
  <w:style w:type="paragraph" w:styleId="a7">
    <w:name w:val="Balloon Text"/>
    <w:basedOn w:val="a"/>
    <w:link w:val="a8"/>
    <w:uiPriority w:val="99"/>
    <w:semiHidden/>
    <w:unhideWhenUsed/>
    <w:rsid w:val="00A67DFC"/>
    <w:pPr>
      <w:widowControl w:val="0"/>
      <w:autoSpaceDE w:val="0"/>
      <w:autoSpaceDN w:val="0"/>
    </w:pPr>
    <w:rPr>
      <w:rFonts w:ascii="Tahoma" w:hAnsi="Tahoma" w:cs="Tahoma"/>
      <w:sz w:val="16"/>
      <w:szCs w:val="16"/>
      <w:lang w:eastAsia="en-US"/>
    </w:rPr>
  </w:style>
  <w:style w:type="character" w:customStyle="1" w:styleId="a8">
    <w:name w:val="Текст выноски Знак"/>
    <w:basedOn w:val="a0"/>
    <w:link w:val="a7"/>
    <w:uiPriority w:val="99"/>
    <w:semiHidden/>
    <w:rsid w:val="00A67DFC"/>
    <w:rPr>
      <w:rFonts w:ascii="Tahoma" w:eastAsia="Times New Roman" w:hAnsi="Tahoma" w:cs="Tahoma"/>
      <w:sz w:val="16"/>
      <w:szCs w:val="16"/>
      <w:lang w:val="ru-RU"/>
    </w:rPr>
  </w:style>
  <w:style w:type="character" w:styleId="a9">
    <w:name w:val="annotation reference"/>
    <w:basedOn w:val="a0"/>
    <w:uiPriority w:val="99"/>
    <w:semiHidden/>
    <w:unhideWhenUsed/>
    <w:rsid w:val="002011A1"/>
    <w:rPr>
      <w:sz w:val="16"/>
      <w:szCs w:val="16"/>
    </w:rPr>
  </w:style>
  <w:style w:type="paragraph" w:styleId="aa">
    <w:name w:val="annotation text"/>
    <w:basedOn w:val="a"/>
    <w:link w:val="ab"/>
    <w:uiPriority w:val="99"/>
    <w:unhideWhenUsed/>
    <w:rsid w:val="002011A1"/>
    <w:pPr>
      <w:widowControl w:val="0"/>
      <w:autoSpaceDE w:val="0"/>
      <w:autoSpaceDN w:val="0"/>
    </w:pPr>
    <w:rPr>
      <w:sz w:val="20"/>
      <w:szCs w:val="20"/>
      <w:lang w:eastAsia="en-US"/>
    </w:rPr>
  </w:style>
  <w:style w:type="character" w:customStyle="1" w:styleId="ab">
    <w:name w:val="Текст примечания Знак"/>
    <w:basedOn w:val="a0"/>
    <w:link w:val="aa"/>
    <w:uiPriority w:val="99"/>
    <w:rsid w:val="002011A1"/>
    <w:rPr>
      <w:rFonts w:ascii="Times New Roman" w:eastAsia="Times New Roman" w:hAnsi="Times New Roman" w:cs="Times New Roman"/>
      <w:sz w:val="20"/>
      <w:szCs w:val="20"/>
      <w:lang w:val="ru-RU"/>
    </w:rPr>
  </w:style>
  <w:style w:type="paragraph" w:styleId="ac">
    <w:name w:val="annotation subject"/>
    <w:basedOn w:val="aa"/>
    <w:next w:val="aa"/>
    <w:link w:val="ad"/>
    <w:uiPriority w:val="99"/>
    <w:semiHidden/>
    <w:unhideWhenUsed/>
    <w:rsid w:val="002011A1"/>
    <w:rPr>
      <w:b/>
      <w:bCs/>
    </w:rPr>
  </w:style>
  <w:style w:type="character" w:customStyle="1" w:styleId="ad">
    <w:name w:val="Тема примечания Знак"/>
    <w:basedOn w:val="ab"/>
    <w:link w:val="ac"/>
    <w:uiPriority w:val="99"/>
    <w:semiHidden/>
    <w:rsid w:val="002011A1"/>
    <w:rPr>
      <w:rFonts w:ascii="Times New Roman" w:eastAsia="Times New Roman" w:hAnsi="Times New Roman" w:cs="Times New Roman"/>
      <w:b/>
      <w:bCs/>
      <w:sz w:val="20"/>
      <w:szCs w:val="20"/>
      <w:lang w:val="ru-RU"/>
    </w:rPr>
  </w:style>
  <w:style w:type="character" w:styleId="ae">
    <w:name w:val="Emphasis"/>
    <w:basedOn w:val="a0"/>
    <w:uiPriority w:val="20"/>
    <w:qFormat/>
    <w:rsid w:val="00755F8C"/>
    <w:rPr>
      <w:i/>
      <w:iCs/>
    </w:rPr>
  </w:style>
  <w:style w:type="character" w:customStyle="1" w:styleId="a6">
    <w:name w:val="Абзац списка Знак"/>
    <w:basedOn w:val="a0"/>
    <w:link w:val="a5"/>
    <w:rsid w:val="00445E8F"/>
    <w:rPr>
      <w:rFonts w:ascii="Times New Roman" w:eastAsia="Times New Roman" w:hAnsi="Times New Roman" w:cs="Times New Roman"/>
      <w:lang w:val="ru-RU"/>
    </w:rPr>
  </w:style>
  <w:style w:type="paragraph" w:styleId="af">
    <w:name w:val="Revision"/>
    <w:hidden/>
    <w:uiPriority w:val="99"/>
    <w:semiHidden/>
    <w:rsid w:val="00DB285D"/>
    <w:pPr>
      <w:widowControl/>
      <w:autoSpaceDE/>
      <w:autoSpaceDN/>
    </w:pPr>
    <w:rPr>
      <w:rFonts w:ascii="Times New Roman" w:eastAsia="Times New Roman" w:hAnsi="Times New Roman" w:cs="Times New Roman"/>
      <w:lang w:val="ru-RU"/>
    </w:rPr>
  </w:style>
  <w:style w:type="character" w:customStyle="1" w:styleId="20">
    <w:name w:val="Заголовок 2 Знак"/>
    <w:basedOn w:val="a0"/>
    <w:link w:val="2"/>
    <w:uiPriority w:val="1"/>
    <w:rsid w:val="00054116"/>
    <w:rPr>
      <w:rFonts w:ascii="Times New Roman" w:eastAsia="Times New Roman" w:hAnsi="Times New Roman" w:cs="Times New Roman"/>
      <w:b/>
      <w:bCs/>
      <w:sz w:val="24"/>
      <w:szCs w:val="24"/>
      <w:lang w:val="ru-RU"/>
    </w:rPr>
  </w:style>
  <w:style w:type="paragraph" w:styleId="af0">
    <w:name w:val="footnote text"/>
    <w:basedOn w:val="a"/>
    <w:link w:val="af1"/>
    <w:rsid w:val="000922B8"/>
    <w:pPr>
      <w:spacing w:after="200" w:line="276" w:lineRule="auto"/>
      <w:ind w:firstLine="709"/>
      <w:jc w:val="both"/>
    </w:pPr>
    <w:rPr>
      <w:rFonts w:ascii="Calibri" w:hAnsi="Calibri"/>
      <w:sz w:val="20"/>
      <w:szCs w:val="20"/>
      <w:lang w:val="de-DE" w:eastAsia="en-US"/>
    </w:rPr>
  </w:style>
  <w:style w:type="character" w:customStyle="1" w:styleId="af1">
    <w:name w:val="Текст сноски Знак"/>
    <w:basedOn w:val="a0"/>
    <w:link w:val="af0"/>
    <w:rsid w:val="000922B8"/>
    <w:rPr>
      <w:rFonts w:ascii="Calibri" w:eastAsia="Times New Roman" w:hAnsi="Calibri" w:cs="Times New Roman"/>
      <w:sz w:val="20"/>
      <w:szCs w:val="20"/>
      <w:lang w:val="de-DE"/>
    </w:rPr>
  </w:style>
  <w:style w:type="table" w:styleId="af2">
    <w:name w:val="Table Grid"/>
    <w:basedOn w:val="a1"/>
    <w:uiPriority w:val="39"/>
    <w:rsid w:val="001A1200"/>
    <w:pPr>
      <w:widowControl/>
      <w:autoSpaceDE/>
      <w:autoSpaceDN/>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sid w:val="00A37A8F"/>
    <w:rPr>
      <w:color w:val="0000FF"/>
      <w:w w:val="100"/>
      <w:position w:val="-1"/>
      <w:u w:val="single"/>
      <w:effect w:val="none"/>
      <w:vertAlign w:val="baseline"/>
      <w:cs w:val="0"/>
      <w:em w:val="none"/>
    </w:rPr>
  </w:style>
  <w:style w:type="character" w:styleId="af4">
    <w:name w:val="FollowedHyperlink"/>
    <w:basedOn w:val="a0"/>
    <w:uiPriority w:val="99"/>
    <w:semiHidden/>
    <w:unhideWhenUsed/>
    <w:rsid w:val="00A37A8F"/>
    <w:rPr>
      <w:color w:val="800080" w:themeColor="followedHyperlink"/>
      <w:u w:val="single"/>
    </w:rPr>
  </w:style>
  <w:style w:type="paragraph" w:styleId="af5">
    <w:name w:val="TOC Heading"/>
    <w:basedOn w:val="1"/>
    <w:next w:val="a"/>
    <w:uiPriority w:val="39"/>
    <w:unhideWhenUsed/>
    <w:qFormat/>
    <w:rsid w:val="00393353"/>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lang w:eastAsia="ru-RU"/>
    </w:rPr>
  </w:style>
  <w:style w:type="paragraph" w:styleId="5">
    <w:name w:val="toc 5"/>
    <w:basedOn w:val="a"/>
    <w:next w:val="a"/>
    <w:autoRedefine/>
    <w:uiPriority w:val="39"/>
    <w:unhideWhenUsed/>
    <w:rsid w:val="00393353"/>
    <w:pPr>
      <w:widowControl w:val="0"/>
      <w:autoSpaceDE w:val="0"/>
      <w:autoSpaceDN w:val="0"/>
      <w:ind w:left="880"/>
    </w:pPr>
    <w:rPr>
      <w:rFonts w:asciiTheme="minorHAnsi" w:hAnsiTheme="minorHAnsi" w:cstheme="minorHAnsi"/>
      <w:sz w:val="20"/>
      <w:szCs w:val="20"/>
      <w:lang w:eastAsia="en-US"/>
    </w:rPr>
  </w:style>
  <w:style w:type="paragraph" w:styleId="6">
    <w:name w:val="toc 6"/>
    <w:basedOn w:val="a"/>
    <w:next w:val="a"/>
    <w:autoRedefine/>
    <w:uiPriority w:val="39"/>
    <w:unhideWhenUsed/>
    <w:rsid w:val="00393353"/>
    <w:pPr>
      <w:widowControl w:val="0"/>
      <w:autoSpaceDE w:val="0"/>
      <w:autoSpaceDN w:val="0"/>
      <w:ind w:left="1100"/>
    </w:pPr>
    <w:rPr>
      <w:rFonts w:asciiTheme="minorHAnsi" w:hAnsiTheme="minorHAnsi" w:cstheme="minorHAnsi"/>
      <w:sz w:val="20"/>
      <w:szCs w:val="20"/>
      <w:lang w:eastAsia="en-US"/>
    </w:rPr>
  </w:style>
  <w:style w:type="paragraph" w:styleId="7">
    <w:name w:val="toc 7"/>
    <w:basedOn w:val="a"/>
    <w:next w:val="a"/>
    <w:autoRedefine/>
    <w:uiPriority w:val="39"/>
    <w:unhideWhenUsed/>
    <w:rsid w:val="00393353"/>
    <w:pPr>
      <w:widowControl w:val="0"/>
      <w:autoSpaceDE w:val="0"/>
      <w:autoSpaceDN w:val="0"/>
      <w:ind w:left="1320"/>
    </w:pPr>
    <w:rPr>
      <w:rFonts w:asciiTheme="minorHAnsi" w:hAnsiTheme="minorHAnsi" w:cstheme="minorHAnsi"/>
      <w:sz w:val="20"/>
      <w:szCs w:val="20"/>
      <w:lang w:eastAsia="en-US"/>
    </w:rPr>
  </w:style>
  <w:style w:type="paragraph" w:styleId="8">
    <w:name w:val="toc 8"/>
    <w:basedOn w:val="a"/>
    <w:next w:val="a"/>
    <w:autoRedefine/>
    <w:uiPriority w:val="39"/>
    <w:unhideWhenUsed/>
    <w:rsid w:val="00393353"/>
    <w:pPr>
      <w:widowControl w:val="0"/>
      <w:autoSpaceDE w:val="0"/>
      <w:autoSpaceDN w:val="0"/>
      <w:ind w:left="1540"/>
    </w:pPr>
    <w:rPr>
      <w:rFonts w:asciiTheme="minorHAnsi" w:hAnsiTheme="minorHAnsi" w:cstheme="minorHAnsi"/>
      <w:sz w:val="20"/>
      <w:szCs w:val="20"/>
      <w:lang w:eastAsia="en-US"/>
    </w:rPr>
  </w:style>
  <w:style w:type="paragraph" w:styleId="9">
    <w:name w:val="toc 9"/>
    <w:basedOn w:val="a"/>
    <w:next w:val="a"/>
    <w:autoRedefine/>
    <w:uiPriority w:val="39"/>
    <w:unhideWhenUsed/>
    <w:rsid w:val="00393353"/>
    <w:pPr>
      <w:widowControl w:val="0"/>
      <w:autoSpaceDE w:val="0"/>
      <w:autoSpaceDN w:val="0"/>
      <w:ind w:left="1760"/>
    </w:pPr>
    <w:rPr>
      <w:rFonts w:asciiTheme="minorHAnsi" w:hAnsiTheme="minorHAnsi" w:cstheme="minorHAnsi"/>
      <w:sz w:val="20"/>
      <w:szCs w:val="20"/>
      <w:lang w:eastAsia="en-US"/>
    </w:rPr>
  </w:style>
  <w:style w:type="character" w:customStyle="1" w:styleId="11">
    <w:name w:val="Неразрешенное упоминание1"/>
    <w:basedOn w:val="a0"/>
    <w:uiPriority w:val="99"/>
    <w:semiHidden/>
    <w:unhideWhenUsed/>
    <w:rsid w:val="00393353"/>
    <w:rPr>
      <w:color w:val="605E5C"/>
      <w:shd w:val="clear" w:color="auto" w:fill="E1DFDD"/>
    </w:rPr>
  </w:style>
  <w:style w:type="character" w:styleId="af6">
    <w:name w:val="footnote reference"/>
    <w:basedOn w:val="a0"/>
    <w:uiPriority w:val="99"/>
    <w:semiHidden/>
    <w:unhideWhenUsed/>
    <w:rsid w:val="00393353"/>
    <w:rPr>
      <w:vertAlign w:val="superscript"/>
    </w:rPr>
  </w:style>
  <w:style w:type="paragraph" w:styleId="af7">
    <w:name w:val="No Spacing"/>
    <w:uiPriority w:val="1"/>
    <w:qFormat/>
    <w:rsid w:val="00393353"/>
    <w:rPr>
      <w:rFonts w:ascii="Times New Roman" w:eastAsia="Times New Roman" w:hAnsi="Times New Roman" w:cs="Times New Roman"/>
      <w:lang w:val="ru-RU"/>
    </w:rPr>
  </w:style>
  <w:style w:type="paragraph" w:styleId="af8">
    <w:name w:val="header"/>
    <w:basedOn w:val="a"/>
    <w:link w:val="af9"/>
    <w:uiPriority w:val="99"/>
    <w:unhideWhenUsed/>
    <w:rsid w:val="00393353"/>
    <w:pPr>
      <w:widowControl w:val="0"/>
      <w:tabs>
        <w:tab w:val="center" w:pos="4677"/>
        <w:tab w:val="right" w:pos="9355"/>
      </w:tabs>
      <w:autoSpaceDE w:val="0"/>
      <w:autoSpaceDN w:val="0"/>
    </w:pPr>
    <w:rPr>
      <w:sz w:val="22"/>
      <w:szCs w:val="22"/>
      <w:lang w:eastAsia="en-US"/>
    </w:rPr>
  </w:style>
  <w:style w:type="character" w:customStyle="1" w:styleId="af9">
    <w:name w:val="Верхний колонтитул Знак"/>
    <w:basedOn w:val="a0"/>
    <w:link w:val="af8"/>
    <w:uiPriority w:val="99"/>
    <w:rsid w:val="00393353"/>
    <w:rPr>
      <w:rFonts w:ascii="Times New Roman" w:eastAsia="Times New Roman" w:hAnsi="Times New Roman" w:cs="Times New Roman"/>
      <w:lang w:val="ru-RU"/>
    </w:rPr>
  </w:style>
  <w:style w:type="paragraph" w:styleId="afa">
    <w:name w:val="footer"/>
    <w:basedOn w:val="a"/>
    <w:link w:val="afb"/>
    <w:uiPriority w:val="99"/>
    <w:unhideWhenUsed/>
    <w:rsid w:val="00393353"/>
    <w:pPr>
      <w:widowControl w:val="0"/>
      <w:tabs>
        <w:tab w:val="center" w:pos="4677"/>
        <w:tab w:val="right" w:pos="9355"/>
      </w:tabs>
      <w:autoSpaceDE w:val="0"/>
      <w:autoSpaceDN w:val="0"/>
    </w:pPr>
    <w:rPr>
      <w:sz w:val="22"/>
      <w:szCs w:val="22"/>
      <w:lang w:eastAsia="en-US"/>
    </w:rPr>
  </w:style>
  <w:style w:type="character" w:customStyle="1" w:styleId="afb">
    <w:name w:val="Нижний колонтитул Знак"/>
    <w:basedOn w:val="a0"/>
    <w:link w:val="afa"/>
    <w:uiPriority w:val="99"/>
    <w:rsid w:val="00393353"/>
    <w:rPr>
      <w:rFonts w:ascii="Times New Roman" w:eastAsia="Times New Roman" w:hAnsi="Times New Roman" w:cs="Times New Roman"/>
      <w:lang w:val="ru-RU"/>
    </w:rPr>
  </w:style>
  <w:style w:type="paragraph" w:styleId="afc">
    <w:name w:val="Title"/>
    <w:basedOn w:val="a"/>
    <w:next w:val="a"/>
    <w:link w:val="afd"/>
    <w:uiPriority w:val="10"/>
    <w:qFormat/>
    <w:rsid w:val="00393353"/>
    <w:pPr>
      <w:widowControl w:val="0"/>
      <w:autoSpaceDE w:val="0"/>
      <w:autoSpaceDN w:val="0"/>
      <w:contextualSpacing/>
    </w:pPr>
    <w:rPr>
      <w:rFonts w:asciiTheme="majorHAnsi" w:eastAsiaTheme="majorEastAsia" w:hAnsiTheme="majorHAnsi" w:cstheme="majorBidi"/>
      <w:spacing w:val="-10"/>
      <w:kern w:val="28"/>
      <w:sz w:val="56"/>
      <w:szCs w:val="56"/>
      <w:lang w:eastAsia="en-US"/>
    </w:rPr>
  </w:style>
  <w:style w:type="character" w:customStyle="1" w:styleId="afd">
    <w:name w:val="Заголовок Знак"/>
    <w:basedOn w:val="a0"/>
    <w:link w:val="afc"/>
    <w:uiPriority w:val="10"/>
    <w:rsid w:val="00393353"/>
    <w:rPr>
      <w:rFonts w:asciiTheme="majorHAnsi" w:eastAsiaTheme="majorEastAsia" w:hAnsiTheme="majorHAnsi" w:cstheme="majorBidi"/>
      <w:spacing w:val="-10"/>
      <w:kern w:val="28"/>
      <w:sz w:val="56"/>
      <w:szCs w:val="56"/>
      <w:lang w:val="ru-RU"/>
    </w:rPr>
  </w:style>
  <w:style w:type="paragraph" w:styleId="afe">
    <w:name w:val="Normal (Web)"/>
    <w:basedOn w:val="a"/>
    <w:uiPriority w:val="99"/>
    <w:semiHidden/>
    <w:unhideWhenUsed/>
    <w:rsid w:val="00DB182A"/>
    <w:pPr>
      <w:spacing w:before="100" w:beforeAutospacing="1" w:after="100" w:afterAutospacing="1"/>
    </w:pPr>
  </w:style>
  <w:style w:type="character" w:customStyle="1" w:styleId="a4">
    <w:name w:val="Основной текст Знак"/>
    <w:basedOn w:val="a0"/>
    <w:link w:val="a3"/>
    <w:uiPriority w:val="1"/>
    <w:rsid w:val="003A1624"/>
    <w:rPr>
      <w:rFonts w:ascii="Times New Roman" w:eastAsia="Times New Roman" w:hAnsi="Times New Roman" w:cs="Times New Roman"/>
      <w:sz w:val="24"/>
      <w:szCs w:val="24"/>
      <w:lang w:val="ru-RU"/>
    </w:rPr>
  </w:style>
  <w:style w:type="paragraph" w:customStyle="1" w:styleId="pboth">
    <w:name w:val="pboth"/>
    <w:basedOn w:val="a"/>
    <w:rsid w:val="00053D8F"/>
    <w:pPr>
      <w:spacing w:before="100" w:beforeAutospacing="1" w:after="100" w:afterAutospacing="1"/>
    </w:pPr>
  </w:style>
  <w:style w:type="character" w:customStyle="1" w:styleId="22">
    <w:name w:val="Неразрешенное упоминание2"/>
    <w:basedOn w:val="a0"/>
    <w:uiPriority w:val="99"/>
    <w:semiHidden/>
    <w:unhideWhenUsed/>
    <w:rsid w:val="00FD65B4"/>
    <w:rPr>
      <w:color w:val="605E5C"/>
      <w:shd w:val="clear" w:color="auto" w:fill="E1DFDD"/>
    </w:rPr>
  </w:style>
  <w:style w:type="character" w:customStyle="1" w:styleId="31">
    <w:name w:val="Неразрешенное упоминание3"/>
    <w:basedOn w:val="a0"/>
    <w:uiPriority w:val="99"/>
    <w:semiHidden/>
    <w:unhideWhenUsed/>
    <w:rsid w:val="006F3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4470">
      <w:bodyDiv w:val="1"/>
      <w:marLeft w:val="0"/>
      <w:marRight w:val="0"/>
      <w:marTop w:val="0"/>
      <w:marBottom w:val="0"/>
      <w:divBdr>
        <w:top w:val="none" w:sz="0" w:space="0" w:color="auto"/>
        <w:left w:val="none" w:sz="0" w:space="0" w:color="auto"/>
        <w:bottom w:val="none" w:sz="0" w:space="0" w:color="auto"/>
        <w:right w:val="none" w:sz="0" w:space="0" w:color="auto"/>
      </w:divBdr>
    </w:div>
    <w:div w:id="320427406">
      <w:bodyDiv w:val="1"/>
      <w:marLeft w:val="0"/>
      <w:marRight w:val="0"/>
      <w:marTop w:val="0"/>
      <w:marBottom w:val="0"/>
      <w:divBdr>
        <w:top w:val="none" w:sz="0" w:space="0" w:color="auto"/>
        <w:left w:val="none" w:sz="0" w:space="0" w:color="auto"/>
        <w:bottom w:val="none" w:sz="0" w:space="0" w:color="auto"/>
        <w:right w:val="none" w:sz="0" w:space="0" w:color="auto"/>
      </w:divBdr>
      <w:divsChild>
        <w:div w:id="427506161">
          <w:marLeft w:val="0"/>
          <w:marRight w:val="0"/>
          <w:marTop w:val="0"/>
          <w:marBottom w:val="0"/>
          <w:divBdr>
            <w:top w:val="none" w:sz="0" w:space="0" w:color="auto"/>
            <w:left w:val="none" w:sz="0" w:space="0" w:color="auto"/>
            <w:bottom w:val="none" w:sz="0" w:space="0" w:color="auto"/>
            <w:right w:val="none" w:sz="0" w:space="0" w:color="auto"/>
          </w:divBdr>
          <w:divsChild>
            <w:div w:id="11928225">
              <w:marLeft w:val="0"/>
              <w:marRight w:val="0"/>
              <w:marTop w:val="0"/>
              <w:marBottom w:val="0"/>
              <w:divBdr>
                <w:top w:val="none" w:sz="0" w:space="0" w:color="auto"/>
                <w:left w:val="none" w:sz="0" w:space="0" w:color="auto"/>
                <w:bottom w:val="none" w:sz="0" w:space="0" w:color="auto"/>
                <w:right w:val="none" w:sz="0" w:space="0" w:color="auto"/>
              </w:divBdr>
              <w:divsChild>
                <w:div w:id="1935287839">
                  <w:marLeft w:val="0"/>
                  <w:marRight w:val="0"/>
                  <w:marTop w:val="0"/>
                  <w:marBottom w:val="0"/>
                  <w:divBdr>
                    <w:top w:val="none" w:sz="0" w:space="0" w:color="auto"/>
                    <w:left w:val="none" w:sz="0" w:space="0" w:color="auto"/>
                    <w:bottom w:val="none" w:sz="0" w:space="0" w:color="auto"/>
                    <w:right w:val="none" w:sz="0" w:space="0" w:color="auto"/>
                  </w:divBdr>
                </w:div>
                <w:div w:id="11614199">
                  <w:marLeft w:val="0"/>
                  <w:marRight w:val="0"/>
                  <w:marTop w:val="0"/>
                  <w:marBottom w:val="0"/>
                  <w:divBdr>
                    <w:top w:val="none" w:sz="0" w:space="0" w:color="auto"/>
                    <w:left w:val="none" w:sz="0" w:space="0" w:color="auto"/>
                    <w:bottom w:val="none" w:sz="0" w:space="0" w:color="auto"/>
                    <w:right w:val="none" w:sz="0" w:space="0" w:color="auto"/>
                  </w:divBdr>
                </w:div>
                <w:div w:id="684213009">
                  <w:marLeft w:val="0"/>
                  <w:marRight w:val="0"/>
                  <w:marTop w:val="0"/>
                  <w:marBottom w:val="0"/>
                  <w:divBdr>
                    <w:top w:val="none" w:sz="0" w:space="0" w:color="auto"/>
                    <w:left w:val="none" w:sz="0" w:space="0" w:color="auto"/>
                    <w:bottom w:val="none" w:sz="0" w:space="0" w:color="auto"/>
                    <w:right w:val="none" w:sz="0" w:space="0" w:color="auto"/>
                  </w:divBdr>
                </w:div>
              </w:divsChild>
            </w:div>
            <w:div w:id="1175537629">
              <w:marLeft w:val="0"/>
              <w:marRight w:val="0"/>
              <w:marTop w:val="0"/>
              <w:marBottom w:val="0"/>
              <w:divBdr>
                <w:top w:val="none" w:sz="0" w:space="0" w:color="auto"/>
                <w:left w:val="none" w:sz="0" w:space="0" w:color="auto"/>
                <w:bottom w:val="none" w:sz="0" w:space="0" w:color="auto"/>
                <w:right w:val="none" w:sz="0" w:space="0" w:color="auto"/>
              </w:divBdr>
              <w:divsChild>
                <w:div w:id="16498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1351">
          <w:marLeft w:val="0"/>
          <w:marRight w:val="0"/>
          <w:marTop w:val="0"/>
          <w:marBottom w:val="0"/>
          <w:divBdr>
            <w:top w:val="none" w:sz="0" w:space="0" w:color="auto"/>
            <w:left w:val="none" w:sz="0" w:space="0" w:color="auto"/>
            <w:bottom w:val="none" w:sz="0" w:space="0" w:color="auto"/>
            <w:right w:val="none" w:sz="0" w:space="0" w:color="auto"/>
          </w:divBdr>
          <w:divsChild>
            <w:div w:id="1671593165">
              <w:marLeft w:val="0"/>
              <w:marRight w:val="0"/>
              <w:marTop w:val="0"/>
              <w:marBottom w:val="0"/>
              <w:divBdr>
                <w:top w:val="none" w:sz="0" w:space="0" w:color="auto"/>
                <w:left w:val="none" w:sz="0" w:space="0" w:color="auto"/>
                <w:bottom w:val="none" w:sz="0" w:space="0" w:color="auto"/>
                <w:right w:val="none" w:sz="0" w:space="0" w:color="auto"/>
              </w:divBdr>
              <w:divsChild>
                <w:div w:id="222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01533">
      <w:bodyDiv w:val="1"/>
      <w:marLeft w:val="0"/>
      <w:marRight w:val="0"/>
      <w:marTop w:val="0"/>
      <w:marBottom w:val="0"/>
      <w:divBdr>
        <w:top w:val="none" w:sz="0" w:space="0" w:color="auto"/>
        <w:left w:val="none" w:sz="0" w:space="0" w:color="auto"/>
        <w:bottom w:val="none" w:sz="0" w:space="0" w:color="auto"/>
        <w:right w:val="none" w:sz="0" w:space="0" w:color="auto"/>
      </w:divBdr>
    </w:div>
    <w:div w:id="646134862">
      <w:bodyDiv w:val="1"/>
      <w:marLeft w:val="0"/>
      <w:marRight w:val="0"/>
      <w:marTop w:val="0"/>
      <w:marBottom w:val="0"/>
      <w:divBdr>
        <w:top w:val="none" w:sz="0" w:space="0" w:color="auto"/>
        <w:left w:val="none" w:sz="0" w:space="0" w:color="auto"/>
        <w:bottom w:val="none" w:sz="0" w:space="0" w:color="auto"/>
        <w:right w:val="none" w:sz="0" w:space="0" w:color="auto"/>
      </w:divBdr>
    </w:div>
    <w:div w:id="720712426">
      <w:bodyDiv w:val="1"/>
      <w:marLeft w:val="0"/>
      <w:marRight w:val="0"/>
      <w:marTop w:val="0"/>
      <w:marBottom w:val="0"/>
      <w:divBdr>
        <w:top w:val="none" w:sz="0" w:space="0" w:color="auto"/>
        <w:left w:val="none" w:sz="0" w:space="0" w:color="auto"/>
        <w:bottom w:val="none" w:sz="0" w:space="0" w:color="auto"/>
        <w:right w:val="none" w:sz="0" w:space="0" w:color="auto"/>
      </w:divBdr>
    </w:div>
    <w:div w:id="1334525123">
      <w:bodyDiv w:val="1"/>
      <w:marLeft w:val="0"/>
      <w:marRight w:val="0"/>
      <w:marTop w:val="0"/>
      <w:marBottom w:val="0"/>
      <w:divBdr>
        <w:top w:val="none" w:sz="0" w:space="0" w:color="auto"/>
        <w:left w:val="none" w:sz="0" w:space="0" w:color="auto"/>
        <w:bottom w:val="none" w:sz="0" w:space="0" w:color="auto"/>
        <w:right w:val="none" w:sz="0" w:space="0" w:color="auto"/>
      </w:divBdr>
      <w:divsChild>
        <w:div w:id="2061054264">
          <w:marLeft w:val="0"/>
          <w:marRight w:val="0"/>
          <w:marTop w:val="0"/>
          <w:marBottom w:val="0"/>
          <w:divBdr>
            <w:top w:val="none" w:sz="0" w:space="0" w:color="auto"/>
            <w:left w:val="none" w:sz="0" w:space="0" w:color="auto"/>
            <w:bottom w:val="none" w:sz="0" w:space="0" w:color="auto"/>
            <w:right w:val="none" w:sz="0" w:space="0" w:color="auto"/>
          </w:divBdr>
          <w:divsChild>
            <w:div w:id="914779794">
              <w:marLeft w:val="0"/>
              <w:marRight w:val="0"/>
              <w:marTop w:val="0"/>
              <w:marBottom w:val="0"/>
              <w:divBdr>
                <w:top w:val="none" w:sz="0" w:space="0" w:color="auto"/>
                <w:left w:val="none" w:sz="0" w:space="0" w:color="auto"/>
                <w:bottom w:val="none" w:sz="0" w:space="0" w:color="auto"/>
                <w:right w:val="none" w:sz="0" w:space="0" w:color="auto"/>
              </w:divBdr>
              <w:divsChild>
                <w:div w:id="8571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29686">
      <w:bodyDiv w:val="1"/>
      <w:marLeft w:val="0"/>
      <w:marRight w:val="0"/>
      <w:marTop w:val="0"/>
      <w:marBottom w:val="0"/>
      <w:divBdr>
        <w:top w:val="none" w:sz="0" w:space="0" w:color="auto"/>
        <w:left w:val="none" w:sz="0" w:space="0" w:color="auto"/>
        <w:bottom w:val="none" w:sz="0" w:space="0" w:color="auto"/>
        <w:right w:val="none" w:sz="0" w:space="0" w:color="auto"/>
      </w:divBdr>
    </w:div>
    <w:div w:id="1388534891">
      <w:bodyDiv w:val="1"/>
      <w:marLeft w:val="0"/>
      <w:marRight w:val="0"/>
      <w:marTop w:val="0"/>
      <w:marBottom w:val="0"/>
      <w:divBdr>
        <w:top w:val="none" w:sz="0" w:space="0" w:color="auto"/>
        <w:left w:val="none" w:sz="0" w:space="0" w:color="auto"/>
        <w:bottom w:val="none" w:sz="0" w:space="0" w:color="auto"/>
        <w:right w:val="none" w:sz="0" w:space="0" w:color="auto"/>
      </w:divBdr>
    </w:div>
    <w:div w:id="1483886772">
      <w:bodyDiv w:val="1"/>
      <w:marLeft w:val="0"/>
      <w:marRight w:val="0"/>
      <w:marTop w:val="0"/>
      <w:marBottom w:val="0"/>
      <w:divBdr>
        <w:top w:val="none" w:sz="0" w:space="0" w:color="auto"/>
        <w:left w:val="none" w:sz="0" w:space="0" w:color="auto"/>
        <w:bottom w:val="none" w:sz="0" w:space="0" w:color="auto"/>
        <w:right w:val="none" w:sz="0" w:space="0" w:color="auto"/>
      </w:divBdr>
    </w:div>
    <w:div w:id="1743092844">
      <w:bodyDiv w:val="1"/>
      <w:marLeft w:val="0"/>
      <w:marRight w:val="0"/>
      <w:marTop w:val="0"/>
      <w:marBottom w:val="0"/>
      <w:divBdr>
        <w:top w:val="none" w:sz="0" w:space="0" w:color="auto"/>
        <w:left w:val="none" w:sz="0" w:space="0" w:color="auto"/>
        <w:bottom w:val="none" w:sz="0" w:space="0" w:color="auto"/>
        <w:right w:val="none" w:sz="0" w:space="0" w:color="auto"/>
      </w:divBdr>
      <w:divsChild>
        <w:div w:id="1413040427">
          <w:marLeft w:val="0"/>
          <w:marRight w:val="0"/>
          <w:marTop w:val="0"/>
          <w:marBottom w:val="120"/>
          <w:divBdr>
            <w:top w:val="none" w:sz="0" w:space="0" w:color="auto"/>
            <w:left w:val="none" w:sz="0" w:space="0" w:color="auto"/>
            <w:bottom w:val="none" w:sz="0" w:space="0" w:color="auto"/>
            <w:right w:val="none" w:sz="0" w:space="0" w:color="auto"/>
          </w:divBdr>
          <w:divsChild>
            <w:div w:id="6261634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9962617">
      <w:bodyDiv w:val="1"/>
      <w:marLeft w:val="0"/>
      <w:marRight w:val="0"/>
      <w:marTop w:val="0"/>
      <w:marBottom w:val="0"/>
      <w:divBdr>
        <w:top w:val="none" w:sz="0" w:space="0" w:color="auto"/>
        <w:left w:val="none" w:sz="0" w:space="0" w:color="auto"/>
        <w:bottom w:val="none" w:sz="0" w:space="0" w:color="auto"/>
        <w:right w:val="none" w:sz="0" w:space="0" w:color="auto"/>
      </w:divBdr>
      <w:divsChild>
        <w:div w:id="2077507697">
          <w:marLeft w:val="0"/>
          <w:marRight w:val="0"/>
          <w:marTop w:val="0"/>
          <w:marBottom w:val="0"/>
          <w:divBdr>
            <w:top w:val="none" w:sz="0" w:space="0" w:color="auto"/>
            <w:left w:val="none" w:sz="0" w:space="0" w:color="auto"/>
            <w:bottom w:val="none" w:sz="0" w:space="0" w:color="auto"/>
            <w:right w:val="none" w:sz="0" w:space="0" w:color="auto"/>
          </w:divBdr>
          <w:divsChild>
            <w:div w:id="1129394586">
              <w:marLeft w:val="0"/>
              <w:marRight w:val="0"/>
              <w:marTop w:val="0"/>
              <w:marBottom w:val="0"/>
              <w:divBdr>
                <w:top w:val="none" w:sz="0" w:space="0" w:color="auto"/>
                <w:left w:val="none" w:sz="0" w:space="0" w:color="auto"/>
                <w:bottom w:val="none" w:sz="0" w:space="0" w:color="auto"/>
                <w:right w:val="none" w:sz="0" w:space="0" w:color="auto"/>
              </w:divBdr>
              <w:divsChild>
                <w:div w:id="1875191008">
                  <w:marLeft w:val="0"/>
                  <w:marRight w:val="0"/>
                  <w:marTop w:val="0"/>
                  <w:marBottom w:val="0"/>
                  <w:divBdr>
                    <w:top w:val="none" w:sz="0" w:space="0" w:color="auto"/>
                    <w:left w:val="none" w:sz="0" w:space="0" w:color="auto"/>
                    <w:bottom w:val="none" w:sz="0" w:space="0" w:color="auto"/>
                    <w:right w:val="none" w:sz="0" w:space="0" w:color="auto"/>
                  </w:divBdr>
                </w:div>
                <w:div w:id="1077481179">
                  <w:marLeft w:val="0"/>
                  <w:marRight w:val="0"/>
                  <w:marTop w:val="0"/>
                  <w:marBottom w:val="0"/>
                  <w:divBdr>
                    <w:top w:val="none" w:sz="0" w:space="0" w:color="auto"/>
                    <w:left w:val="none" w:sz="0" w:space="0" w:color="auto"/>
                    <w:bottom w:val="none" w:sz="0" w:space="0" w:color="auto"/>
                    <w:right w:val="none" w:sz="0" w:space="0" w:color="auto"/>
                  </w:divBdr>
                </w:div>
                <w:div w:id="1718622808">
                  <w:marLeft w:val="0"/>
                  <w:marRight w:val="0"/>
                  <w:marTop w:val="0"/>
                  <w:marBottom w:val="0"/>
                  <w:divBdr>
                    <w:top w:val="none" w:sz="0" w:space="0" w:color="auto"/>
                    <w:left w:val="none" w:sz="0" w:space="0" w:color="auto"/>
                    <w:bottom w:val="none" w:sz="0" w:space="0" w:color="auto"/>
                    <w:right w:val="none" w:sz="0" w:space="0" w:color="auto"/>
                  </w:divBdr>
                </w:div>
              </w:divsChild>
            </w:div>
            <w:div w:id="290135832">
              <w:marLeft w:val="0"/>
              <w:marRight w:val="0"/>
              <w:marTop w:val="0"/>
              <w:marBottom w:val="0"/>
              <w:divBdr>
                <w:top w:val="none" w:sz="0" w:space="0" w:color="auto"/>
                <w:left w:val="none" w:sz="0" w:space="0" w:color="auto"/>
                <w:bottom w:val="none" w:sz="0" w:space="0" w:color="auto"/>
                <w:right w:val="none" w:sz="0" w:space="0" w:color="auto"/>
              </w:divBdr>
              <w:divsChild>
                <w:div w:id="1213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71205">
          <w:marLeft w:val="0"/>
          <w:marRight w:val="0"/>
          <w:marTop w:val="0"/>
          <w:marBottom w:val="0"/>
          <w:divBdr>
            <w:top w:val="none" w:sz="0" w:space="0" w:color="auto"/>
            <w:left w:val="none" w:sz="0" w:space="0" w:color="auto"/>
            <w:bottom w:val="none" w:sz="0" w:space="0" w:color="auto"/>
            <w:right w:val="none" w:sz="0" w:space="0" w:color="auto"/>
          </w:divBdr>
          <w:divsChild>
            <w:div w:id="926502934">
              <w:marLeft w:val="0"/>
              <w:marRight w:val="0"/>
              <w:marTop w:val="0"/>
              <w:marBottom w:val="0"/>
              <w:divBdr>
                <w:top w:val="none" w:sz="0" w:space="0" w:color="auto"/>
                <w:left w:val="none" w:sz="0" w:space="0" w:color="auto"/>
                <w:bottom w:val="none" w:sz="0" w:space="0" w:color="auto"/>
                <w:right w:val="none" w:sz="0" w:space="0" w:color="auto"/>
              </w:divBdr>
              <w:divsChild>
                <w:div w:id="1412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65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oraloncology.2005.01.008" TargetMode="External"/><Relationship Id="rId18" Type="http://schemas.openxmlformats.org/officeDocument/2006/relationships/hyperlink" Target="https://doi.org/10.17709/2410-1893-2021-8-2-9" TargetMode="External"/><Relationship Id="rId26" Type="http://schemas.openxmlformats.org/officeDocument/2006/relationships/hyperlink" Target="https://ecog-acrin.org/resources/ecog-performance-status" TargetMode="External"/><Relationship Id="rId3" Type="http://schemas.openxmlformats.org/officeDocument/2006/relationships/styles" Target="styles.xml"/><Relationship Id="rId21" Type="http://schemas.openxmlformats.org/officeDocument/2006/relationships/hyperlink" Target="https://orcid.org/0000-0002-6796-0968" TargetMode="External"/><Relationship Id="rId7" Type="http://schemas.openxmlformats.org/officeDocument/2006/relationships/endnotes" Target="endnotes.xml"/><Relationship Id="rId12" Type="http://schemas.openxmlformats.org/officeDocument/2006/relationships/hyperlink" Target="https://www.ncbi.nlm.nih.gov/pmc/articles/PMC2739327/" TargetMode="External"/><Relationship Id="rId17" Type="http://schemas.openxmlformats.org/officeDocument/2006/relationships/hyperlink" Target="http://www.geotar.ru/lots/NF0000858.html"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geotar.ru/lots/NF0000858.html" TargetMode="External"/><Relationship Id="rId20" Type="http://schemas.openxmlformats.org/officeDocument/2006/relationships/hyperlink" Target="https://orcid.org/0000-0002-7925-9570"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Kim%20OK%5BAuthor%5D&amp;cauthor=true&amp;cauthor_uid=19746222" TargetMode="External"/><Relationship Id="rId24" Type="http://schemas.openxmlformats.org/officeDocument/2006/relationships/hyperlink" Target="https://orcid.org/0000-0001-6375-8335" TargetMode="External"/><Relationship Id="rId5" Type="http://schemas.openxmlformats.org/officeDocument/2006/relationships/webSettings" Target="webSettings.xml"/><Relationship Id="rId15" Type="http://schemas.openxmlformats.org/officeDocument/2006/relationships/hyperlink" Target="https://www.ncbi.nlm.nih.gov/pmc/articles/PMC5576469/" TargetMode="External"/><Relationship Id="rId23" Type="http://schemas.openxmlformats.org/officeDocument/2006/relationships/hyperlink" Target="https://orcid.org/0000-0002-6895-0497" TargetMode="External"/><Relationship Id="rId28" Type="http://schemas.openxmlformats.org/officeDocument/2006/relationships/hyperlink" Target="https://oncology-association.ru/" TargetMode="External"/><Relationship Id="rId10" Type="http://schemas.openxmlformats.org/officeDocument/2006/relationships/hyperlink" Target="https://www.ncbi.nlm.nih.gov/pubmed/?term=Cho%20SH%5BAuthor%5D&amp;cauthor=true&amp;cauthor_uid=19746222" TargetMode="External"/><Relationship Id="rId19" Type="http://schemas.openxmlformats.org/officeDocument/2006/relationships/hyperlink" Target="https://orcid.org/0000-0002-6851-986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ubmed/?term=Ahn%20JS%5BAuthor%5D&amp;cauthor=true&amp;cauthor_uid=19746222" TargetMode="External"/><Relationship Id="rId14" Type="http://schemas.openxmlformats.org/officeDocument/2006/relationships/hyperlink" Target="https://www.sciencedirect.com/science/article/pii/S1368837505000540" TargetMode="External"/><Relationship Id="rId22" Type="http://schemas.openxmlformats.org/officeDocument/2006/relationships/hyperlink" Target="https://orcid.org/0000-0002-7004-9630" TargetMode="External"/><Relationship Id="rId27" Type="http://schemas.openxmlformats.org/officeDocument/2006/relationships/hyperlink" Target="https://ecog-acrin.org/resources/ecog-performance-stat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9AA2BAD-C6B6-42EF-83FB-0D7FDDC9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17594</Words>
  <Characters>100289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cp:keywords/>
  <dc:description/>
  <cp:lastModifiedBy>Рената Чикаева</cp:lastModifiedBy>
  <cp:revision>3</cp:revision>
  <dcterms:created xsi:type="dcterms:W3CDTF">2024-11-11T09:01:00Z</dcterms:created>
  <dcterms:modified xsi:type="dcterms:W3CDTF">2024-11-11T12:55:00Z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2020-03-26T10:00:00Z</vt:filetime>
  </property>
  <property fmtid="{D5CDD505-2E9C-101B-9397-08002B2CF9AE}" pid="3" name="Creator">
    <vt:lpwstr>Microsoft® Word для Office 365</vt:lpwstr>
  </property>
  <property fmtid="{D5CDD505-2E9C-101B-9397-08002B2CF9AE}" pid="4" name="LastSaved">
    <vt:filetime>2022-08-22T10:00:00Z</vt:filetime>
  </property>
</Properties>
</file>